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7EA40396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851627">
        <w:rPr>
          <w:rFonts w:ascii="Calibri" w:hAnsi="Calibri"/>
          <w:b/>
        </w:rPr>
        <w:t>6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65385C28" w:rsidR="008C30AC" w:rsidRPr="00775E2F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670316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670316">
        <w:rPr>
          <w:rFonts w:ascii="Arial" w:hAnsi="Arial" w:cs="Arial"/>
          <w:sz w:val="20"/>
        </w:rPr>
        <w:t>pn.</w:t>
      </w:r>
      <w:r w:rsidR="00775E2F">
        <w:rPr>
          <w:rFonts w:ascii="Arial" w:hAnsi="Arial" w:cs="Arial"/>
          <w:sz w:val="20"/>
        </w:rPr>
        <w:t xml:space="preserve"> </w:t>
      </w:r>
      <w:r w:rsidR="00775E2F" w:rsidRPr="00775E2F">
        <w:rPr>
          <w:rFonts w:ascii="Arial" w:hAnsi="Arial" w:cs="Arial"/>
          <w:b/>
          <w:sz w:val="20"/>
          <w:szCs w:val="20"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4D1BDD">
        <w:rPr>
          <w:rFonts w:ascii="Arial" w:hAnsi="Arial" w:cs="Arial"/>
          <w:b/>
          <w:sz w:val="20"/>
          <w:szCs w:val="20"/>
        </w:rPr>
        <w:t>ż</w:t>
      </w:r>
      <w:r w:rsidR="00775E2F" w:rsidRPr="00775E2F">
        <w:rPr>
          <w:rFonts w:ascii="Arial" w:hAnsi="Arial" w:cs="Arial"/>
          <w:b/>
          <w:sz w:val="20"/>
          <w:szCs w:val="20"/>
        </w:rPr>
        <w:t>u użytkowników i administratorów oraz zapewnienie świadczenia opieki technicznej utrzymaniowej i dedykowanej asysty technicznej w okresie gwarancji (154/2021/DBO),</w:t>
      </w:r>
      <w:r w:rsidRPr="0080783B">
        <w:rPr>
          <w:rFonts w:ascii="Arial" w:hAnsi="Arial" w:cs="Arial"/>
          <w:sz w:val="20"/>
          <w:szCs w:val="20"/>
        </w:rPr>
        <w:t xml:space="preserve"> w celu wykazania braku podstaw do wykluczenia z postępowania na podstawie art. </w:t>
      </w:r>
      <w:r w:rsidR="00670316">
        <w:rPr>
          <w:rFonts w:ascii="Arial" w:hAnsi="Arial" w:cs="Arial"/>
          <w:sz w:val="20"/>
          <w:szCs w:val="20"/>
        </w:rPr>
        <w:t>108</w:t>
      </w:r>
      <w:r w:rsidRPr="0080783B">
        <w:rPr>
          <w:rFonts w:ascii="Arial" w:hAnsi="Arial" w:cs="Arial"/>
          <w:sz w:val="20"/>
          <w:szCs w:val="20"/>
        </w:rPr>
        <w:t xml:space="preserve"> ust. 1 pkt</w:t>
      </w:r>
      <w:r w:rsidR="00670316">
        <w:rPr>
          <w:rFonts w:ascii="Arial" w:hAnsi="Arial" w:cs="Arial"/>
          <w:sz w:val="20"/>
          <w:szCs w:val="20"/>
        </w:rPr>
        <w:t xml:space="preserve"> 5 i 6</w:t>
      </w:r>
      <w:r w:rsidRPr="0080783B">
        <w:rPr>
          <w:rFonts w:ascii="Arial" w:hAnsi="Arial" w:cs="Arial"/>
          <w:sz w:val="20"/>
          <w:szCs w:val="20"/>
        </w:rPr>
        <w:t xml:space="preserve"> </w:t>
      </w:r>
      <w:r w:rsidR="00670316">
        <w:rPr>
          <w:rFonts w:ascii="Arial" w:hAnsi="Arial" w:cs="Arial"/>
          <w:sz w:val="20"/>
          <w:szCs w:val="20"/>
        </w:rPr>
        <w:t>ustawy</w:t>
      </w:r>
      <w:r w:rsidR="00670316" w:rsidRPr="00F5232A">
        <w:rPr>
          <w:rFonts w:ascii="Arial" w:hAnsi="Arial" w:cs="Arial"/>
          <w:sz w:val="20"/>
          <w:szCs w:val="20"/>
        </w:rPr>
        <w:t xml:space="preserve"> z dnia 11 września 2019 r. Prawo zamówień publicznych (Dz. U. z 20</w:t>
      </w:r>
      <w:r w:rsidR="00775E2F">
        <w:rPr>
          <w:rFonts w:ascii="Arial" w:hAnsi="Arial" w:cs="Arial"/>
          <w:sz w:val="20"/>
          <w:szCs w:val="20"/>
        </w:rPr>
        <w:t>21</w:t>
      </w:r>
      <w:r w:rsidR="00670316" w:rsidRPr="00F5232A">
        <w:rPr>
          <w:rFonts w:ascii="Arial" w:hAnsi="Arial" w:cs="Arial"/>
          <w:sz w:val="20"/>
          <w:szCs w:val="20"/>
        </w:rPr>
        <w:t xml:space="preserve"> r. poz. </w:t>
      </w:r>
      <w:r w:rsidR="00775E2F">
        <w:rPr>
          <w:rFonts w:ascii="Arial" w:hAnsi="Arial" w:cs="Arial"/>
          <w:sz w:val="20"/>
          <w:szCs w:val="20"/>
        </w:rPr>
        <w:t xml:space="preserve">1129 </w:t>
      </w:r>
      <w:r w:rsidR="00670316" w:rsidRPr="00F5232A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>1076, z późn.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57CE3DF8" w14:textId="69579345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osoby uprawnionej </w:t>
      </w:r>
    </w:p>
    <w:p w14:paraId="1E2C3434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D31A50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244D9771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4F01FF20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B5CA6"/>
    <w:rsid w:val="00156A86"/>
    <w:rsid w:val="001613A1"/>
    <w:rsid w:val="00193DE4"/>
    <w:rsid w:val="003A7454"/>
    <w:rsid w:val="00413023"/>
    <w:rsid w:val="0042124A"/>
    <w:rsid w:val="0043356A"/>
    <w:rsid w:val="004D1BDD"/>
    <w:rsid w:val="0058383C"/>
    <w:rsid w:val="00670316"/>
    <w:rsid w:val="00775E2F"/>
    <w:rsid w:val="007B623A"/>
    <w:rsid w:val="00851627"/>
    <w:rsid w:val="008A6EFA"/>
    <w:rsid w:val="008C2D89"/>
    <w:rsid w:val="008C30AC"/>
    <w:rsid w:val="00B90A2B"/>
    <w:rsid w:val="00D12693"/>
    <w:rsid w:val="00D31A50"/>
    <w:rsid w:val="00DD4C6E"/>
    <w:rsid w:val="00E12067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2018-05-02T08:12:00Z</cp:lastPrinted>
  <dcterms:created xsi:type="dcterms:W3CDTF">2021-09-09T11:37:00Z</dcterms:created>
  <dcterms:modified xsi:type="dcterms:W3CDTF">2021-09-09T11:37:00Z</dcterms:modified>
</cp:coreProperties>
</file>