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75" w:rsidRDefault="00F47E19" w:rsidP="00F47E19">
      <w:pPr>
        <w:jc w:val="right"/>
        <w:rPr>
          <w:rFonts w:ascii="Cambria" w:hAnsi="Cambria" w:cstheme="minorHAnsi"/>
          <w:b/>
          <w:bCs/>
          <w:sz w:val="22"/>
          <w:szCs w:val="22"/>
        </w:rPr>
      </w:pPr>
      <w:r>
        <w:rPr>
          <w:rFonts w:ascii="Cambria" w:hAnsi="Cambria" w:cstheme="minorHAnsi"/>
          <w:b/>
          <w:bCs/>
          <w:sz w:val="22"/>
          <w:szCs w:val="22"/>
        </w:rPr>
        <w:t>Załącznik</w:t>
      </w:r>
    </w:p>
    <w:p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 xml:space="preserve">12 </w:t>
      </w:r>
      <w:r>
        <w:rPr>
          <w:rFonts w:ascii="Cambria" w:hAnsi="Cambria" w:cstheme="minorHAnsi"/>
          <w:b/>
          <w:bCs/>
          <w:sz w:val="22"/>
          <w:szCs w:val="22"/>
        </w:rPr>
        <w:t>września 2023 r.</w:t>
      </w:r>
    </w:p>
    <w:p w:rsidR="00F47E19" w:rsidRDefault="00F47E19" w:rsidP="00167B75">
      <w:pPr>
        <w:spacing w:before="120"/>
        <w:jc w:val="center"/>
        <w:rPr>
          <w:rFonts w:ascii="Cambria" w:hAnsi="Cambria" w:cstheme="minorHAnsi"/>
          <w:b/>
          <w:bCs/>
          <w:sz w:val="22"/>
          <w:szCs w:val="22"/>
        </w:rPr>
      </w:pPr>
    </w:p>
    <w:p w:rsidR="00F47E19" w:rsidRDefault="00F47E19" w:rsidP="00167B75">
      <w:pPr>
        <w:spacing w:before="120"/>
        <w:jc w:val="center"/>
        <w:rPr>
          <w:rFonts w:ascii="Cambria" w:hAnsi="Cambria" w:cstheme="minorHAnsi"/>
          <w:b/>
          <w:bCs/>
          <w:sz w:val="22"/>
          <w:szCs w:val="22"/>
        </w:rPr>
      </w:pPr>
    </w:p>
    <w:p w:rsidR="00F47E19" w:rsidRDefault="00F47E19" w:rsidP="00167B75">
      <w:pPr>
        <w:spacing w:before="120"/>
        <w:jc w:val="center"/>
        <w:rPr>
          <w:rFonts w:ascii="Cambria" w:hAnsi="Cambria" w:cstheme="minorHAnsi"/>
          <w:b/>
          <w:bCs/>
          <w:sz w:val="22"/>
          <w:szCs w:val="22"/>
        </w:rPr>
      </w:pPr>
    </w:p>
    <w:p w:rsidR="00F47E19" w:rsidRDefault="00F47E19" w:rsidP="00167B75">
      <w:pPr>
        <w:spacing w:before="120"/>
        <w:jc w:val="center"/>
        <w:rPr>
          <w:rFonts w:ascii="Cambria" w:hAnsi="Cambria" w:cstheme="minorHAnsi"/>
          <w:b/>
          <w:bCs/>
          <w:sz w:val="22"/>
          <w:szCs w:val="22"/>
        </w:rPr>
      </w:pPr>
    </w:p>
    <w:p w:rsidR="00F47E19" w:rsidRDefault="00F47E19" w:rsidP="00167B75">
      <w:pPr>
        <w:spacing w:before="120"/>
        <w:jc w:val="center"/>
        <w:rPr>
          <w:rFonts w:ascii="Cambria" w:hAnsi="Cambria" w:cstheme="minorHAnsi"/>
          <w:b/>
          <w:bCs/>
          <w:sz w:val="22"/>
          <w:szCs w:val="22"/>
        </w:rPr>
      </w:pPr>
    </w:p>
    <w:p w:rsidR="00F47E19" w:rsidRDefault="00F47E19" w:rsidP="00167B75">
      <w:pPr>
        <w:spacing w:before="120"/>
        <w:jc w:val="center"/>
        <w:rPr>
          <w:rFonts w:ascii="Cambria" w:hAnsi="Cambria" w:cstheme="minorHAnsi"/>
          <w:b/>
          <w:bCs/>
          <w:sz w:val="22"/>
          <w:szCs w:val="22"/>
        </w:rPr>
      </w:pPr>
    </w:p>
    <w:p w:rsidR="00F47E19" w:rsidRDefault="00F47E19" w:rsidP="00167B75">
      <w:pPr>
        <w:spacing w:before="120"/>
        <w:jc w:val="center"/>
        <w:rPr>
          <w:rFonts w:ascii="Cambria" w:hAnsi="Cambria" w:cstheme="minorHAnsi"/>
          <w:b/>
          <w:bCs/>
          <w:sz w:val="22"/>
          <w:szCs w:val="22"/>
        </w:rPr>
      </w:pPr>
    </w:p>
    <w:p w:rsidR="00F47E19" w:rsidRPr="00C72DC1" w:rsidRDefault="00F47E19" w:rsidP="00167B75">
      <w:pPr>
        <w:spacing w:before="120"/>
        <w:jc w:val="center"/>
        <w:rPr>
          <w:rFonts w:ascii="Cambria" w:hAnsi="Cambria" w:cstheme="minorHAnsi"/>
          <w:b/>
          <w:bCs/>
          <w:sz w:val="22"/>
          <w:szCs w:val="22"/>
        </w:rPr>
      </w:pPr>
    </w:p>
    <w:p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center"/>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Default="00167B75" w:rsidP="00167B75">
      <w:pPr>
        <w:suppressAutoHyphens w:val="0"/>
        <w:spacing w:after="200" w:line="276" w:lineRule="auto"/>
        <w:jc w:val="both"/>
        <w:rPr>
          <w:rFonts w:ascii="Cambria" w:hAnsi="Cambria" w:cstheme="minorHAnsi"/>
          <w:b/>
          <w:bCs/>
          <w:sz w:val="22"/>
          <w:szCs w:val="22"/>
        </w:rPr>
      </w:pPr>
    </w:p>
    <w:p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 - POZYSKANIE DREWNA</w:t>
      </w: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00A26202">
        <w:rPr>
          <w:rFonts w:ascii="Cambria" w:eastAsia="Calibri" w:hAnsi="Cambria" w:cstheme="minorHAnsi"/>
          <w:sz w:val="22"/>
          <w:szCs w:val="22"/>
          <w:lang w:eastAsia="en-US"/>
        </w:rPr>
        <w:t>2.3.6</w:t>
      </w:r>
      <w:r w:rsidRPr="007B5A7D">
        <w:rPr>
          <w:rFonts w:ascii="Cambria" w:eastAsia="Calibri" w:hAnsi="Cambria" w:cstheme="minorHAnsi"/>
          <w:sz w:val="22"/>
          <w:szCs w:val="22"/>
          <w:lang w:eastAsia="en-US"/>
        </w:rPr>
        <w:t>.</w:t>
      </w:r>
    </w:p>
    <w:p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2D2D4B">
        <w:rPr>
          <w:rFonts w:ascii="Cambria" w:eastAsia="Calibri" w:hAnsi="Cambria" w:cstheme="minorHAnsi"/>
          <w:sz w:val="22"/>
          <w:szCs w:val="22"/>
          <w:lang w:eastAsia="en-US"/>
        </w:rPr>
        <w:t>12</w:t>
      </w:r>
    </w:p>
    <w:p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2D2D4B">
        <w:rPr>
          <w:rFonts w:ascii="Cambria" w:eastAsia="Calibri" w:hAnsi="Cambria" w:cstheme="minorHAnsi"/>
          <w:sz w:val="22"/>
          <w:szCs w:val="22"/>
          <w:lang w:eastAsia="en-US"/>
        </w:rPr>
        <w:t>2.3.2</w:t>
      </w:r>
      <w:r w:rsidRPr="007B5A7D">
        <w:rPr>
          <w:rFonts w:ascii="Cambria" w:eastAsia="Calibri" w:hAnsi="Cambria" w:cstheme="minorHAnsi"/>
          <w:sz w:val="22"/>
          <w:szCs w:val="22"/>
          <w:lang w:eastAsia="en-US"/>
        </w:rPr>
        <w:t xml:space="preserve"> .</w:t>
      </w:r>
    </w:p>
    <w:p w:rsidR="00167B75" w:rsidRPr="007B5A7D" w:rsidRDefault="00167B75" w:rsidP="00167B75">
      <w:pPr>
        <w:suppressAutoHyphens w:val="0"/>
        <w:spacing w:before="120"/>
        <w:rPr>
          <w:rFonts w:ascii="Cambria" w:eastAsia="Calibri" w:hAnsi="Cambria" w:cstheme="minorHAnsi"/>
          <w:sz w:val="22"/>
          <w:szCs w:val="22"/>
          <w:lang w:eastAsia="en-US"/>
        </w:rPr>
      </w:pPr>
    </w:p>
    <w:p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rsidTr="003808C4">
        <w:trPr>
          <w:trHeight w:val="153"/>
          <w:jc w:val="center"/>
        </w:trPr>
        <w:tc>
          <w:tcPr>
            <w:tcW w:w="2059"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rsidR="00167B75" w:rsidRPr="007B5A7D" w:rsidRDefault="00167B75" w:rsidP="003808C4">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rsidTr="003808C4">
        <w:trPr>
          <w:trHeight w:val="153"/>
          <w:jc w:val="center"/>
        </w:trPr>
        <w:tc>
          <w:tcPr>
            <w:tcW w:w="20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rsidTr="003808C4">
        <w:trPr>
          <w:trHeight w:val="153"/>
          <w:jc w:val="center"/>
        </w:trPr>
        <w:tc>
          <w:tcPr>
            <w:tcW w:w="20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rsidTr="003808C4">
        <w:trPr>
          <w:trHeight w:val="153"/>
          <w:jc w:val="center"/>
        </w:trPr>
        <w:tc>
          <w:tcPr>
            <w:tcW w:w="20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rsidTr="003808C4">
        <w:trPr>
          <w:trHeight w:val="153"/>
          <w:jc w:val="center"/>
        </w:trPr>
        <w:tc>
          <w:tcPr>
            <w:tcW w:w="20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rsidTr="003808C4">
        <w:trPr>
          <w:trHeight w:val="153"/>
          <w:jc w:val="center"/>
        </w:trPr>
        <w:tc>
          <w:tcPr>
            <w:tcW w:w="20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sprzętowe,</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w:t>
      </w:r>
      <w:r w:rsidR="00934866">
        <w:rPr>
          <w:rFonts w:ascii="Cambria" w:hAnsi="Cambria" w:cstheme="minorHAnsi"/>
          <w:sz w:val="22"/>
          <w:szCs w:val="22"/>
        </w:rPr>
        <w:t xml:space="preserve"> 2.3.4</w:t>
      </w:r>
      <w:r w:rsidRPr="007B5A7D">
        <w:rPr>
          <w:rFonts w:ascii="Cambria" w:hAnsi="Cambria" w:cstheme="minorHAnsi"/>
          <w:sz w:val="22"/>
          <w:szCs w:val="22"/>
        </w:rPr>
        <w:t>.</w:t>
      </w:r>
    </w:p>
    <w:p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rsidR="00167B75"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rsidR="00167B75" w:rsidRPr="007B5A7D" w:rsidRDefault="00167B75" w:rsidP="003808C4">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rsidR="00167B75" w:rsidRPr="007B5A7D" w:rsidRDefault="00167B75" w:rsidP="003808C4">
            <w:pPr>
              <w:suppressAutoHyphens w:val="0"/>
              <w:spacing w:before="120"/>
              <w:rPr>
                <w:rFonts w:ascii="Cambria" w:eastAsia="Calibri" w:hAnsi="Cambria" w:cstheme="minorHAnsi"/>
                <w:bCs/>
                <w:iCs/>
                <w:sz w:val="22"/>
                <w:szCs w:val="22"/>
                <w:lang w:eastAsia="pl-PL"/>
              </w:rPr>
            </w:pPr>
          </w:p>
        </w:tc>
        <w:tc>
          <w:tcPr>
            <w:tcW w:w="777"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rsidR="00167B75"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rsidR="00167B75" w:rsidRPr="007B5A7D" w:rsidRDefault="00167B75" w:rsidP="003808C4">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rsidR="00167B75" w:rsidRPr="007B5A7D" w:rsidRDefault="00167B75" w:rsidP="003808C4">
            <w:pPr>
              <w:suppressAutoHyphens w:val="0"/>
              <w:spacing w:before="120"/>
              <w:rPr>
                <w:rFonts w:ascii="Cambria" w:eastAsia="Calibri" w:hAnsi="Cambria" w:cstheme="minorHAnsi"/>
                <w:bCs/>
                <w:iCs/>
                <w:sz w:val="22"/>
                <w:szCs w:val="22"/>
                <w:lang w:eastAsia="pl-PL"/>
              </w:rPr>
            </w:pPr>
          </w:p>
        </w:tc>
        <w:tc>
          <w:tcPr>
            <w:tcW w:w="777" w:type="pct"/>
            <w:shd w:val="clear" w:color="auto" w:fill="auto"/>
          </w:tcPr>
          <w:p w:rsidR="00167B75" w:rsidRPr="007B5A7D" w:rsidRDefault="00167B75" w:rsidP="003808C4">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167B75" w:rsidRPr="007B5A7D" w:rsidRDefault="00167B75" w:rsidP="00167B75">
      <w:pPr>
        <w:suppressAutoHyphens w:val="0"/>
        <w:spacing w:before="120"/>
        <w:rPr>
          <w:rFonts w:ascii="Cambria" w:eastAsia="Calibri" w:hAnsi="Cambria" w:cstheme="minorHAnsi"/>
          <w:b/>
          <w:sz w:val="22"/>
          <w:szCs w:val="22"/>
          <w:lang w:eastAsia="en-US"/>
        </w:rPr>
      </w:pPr>
    </w:p>
    <w:p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rsidR="00167B75" w:rsidRPr="007B5A7D" w:rsidRDefault="00167B75" w:rsidP="00167B75">
      <w:pPr>
        <w:suppressAutoHyphens w:val="0"/>
        <w:spacing w:before="120"/>
        <w:rPr>
          <w:rFonts w:ascii="Cambria" w:eastAsia="Calibri" w:hAnsi="Cambria" w:cstheme="minorHAnsi"/>
          <w:sz w:val="22"/>
          <w:szCs w:val="22"/>
          <w:lang w:eastAsia="en-US"/>
        </w:rPr>
      </w:pPr>
    </w:p>
    <w:p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rsidTr="003808C4">
        <w:trPr>
          <w:trHeight w:val="1035"/>
        </w:trPr>
        <w:tc>
          <w:tcPr>
            <w:tcW w:w="640"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b/>
                <w:bCs/>
                <w:i/>
                <w:iCs/>
                <w:sz w:val="22"/>
                <w:szCs w:val="22"/>
              </w:rPr>
              <w:t>Jednostka miary</w:t>
            </w:r>
          </w:p>
        </w:tc>
      </w:tr>
      <w:tr w:rsidR="00167B75" w:rsidRPr="007B5A7D" w:rsidTr="003808C4">
        <w:trPr>
          <w:trHeight w:val="630"/>
        </w:trPr>
        <w:tc>
          <w:tcPr>
            <w:tcW w:w="640"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rsidR="00167B75" w:rsidRPr="007B5A7D" w:rsidRDefault="00167B75" w:rsidP="003808C4">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rsidTr="003808C4">
        <w:trPr>
          <w:trHeight w:val="630"/>
        </w:trPr>
        <w:tc>
          <w:tcPr>
            <w:tcW w:w="640"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sz w:val="22"/>
                <w:szCs w:val="22"/>
              </w:rPr>
              <w:t>CWD-</w:t>
            </w:r>
            <w:r>
              <w:rPr>
                <w:rFonts w:ascii="Cambria" w:eastAsia="Cambria" w:hAnsi="Cambria" w:cs="Cambria"/>
                <w:sz w:val="22"/>
                <w:szCs w:val="22"/>
              </w:rPr>
              <w:t>DBZ</w:t>
            </w:r>
          </w:p>
          <w:p w:rsidR="00167B75" w:rsidRPr="007B5A7D" w:rsidRDefault="00167B75" w:rsidP="003808C4">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167B75" w:rsidRPr="007B5A7D" w:rsidRDefault="00167B75" w:rsidP="00167B75">
      <w:pPr>
        <w:suppressAutoHyphens w:val="0"/>
        <w:spacing w:before="120"/>
        <w:rPr>
          <w:rFonts w:ascii="Cambria" w:eastAsia="Calibri" w:hAnsi="Cambria" w:cstheme="minorHAnsi"/>
          <w:b/>
          <w:sz w:val="22"/>
          <w:szCs w:val="22"/>
          <w:lang w:eastAsia="en-US"/>
        </w:rPr>
      </w:pPr>
    </w:p>
    <w:p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drewna bez jego zrywki w czyszczeniach późnych (CP-P) obejmują:</w:t>
      </w:r>
    </w:p>
    <w:p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rsidR="00167B75"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rsidR="00934866" w:rsidRDefault="00934866" w:rsidP="00167B75">
      <w:pPr>
        <w:spacing w:before="120"/>
        <w:jc w:val="both"/>
        <w:rPr>
          <w:rFonts w:ascii="Cambria" w:eastAsia="Calibri" w:hAnsi="Cambria" w:cstheme="minorBidi"/>
          <w:sz w:val="22"/>
          <w:szCs w:val="22"/>
          <w:lang w:eastAsia="en-US"/>
        </w:rPr>
      </w:pPr>
    </w:p>
    <w:p w:rsidR="00934866" w:rsidRPr="007B5A7D" w:rsidRDefault="00934866" w:rsidP="00167B75">
      <w:pPr>
        <w:spacing w:before="120"/>
        <w:jc w:val="both"/>
        <w:rPr>
          <w:rFonts w:ascii="Cambria" w:eastAsia="Calibri" w:hAnsi="Cambria" w:cstheme="minorBidi"/>
          <w:sz w:val="22"/>
          <w:szCs w:val="22"/>
          <w:lang w:eastAsia="en-US"/>
        </w:rPr>
      </w:pPr>
    </w:p>
    <w:p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rsidTr="003808C4">
        <w:trPr>
          <w:trHeight w:val="1035"/>
        </w:trPr>
        <w:tc>
          <w:tcPr>
            <w:tcW w:w="640"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b/>
                <w:bCs/>
                <w:i/>
                <w:iCs/>
                <w:sz w:val="22"/>
                <w:szCs w:val="22"/>
              </w:rPr>
              <w:t>Jednostka miary</w:t>
            </w:r>
          </w:p>
        </w:tc>
      </w:tr>
      <w:tr w:rsidR="00167B75" w:rsidRPr="007B5A7D" w:rsidTr="003808C4">
        <w:trPr>
          <w:trHeight w:val="630"/>
        </w:trPr>
        <w:tc>
          <w:tcPr>
            <w:tcW w:w="640"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rPr>
                <w:rFonts w:ascii="Cambria" w:eastAsia="Cambria" w:hAnsi="Cambria" w:cs="Cambria"/>
                <w:sz w:val="22"/>
                <w:szCs w:val="22"/>
              </w:rPr>
            </w:pPr>
            <w:r w:rsidRPr="007B5A7D">
              <w:rPr>
                <w:rFonts w:ascii="Cambria" w:eastAsia="Cambria" w:hAnsi="Cambria" w:cs="Cambria"/>
                <w:sz w:val="22"/>
                <w:szCs w:val="22"/>
              </w:rPr>
              <w:t>5</w:t>
            </w:r>
          </w:p>
        </w:tc>
        <w:tc>
          <w:tcPr>
            <w:tcW w:w="1711"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sz w:val="22"/>
                <w:szCs w:val="22"/>
              </w:rPr>
              <w:t>ZRYW</w:t>
            </w:r>
            <w:r>
              <w:rPr>
                <w:rFonts w:ascii="Cambria" w:eastAsia="Cambria" w:hAnsi="Cambria" w:cs="Cambria"/>
                <w:sz w:val="22"/>
                <w:szCs w:val="22"/>
              </w:rPr>
              <w:t xml:space="preserve"> BP</w:t>
            </w:r>
          </w:p>
          <w:p w:rsidR="00167B75" w:rsidRPr="007B5A7D" w:rsidRDefault="00167B75" w:rsidP="003808C4">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rsidR="00167B75" w:rsidRPr="007B5A7D" w:rsidRDefault="00167B75" w:rsidP="003808C4">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rsidR="00167B75" w:rsidRPr="007B5A7D" w:rsidRDefault="00167B75" w:rsidP="003808C4">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167B75" w:rsidRPr="007B5A7D" w:rsidRDefault="00167B75" w:rsidP="00167B75">
      <w:pPr>
        <w:suppressAutoHyphens w:val="0"/>
        <w:spacing w:before="120"/>
        <w:rPr>
          <w:rFonts w:ascii="Cambria" w:eastAsia="Calibri" w:hAnsi="Cambria" w:cstheme="minorHAnsi"/>
          <w:b/>
          <w:sz w:val="22"/>
          <w:szCs w:val="22"/>
          <w:lang w:eastAsia="en-US"/>
        </w:rPr>
      </w:pPr>
    </w:p>
    <w:p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rsidR="00167B75" w:rsidRPr="007B5A7D" w:rsidRDefault="00167B75" w:rsidP="00167B75">
      <w:pPr>
        <w:spacing w:before="120"/>
        <w:rPr>
          <w:rFonts w:ascii="Cambria" w:eastAsia="Calibri" w:hAnsi="Cambria" w:cstheme="minorHAnsi"/>
          <w:b/>
          <w:bCs/>
          <w:sz w:val="22"/>
          <w:szCs w:val="22"/>
          <w:lang w:eastAsia="en-US"/>
        </w:rPr>
      </w:pPr>
    </w:p>
    <w:p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rsidTr="003808C4">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B75" w:rsidRPr="007B5A7D" w:rsidRDefault="00167B75" w:rsidP="003808C4">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67B75" w:rsidRPr="007B5A7D" w:rsidRDefault="00167B75" w:rsidP="003808C4">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rsidTr="003808C4">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67B75" w:rsidRPr="007B5A7D" w:rsidRDefault="00167B75" w:rsidP="003808C4">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rsidR="00167B75" w:rsidRPr="007B5A7D" w:rsidRDefault="00167B75" w:rsidP="003808C4">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rsidTr="003808C4">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67B75" w:rsidRPr="007B5A7D" w:rsidRDefault="00167B75" w:rsidP="003808C4">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67B75" w:rsidRPr="007B5A7D" w:rsidRDefault="00167B75" w:rsidP="003808C4">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rsidTr="003808C4">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67B75" w:rsidRPr="007B5A7D" w:rsidRDefault="00167B75" w:rsidP="003808C4">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67B75" w:rsidRPr="007B5A7D" w:rsidRDefault="00167B75" w:rsidP="003808C4">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rsidTr="003808C4">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167B75" w:rsidRPr="007B5A7D" w:rsidRDefault="00167B75" w:rsidP="003808C4">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167B75" w:rsidRPr="007B5A7D" w:rsidRDefault="00167B75" w:rsidP="003808C4">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hAnsi="Cambria" w:cstheme="minorHAnsi"/>
          <w:b/>
          <w:sz w:val="22"/>
          <w:szCs w:val="22"/>
          <w:lang w:eastAsia="pl-PL"/>
        </w:rPr>
      </w:pPr>
    </w:p>
    <w:p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en-US"/>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rsidTr="003808C4">
        <w:trPr>
          <w:trHeight w:val="161"/>
          <w:jc w:val="center"/>
        </w:trPr>
        <w:tc>
          <w:tcPr>
            <w:tcW w:w="358"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rsidR="00167B75" w:rsidRPr="007B5A7D" w:rsidRDefault="00167B75" w:rsidP="003808C4">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rsidR="00167B75" w:rsidRPr="007B5A7D" w:rsidRDefault="00167B75" w:rsidP="003808C4">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rsidR="00167B75" w:rsidRPr="007B5A7D" w:rsidRDefault="00167B75" w:rsidP="003808C4">
            <w:pPr>
              <w:spacing w:before="120"/>
              <w:rPr>
                <w:rFonts w:ascii="Cambria" w:eastAsia="Calibri" w:hAnsi="Cambria" w:cstheme="minorHAnsi"/>
                <w:bCs/>
                <w:iCs/>
                <w:sz w:val="22"/>
                <w:szCs w:val="22"/>
                <w:lang w:eastAsia="en-US"/>
              </w:rPr>
            </w:pPr>
          </w:p>
        </w:tc>
        <w:tc>
          <w:tcPr>
            <w:tcW w:w="711" w:type="pct"/>
            <w:shd w:val="clear" w:color="auto" w:fill="auto"/>
          </w:tcPr>
          <w:p w:rsidR="00167B75" w:rsidRPr="007B5A7D" w:rsidRDefault="00167B75" w:rsidP="003808C4">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rsidTr="003808C4">
        <w:trPr>
          <w:trHeight w:val="625"/>
          <w:jc w:val="center"/>
        </w:trPr>
        <w:tc>
          <w:tcPr>
            <w:tcW w:w="358" w:type="pct"/>
            <w:shd w:val="clear" w:color="auto" w:fill="auto"/>
          </w:tcPr>
          <w:p w:rsidR="00167B75" w:rsidRPr="007B5A7D" w:rsidRDefault="00167B75" w:rsidP="003808C4">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rsidR="00167B75" w:rsidRPr="007B5A7D" w:rsidRDefault="00167B75" w:rsidP="003808C4">
            <w:pPr>
              <w:spacing w:before="120"/>
              <w:rPr>
                <w:rFonts w:ascii="Cambria" w:eastAsia="Calibri" w:hAnsi="Cambria" w:cstheme="minorHAnsi"/>
                <w:bCs/>
                <w:iCs/>
                <w:sz w:val="22"/>
                <w:szCs w:val="22"/>
                <w:lang w:eastAsia="en-US"/>
              </w:rPr>
            </w:pPr>
          </w:p>
        </w:tc>
        <w:tc>
          <w:tcPr>
            <w:tcW w:w="711" w:type="pct"/>
            <w:shd w:val="clear" w:color="auto" w:fill="auto"/>
          </w:tcPr>
          <w:p w:rsidR="00167B75" w:rsidRPr="007B5A7D" w:rsidRDefault="00167B75" w:rsidP="003808C4">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rsidTr="003808C4">
        <w:trPr>
          <w:trHeight w:val="625"/>
          <w:jc w:val="center"/>
        </w:trPr>
        <w:tc>
          <w:tcPr>
            <w:tcW w:w="358" w:type="pct"/>
            <w:shd w:val="clear" w:color="auto" w:fill="auto"/>
          </w:tcPr>
          <w:p w:rsidR="00167B75" w:rsidRPr="007B5A7D" w:rsidRDefault="00167B75" w:rsidP="003808C4">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rsidR="00167B75" w:rsidRPr="007B5A7D" w:rsidRDefault="00167B75" w:rsidP="003808C4">
            <w:pPr>
              <w:spacing w:before="120"/>
              <w:rPr>
                <w:rFonts w:ascii="Cambria" w:eastAsia="Calibri" w:hAnsi="Cambria" w:cstheme="minorHAnsi"/>
                <w:bCs/>
                <w:iCs/>
                <w:sz w:val="22"/>
                <w:szCs w:val="22"/>
                <w:lang w:eastAsia="en-US"/>
              </w:rPr>
            </w:pPr>
          </w:p>
        </w:tc>
        <w:tc>
          <w:tcPr>
            <w:tcW w:w="711" w:type="pct"/>
            <w:shd w:val="clear" w:color="auto" w:fill="auto"/>
          </w:tcPr>
          <w:p w:rsidR="00167B75" w:rsidRPr="007B5A7D" w:rsidRDefault="00167B75" w:rsidP="003808C4">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rsidTr="003808C4">
        <w:trPr>
          <w:trHeight w:val="625"/>
          <w:jc w:val="center"/>
        </w:trPr>
        <w:tc>
          <w:tcPr>
            <w:tcW w:w="358" w:type="pct"/>
            <w:shd w:val="clear" w:color="auto" w:fill="auto"/>
          </w:tcPr>
          <w:p w:rsidR="00167B75" w:rsidRPr="007B5A7D" w:rsidRDefault="00167B75" w:rsidP="003808C4">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rsidR="00167B75" w:rsidRPr="007B5A7D" w:rsidRDefault="00167B75" w:rsidP="003808C4">
            <w:pPr>
              <w:spacing w:before="120"/>
              <w:rPr>
                <w:rFonts w:ascii="Cambria" w:eastAsia="Calibri" w:hAnsi="Cambria" w:cstheme="minorHAnsi"/>
                <w:bCs/>
                <w:iCs/>
                <w:sz w:val="22"/>
                <w:szCs w:val="22"/>
                <w:lang w:eastAsia="en-US"/>
              </w:rPr>
            </w:pPr>
          </w:p>
        </w:tc>
        <w:tc>
          <w:tcPr>
            <w:tcW w:w="711" w:type="pct"/>
            <w:shd w:val="clear" w:color="auto" w:fill="auto"/>
          </w:tcPr>
          <w:p w:rsidR="00167B75" w:rsidRPr="007B5A7D" w:rsidRDefault="00167B75" w:rsidP="003808C4">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rsidTr="003808C4">
        <w:trPr>
          <w:trHeight w:val="625"/>
          <w:jc w:val="center"/>
        </w:trPr>
        <w:tc>
          <w:tcPr>
            <w:tcW w:w="358" w:type="pct"/>
            <w:shd w:val="clear" w:color="auto" w:fill="auto"/>
          </w:tcPr>
          <w:p w:rsidR="00167B75" w:rsidRPr="007B5A7D" w:rsidRDefault="00167B75" w:rsidP="003808C4">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rsidR="00167B75" w:rsidRPr="007B5A7D" w:rsidRDefault="00167B75" w:rsidP="003808C4">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rsidR="00167B75" w:rsidRPr="007B5A7D" w:rsidRDefault="00167B75" w:rsidP="003808C4">
            <w:pPr>
              <w:rPr>
                <w:rFonts w:ascii="Cambria" w:eastAsia="Calibri" w:hAnsi="Cambria" w:cstheme="minorHAnsi"/>
                <w:bCs/>
                <w:iCs/>
                <w:sz w:val="22"/>
                <w:szCs w:val="22"/>
              </w:rPr>
            </w:pPr>
          </w:p>
        </w:tc>
        <w:tc>
          <w:tcPr>
            <w:tcW w:w="1978" w:type="pct"/>
            <w:shd w:val="clear" w:color="auto" w:fill="auto"/>
          </w:tcPr>
          <w:p w:rsidR="00167B75" w:rsidRPr="007B5A7D" w:rsidRDefault="00167B75" w:rsidP="003808C4">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rsidR="00167B75" w:rsidRPr="007B5A7D" w:rsidRDefault="00167B75" w:rsidP="003808C4">
            <w:pPr>
              <w:spacing w:before="120"/>
              <w:rPr>
                <w:rFonts w:ascii="Cambria" w:eastAsia="Calibri" w:hAnsi="Cambria" w:cstheme="minorHAnsi"/>
                <w:bCs/>
                <w:iCs/>
                <w:sz w:val="22"/>
                <w:szCs w:val="22"/>
                <w:lang w:eastAsia="en-US"/>
              </w:rPr>
            </w:pPr>
          </w:p>
        </w:tc>
        <w:tc>
          <w:tcPr>
            <w:tcW w:w="711" w:type="pct"/>
            <w:shd w:val="clear" w:color="auto" w:fill="auto"/>
          </w:tcPr>
          <w:p w:rsidR="00167B75" w:rsidRPr="007B5A7D" w:rsidRDefault="00167B75" w:rsidP="003808C4">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w:t>
      </w:r>
      <w:r w:rsidR="00E201D3">
        <w:rPr>
          <w:rFonts w:ascii="Cambria" w:hAnsi="Cambria" w:cstheme="minorHAnsi"/>
          <w:bCs/>
          <w:sz w:val="22"/>
          <w:szCs w:val="22"/>
        </w:rPr>
        <w:t>2 m</w:t>
      </w:r>
      <w:r w:rsidRPr="007B5A7D">
        <w:rPr>
          <w:rFonts w:ascii="Cambria" w:hAnsi="Cambria" w:cstheme="minorHAnsi"/>
          <w:bCs/>
          <w:sz w:val="22"/>
          <w:szCs w:val="22"/>
        </w:rPr>
        <w:t xml:space="preserve">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przebieg szlaku operacyjnego powinien być zgodny z trasą wytyczoną przez Zamawiającego.</w:t>
      </w:r>
    </w:p>
    <w:p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 xml:space="preserve">gwoździe i śruby </w:t>
      </w:r>
      <w:r w:rsidR="00FE2636">
        <w:rPr>
          <w:rFonts w:ascii="Cambria" w:hAnsi="Cambria" w:cstheme="minorHAnsi"/>
          <w:bCs/>
          <w:sz w:val="22"/>
          <w:szCs w:val="22"/>
        </w:rPr>
        <w:t>5</w:t>
      </w:r>
      <w:r w:rsidRPr="007B5A7D">
        <w:rPr>
          <w:rFonts w:ascii="Cambria" w:hAnsi="Cambria" w:cstheme="minorHAnsi"/>
          <w:bCs/>
          <w:sz w:val="22"/>
          <w:szCs w:val="22"/>
        </w:rPr>
        <w:t xml:space="preserve">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 xml:space="preserve">klamry </w:t>
      </w:r>
      <w:r w:rsidR="00FE2636">
        <w:rPr>
          <w:rFonts w:ascii="Cambria" w:hAnsi="Cambria" w:cstheme="minorHAnsi"/>
          <w:bCs/>
          <w:sz w:val="22"/>
          <w:szCs w:val="22"/>
        </w:rPr>
        <w:t>10</w:t>
      </w:r>
      <w:r w:rsidRPr="007B5A7D">
        <w:rPr>
          <w:rFonts w:ascii="Cambria" w:hAnsi="Cambria" w:cstheme="minorHAnsi"/>
          <w:bCs/>
          <w:sz w:val="22"/>
          <w:szCs w:val="22"/>
        </w:rPr>
        <w:t xml:space="preserve">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rsidR="00167B75" w:rsidRPr="007B5A7D" w:rsidRDefault="00167B75" w:rsidP="00167B75">
      <w:pPr>
        <w:spacing w:before="120"/>
        <w:jc w:val="both"/>
        <w:rPr>
          <w:rFonts w:ascii="Cambria" w:eastAsia="Calibri" w:hAnsi="Cambria" w:cstheme="minorHAnsi"/>
          <w:b/>
          <w:sz w:val="22"/>
          <w:szCs w:val="22"/>
          <w:lang w:eastAsia="en-US"/>
        </w:rPr>
      </w:pPr>
    </w:p>
    <w:p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rsidR="00167B75" w:rsidRPr="007B5A7D" w:rsidRDefault="00167B75" w:rsidP="00167B75">
      <w:pPr>
        <w:suppressAutoHyphens w:val="0"/>
        <w:spacing w:before="120"/>
        <w:jc w:val="both"/>
        <w:rPr>
          <w:rFonts w:ascii="Cambria" w:eastAsia="Calibri" w:hAnsi="Cambria" w:cstheme="minorHAnsi"/>
          <w:sz w:val="22"/>
          <w:szCs w:val="22"/>
          <w:lang w:eastAsia="en-US"/>
        </w:rPr>
      </w:pPr>
    </w:p>
    <w:p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II – ZAGOSPODAROWANIE LASU</w:t>
      </w:r>
    </w:p>
    <w:p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znoszenie i układanie w stosy niewymiarowe z pozostawieniem na powierzchni.</w:t>
      </w:r>
    </w:p>
    <w:p w:rsidR="00167B75" w:rsidRPr="007B5A7D" w:rsidRDefault="00167B75" w:rsidP="00167B75">
      <w:pPr>
        <w:spacing w:before="120" w:after="120"/>
        <w:jc w:val="both"/>
        <w:rPr>
          <w:rFonts w:ascii="Cambria" w:eastAsia="Calibri" w:hAnsi="Cambria" w:cstheme="minorHAnsi"/>
          <w:b/>
          <w:bCs/>
          <w:sz w:val="22"/>
          <w:szCs w:val="22"/>
          <w:lang w:eastAsia="pl-PL"/>
        </w:rPr>
      </w:pP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D825C5">
        <w:rPr>
          <w:rFonts w:ascii="Cambria" w:eastAsia="Calibri" w:hAnsi="Cambria" w:cstheme="minorHAnsi"/>
          <w:sz w:val="22"/>
          <w:szCs w:val="22"/>
          <w:lang w:eastAsia="en-US"/>
        </w:rPr>
        <w:t>W</w:t>
      </w:r>
      <w:r w:rsidR="00535960">
        <w:rPr>
          <w:rFonts w:ascii="Cambria" w:eastAsia="Calibri" w:hAnsi="Cambria" w:cstheme="minorHAnsi"/>
          <w:sz w:val="22"/>
          <w:szCs w:val="22"/>
          <w:lang w:eastAsia="en-US"/>
        </w:rPr>
        <w:t>POD-</w:t>
      </w:r>
      <w:r w:rsidR="00D825C5">
        <w:rPr>
          <w:rFonts w:ascii="Cambria" w:eastAsia="Calibri" w:hAnsi="Cambria" w:cstheme="minorHAnsi"/>
          <w:sz w:val="22"/>
          <w:szCs w:val="22"/>
          <w:lang w:eastAsia="en-US"/>
        </w:rPr>
        <w:t>BN, WPOD-GN</w:t>
      </w:r>
      <w:r w:rsidRPr="007B5A7D">
        <w:rPr>
          <w:rFonts w:ascii="Cambria" w:eastAsia="Calibri" w:hAnsi="Cambria" w:cstheme="minorHAnsi"/>
          <w:sz w:val="22"/>
          <w:szCs w:val="22"/>
          <w:lang w:eastAsia="en-US"/>
        </w:rPr>
        <w:t xml:space="preserve"> . </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jc w:val="both"/>
        <w:rPr>
          <w:rFonts w:ascii="Cambria" w:eastAsia="Calibri" w:hAnsi="Cambria" w:cstheme="minorHAnsi"/>
          <w:b/>
          <w:sz w:val="22"/>
          <w:szCs w:val="22"/>
          <w:u w:val="single"/>
        </w:rPr>
      </w:pPr>
    </w:p>
    <w:p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rsidTr="003808C4">
        <w:trPr>
          <w:trHeight w:val="1015"/>
        </w:trPr>
        <w:tc>
          <w:tcPr>
            <w:tcW w:w="1177"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rsidTr="003808C4">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adjustRightInd w:val="0"/>
              <w:rPr>
                <w:rFonts w:ascii="Cambria" w:hAnsi="Cambria" w:cstheme="minorHAnsi"/>
                <w:sz w:val="22"/>
                <w:szCs w:val="22"/>
              </w:rPr>
            </w:pPr>
            <w:r w:rsidRPr="007B5A7D">
              <w:rPr>
                <w:rFonts w:ascii="Cambria" w:hAnsi="Cambria" w:cstheme="minorHAnsi"/>
                <w:sz w:val="22"/>
                <w:szCs w:val="22"/>
              </w:rPr>
              <w:t xml:space="preserve">  WPOD-3BN</w:t>
            </w:r>
          </w:p>
          <w:p w:rsidR="00167B75" w:rsidRPr="007B5A7D" w:rsidRDefault="00167B75" w:rsidP="003808C4">
            <w:pPr>
              <w:adjustRightInd w:val="0"/>
              <w:rPr>
                <w:rFonts w:ascii="Cambria" w:hAnsi="Cambria" w:cstheme="minorHAnsi"/>
                <w:sz w:val="22"/>
                <w:szCs w:val="22"/>
              </w:rPr>
            </w:pPr>
            <w:r w:rsidRPr="007B5A7D">
              <w:rPr>
                <w:rFonts w:ascii="Cambria" w:hAnsi="Cambria" w:cstheme="minorHAnsi"/>
                <w:sz w:val="22"/>
                <w:szCs w:val="22"/>
              </w:rPr>
              <w:t xml:space="preserve">  WPOD-6BN</w:t>
            </w:r>
          </w:p>
          <w:p w:rsidR="00167B75" w:rsidRPr="007B5A7D" w:rsidRDefault="00167B75" w:rsidP="003808C4">
            <w:pPr>
              <w:adjustRightInd w:val="0"/>
              <w:rPr>
                <w:rFonts w:ascii="Cambria" w:hAnsi="Cambria" w:cstheme="minorHAnsi"/>
                <w:sz w:val="22"/>
                <w:szCs w:val="22"/>
              </w:rPr>
            </w:pPr>
            <w:r w:rsidRPr="007B5A7D">
              <w:rPr>
                <w:rFonts w:ascii="Cambria" w:hAnsi="Cambria" w:cstheme="minorHAnsi"/>
                <w:sz w:val="22"/>
                <w:szCs w:val="22"/>
              </w:rPr>
              <w:t xml:space="preserve">  WPOD&gt;6BN</w:t>
            </w:r>
          </w:p>
          <w:p w:rsidR="00167B75" w:rsidRPr="007B5A7D" w:rsidRDefault="00167B75" w:rsidP="003808C4">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rsidTr="003808C4">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adjustRightInd w:val="0"/>
              <w:rPr>
                <w:rFonts w:ascii="Cambria" w:hAnsi="Cambria" w:cstheme="minorHAnsi"/>
                <w:sz w:val="22"/>
                <w:szCs w:val="22"/>
              </w:rPr>
            </w:pPr>
            <w:r w:rsidRPr="007B5A7D">
              <w:rPr>
                <w:rFonts w:ascii="Cambria" w:hAnsi="Cambria" w:cstheme="minorHAnsi"/>
                <w:sz w:val="22"/>
                <w:szCs w:val="22"/>
              </w:rPr>
              <w:t xml:space="preserve">  WPOD-3BG</w:t>
            </w:r>
          </w:p>
          <w:p w:rsidR="00167B75" w:rsidRPr="007B5A7D" w:rsidRDefault="00167B75" w:rsidP="003808C4">
            <w:pPr>
              <w:adjustRightInd w:val="0"/>
              <w:rPr>
                <w:rFonts w:ascii="Cambria" w:hAnsi="Cambria" w:cstheme="minorHAnsi"/>
                <w:sz w:val="22"/>
                <w:szCs w:val="22"/>
              </w:rPr>
            </w:pPr>
            <w:r w:rsidRPr="007B5A7D">
              <w:rPr>
                <w:rFonts w:ascii="Cambria" w:hAnsi="Cambria" w:cstheme="minorHAnsi"/>
                <w:sz w:val="22"/>
                <w:szCs w:val="22"/>
              </w:rPr>
              <w:t xml:space="preserve">  WPOD-6BG</w:t>
            </w:r>
          </w:p>
          <w:p w:rsidR="00167B75" w:rsidRPr="007B5A7D" w:rsidRDefault="00167B75" w:rsidP="003808C4">
            <w:pPr>
              <w:adjustRightInd w:val="0"/>
              <w:rPr>
                <w:rFonts w:ascii="Cambria" w:hAnsi="Cambria" w:cstheme="minorHAnsi"/>
                <w:sz w:val="22"/>
                <w:szCs w:val="22"/>
              </w:rPr>
            </w:pPr>
            <w:r w:rsidRPr="007B5A7D">
              <w:rPr>
                <w:rFonts w:ascii="Cambria" w:hAnsi="Cambria" w:cstheme="minorHAnsi"/>
                <w:sz w:val="22"/>
                <w:szCs w:val="22"/>
              </w:rPr>
              <w:t xml:space="preserve">  WPOD&gt;6BG</w:t>
            </w:r>
          </w:p>
          <w:p w:rsidR="00167B75" w:rsidRPr="007B5A7D" w:rsidRDefault="00167B75" w:rsidP="003808C4">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rsidR="00167B75" w:rsidRPr="007B5A7D" w:rsidRDefault="00167B75" w:rsidP="003808C4">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rsidR="00167B75" w:rsidRPr="007B5A7D" w:rsidRDefault="00167B75" w:rsidP="00167B75">
      <w:pPr>
        <w:autoSpaceDE w:val="0"/>
        <w:autoSpaceDN w:val="0"/>
        <w:adjustRightInd w:val="0"/>
        <w:jc w:val="both"/>
        <w:rPr>
          <w:rFonts w:ascii="Cambria" w:eastAsia="Calibri" w:hAnsi="Cambria" w:cstheme="minorHAnsi"/>
          <w:b/>
          <w:bCs/>
          <w:sz w:val="22"/>
          <w:szCs w:val="22"/>
        </w:rPr>
      </w:pPr>
    </w:p>
    <w:p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D825C5">
        <w:rPr>
          <w:rFonts w:ascii="Cambria" w:eastAsia="Calibri" w:hAnsi="Cambria" w:cstheme="minorHAnsi"/>
          <w:sz w:val="22"/>
          <w:szCs w:val="22"/>
          <w:lang w:eastAsia="en-US"/>
        </w:rPr>
        <w:t>W</w:t>
      </w:r>
      <w:r w:rsidR="00535960">
        <w:rPr>
          <w:rFonts w:ascii="Cambria" w:eastAsia="Calibri" w:hAnsi="Cambria" w:cstheme="minorHAnsi"/>
          <w:sz w:val="22"/>
          <w:szCs w:val="22"/>
          <w:lang w:eastAsia="en-US"/>
        </w:rPr>
        <w:t>POD</w:t>
      </w:r>
      <w:r w:rsidR="00D825C5">
        <w:rPr>
          <w:rFonts w:ascii="Cambria" w:eastAsia="Calibri" w:hAnsi="Cambria" w:cstheme="minorHAnsi"/>
          <w:sz w:val="22"/>
          <w:szCs w:val="22"/>
          <w:lang w:eastAsia="en-US"/>
        </w:rPr>
        <w:t>-</w:t>
      </w:r>
      <w:r w:rsidR="00535960">
        <w:rPr>
          <w:rFonts w:ascii="Cambria" w:eastAsia="Calibri" w:hAnsi="Cambria" w:cstheme="minorHAnsi"/>
          <w:sz w:val="22"/>
          <w:szCs w:val="22"/>
          <w:lang w:eastAsia="en-US"/>
        </w:rPr>
        <w:t>N</w:t>
      </w:r>
      <w:r w:rsidR="00D825C5">
        <w:rPr>
          <w:rFonts w:ascii="Cambria" w:eastAsia="Calibri" w:hAnsi="Cambria" w:cstheme="minorHAnsi"/>
          <w:sz w:val="22"/>
          <w:szCs w:val="22"/>
          <w:lang w:eastAsia="en-US"/>
        </w:rPr>
        <w:t>, WPOD-G</w:t>
      </w:r>
      <w:r w:rsidRPr="007B5A7D">
        <w:rPr>
          <w:rFonts w:ascii="Cambria" w:eastAsia="Calibri" w:hAnsi="Cambria" w:cstheme="minorHAnsi"/>
          <w:sz w:val="22"/>
          <w:szCs w:val="22"/>
          <w:lang w:eastAsia="en-US"/>
        </w:rPr>
        <w:t xml:space="preserve"> .</w:t>
      </w:r>
    </w:p>
    <w:p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E96452">
        <w:rPr>
          <w:rFonts w:ascii="Cambria" w:eastAsia="Calibri" w:hAnsi="Cambria" w:cstheme="minorHAnsi"/>
          <w:sz w:val="22"/>
          <w:szCs w:val="22"/>
          <w:lang w:eastAsia="en-US"/>
        </w:rPr>
        <w:t>WPOD-N, WPOD-G</w:t>
      </w:r>
      <w:r w:rsidRPr="007B5A7D">
        <w:rPr>
          <w:rFonts w:ascii="Cambria" w:eastAsia="Calibri" w:hAnsi="Cambria" w:cstheme="minorHAnsi"/>
          <w:sz w:val="22"/>
          <w:szCs w:val="22"/>
          <w:lang w:eastAsia="en-US"/>
        </w:rPr>
        <w:t xml:space="preserve"> .  </w:t>
      </w:r>
    </w:p>
    <w:p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DD1BCF">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w:t>
      </w:r>
    </w:p>
    <w:p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036DF8">
        <w:rPr>
          <w:rFonts w:ascii="Cambria" w:eastAsia="Cambria" w:hAnsi="Cambria" w:cstheme="minorHAnsi"/>
          <w:sz w:val="22"/>
          <w:szCs w:val="22"/>
        </w:rPr>
        <w:t>15</w:t>
      </w:r>
      <w:r w:rsidRPr="007B5A7D">
        <w:rPr>
          <w:rFonts w:ascii="Cambria" w:eastAsia="Cambria" w:hAnsi="Cambria" w:cstheme="minorHAnsi"/>
          <w:sz w:val="22"/>
          <w:szCs w:val="22"/>
        </w:rPr>
        <w:t xml:space="preserve"> , miejsce zwrotu opakowań po środku chemicznym – km </w:t>
      </w:r>
      <w:r w:rsidR="00036DF8">
        <w:rPr>
          <w:rFonts w:ascii="Cambria" w:eastAsia="Cambria" w:hAnsi="Cambria" w:cstheme="minorHAnsi"/>
          <w:sz w:val="22"/>
          <w:szCs w:val="22"/>
        </w:rPr>
        <w:t>15</w:t>
      </w:r>
      <w:r w:rsidRPr="007B5A7D">
        <w:rPr>
          <w:rFonts w:ascii="Cambria" w:eastAsia="Cambria" w:hAnsi="Cambria" w:cstheme="minorHAnsi"/>
          <w:sz w:val="22"/>
          <w:szCs w:val="22"/>
        </w:rPr>
        <w:t xml:space="preserve">  punkt poboru wody – km </w:t>
      </w:r>
      <w:r w:rsidR="00036DF8">
        <w:rPr>
          <w:rFonts w:ascii="Cambria" w:eastAsia="Cambria" w:hAnsi="Cambria" w:cstheme="minorHAnsi"/>
          <w:sz w:val="22"/>
          <w:szCs w:val="22"/>
        </w:rPr>
        <w:t>2</w:t>
      </w:r>
      <w:r w:rsidRPr="007B5A7D">
        <w:rPr>
          <w:rFonts w:ascii="Cambria" w:eastAsia="Cambria" w:hAnsi="Cambria" w:cstheme="minorHAnsi"/>
          <w:sz w:val="22"/>
          <w:szCs w:val="22"/>
        </w:rPr>
        <w:t xml:space="preserve"> ,</w:t>
      </w:r>
    </w:p>
    <w:p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rsidR="00167B75" w:rsidRPr="007B5A7D" w:rsidRDefault="00167B75" w:rsidP="003808C4">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036DF8">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Wyczesywanie korzeni ze spychaniem karp i wyrównaniem powierzchni</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karczowanie (wykopanie i usunięcie systemu korzeniowego wraz z pniakiem, zasypanie powstałego wykopu ziemią i wywóz na wskazane miejsce), </w:t>
      </w:r>
    </w:p>
    <w:p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7B5A7D">
        <w:rPr>
          <w:rFonts w:ascii="Cambria" w:eastAsia="Calibri" w:hAnsi="Cambria" w:cstheme="minorHAnsi"/>
          <w:bCs/>
          <w:sz w:val="22"/>
          <w:szCs w:val="22"/>
          <w:lang w:eastAsia="en-US"/>
        </w:rPr>
        <w:t>pozyskaniowych</w:t>
      </w:r>
      <w:proofErr w:type="spellEnd"/>
      <w:r w:rsidRPr="007B5A7D">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rsidTr="003808C4">
        <w:trPr>
          <w:jc w:val="center"/>
        </w:trPr>
        <w:tc>
          <w:tcPr>
            <w:tcW w:w="621"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rsidTr="003808C4">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after="120"/>
              <w:jc w:val="center"/>
              <w:rPr>
                <w:rFonts w:ascii="Cambria" w:eastAsia="Calibri" w:hAnsi="Cambria" w:cstheme="minorHAnsi"/>
                <w:sz w:val="22"/>
                <w:szCs w:val="22"/>
                <w:lang w:eastAsia="en-US"/>
              </w:rPr>
            </w:pPr>
          </w:p>
          <w:p w:rsidR="00167B75" w:rsidRPr="007B5A7D" w:rsidRDefault="00167B75" w:rsidP="003808C4">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rsidR="00167B75" w:rsidRPr="007B5A7D" w:rsidRDefault="00167B75" w:rsidP="003808C4">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rsidR="00167B75" w:rsidRPr="007B5A7D" w:rsidRDefault="00167B75" w:rsidP="003808C4">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rsidR="00167B75" w:rsidRPr="007B5A7D" w:rsidRDefault="00167B75" w:rsidP="003808C4">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Theme="minorHAnsi" w:hAnsi="Cambria" w:cstheme="minorHAnsi"/>
          <w:sz w:val="22"/>
          <w:szCs w:val="22"/>
          <w:lang w:eastAsia="en-US"/>
        </w:rPr>
        <w:t>Sprzęt, narzędzia zapewnia</w:t>
      </w:r>
      <w:r w:rsidRPr="007B5A7D">
        <w:rPr>
          <w:rFonts w:ascii="Cambria" w:eastAsia="Verdana" w:hAnsi="Cambria" w:cstheme="minorHAnsi"/>
          <w:kern w:val="1"/>
          <w:sz w:val="22"/>
          <w:szCs w:val="22"/>
          <w:lang w:eastAsia="zh-CN" w:bidi="hi-IN"/>
        </w:rPr>
        <w:t>- Wykonawca</w:t>
      </w:r>
      <w:r w:rsidR="00DD6AE2">
        <w:rPr>
          <w:rFonts w:ascii="Cambria" w:eastAsia="Verdana" w:hAnsi="Cambria" w:cstheme="minorHAnsi"/>
          <w:kern w:val="1"/>
          <w:sz w:val="22"/>
          <w:szCs w:val="22"/>
          <w:lang w:eastAsia="zh-CN" w:bidi="hi-IN"/>
        </w:rPr>
        <w:t>.</w:t>
      </w:r>
    </w:p>
    <w:p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rsidTr="003808C4">
        <w:trPr>
          <w:trHeight w:val="161"/>
          <w:jc w:val="center"/>
        </w:trPr>
        <w:tc>
          <w:tcPr>
            <w:tcW w:w="35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pasów odległość pomiędzy środkami powinna wynosić </w:t>
      </w:r>
      <w:r w:rsidR="00022C6B">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w:t>
      </w:r>
    </w:p>
    <w:p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022C6B">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(+/-10 %) jest  </w:t>
      </w:r>
      <w:r w:rsidR="00A5540F">
        <w:rPr>
          <w:rFonts w:ascii="Cambria" w:eastAsia="Calibri" w:hAnsi="Cambria" w:cstheme="minorHAnsi"/>
          <w:sz w:val="22"/>
          <w:szCs w:val="22"/>
          <w:lang w:eastAsia="en-US"/>
        </w:rPr>
        <w:t>1740</w:t>
      </w:r>
      <w:r w:rsidRPr="007B5A7D">
        <w:rPr>
          <w:rFonts w:ascii="Cambria" w:eastAsia="Calibri" w:hAnsi="Cambria" w:cstheme="minorHAnsi"/>
          <w:sz w:val="22"/>
          <w:szCs w:val="22"/>
          <w:lang w:eastAsia="en-US"/>
        </w:rPr>
        <w:t xml:space="preserve"> m (metrów) pasów. Pomiar odległości pomiędzy pasami zostanie dokonany minimum w </w:t>
      </w:r>
      <w:r w:rsidR="00435EF8">
        <w:rPr>
          <w:rFonts w:ascii="Cambria" w:eastAsia="Calibri" w:hAnsi="Cambria" w:cstheme="minorHAnsi"/>
          <w:sz w:val="22"/>
          <w:szCs w:val="22"/>
          <w:lang w:eastAsia="en-US"/>
        </w:rPr>
        <w:t>5 (reprezentatywnych)</w:t>
      </w:r>
      <w:r w:rsidRPr="007B5A7D">
        <w:rPr>
          <w:rFonts w:ascii="Cambria" w:eastAsia="Calibri" w:hAnsi="Cambria" w:cstheme="minorHAnsi"/>
          <w:sz w:val="22"/>
          <w:szCs w:val="22"/>
          <w:lang w:eastAsia="en-US"/>
        </w:rPr>
        <w:t xml:space="preserve">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Default="00167B75" w:rsidP="00167B75">
      <w:pPr>
        <w:suppressAutoHyphens w:val="0"/>
        <w:spacing w:before="120" w:after="120"/>
        <w:rPr>
          <w:rFonts w:ascii="Cambria" w:eastAsia="Calibri" w:hAnsi="Cambria" w:cstheme="minorHAnsi"/>
          <w:b/>
          <w:bCs/>
          <w:sz w:val="22"/>
          <w:szCs w:val="22"/>
          <w:lang w:eastAsia="en-US"/>
        </w:rPr>
      </w:pPr>
    </w:p>
    <w:p w:rsidR="0027184F" w:rsidRDefault="0027184F" w:rsidP="00167B75">
      <w:pPr>
        <w:suppressAutoHyphens w:val="0"/>
        <w:spacing w:before="120" w:after="120"/>
        <w:rPr>
          <w:rFonts w:ascii="Cambria" w:eastAsia="Calibri" w:hAnsi="Cambria" w:cstheme="minorHAnsi"/>
          <w:b/>
          <w:bCs/>
          <w:sz w:val="22"/>
          <w:szCs w:val="22"/>
          <w:lang w:eastAsia="en-US"/>
        </w:rPr>
      </w:pPr>
    </w:p>
    <w:p w:rsidR="0027184F" w:rsidRPr="007B5A7D" w:rsidRDefault="0027184F"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pasów odległość pomiędzy środkami powinna wynosić </w:t>
      </w:r>
      <w:r w:rsidR="0027184F">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 – nie dotyczy pasów wykonywanych pod okapem drzewostanu,</w:t>
      </w:r>
    </w:p>
    <w:p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27184F">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jest  </w:t>
      </w:r>
      <w:r w:rsidR="0027184F">
        <w:rPr>
          <w:rFonts w:ascii="Cambria" w:eastAsia="Calibri" w:hAnsi="Cambria" w:cstheme="minorHAnsi"/>
          <w:sz w:val="22"/>
          <w:szCs w:val="22"/>
          <w:lang w:eastAsia="en-US"/>
        </w:rPr>
        <w:t>1400</w:t>
      </w:r>
      <w:r w:rsidRPr="007B5A7D">
        <w:rPr>
          <w:rFonts w:ascii="Cambria" w:eastAsia="Calibri" w:hAnsi="Cambria" w:cstheme="minorHAnsi"/>
          <w:sz w:val="22"/>
          <w:szCs w:val="22"/>
          <w:lang w:eastAsia="en-US"/>
        </w:rPr>
        <w:t xml:space="preserve"> m (metrów) pasów. Pomiar odległości pomiędzy pasami zostanie dokonany minimum w </w:t>
      </w:r>
      <w:r w:rsidR="00435EF8">
        <w:rPr>
          <w:rFonts w:ascii="Cambria" w:eastAsia="Calibri" w:hAnsi="Cambria" w:cstheme="minorHAnsi"/>
          <w:sz w:val="22"/>
          <w:szCs w:val="22"/>
          <w:lang w:eastAsia="en-US"/>
        </w:rPr>
        <w:t>5 (reprezentatywnych)</w:t>
      </w:r>
      <w:r w:rsidRPr="007B5A7D">
        <w:rPr>
          <w:rFonts w:ascii="Cambria" w:eastAsia="Calibri" w:hAnsi="Cambria" w:cstheme="minorHAnsi"/>
          <w:sz w:val="22"/>
          <w:szCs w:val="22"/>
          <w:lang w:eastAsia="en-US"/>
        </w:rPr>
        <w:t xml:space="preserve">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rsidR="00167B75" w:rsidRPr="007B5A7D" w:rsidRDefault="00167B75" w:rsidP="003808C4">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t>55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2E4C84">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cm lub </w:t>
      </w:r>
      <w:r w:rsidR="002E4C84">
        <w:rPr>
          <w:rFonts w:ascii="Cambria" w:eastAsia="Calibri" w:hAnsi="Cambria" w:cstheme="minorHAnsi"/>
          <w:sz w:val="22"/>
          <w:szCs w:val="22"/>
          <w:lang w:eastAsia="en-US"/>
        </w:rPr>
        <w:t>60</w:t>
      </w:r>
      <w:r w:rsidRPr="007B5A7D">
        <w:rPr>
          <w:rFonts w:ascii="Cambria" w:eastAsia="Calibri" w:hAnsi="Cambria" w:cstheme="minorHAnsi"/>
          <w:sz w:val="22"/>
          <w:szCs w:val="22"/>
          <w:lang w:eastAsia="en-US"/>
        </w:rPr>
        <w:t xml:space="preserve"> cm), na placówkach (o średnicy </w:t>
      </w:r>
      <w:r w:rsidR="002E4C84">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m) oraz talerzach pod okapem drzewostanu (</w:t>
      </w:r>
      <w:r w:rsidR="002E4C84">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p>
    <w:p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rsidR="00167B75" w:rsidRPr="007B5A7D" w:rsidRDefault="00167B75" w:rsidP="003808C4">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rsidR="00167B75" w:rsidRPr="007B5A7D" w:rsidRDefault="00167B75" w:rsidP="003808C4">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średnica placówki powinna wynosić minimum 1,2 m lub minimum 2 m,</w:t>
      </w:r>
    </w:p>
    <w:p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DE1D5F">
        <w:rPr>
          <w:rFonts w:ascii="Cambria" w:eastAsia="Calibri" w:hAnsi="Cambria" w:cstheme="minorBidi"/>
          <w:sz w:val="22"/>
          <w:szCs w:val="22"/>
          <w:lang w:eastAsia="en-US"/>
        </w:rPr>
        <w:t>30-40</w:t>
      </w:r>
      <w:r w:rsidRPr="007B5A7D">
        <w:rPr>
          <w:rFonts w:ascii="Cambria" w:eastAsia="Calibri" w:hAnsi="Cambria" w:cstheme="minorBidi"/>
          <w:sz w:val="22"/>
          <w:szCs w:val="22"/>
          <w:lang w:eastAsia="en-US"/>
        </w:rPr>
        <w:t xml:space="preserve">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rsidR="00167B75" w:rsidRPr="007B5A7D" w:rsidRDefault="00167B75" w:rsidP="00167B75">
      <w:pPr>
        <w:spacing w:before="120" w:after="120"/>
        <w:jc w:val="both"/>
        <w:rPr>
          <w:rFonts w:ascii="Cambria" w:eastAsia="Calibri" w:hAnsi="Cambria" w:cstheme="minorHAnsi"/>
          <w:b/>
          <w:bCs/>
          <w:sz w:val="22"/>
          <w:szCs w:val="22"/>
          <w:lang w:eastAsia="pl-PL"/>
        </w:rPr>
      </w:pP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DE1D5F">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w:t>
      </w:r>
    </w:p>
    <w:p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DE1D5F">
        <w:rPr>
          <w:rFonts w:ascii="Cambria" w:eastAsia="Calibri" w:hAnsi="Cambria" w:cstheme="minorHAnsi"/>
          <w:sz w:val="22"/>
          <w:szCs w:val="22"/>
          <w:lang w:eastAsia="en-US"/>
        </w:rPr>
        <w:t>140</w:t>
      </w:r>
      <w:r w:rsidRPr="007B5A7D">
        <w:rPr>
          <w:rFonts w:ascii="Cambria" w:eastAsia="Calibri" w:hAnsi="Cambria" w:cstheme="minorHAnsi"/>
          <w:sz w:val="22"/>
          <w:szCs w:val="22"/>
          <w:lang w:eastAsia="en-US"/>
        </w:rPr>
        <w:t xml:space="preserve"> cm (+/-10 %) jest  </w:t>
      </w:r>
      <w:r w:rsidR="00DE1D5F">
        <w:rPr>
          <w:rFonts w:ascii="Cambria" w:eastAsia="Calibri" w:hAnsi="Cambria" w:cstheme="minorHAnsi"/>
          <w:sz w:val="22"/>
          <w:szCs w:val="22"/>
          <w:lang w:eastAsia="en-US"/>
        </w:rPr>
        <w:t>714</w:t>
      </w:r>
      <w:r w:rsidR="00907EFB">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m (metrów) bruzdy. Pomiar odległości pomiędzy bruzdami zostanie dokonany minimum w </w:t>
      </w:r>
      <w:r w:rsidR="00435EF8">
        <w:rPr>
          <w:rFonts w:ascii="Cambria" w:eastAsia="Calibri" w:hAnsi="Cambria" w:cstheme="minorHAnsi"/>
          <w:sz w:val="22"/>
          <w:szCs w:val="22"/>
          <w:lang w:eastAsia="en-US"/>
        </w:rPr>
        <w:t>5 (reprezentatywnych)</w:t>
      </w:r>
      <w:r w:rsidRPr="007B5A7D">
        <w:rPr>
          <w:rFonts w:ascii="Cambria" w:eastAsia="Calibri" w:hAnsi="Cambria" w:cstheme="minorHAnsi"/>
          <w:sz w:val="22"/>
          <w:szCs w:val="22"/>
          <w:lang w:eastAsia="en-US"/>
        </w:rPr>
        <w:t xml:space="preserve">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rsidR="00167B75" w:rsidRPr="007B5A7D" w:rsidRDefault="00167B75" w:rsidP="003808C4">
            <w:pPr>
              <w:suppressAutoHyphens w:val="0"/>
              <w:spacing w:before="120" w:after="120"/>
              <w:rPr>
                <w:rFonts w:ascii="Cambria" w:hAnsi="Cambria" w:cstheme="minorHAnsi"/>
                <w:sz w:val="22"/>
                <w:szCs w:val="22"/>
                <w:lang w:eastAsia="pl-PL"/>
              </w:rPr>
            </w:pP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rsidR="00167B75" w:rsidRPr="007B5A7D" w:rsidRDefault="00167B75" w:rsidP="003808C4">
            <w:pPr>
              <w:suppressAutoHyphens w:val="0"/>
              <w:spacing w:before="120" w:after="120"/>
              <w:rPr>
                <w:rFonts w:ascii="Cambria" w:eastAsia="Calibri" w:hAnsi="Cambria" w:cstheme="minorHAnsi"/>
                <w:sz w:val="22"/>
                <w:szCs w:val="22"/>
                <w:lang w:eastAsia="pl-PL"/>
              </w:rPr>
            </w:pP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DE1D5F">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po spulchnieniu nie powinna tworzyć nadmiernych zagłębień,</w:t>
      </w:r>
    </w:p>
    <w:p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907EFB">
        <w:rPr>
          <w:rFonts w:ascii="Cambria" w:eastAsia="Calibri" w:hAnsi="Cambria" w:cstheme="minorHAnsi"/>
          <w:sz w:val="22"/>
          <w:szCs w:val="22"/>
          <w:lang w:eastAsia="en-US"/>
        </w:rPr>
        <w:t>140</w:t>
      </w:r>
      <w:r w:rsidRPr="007B5A7D">
        <w:rPr>
          <w:rFonts w:ascii="Cambria" w:eastAsia="Calibri" w:hAnsi="Cambria" w:cstheme="minorHAnsi"/>
          <w:sz w:val="22"/>
          <w:szCs w:val="22"/>
          <w:lang w:eastAsia="en-US"/>
        </w:rPr>
        <w:t xml:space="preserve"> cm (+/-10 %) jest  </w:t>
      </w:r>
      <w:r w:rsidR="00907EFB">
        <w:rPr>
          <w:rFonts w:ascii="Cambria" w:eastAsia="Calibri" w:hAnsi="Cambria" w:cstheme="minorHAnsi"/>
          <w:sz w:val="22"/>
          <w:szCs w:val="22"/>
          <w:lang w:eastAsia="en-US"/>
        </w:rPr>
        <w:t>1743</w:t>
      </w:r>
      <w:r w:rsidRPr="007B5A7D">
        <w:rPr>
          <w:rFonts w:ascii="Cambria" w:eastAsia="Calibri" w:hAnsi="Cambria" w:cstheme="minorHAnsi"/>
          <w:sz w:val="22"/>
          <w:szCs w:val="22"/>
          <w:lang w:eastAsia="en-US"/>
        </w:rPr>
        <w:t xml:space="preserve"> m (metrów) bruzdy. Pomiar odległości pomiędzy bruzdami zostanie dokonany minimum w </w:t>
      </w:r>
      <w:r w:rsidR="00435EF8">
        <w:rPr>
          <w:rFonts w:ascii="Cambria" w:eastAsia="Calibri" w:hAnsi="Cambria" w:cstheme="minorHAnsi"/>
          <w:sz w:val="22"/>
          <w:szCs w:val="22"/>
          <w:lang w:eastAsia="en-US"/>
        </w:rPr>
        <w:t>5 (reprezentatywnych)</w:t>
      </w:r>
      <w:r w:rsidRPr="007B5A7D">
        <w:rPr>
          <w:rFonts w:ascii="Cambria" w:eastAsia="Calibri" w:hAnsi="Cambria" w:cstheme="minorHAnsi"/>
          <w:sz w:val="22"/>
          <w:szCs w:val="22"/>
          <w:lang w:eastAsia="en-US"/>
        </w:rPr>
        <w:t xml:space="preserve">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435EF8">
        <w:rPr>
          <w:rFonts w:ascii="Cambria" w:eastAsia="Calibri" w:hAnsi="Cambria" w:cstheme="minorHAnsi"/>
          <w:sz w:val="22"/>
          <w:szCs w:val="22"/>
          <w:lang w:eastAsia="en-US"/>
        </w:rPr>
        <w:t>1,40</w:t>
      </w:r>
      <w:r w:rsidRPr="007B5A7D">
        <w:rPr>
          <w:rFonts w:ascii="Cambria" w:eastAsia="Calibri" w:hAnsi="Cambria" w:cstheme="minorHAnsi"/>
          <w:sz w:val="22"/>
          <w:szCs w:val="22"/>
          <w:lang w:eastAsia="en-US"/>
        </w:rPr>
        <w:t xml:space="preserve"> m (+/- 10%),</w:t>
      </w:r>
    </w:p>
    <w:p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435EF8">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(+/-10 %) jest  </w:t>
      </w:r>
      <w:r w:rsidR="00435EF8">
        <w:rPr>
          <w:rFonts w:ascii="Cambria" w:eastAsia="Calibri" w:hAnsi="Cambria" w:cstheme="minorHAnsi"/>
          <w:sz w:val="22"/>
          <w:szCs w:val="22"/>
          <w:lang w:eastAsia="en-US"/>
        </w:rPr>
        <w:t>7143</w:t>
      </w:r>
      <w:r w:rsidRPr="007B5A7D">
        <w:rPr>
          <w:rFonts w:ascii="Cambria" w:eastAsia="Calibri" w:hAnsi="Cambria" w:cstheme="minorHAnsi"/>
          <w:sz w:val="22"/>
          <w:szCs w:val="22"/>
          <w:lang w:eastAsia="en-US"/>
        </w:rPr>
        <w:t xml:space="preserve"> m (metrów) pasa. Pomiar odległości pomiędzy pasami zostanie dokonany minimum w </w:t>
      </w:r>
      <w:r w:rsidR="00435EF8">
        <w:rPr>
          <w:rFonts w:ascii="Cambria" w:eastAsia="Calibri" w:hAnsi="Cambria" w:cstheme="minorHAnsi"/>
          <w:sz w:val="22"/>
          <w:szCs w:val="22"/>
          <w:lang w:eastAsia="en-US"/>
        </w:rPr>
        <w:t>5 (reprezentatywnych)</w:t>
      </w:r>
      <w:r w:rsidRPr="007B5A7D">
        <w:rPr>
          <w:rFonts w:ascii="Cambria" w:eastAsia="Calibri" w:hAnsi="Cambria" w:cstheme="minorHAnsi"/>
          <w:sz w:val="22"/>
          <w:szCs w:val="22"/>
          <w:lang w:eastAsia="en-US"/>
        </w:rPr>
        <w:t xml:space="preserve">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w:t>
      </w:r>
      <w:r w:rsidR="00C07B5E">
        <w:rPr>
          <w:rFonts w:ascii="Cambria" w:eastAsia="Calibri" w:hAnsi="Cambria" w:cstheme="minorHAnsi"/>
          <w:sz w:val="22"/>
          <w:szCs w:val="22"/>
        </w:rPr>
        <w:t>urządzeniem</w:t>
      </w:r>
      <w:r w:rsidRPr="007B5A7D">
        <w:rPr>
          <w:rFonts w:ascii="Cambria" w:eastAsia="Calibri" w:hAnsi="Cambria" w:cstheme="minorHAnsi"/>
          <w:sz w:val="22"/>
          <w:szCs w:val="22"/>
        </w:rPr>
        <w:t xml:space="preserve"> zawieszonym na ciągniku.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szerokość </w:t>
      </w:r>
      <w:r w:rsidR="00C07B5E">
        <w:rPr>
          <w:rFonts w:ascii="Cambria" w:eastAsia="Calibri" w:hAnsi="Cambria" w:cstheme="minorHAnsi"/>
          <w:sz w:val="22"/>
          <w:szCs w:val="22"/>
        </w:rPr>
        <w:t>30-40 cm</w:t>
      </w:r>
      <w:r w:rsidRPr="007B5A7D">
        <w:rPr>
          <w:rFonts w:ascii="Cambria" w:eastAsia="Calibri" w:hAnsi="Cambria" w:cstheme="minorHAnsi"/>
          <w:sz w:val="22"/>
          <w:szCs w:val="22"/>
        </w:rPr>
        <w:t xml:space="preserve"> , długość robocza </w:t>
      </w:r>
      <w:r w:rsidR="00C07B5E">
        <w:rPr>
          <w:rFonts w:ascii="Cambria" w:eastAsia="Calibri" w:hAnsi="Cambria" w:cstheme="minorHAnsi"/>
          <w:sz w:val="22"/>
          <w:szCs w:val="22"/>
        </w:rPr>
        <w:t>50-60 cm</w:t>
      </w:r>
      <w:r w:rsidRPr="007B5A7D">
        <w:rPr>
          <w:rFonts w:ascii="Cambria" w:eastAsia="Calibri" w:hAnsi="Cambria" w:cstheme="minorHAnsi"/>
          <w:sz w:val="22"/>
          <w:szCs w:val="22"/>
        </w:rPr>
        <w:t xml:space="preserve"> , rozstaw pasów </w:t>
      </w:r>
      <w:r w:rsidR="00C07B5E">
        <w:rPr>
          <w:rFonts w:ascii="Cambria" w:eastAsia="Calibri" w:hAnsi="Cambria" w:cstheme="minorHAnsi"/>
          <w:sz w:val="22"/>
          <w:szCs w:val="22"/>
        </w:rPr>
        <w:t>1,5-1,</w:t>
      </w:r>
      <w:r w:rsidR="00E12B1C">
        <w:rPr>
          <w:rFonts w:ascii="Cambria" w:eastAsia="Calibri" w:hAnsi="Cambria" w:cstheme="minorHAnsi"/>
          <w:sz w:val="22"/>
          <w:szCs w:val="22"/>
        </w:rPr>
        <w:t>8</w:t>
      </w:r>
      <w:r w:rsidRPr="007B5A7D">
        <w:rPr>
          <w:rFonts w:ascii="Cambria" w:eastAsia="Calibri" w:hAnsi="Cambria" w:cstheme="minorHAnsi"/>
          <w:sz w:val="22"/>
          <w:szCs w:val="22"/>
        </w:rPr>
        <w:t xml:space="preserve"> </w:t>
      </w:r>
      <w:r w:rsidR="00E12B1C">
        <w:rPr>
          <w:rFonts w:ascii="Cambria" w:eastAsia="Calibri" w:hAnsi="Cambria" w:cstheme="minorHAnsi"/>
          <w:sz w:val="22"/>
          <w:szCs w:val="22"/>
        </w:rPr>
        <w:t>m</w:t>
      </w:r>
      <w:r w:rsidRPr="007B5A7D">
        <w:rPr>
          <w:rFonts w:ascii="Cambria" w:eastAsia="Calibri" w:hAnsi="Cambria" w:cstheme="minorHAnsi"/>
          <w:sz w:val="22"/>
          <w:szCs w:val="22"/>
        </w:rPr>
        <w:t>,</w:t>
      </w:r>
    </w:p>
    <w:p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rsidR="00E12B1C" w:rsidRDefault="00E12B1C" w:rsidP="00167B75">
      <w:pPr>
        <w:suppressAutoHyphens w:val="0"/>
        <w:spacing w:before="120" w:after="120"/>
        <w:rPr>
          <w:rFonts w:ascii="Cambria" w:eastAsia="Calibri" w:hAnsi="Cambria" w:cstheme="minorHAnsi"/>
          <w:b/>
          <w:sz w:val="22"/>
          <w:szCs w:val="22"/>
          <w:lang w:eastAsia="en-US"/>
        </w:rPr>
      </w:pPr>
    </w:p>
    <w:p w:rsidR="00E12B1C" w:rsidRDefault="00E12B1C" w:rsidP="00167B75">
      <w:pPr>
        <w:suppressAutoHyphens w:val="0"/>
        <w:spacing w:before="120" w:after="120"/>
        <w:rPr>
          <w:rFonts w:ascii="Cambria" w:eastAsia="Calibri" w:hAnsi="Cambria" w:cstheme="minorHAnsi"/>
          <w:b/>
          <w:sz w:val="22"/>
          <w:szCs w:val="22"/>
          <w:lang w:eastAsia="en-US"/>
        </w:rPr>
      </w:pPr>
    </w:p>
    <w:p w:rsidR="00E12B1C" w:rsidRPr="007B5A7D" w:rsidRDefault="00E12B1C"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78</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E12B1C">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w:t>
      </w:r>
    </w:p>
    <w:p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E12B1C">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(+/-10 %) jest  </w:t>
      </w:r>
      <w:r w:rsidR="00E12B1C">
        <w:rPr>
          <w:rFonts w:ascii="Cambria" w:eastAsia="Calibri" w:hAnsi="Cambria" w:cstheme="minorHAnsi"/>
          <w:sz w:val="22"/>
          <w:szCs w:val="22"/>
          <w:lang w:eastAsia="en-US"/>
        </w:rPr>
        <w:t>7143</w:t>
      </w:r>
      <w:r w:rsidRPr="007B5A7D">
        <w:rPr>
          <w:rFonts w:ascii="Cambria" w:eastAsia="Calibri" w:hAnsi="Cambria" w:cstheme="minorHAnsi"/>
          <w:sz w:val="22"/>
          <w:szCs w:val="22"/>
          <w:lang w:eastAsia="en-US"/>
        </w:rPr>
        <w:t xml:space="preserve"> m (metrów) pasa. Pomiar odległości pomiędzy pasami zostanie dokonany minimum w </w:t>
      </w:r>
      <w:r w:rsidR="00017ECA">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017ECA">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w:t>
      </w:r>
    </w:p>
    <w:p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017ECA">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(+/-10 %) jest  </w:t>
      </w:r>
      <w:r w:rsidR="00017ECA">
        <w:rPr>
          <w:rFonts w:ascii="Cambria" w:eastAsia="Calibri" w:hAnsi="Cambria" w:cstheme="minorHAnsi"/>
          <w:sz w:val="22"/>
          <w:szCs w:val="22"/>
          <w:lang w:eastAsia="en-US"/>
        </w:rPr>
        <w:t>7143</w:t>
      </w:r>
      <w:r w:rsidRPr="007B5A7D">
        <w:rPr>
          <w:rFonts w:ascii="Cambria" w:eastAsia="Calibri" w:hAnsi="Cambria" w:cstheme="minorHAnsi"/>
          <w:sz w:val="22"/>
          <w:szCs w:val="22"/>
          <w:lang w:eastAsia="en-US"/>
        </w:rPr>
        <w:t xml:space="preserve"> m (metrów) pasa. Pomiar odległości pomiędzy pasami zostanie dokonany minimum w </w:t>
      </w:r>
      <w:r w:rsidR="00017ECA">
        <w:rPr>
          <w:rFonts w:ascii="Cambria" w:eastAsia="Calibri" w:hAnsi="Cambria" w:cstheme="minorHAnsi"/>
          <w:sz w:val="22"/>
          <w:szCs w:val="22"/>
          <w:lang w:eastAsia="en-US"/>
        </w:rPr>
        <w:t xml:space="preserve">5 </w:t>
      </w:r>
      <w:r w:rsidRPr="007B5A7D">
        <w:rPr>
          <w:rFonts w:ascii="Cambria" w:eastAsia="Calibri" w:hAnsi="Cambria" w:cstheme="minorHAnsi"/>
          <w:sz w:val="22"/>
          <w:szCs w:val="22"/>
          <w:lang w:eastAsia="en-US"/>
        </w:rPr>
        <w:t xml:space="preserve">(reprezentatywnych)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017ECA">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(+/- 10%), </w:t>
      </w:r>
    </w:p>
    <w:p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017ECA">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(+/-10 %) jest  </w:t>
      </w:r>
      <w:r w:rsidR="00017ECA">
        <w:rPr>
          <w:rFonts w:ascii="Cambria" w:eastAsia="Calibri" w:hAnsi="Cambria" w:cstheme="minorHAnsi"/>
          <w:sz w:val="22"/>
          <w:szCs w:val="22"/>
          <w:lang w:eastAsia="en-US"/>
        </w:rPr>
        <w:t>7143</w:t>
      </w:r>
      <w:r w:rsidRPr="007B5A7D">
        <w:rPr>
          <w:rFonts w:ascii="Cambria" w:eastAsia="Calibri" w:hAnsi="Cambria" w:cstheme="minorHAnsi"/>
          <w:sz w:val="22"/>
          <w:szCs w:val="22"/>
          <w:lang w:eastAsia="en-US"/>
        </w:rPr>
        <w:t xml:space="preserve"> m (metrów) pasa. Pomiar odległości pomiędzy pasami zostanie dokonany minimum w </w:t>
      </w:r>
      <w:r w:rsidR="00017ECA">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rsidR="00167B75" w:rsidRPr="007B5A7D" w:rsidRDefault="00167B75" w:rsidP="00167B75">
      <w:pPr>
        <w:suppressAutoHyphens w:val="0"/>
        <w:spacing w:before="120" w:after="120"/>
        <w:rPr>
          <w:rFonts w:ascii="Cambria" w:hAnsi="Cambria" w:cstheme="minorHAnsi"/>
          <w:b/>
          <w:bCs/>
          <w:iCs/>
          <w:sz w:val="22"/>
          <w:szCs w:val="22"/>
          <w:lang w:eastAsia="pl-PL"/>
        </w:rPr>
      </w:pPr>
    </w:p>
    <w:p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rsidR="00167B75" w:rsidRPr="007B5A7D" w:rsidRDefault="00167B75" w:rsidP="003808C4">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rsidR="00167B75" w:rsidRPr="007B5A7D" w:rsidRDefault="00167B75" w:rsidP="003808C4">
            <w:pPr>
              <w:suppressAutoHyphens w:val="0"/>
              <w:spacing w:before="120" w:after="120"/>
              <w:rPr>
                <w:rFonts w:ascii="Cambria" w:hAnsi="Cambria" w:cstheme="minorHAnsi"/>
                <w:sz w:val="22"/>
                <w:szCs w:val="22"/>
                <w:lang w:eastAsia="pl-PL"/>
              </w:rPr>
            </w:pPr>
          </w:p>
        </w:tc>
        <w:tc>
          <w:tcPr>
            <w:tcW w:w="911" w:type="pct"/>
            <w:shd w:val="clear" w:color="auto" w:fill="auto"/>
          </w:tcPr>
          <w:p w:rsidR="00167B75" w:rsidRPr="007B5A7D" w:rsidRDefault="00167B75" w:rsidP="003808C4">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rsidR="00167B75" w:rsidRPr="007B5A7D" w:rsidRDefault="00167B75" w:rsidP="003808C4">
            <w:pPr>
              <w:suppressAutoHyphens w:val="0"/>
              <w:spacing w:before="120" w:after="120"/>
              <w:rPr>
                <w:rFonts w:ascii="Cambria" w:eastAsia="Calibri" w:hAnsi="Cambria" w:cstheme="minorHAnsi"/>
                <w:sz w:val="22"/>
                <w:szCs w:val="22"/>
                <w:lang w:eastAsia="pl-PL"/>
              </w:rPr>
            </w:pP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bruzdami wynosi ok. </w:t>
      </w:r>
      <w:r w:rsidR="000B0E67">
        <w:rPr>
          <w:rFonts w:ascii="Cambria" w:eastAsia="Calibri" w:hAnsi="Cambria" w:cstheme="minorHAnsi"/>
          <w:sz w:val="22"/>
          <w:szCs w:val="22"/>
          <w:lang w:eastAsia="en-US"/>
        </w:rPr>
        <w:t>1,4</w:t>
      </w:r>
      <w:r w:rsidRPr="007B5A7D">
        <w:rPr>
          <w:rFonts w:ascii="Cambria" w:eastAsia="Calibri" w:hAnsi="Cambria" w:cstheme="minorHAnsi"/>
          <w:sz w:val="22"/>
          <w:szCs w:val="22"/>
          <w:lang w:eastAsia="en-US"/>
        </w:rPr>
        <w:t xml:space="preserve"> m (+/-10 %) jest  </w:t>
      </w:r>
      <w:r w:rsidR="000B0E67">
        <w:rPr>
          <w:rFonts w:ascii="Cambria" w:eastAsia="Calibri" w:hAnsi="Cambria" w:cstheme="minorHAnsi"/>
          <w:sz w:val="22"/>
          <w:szCs w:val="22"/>
          <w:lang w:eastAsia="en-US"/>
        </w:rPr>
        <w:t>1740</w:t>
      </w:r>
      <w:r w:rsidRPr="007B5A7D">
        <w:rPr>
          <w:rFonts w:ascii="Cambria" w:eastAsia="Calibri" w:hAnsi="Cambria" w:cstheme="minorHAnsi"/>
          <w:sz w:val="22"/>
          <w:szCs w:val="22"/>
          <w:lang w:eastAsia="en-US"/>
        </w:rPr>
        <w:t xml:space="preserve"> m (metrów) bruzdy. Pomiar odległości pomiędzy bruzdami zostanie dokonany minimum w </w:t>
      </w:r>
      <w:r w:rsidR="000B0E67">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rsidR="00167B75" w:rsidRPr="007B5A7D" w:rsidRDefault="00167B75" w:rsidP="00167B75">
      <w:pPr>
        <w:suppressAutoHyphens w:val="0"/>
        <w:spacing w:before="120" w:after="120"/>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w:t>
      </w:r>
      <w:r w:rsidR="000B0E67">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cm,</w:t>
      </w:r>
    </w:p>
    <w:p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średnica dołka powyżej 25 cm.</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200" w:line="276" w:lineRule="auto"/>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200" w:line="276" w:lineRule="auto"/>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hAnsi="Cambria" w:cstheme="minorHAnsi"/>
          <w:b/>
          <w:sz w:val="22"/>
          <w:szCs w:val="22"/>
          <w:lang w:eastAsia="pl-PL"/>
        </w:rPr>
      </w:pPr>
    </w:p>
    <w:p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WYK-RA4L1, WYK&gt;RA4B1, WYK&gt;RA4L1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w:t>
      </w:r>
      <w:r w:rsidR="00D26E5F">
        <w:rPr>
          <w:rFonts w:ascii="Cambria" w:eastAsia="Calibri" w:hAnsi="Cambria" w:cstheme="minorHAnsi"/>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Default="00167B75" w:rsidP="00167B75">
      <w:pPr>
        <w:suppressAutoHyphens w:val="0"/>
        <w:spacing w:after="200" w:line="276" w:lineRule="auto"/>
        <w:rPr>
          <w:rFonts w:ascii="Cambria" w:eastAsia="Calibri" w:hAnsi="Cambria" w:cstheme="minorHAnsi"/>
          <w:bCs/>
          <w:sz w:val="22"/>
          <w:szCs w:val="22"/>
          <w:lang w:eastAsia="en-US"/>
        </w:rPr>
      </w:pPr>
    </w:p>
    <w:p w:rsidR="00D26E5F" w:rsidRDefault="00D26E5F" w:rsidP="00167B75">
      <w:pPr>
        <w:suppressAutoHyphens w:val="0"/>
        <w:spacing w:after="200" w:line="276" w:lineRule="auto"/>
        <w:rPr>
          <w:rFonts w:ascii="Cambria" w:eastAsia="Calibri" w:hAnsi="Cambria" w:cstheme="minorHAnsi"/>
          <w:bCs/>
          <w:sz w:val="22"/>
          <w:szCs w:val="22"/>
          <w:lang w:eastAsia="en-US"/>
        </w:rPr>
      </w:pPr>
    </w:p>
    <w:p w:rsidR="00D26E5F" w:rsidRDefault="00D26E5F" w:rsidP="00167B75">
      <w:pPr>
        <w:suppressAutoHyphens w:val="0"/>
        <w:spacing w:after="200" w:line="276" w:lineRule="auto"/>
        <w:rPr>
          <w:rFonts w:ascii="Cambria" w:eastAsia="Calibri" w:hAnsi="Cambria" w:cstheme="minorHAnsi"/>
          <w:bCs/>
          <w:sz w:val="22"/>
          <w:szCs w:val="22"/>
          <w:lang w:eastAsia="en-US"/>
        </w:rPr>
      </w:pPr>
    </w:p>
    <w:p w:rsidR="00D26E5F" w:rsidRPr="007B5A7D" w:rsidRDefault="00D26E5F"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Przygotowanie  gleby  w talerze, wałem WUP zawieszonym na ciągniku rolniczym, pod okapem pod  podsadzenia i podszyty</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rsidR="00167B75" w:rsidRPr="007B5A7D" w:rsidRDefault="00167B75" w:rsidP="003808C4">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pStyle w:val="Akapitzlist"/>
        <w:numPr>
          <w:ilvl w:val="0"/>
          <w:numId w:val="170"/>
        </w:numPr>
        <w:jc w:val="both"/>
      </w:pPr>
      <w:r w:rsidRPr="007B5A7D">
        <w:rPr>
          <w:rFonts w:ascii="Cambria" w:eastAsia="Cambria" w:hAnsi="Cambria" w:cs="Cambria"/>
          <w:sz w:val="22"/>
          <w:szCs w:val="22"/>
        </w:rPr>
        <w:t>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w:t>
      </w:r>
    </w:p>
    <w:p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rsidTr="003808C4">
        <w:trPr>
          <w:trHeight w:val="161"/>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w:t>
      </w:r>
      <w:r w:rsidR="00907929">
        <w:rPr>
          <w:rFonts w:ascii="Cambria" w:eastAsia="Calibri" w:hAnsi="Cambria" w:cstheme="minorHAnsi"/>
          <w:sz w:val="22"/>
          <w:szCs w:val="22"/>
        </w:rPr>
        <w:t>e przy pomocy narzędzi ręcznych</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907929">
        <w:rPr>
          <w:rFonts w:ascii="Cambria" w:hAnsi="Cambria" w:cstheme="minorHAnsi"/>
          <w:sz w:val="22"/>
          <w:szCs w:val="22"/>
        </w:rPr>
        <w:t>2.4.2</w:t>
      </w:r>
      <w:r w:rsidRPr="007B5A7D">
        <w:rPr>
          <w:rFonts w:ascii="Cambria" w:hAnsi="Cambria" w:cstheme="minorHAnsi"/>
          <w:sz w:val="22"/>
          <w:szCs w:val="22"/>
        </w:rPr>
        <w:t xml:space="preserve"> ,</w:t>
      </w:r>
    </w:p>
    <w:p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rsidTr="003808C4">
        <w:trPr>
          <w:trHeight w:val="161"/>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w:t>
      </w:r>
      <w:r w:rsidR="00824BF2">
        <w:rPr>
          <w:rFonts w:ascii="Cambria" w:eastAsia="Calibri" w:hAnsi="Cambria" w:cstheme="minorHAnsi"/>
          <w:sz w:val="22"/>
          <w:szCs w:val="22"/>
        </w:rPr>
        <w:t>e przy pomocy narzędzi ręcznych</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824BF2">
        <w:rPr>
          <w:rFonts w:ascii="Cambria" w:hAnsi="Cambria" w:cstheme="minorHAnsi"/>
          <w:sz w:val="22"/>
          <w:szCs w:val="22"/>
        </w:rPr>
        <w:t>2.4.2</w:t>
      </w:r>
      <w:r w:rsidRPr="007B5A7D">
        <w:rPr>
          <w:rFonts w:ascii="Cambria" w:hAnsi="Cambria" w:cstheme="minorHAnsi"/>
          <w:sz w:val="22"/>
          <w:szCs w:val="22"/>
        </w:rPr>
        <w:t>,</w:t>
      </w:r>
    </w:p>
    <w:p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Arial"/>
          <w:b/>
          <w:bCs/>
          <w:sz w:val="22"/>
          <w:szCs w:val="22"/>
          <w:lang w:eastAsia="pl-PL"/>
        </w:rPr>
      </w:pPr>
    </w:p>
    <w:p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rsidTr="003808C4">
        <w:trPr>
          <w:trHeight w:val="161"/>
          <w:jc w:val="center"/>
        </w:trPr>
        <w:tc>
          <w:tcPr>
            <w:tcW w:w="462"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rsidR="00167B75" w:rsidRPr="007B5A7D" w:rsidRDefault="00167B75" w:rsidP="003808C4">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46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rsidR="00167B75" w:rsidRPr="007B5A7D" w:rsidRDefault="00167B75" w:rsidP="003808C4">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rsidR="00167B75" w:rsidRPr="007B5A7D" w:rsidRDefault="00167B75" w:rsidP="003808C4">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rsidR="00167B75" w:rsidRPr="007B5A7D" w:rsidRDefault="00167B75" w:rsidP="003808C4">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rsidR="00167B75" w:rsidRPr="007B5A7D" w:rsidRDefault="00167B75" w:rsidP="00167B75">
      <w:pPr>
        <w:suppressAutoHyphens w:val="0"/>
        <w:spacing w:before="120" w:after="120"/>
        <w:rPr>
          <w:rFonts w:ascii="Cambria" w:eastAsia="Calibri" w:hAnsi="Cambria" w:cstheme="minorHAnsi"/>
          <w:b/>
          <w:bCs/>
          <w:sz w:val="22"/>
          <w:szCs w:val="22"/>
          <w:lang w:eastAsia="pl-PL"/>
        </w:rPr>
      </w:pPr>
    </w:p>
    <w:p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rsidTr="003808C4">
        <w:trPr>
          <w:trHeight w:val="161"/>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w:t>
      </w:r>
      <w:r w:rsidR="00824BF2">
        <w:rPr>
          <w:rFonts w:ascii="Cambria" w:eastAsia="Calibri" w:hAnsi="Cambria" w:cstheme="minorHAnsi"/>
          <w:sz w:val="22"/>
          <w:szCs w:val="22"/>
        </w:rPr>
        <w:t xml:space="preserve"> </w:t>
      </w:r>
      <w:r w:rsidRPr="007B5A7D">
        <w:rPr>
          <w:rFonts w:ascii="Cambria" w:eastAsia="Calibri" w:hAnsi="Cambria" w:cstheme="minorHAnsi"/>
          <w:sz w:val="22"/>
          <w:szCs w:val="22"/>
        </w:rPr>
        <w:t>poprzez: wykonanie w ziemi otworu, umieszczenie w otworze korzeni sadzonki, zamknięcie, dociśnięcie i ubicie gleby wokół sadzonek oraz oczyszczenie sadzonki z ziemi.</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rsidTr="003808C4">
        <w:trPr>
          <w:trHeight w:val="161"/>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rsidR="00167B75" w:rsidRPr="007B5A7D" w:rsidRDefault="00167B75" w:rsidP="003808C4">
            <w:pPr>
              <w:suppressAutoHyphens w:val="0"/>
              <w:spacing w:before="120" w:after="120"/>
              <w:rPr>
                <w:rFonts w:ascii="Cambria" w:eastAsia="Calibri" w:hAnsi="Cambria" w:cstheme="minorHAnsi"/>
                <w:sz w:val="22"/>
                <w:szCs w:val="22"/>
                <w:lang w:eastAsia="en-US"/>
              </w:rPr>
            </w:pP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824BF2">
        <w:rPr>
          <w:rFonts w:ascii="Cambria" w:hAnsi="Cambria" w:cstheme="minorHAnsi"/>
          <w:sz w:val="22"/>
          <w:szCs w:val="22"/>
        </w:rPr>
        <w:t>150 – 250 cm</w:t>
      </w:r>
      <w:r w:rsidR="00824BF2" w:rsidRPr="00824BF2">
        <w:rPr>
          <w:rFonts w:ascii="Cambria" w:hAnsi="Cambria" w:cstheme="minorHAnsi"/>
          <w:sz w:val="22"/>
          <w:szCs w:val="22"/>
          <w:vertAlign w:val="superscript"/>
        </w:rPr>
        <w:t>3</w:t>
      </w:r>
      <w:r w:rsidRPr="007B5A7D">
        <w:rPr>
          <w:rFonts w:ascii="Cambria" w:hAnsi="Cambria" w:cstheme="minorHAnsi"/>
          <w:sz w:val="22"/>
          <w:szCs w:val="22"/>
        </w:rPr>
        <w:t xml:space="preserve"> ,</w:t>
      </w:r>
    </w:p>
    <w:p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sadzonki z ziemi.</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rsidTr="003808C4">
        <w:trPr>
          <w:trHeight w:val="161"/>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6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nasiona do siewu zapewnia Zamawiający.</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pacing w:before="120" w:after="120"/>
        <w:rPr>
          <w:rFonts w:ascii="Cambria" w:eastAsia="Calibri" w:hAnsi="Cambria" w:cstheme="minorHAnsi"/>
          <w:b/>
          <w:sz w:val="22"/>
          <w:szCs w:val="22"/>
          <w:lang w:eastAsia="en-US"/>
        </w:rPr>
      </w:pPr>
    </w:p>
    <w:p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rsidR="00167B75" w:rsidRPr="007B5A7D" w:rsidRDefault="00167B75" w:rsidP="003808C4">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rsidR="00167B75" w:rsidRPr="007B5A7D" w:rsidRDefault="00167B75" w:rsidP="00167B75">
      <w:pPr>
        <w:pStyle w:val="Akapitzlist"/>
        <w:numPr>
          <w:ilvl w:val="0"/>
          <w:numId w:val="192"/>
        </w:numPr>
        <w:jc w:val="both"/>
      </w:pPr>
      <w:r w:rsidRPr="007B5A7D">
        <w:rPr>
          <w:rFonts w:ascii="Cambria" w:eastAsia="Cambria" w:hAnsi="Cambria" w:cs="Cambria"/>
          <w:sz w:val="22"/>
          <w:szCs w:val="22"/>
        </w:rPr>
        <w:t xml:space="preserve">ręczny siew pod motykę po 2 żołędzie w odległości co </w:t>
      </w:r>
      <w:r w:rsidR="00E951D3">
        <w:rPr>
          <w:rFonts w:ascii="Cambria" w:eastAsia="Cambria" w:hAnsi="Cambria" w:cs="Cambria"/>
          <w:sz w:val="22"/>
          <w:szCs w:val="22"/>
        </w:rPr>
        <w:t>160</w:t>
      </w:r>
      <w:r w:rsidRPr="007B5A7D">
        <w:rPr>
          <w:rFonts w:ascii="Cambria" w:eastAsia="Cambria" w:hAnsi="Cambria" w:cs="Cambria"/>
          <w:sz w:val="22"/>
          <w:szCs w:val="22"/>
        </w:rPr>
        <w:t xml:space="preserve"> cm w dnie przygotowanej bruzdy na głębokość nie większą niż 5-7 cm,</w:t>
      </w:r>
    </w:p>
    <w:p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rsidR="00167B75" w:rsidRPr="007B5A7D" w:rsidRDefault="00167B75" w:rsidP="003808C4">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rsidR="00167B75" w:rsidRPr="007B5A7D" w:rsidRDefault="00167B75" w:rsidP="003808C4">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rsidR="00167B75" w:rsidRPr="007B5A7D" w:rsidRDefault="00167B75" w:rsidP="003808C4">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rsidR="00167B75" w:rsidRPr="007B5A7D" w:rsidRDefault="00167B75" w:rsidP="003808C4">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 nasion  So w uprawach przy użyciu siewnika z pługiem LPZ</w:t>
            </w:r>
          </w:p>
        </w:tc>
        <w:tc>
          <w:tcPr>
            <w:tcW w:w="775"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7234"/>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rsidR="00167B75" w:rsidRPr="007B5A7D" w:rsidRDefault="00167B75" w:rsidP="003808C4">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rsidR="00167B75" w:rsidRPr="007B5A7D" w:rsidRDefault="00167B75" w:rsidP="003808C4">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w:t>
      </w:r>
      <w:r w:rsidR="00600196">
        <w:rPr>
          <w:rFonts w:ascii="Cambria" w:hAnsi="Cambria" w:cstheme="minorHAnsi"/>
          <w:bCs/>
          <w:sz w:val="22"/>
          <w:szCs w:val="22"/>
        </w:rPr>
        <w:t>15</w:t>
      </w:r>
      <w:r w:rsidRPr="007B5A7D">
        <w:rPr>
          <w:rFonts w:ascii="Cambria" w:hAnsi="Cambria" w:cstheme="minorHAnsi"/>
          <w:bCs/>
          <w:sz w:val="22"/>
          <w:szCs w:val="22"/>
        </w:rPr>
        <w:t xml:space="preserve"> km oraz zabezpieczenie ich systemów korzeniowych przed wysychaniem w czasie przemieszczania, </w:t>
      </w:r>
    </w:p>
    <w:p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E9494A">
        <w:rPr>
          <w:rFonts w:ascii="Cambria" w:eastAsia="Calibri" w:hAnsi="Cambria" w:cstheme="minorHAnsi"/>
          <w:sz w:val="22"/>
          <w:szCs w:val="22"/>
        </w:rPr>
        <w:t xml:space="preserve">2.2 </w:t>
      </w:r>
      <w:r w:rsidRPr="007B5A7D">
        <w:rPr>
          <w:rFonts w:ascii="Cambria" w:eastAsia="Calibri" w:hAnsi="Cambria" w:cstheme="minorHAnsi"/>
          <w:sz w:val="22"/>
          <w:szCs w:val="22"/>
        </w:rPr>
        <w:t>do SWZ.</w:t>
      </w:r>
    </w:p>
    <w:p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pacing w:before="120" w:after="120"/>
        <w:jc w:val="both"/>
        <w:rPr>
          <w:rFonts w:ascii="Cambria" w:eastAsia="Calibri" w:hAnsi="Cambria" w:cstheme="minorHAnsi"/>
          <w:b/>
          <w:bCs/>
          <w:sz w:val="22"/>
          <w:szCs w:val="22"/>
        </w:rPr>
      </w:pPr>
    </w:p>
    <w:p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rsidTr="003808C4">
        <w:trPr>
          <w:trHeight w:val="161"/>
          <w:jc w:val="center"/>
        </w:trPr>
        <w:tc>
          <w:tcPr>
            <w:tcW w:w="364"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bookmarkStart w:id="1" w:name="_Hlk108082511"/>
            <w:r w:rsidRPr="007B5A7D">
              <w:rPr>
                <w:rFonts w:ascii="Cambria" w:eastAsia="Calibri" w:hAnsi="Cambria" w:cstheme="minorHAnsi"/>
                <w:b/>
                <w:bCs/>
                <w:i/>
                <w:iCs/>
                <w:sz w:val="22"/>
                <w:szCs w:val="22"/>
                <w:lang w:eastAsia="pl-PL"/>
              </w:rPr>
              <w:t>Nr</w:t>
            </w:r>
          </w:p>
        </w:tc>
        <w:tc>
          <w:tcPr>
            <w:tcW w:w="97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64"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64"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116</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rsidTr="003808C4">
        <w:trPr>
          <w:trHeight w:val="625"/>
          <w:jc w:val="center"/>
        </w:trPr>
        <w:tc>
          <w:tcPr>
            <w:tcW w:w="364"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1"/>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rsidR="00167B75" w:rsidRPr="007B5A7D" w:rsidRDefault="00167B75" w:rsidP="00167B75">
      <w:pPr>
        <w:suppressAutoHyphens w:val="0"/>
        <w:spacing w:after="160" w:line="259" w:lineRule="auto"/>
        <w:rPr>
          <w:rFonts w:ascii="Cambria" w:eastAsia="Calibri" w:hAnsi="Cambria" w:cstheme="minorHAnsi"/>
          <w:b/>
          <w:bCs/>
          <w:sz w:val="22"/>
          <w:szCs w:val="22"/>
        </w:rPr>
      </w:pPr>
    </w:p>
    <w:p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rsidTr="003808C4">
        <w:trPr>
          <w:trHeight w:val="284"/>
          <w:jc w:val="center"/>
        </w:trPr>
        <w:tc>
          <w:tcPr>
            <w:tcW w:w="562" w:type="dxa"/>
            <w:vMerge w:val="restart"/>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rsidTr="003808C4">
        <w:trPr>
          <w:trHeight w:val="284"/>
          <w:jc w:val="center"/>
        </w:trPr>
        <w:tc>
          <w:tcPr>
            <w:tcW w:w="562" w:type="dxa"/>
            <w:vMerge/>
            <w:vAlign w:val="center"/>
          </w:tcPr>
          <w:p w:rsidR="00167B75" w:rsidRPr="007B5A7D" w:rsidRDefault="00167B75" w:rsidP="003808C4">
            <w:pPr>
              <w:pStyle w:val="Bezodstpw"/>
              <w:rPr>
                <w:rFonts w:ascii="Cambria" w:hAnsi="Cambria"/>
                <w:sz w:val="22"/>
                <w:szCs w:val="22"/>
              </w:rPr>
            </w:pPr>
          </w:p>
        </w:tc>
        <w:tc>
          <w:tcPr>
            <w:tcW w:w="2472" w:type="dxa"/>
            <w:vMerge/>
            <w:vAlign w:val="center"/>
          </w:tcPr>
          <w:p w:rsidR="00167B75" w:rsidRPr="007B5A7D" w:rsidRDefault="00167B75" w:rsidP="003808C4">
            <w:pPr>
              <w:pStyle w:val="Bezodstpw"/>
              <w:rPr>
                <w:rFonts w:ascii="Cambria" w:hAnsi="Cambria"/>
                <w:sz w:val="22"/>
                <w:szCs w:val="22"/>
              </w:rPr>
            </w:pPr>
          </w:p>
        </w:tc>
        <w:tc>
          <w:tcPr>
            <w:tcW w:w="3515" w:type="dxa"/>
            <w:vMerge/>
            <w:vAlign w:val="center"/>
          </w:tcPr>
          <w:p w:rsidR="00167B75" w:rsidRPr="007B5A7D" w:rsidRDefault="00167B75" w:rsidP="003808C4">
            <w:pPr>
              <w:pStyle w:val="Bezodstpw"/>
              <w:rPr>
                <w:rFonts w:ascii="Cambria" w:hAnsi="Cambria"/>
                <w:strike/>
                <w:sz w:val="22"/>
                <w:szCs w:val="22"/>
              </w:rPr>
            </w:pP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powyżej 50%</w:t>
            </w:r>
          </w:p>
        </w:tc>
      </w:tr>
      <w:tr w:rsidR="00167B75" w:rsidRPr="007B5A7D" w:rsidTr="003808C4">
        <w:trPr>
          <w:trHeight w:val="170"/>
          <w:jc w:val="center"/>
        </w:trPr>
        <w:tc>
          <w:tcPr>
            <w:tcW w:w="562" w:type="dxa"/>
            <w:vAlign w:val="center"/>
          </w:tcPr>
          <w:p w:rsidR="00167B75" w:rsidRPr="007B5A7D" w:rsidRDefault="00167B75" w:rsidP="003808C4">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rsidR="00167B75" w:rsidRPr="007B5A7D" w:rsidRDefault="00167B75" w:rsidP="003808C4">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rsidR="00167B75" w:rsidRPr="007B5A7D" w:rsidRDefault="00167B75" w:rsidP="003808C4">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rsidR="00167B75" w:rsidRPr="007B5A7D" w:rsidRDefault="00167B75" w:rsidP="003808C4">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rsidR="00167B75" w:rsidRPr="007B5A7D" w:rsidRDefault="00167B75" w:rsidP="003808C4">
            <w:pPr>
              <w:pStyle w:val="Bezodstpw"/>
              <w:jc w:val="center"/>
              <w:rPr>
                <w:rFonts w:ascii="Cambria" w:hAnsi="Cambria"/>
                <w:sz w:val="22"/>
                <w:szCs w:val="22"/>
              </w:rPr>
            </w:pPr>
            <w:r w:rsidRPr="007B5A7D">
              <w:rPr>
                <w:rFonts w:ascii="Cambria" w:hAnsi="Cambria"/>
                <w:sz w:val="22"/>
                <w:szCs w:val="22"/>
              </w:rPr>
              <w:t>5</w:t>
            </w:r>
          </w:p>
        </w:tc>
      </w:tr>
      <w:tr w:rsidR="00167B75" w:rsidRPr="007B5A7D" w:rsidTr="003808C4">
        <w:trPr>
          <w:trHeight w:val="284"/>
          <w:jc w:val="center"/>
        </w:trPr>
        <w:tc>
          <w:tcPr>
            <w:tcW w:w="562"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1</w:t>
            </w:r>
          </w:p>
        </w:tc>
        <w:tc>
          <w:tcPr>
            <w:tcW w:w="2472"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trzcinnik leśny, pozostałe trawy, </w:t>
            </w:r>
          </w:p>
          <w:p w:rsidR="00167B75" w:rsidRPr="007B5A7D" w:rsidRDefault="00167B75" w:rsidP="003808C4">
            <w:pPr>
              <w:pStyle w:val="Bezodstpw"/>
              <w:rPr>
                <w:rFonts w:ascii="Cambria" w:hAnsi="Cambria"/>
                <w:sz w:val="22"/>
                <w:szCs w:val="22"/>
              </w:rPr>
            </w:pPr>
            <w:r w:rsidRPr="007B5A7D">
              <w:rPr>
                <w:rFonts w:ascii="Cambria" w:hAnsi="Cambria"/>
                <w:sz w:val="22"/>
                <w:szCs w:val="22"/>
              </w:rPr>
              <w:t>pokrzywa, chmiel, nawłoć,</w:t>
            </w:r>
          </w:p>
          <w:p w:rsidR="00167B75" w:rsidRPr="007B5A7D" w:rsidRDefault="00167B75" w:rsidP="003808C4">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w:t>
            </w:r>
          </w:p>
        </w:tc>
      </w:tr>
      <w:tr w:rsidR="00167B75" w:rsidRPr="007B5A7D" w:rsidTr="003808C4">
        <w:trPr>
          <w:trHeight w:val="284"/>
          <w:jc w:val="center"/>
        </w:trPr>
        <w:tc>
          <w:tcPr>
            <w:tcW w:w="562"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2</w:t>
            </w:r>
          </w:p>
        </w:tc>
        <w:tc>
          <w:tcPr>
            <w:tcW w:w="2472"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brzoza, osika, grab, żarnowiec, </w:t>
            </w:r>
          </w:p>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IV</w:t>
            </w:r>
          </w:p>
        </w:tc>
      </w:tr>
      <w:tr w:rsidR="00167B75" w:rsidRPr="007B5A7D" w:rsidTr="003808C4">
        <w:trPr>
          <w:trHeight w:val="284"/>
          <w:jc w:val="center"/>
        </w:trPr>
        <w:tc>
          <w:tcPr>
            <w:tcW w:w="562"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3</w:t>
            </w:r>
          </w:p>
        </w:tc>
        <w:tc>
          <w:tcPr>
            <w:tcW w:w="2472"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robinia akacjowa, tarnina,</w:t>
            </w:r>
          </w:p>
          <w:p w:rsidR="00167B75" w:rsidRPr="007B5A7D" w:rsidRDefault="00167B75" w:rsidP="003808C4">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VI</w:t>
            </w:r>
          </w:p>
        </w:tc>
      </w:tr>
      <w:tr w:rsidR="00167B75" w:rsidRPr="007B5A7D" w:rsidTr="003808C4">
        <w:trPr>
          <w:trHeight w:val="376"/>
          <w:jc w:val="center"/>
        </w:trPr>
        <w:tc>
          <w:tcPr>
            <w:tcW w:w="562" w:type="dxa"/>
            <w:vMerge w:val="restart"/>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III</w:t>
            </w:r>
          </w:p>
        </w:tc>
      </w:tr>
      <w:tr w:rsidR="00167B75" w:rsidRPr="007B5A7D" w:rsidTr="003808C4">
        <w:trPr>
          <w:trHeight w:val="377"/>
          <w:jc w:val="center"/>
        </w:trPr>
        <w:tc>
          <w:tcPr>
            <w:tcW w:w="562" w:type="dxa"/>
            <w:vMerge/>
            <w:vAlign w:val="center"/>
          </w:tcPr>
          <w:p w:rsidR="00167B75" w:rsidRPr="007B5A7D" w:rsidRDefault="00167B75" w:rsidP="003808C4">
            <w:pPr>
              <w:pStyle w:val="Bezodstpw"/>
              <w:rPr>
                <w:rFonts w:ascii="Cambria" w:hAnsi="Cambria"/>
                <w:sz w:val="22"/>
                <w:szCs w:val="22"/>
              </w:rPr>
            </w:pPr>
          </w:p>
        </w:tc>
        <w:tc>
          <w:tcPr>
            <w:tcW w:w="2472" w:type="dxa"/>
            <w:vMerge/>
            <w:vAlign w:val="center"/>
          </w:tcPr>
          <w:p w:rsidR="00167B75" w:rsidRPr="007B5A7D" w:rsidRDefault="00167B75" w:rsidP="003808C4">
            <w:pPr>
              <w:pStyle w:val="Bezodstpw"/>
              <w:rPr>
                <w:rFonts w:ascii="Cambria" w:hAnsi="Cambria"/>
                <w:sz w:val="22"/>
                <w:szCs w:val="22"/>
              </w:rPr>
            </w:pPr>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IV</w:t>
            </w:r>
          </w:p>
        </w:tc>
      </w:tr>
      <w:tr w:rsidR="00167B75" w:rsidRPr="007B5A7D" w:rsidTr="003808C4">
        <w:trPr>
          <w:trHeight w:val="377"/>
          <w:jc w:val="center"/>
        </w:trPr>
        <w:tc>
          <w:tcPr>
            <w:tcW w:w="562" w:type="dxa"/>
            <w:vMerge/>
            <w:vAlign w:val="center"/>
          </w:tcPr>
          <w:p w:rsidR="00167B75" w:rsidRPr="007B5A7D" w:rsidRDefault="00167B75" w:rsidP="003808C4">
            <w:pPr>
              <w:pStyle w:val="Bezodstpw"/>
              <w:rPr>
                <w:rFonts w:ascii="Cambria" w:hAnsi="Cambria"/>
                <w:sz w:val="22"/>
                <w:szCs w:val="22"/>
              </w:rPr>
            </w:pPr>
          </w:p>
        </w:tc>
        <w:tc>
          <w:tcPr>
            <w:tcW w:w="2472" w:type="dxa"/>
            <w:vMerge/>
            <w:vAlign w:val="center"/>
          </w:tcPr>
          <w:p w:rsidR="00167B75" w:rsidRPr="007B5A7D" w:rsidRDefault="00167B75" w:rsidP="003808C4">
            <w:pPr>
              <w:pStyle w:val="Bezodstpw"/>
              <w:rPr>
                <w:rFonts w:ascii="Cambria" w:hAnsi="Cambria"/>
                <w:sz w:val="22"/>
                <w:szCs w:val="22"/>
              </w:rPr>
            </w:pPr>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V</w:t>
            </w:r>
          </w:p>
        </w:tc>
      </w:tr>
      <w:tr w:rsidR="00167B75" w:rsidRPr="007B5A7D" w:rsidTr="003808C4">
        <w:trPr>
          <w:trHeight w:val="377"/>
          <w:jc w:val="center"/>
        </w:trPr>
        <w:tc>
          <w:tcPr>
            <w:tcW w:w="562" w:type="dxa"/>
            <w:vMerge/>
            <w:vAlign w:val="center"/>
          </w:tcPr>
          <w:p w:rsidR="00167B75" w:rsidRPr="007B5A7D" w:rsidRDefault="00167B75" w:rsidP="003808C4">
            <w:pPr>
              <w:pStyle w:val="Bezodstpw"/>
              <w:rPr>
                <w:rFonts w:ascii="Cambria" w:hAnsi="Cambria"/>
                <w:sz w:val="22"/>
                <w:szCs w:val="22"/>
              </w:rPr>
            </w:pPr>
          </w:p>
        </w:tc>
        <w:tc>
          <w:tcPr>
            <w:tcW w:w="2472" w:type="dxa"/>
            <w:vMerge/>
            <w:vAlign w:val="center"/>
          </w:tcPr>
          <w:p w:rsidR="00167B75" w:rsidRPr="007B5A7D" w:rsidRDefault="00167B75" w:rsidP="003808C4">
            <w:pPr>
              <w:pStyle w:val="Bezodstpw"/>
              <w:rPr>
                <w:rFonts w:ascii="Cambria" w:hAnsi="Cambria"/>
                <w:sz w:val="22"/>
                <w:szCs w:val="22"/>
              </w:rPr>
            </w:pPr>
          </w:p>
        </w:tc>
        <w:tc>
          <w:tcPr>
            <w:tcW w:w="351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III</w:t>
            </w:r>
          </w:p>
        </w:tc>
        <w:tc>
          <w:tcPr>
            <w:tcW w:w="1201" w:type="dxa"/>
            <w:vAlign w:val="center"/>
          </w:tcPr>
          <w:p w:rsidR="00167B75" w:rsidRPr="007B5A7D" w:rsidRDefault="00167B75" w:rsidP="003808C4">
            <w:pPr>
              <w:pStyle w:val="Bezodstpw"/>
              <w:rPr>
                <w:rFonts w:ascii="Cambria" w:hAnsi="Cambria"/>
                <w:sz w:val="22"/>
                <w:szCs w:val="22"/>
              </w:rPr>
            </w:pPr>
            <w:r w:rsidRPr="007B5A7D">
              <w:rPr>
                <w:rFonts w:ascii="Cambria" w:hAnsi="Cambria"/>
                <w:sz w:val="22"/>
                <w:szCs w:val="22"/>
              </w:rPr>
              <w:t>VI</w:t>
            </w:r>
          </w:p>
        </w:tc>
      </w:tr>
    </w:tbl>
    <w:p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bCs/>
          <w:sz w:val="22"/>
          <w:szCs w:val="22"/>
          <w:lang w:eastAsia="en-US"/>
        </w:rPr>
      </w:pPr>
    </w:p>
    <w:p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rsidR="00167B75" w:rsidRPr="007B5A7D" w:rsidRDefault="00167B75" w:rsidP="003808C4">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rsidR="00167B75" w:rsidRPr="007B5A7D" w:rsidRDefault="00167B75" w:rsidP="003808C4">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rsidR="00167B75" w:rsidRPr="007B5A7D" w:rsidRDefault="00167B75" w:rsidP="003808C4">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rsidR="00167B75" w:rsidRPr="007B5A7D" w:rsidRDefault="00167B75" w:rsidP="003808C4">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rsidR="00167B75" w:rsidRPr="007B5A7D" w:rsidRDefault="00167B75" w:rsidP="003808C4">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rsidR="00167B75" w:rsidRPr="007B5A7D" w:rsidRDefault="00167B75" w:rsidP="003808C4">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rsidR="00167B75" w:rsidRPr="007B5A7D" w:rsidRDefault="00167B75" w:rsidP="003808C4">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rsidTr="003808C4">
        <w:trPr>
          <w:trHeight w:val="625"/>
          <w:jc w:val="center"/>
        </w:trPr>
        <w:tc>
          <w:tcPr>
            <w:tcW w:w="357" w:type="pct"/>
            <w:shd w:val="clear" w:color="auto" w:fill="auto"/>
          </w:tcPr>
          <w:p w:rsidR="00167B75" w:rsidRPr="007B5A7D" w:rsidRDefault="00167B75" w:rsidP="003808C4">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rsidR="00167B75" w:rsidRPr="007B5A7D" w:rsidRDefault="00167B75" w:rsidP="003808C4">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rsidR="00167B75" w:rsidRPr="007B5A7D" w:rsidRDefault="00167B75" w:rsidP="003808C4">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rsidR="00167B75" w:rsidRPr="007B5A7D" w:rsidRDefault="00167B75" w:rsidP="003808C4">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rsidR="00167B75" w:rsidRPr="007B5A7D" w:rsidRDefault="00167B75" w:rsidP="003808C4">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hAnsi="Cambria" w:cstheme="minorHAnsi"/>
          <w:b/>
          <w:sz w:val="22"/>
          <w:szCs w:val="22"/>
          <w:lang w:eastAsia="pl-PL"/>
        </w:rPr>
      </w:pPr>
    </w:p>
    <w:p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t>Pielęgnowanie młodników</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rsidR="00167B75" w:rsidRPr="007B5A7D" w:rsidRDefault="00167B75" w:rsidP="003808C4">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rsidR="00167B75" w:rsidRPr="007B5A7D" w:rsidRDefault="00167B75" w:rsidP="003808C4">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CP&lt;05D&lt;40, CP&gt;05D&lt;40, CP&gt;30D&lt;40, CP&gt;50D&lt;40, CP&gt;75D&lt;40, CP&lt;05D&gt;41, CP&gt;05D&gt;41, CP&gt;30D&gt;41, CP&gt;50D&gt;41, CP&gt;75D&gt;41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późne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t xml:space="preserve">gat. So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 xml:space="preserve">igły otaczające pączek szczytowy na nie mniej niż </w:t>
      </w:r>
      <w:r w:rsidR="003808C4">
        <w:rPr>
          <w:rFonts w:ascii="Cambria" w:eastAsia="Calibri" w:hAnsi="Cambria" w:cstheme="minorHAnsi"/>
          <w:bCs/>
          <w:iCs/>
          <w:kern w:val="1"/>
          <w:sz w:val="22"/>
          <w:szCs w:val="22"/>
          <w:lang w:eastAsia="pl-PL" w:bidi="hi-IN"/>
        </w:rPr>
        <w:t>50</w:t>
      </w:r>
      <w:r w:rsidRPr="007B5A7D">
        <w:rPr>
          <w:rFonts w:ascii="Cambria" w:eastAsia="Calibri" w:hAnsi="Cambria" w:cstheme="minorHAnsi"/>
          <w:bCs/>
          <w:iCs/>
          <w:kern w:val="1"/>
          <w:sz w:val="22"/>
          <w:szCs w:val="22"/>
          <w:lang w:eastAsia="pl-PL" w:bidi="hi-IN"/>
        </w:rPr>
        <w:t xml:space="preserve"> % drzewek, równomiernie rozmieszczonych na powierzchni,</w:t>
      </w:r>
    </w:p>
    <w:p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 xml:space="preserve">zdanie opakowań, niewykorzystanego środka chemicznego do </w:t>
      </w:r>
      <w:r w:rsidR="003808C4">
        <w:rPr>
          <w:rFonts w:ascii="Cambria" w:eastAsia="Calibri" w:hAnsi="Cambria" w:cstheme="minorHAnsi"/>
          <w:kern w:val="1"/>
          <w:sz w:val="22"/>
          <w:szCs w:val="22"/>
          <w:lang w:bidi="hi-IN"/>
        </w:rPr>
        <w:t>magazynu Leśnictwa.</w:t>
      </w:r>
    </w:p>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3808C4">
        <w:rPr>
          <w:rFonts w:ascii="Cambria" w:eastAsia="Calibri" w:hAnsi="Cambria" w:cstheme="minorHAnsi"/>
          <w:sz w:val="22"/>
          <w:szCs w:val="22"/>
          <w:lang w:eastAsia="en-US"/>
        </w:rPr>
        <w:t xml:space="preserve">magazyn Nadleśnictwa – ok. 20 </w:t>
      </w:r>
      <w:r w:rsidRPr="007B5A7D">
        <w:rPr>
          <w:rFonts w:ascii="Cambria" w:eastAsia="Calibri" w:hAnsi="Cambria" w:cstheme="minorHAnsi"/>
          <w:sz w:val="22"/>
          <w:szCs w:val="22"/>
          <w:lang w:eastAsia="en-US"/>
        </w:rPr>
        <w:t xml:space="preserve">km , miejsce zwrotu opakowań po środku chemicznym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punkt poboru wody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odbiór środka i wody z </w:t>
      </w:r>
      <w:r w:rsidR="003808C4">
        <w:rPr>
          <w:rFonts w:ascii="Cambria" w:hAnsi="Cambria" w:cstheme="minorHAnsi"/>
          <w:sz w:val="22"/>
          <w:szCs w:val="22"/>
        </w:rPr>
        <w:t>magazynu Leśnictwa</w:t>
      </w:r>
      <w:r w:rsidRPr="007B5A7D">
        <w:rPr>
          <w:rFonts w:ascii="Cambria" w:hAnsi="Cambria" w:cstheme="minorHAnsi"/>
          <w:sz w:val="22"/>
          <w:szCs w:val="22"/>
        </w:rPr>
        <w:t xml:space="preserve"> ,</w:t>
      </w:r>
    </w:p>
    <w:p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zdanie opakowań i niewykorzystanego środka chemicznego do </w:t>
      </w:r>
      <w:r w:rsidR="003808C4">
        <w:rPr>
          <w:rFonts w:ascii="Cambria" w:hAnsi="Cambria" w:cstheme="minorHAnsi"/>
          <w:sz w:val="22"/>
          <w:szCs w:val="22"/>
        </w:rPr>
        <w:t>magazynu Leśnictwa</w:t>
      </w:r>
      <w:r w:rsidRPr="007B5A7D">
        <w:rPr>
          <w:rFonts w:ascii="Cambria" w:hAnsi="Cambria" w:cstheme="minorHAnsi"/>
          <w:sz w:val="22"/>
          <w:szCs w:val="22"/>
        </w:rPr>
        <w:t>.</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miejsce zwrotu opakowań po środku chemicznym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punkt poboru wody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pacing w:before="120" w:after="120"/>
        <w:rPr>
          <w:rFonts w:ascii="Cambria" w:eastAsia="Calibri" w:hAnsi="Cambria" w:cstheme="minorHAnsi"/>
          <w:sz w:val="22"/>
          <w:szCs w:val="22"/>
        </w:rPr>
      </w:pPr>
    </w:p>
    <w:p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wody i materiału (repelentu) z </w:t>
      </w:r>
      <w:r w:rsidR="003808C4">
        <w:rPr>
          <w:rFonts w:ascii="Cambria" w:eastAsia="Calibri" w:hAnsi="Cambria" w:cstheme="minorHAnsi"/>
          <w:sz w:val="22"/>
          <w:szCs w:val="22"/>
        </w:rPr>
        <w:t>magazynu Nadleśnictwa</w:t>
      </w:r>
      <w:r w:rsidRPr="007B5A7D">
        <w:rPr>
          <w:rFonts w:ascii="Cambria" w:eastAsia="Calibri" w:hAnsi="Cambria" w:cstheme="minorHAnsi"/>
          <w:sz w:val="22"/>
          <w:szCs w:val="22"/>
        </w:rPr>
        <w:t xml:space="preserve"> ,</w:t>
      </w:r>
    </w:p>
    <w:p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3808C4">
        <w:rPr>
          <w:rFonts w:ascii="Cambria" w:eastAsia="Calibri" w:hAnsi="Cambria" w:cstheme="minorHAnsi"/>
          <w:sz w:val="22"/>
          <w:szCs w:val="22"/>
          <w:lang w:eastAsia="en-US"/>
        </w:rPr>
        <w:t xml:space="preserve">magazyn Nadleśnictwa – ok. 20 </w:t>
      </w:r>
      <w:r w:rsidRPr="007B5A7D">
        <w:rPr>
          <w:rFonts w:ascii="Cambria" w:eastAsia="Calibri" w:hAnsi="Cambria" w:cstheme="minorHAnsi"/>
          <w:sz w:val="22"/>
          <w:szCs w:val="22"/>
          <w:lang w:eastAsia="en-US"/>
        </w:rPr>
        <w:t xml:space="preserve">km , miejsce zwrotu opakowań po środku chemicznym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punkt poboru wody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 xml:space="preserve">zwrot niewykorzystanego materiału do </w:t>
      </w:r>
      <w:r w:rsidR="003808C4">
        <w:rPr>
          <w:rFonts w:ascii="Cambria" w:eastAsia="Calibri" w:hAnsi="Cambria" w:cstheme="minorHAnsi"/>
          <w:sz w:val="22"/>
          <w:szCs w:val="22"/>
          <w:lang w:bidi="hi-IN"/>
        </w:rPr>
        <w:t>magazynu Nadleśnictwa</w:t>
      </w:r>
      <w:r w:rsidRPr="007B5A7D">
        <w:rPr>
          <w:rFonts w:ascii="Cambria" w:eastAsia="Calibri" w:hAnsi="Cambria" w:cstheme="minorHAnsi"/>
          <w:sz w:val="22"/>
          <w:szCs w:val="22"/>
          <w:lang w:bidi="hi-IN"/>
        </w:rPr>
        <w:t xml:space="preserve"> .</w:t>
      </w:r>
    </w:p>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 xml:space="preserve">dowóz do </w:t>
      </w:r>
      <w:r w:rsidR="003808C4">
        <w:rPr>
          <w:rFonts w:ascii="Cambria" w:hAnsi="Cambria" w:cstheme="minorHAnsi"/>
          <w:kern w:val="1"/>
          <w:sz w:val="22"/>
          <w:szCs w:val="22"/>
          <w:lang w:bidi="hi-IN"/>
        </w:rPr>
        <w:t>magazynu Nadleśnictwa</w:t>
      </w:r>
      <w:r w:rsidRPr="007B5A7D">
        <w:rPr>
          <w:rFonts w:ascii="Cambria" w:hAnsi="Cambria" w:cstheme="minorHAnsi"/>
          <w:kern w:val="1"/>
          <w:sz w:val="22"/>
          <w:szCs w:val="22"/>
          <w:lang w:bidi="hi-IN"/>
        </w:rPr>
        <w:t xml:space="preserve"> .</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 xml:space="preserve">składowania osłonek </w:t>
      </w:r>
      <w:r w:rsidR="003808C4">
        <w:rPr>
          <w:rFonts w:ascii="Cambria" w:eastAsia="Calibri" w:hAnsi="Cambria" w:cstheme="minorHAnsi"/>
          <w:bCs/>
          <w:iCs/>
          <w:sz w:val="22"/>
          <w:szCs w:val="22"/>
        </w:rPr>
        <w:t>ok. 20</w:t>
      </w:r>
      <w:r w:rsidRPr="007B5A7D">
        <w:rPr>
          <w:rFonts w:ascii="Cambria" w:eastAsia="Calibri" w:hAnsi="Cambria" w:cstheme="minorHAnsi"/>
          <w:bCs/>
          <w:iCs/>
          <w:sz w:val="22"/>
          <w:szCs w:val="22"/>
        </w:rPr>
        <w:t xml:space="preserve"> km,</w:t>
      </w:r>
    </w:p>
    <w:p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w:t>
      </w:r>
      <w:r w:rsidRPr="003808C4">
        <w:rPr>
          <w:rFonts w:ascii="Cambria" w:eastAsia="Calibri" w:hAnsi="Cambria" w:cstheme="minorHAnsi"/>
          <w:bCs/>
          <w:iCs/>
          <w:strike/>
          <w:kern w:val="1"/>
          <w:sz w:val="22"/>
          <w:szCs w:val="22"/>
          <w:lang w:bidi="hi-IN"/>
        </w:rPr>
        <w:t>gotowe paliki</w:t>
      </w:r>
      <w:r w:rsidRPr="007B5A7D">
        <w:rPr>
          <w:rFonts w:ascii="Cambria" w:eastAsia="Calibri" w:hAnsi="Cambria" w:cstheme="minorHAnsi"/>
          <w:bCs/>
          <w:iCs/>
          <w:kern w:val="1"/>
          <w:sz w:val="22"/>
          <w:szCs w:val="22"/>
          <w:lang w:bidi="hi-IN"/>
        </w:rPr>
        <w:t>* zapewnia Zamawiający (*-niepotrzebne skreślić),</w:t>
      </w:r>
    </w:p>
    <w:p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wbicie</w:t>
      </w:r>
      <w:r w:rsidR="003808C4">
        <w:rPr>
          <w:rFonts w:ascii="Cambria" w:eastAsia="Calibri" w:hAnsi="Cambria" w:cstheme="minorHAnsi"/>
          <w:sz w:val="22"/>
          <w:szCs w:val="22"/>
        </w:rPr>
        <w:t xml:space="preserve"> 2</w:t>
      </w:r>
      <w:r w:rsidRPr="007B5A7D">
        <w:rPr>
          <w:rFonts w:ascii="Cambria" w:eastAsia="Calibri" w:hAnsi="Cambria" w:cstheme="minorHAnsi"/>
          <w:sz w:val="22"/>
          <w:szCs w:val="22"/>
        </w:rPr>
        <w:t xml:space="preserve"> słupków wokół sadzonek na uprawie w sposób nie powodujący uszkodzeń systemu korzeniowego sadzonki,</w:t>
      </w:r>
    </w:p>
    <w:p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i gwoździe ocynkowane,</w:t>
      </w:r>
    </w:p>
    <w:p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sz w:val="22"/>
          <w:szCs w:val="22"/>
        </w:rPr>
      </w:pPr>
    </w:p>
    <w:p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spacing w:before="120" w:after="120"/>
        <w:rPr>
          <w:rFonts w:ascii="Cambria" w:eastAsia="Calibri" w:hAnsi="Cambria" w:cstheme="minorHAnsi"/>
          <w:bCs/>
          <w:iCs/>
          <w:sz w:val="22"/>
          <w:szCs w:val="22"/>
          <w:lang w:eastAsia="pl-PL"/>
        </w:rPr>
      </w:pP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materiału (palików, drutu i pułapek feromonowych) z magazynu lub miejsca wskazanego przez Zamawiającego i dostarczenie na pozycję roboczą,</w:t>
      </w:r>
    </w:p>
    <w:p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rPr>
          <w:rFonts w:ascii="Cambria" w:hAnsi="Cambria" w:cstheme="minorHAnsi"/>
          <w:sz w:val="22"/>
          <w:szCs w:val="22"/>
        </w:rPr>
      </w:pPr>
    </w:p>
    <w:p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 xml:space="preserve">odbiór środka i wody z </w:t>
      </w:r>
      <w:r w:rsidR="003808C4">
        <w:rPr>
          <w:rFonts w:ascii="Cambria" w:hAnsi="Cambria" w:cstheme="minorHAnsi"/>
          <w:sz w:val="22"/>
          <w:szCs w:val="22"/>
        </w:rPr>
        <w:t>magazynu Leśnictwa</w:t>
      </w:r>
      <w:r w:rsidRPr="007B5A7D">
        <w:rPr>
          <w:rFonts w:ascii="Cambria" w:hAnsi="Cambria" w:cstheme="minorHAnsi"/>
          <w:sz w:val="22"/>
          <w:szCs w:val="22"/>
        </w:rPr>
        <w:t xml:space="preserve"> ,</w:t>
      </w:r>
    </w:p>
    <w:p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 xml:space="preserve">dostarczenie opakowań i niewykorzystanego środka do </w:t>
      </w:r>
      <w:r w:rsidR="003808C4">
        <w:rPr>
          <w:rFonts w:ascii="Cambria" w:hAnsi="Cambria" w:cstheme="minorHAnsi"/>
          <w:sz w:val="22"/>
          <w:szCs w:val="22"/>
        </w:rPr>
        <w:t>magazynu Leśnictwa</w:t>
      </w:r>
      <w:r w:rsidRPr="007B5A7D">
        <w:rPr>
          <w:rFonts w:ascii="Cambria" w:hAnsi="Cambria" w:cstheme="minorHAnsi"/>
          <w:sz w:val="22"/>
          <w:szCs w:val="22"/>
        </w:rPr>
        <w:t xml:space="preserve"> .</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miejsce zwrotu opakowań po środku chemicznym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punkt poboru wody – km </w:t>
      </w:r>
      <w:r w:rsidR="003808C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w:t>
      </w:r>
    </w:p>
    <w:p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i przekazanie Wykonawcy z miejsca odbioru sadzonek. </w:t>
      </w:r>
    </w:p>
    <w:p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167B75" w:rsidRPr="007B5A7D" w:rsidRDefault="00167B75" w:rsidP="00167B75">
      <w:pPr>
        <w:spacing w:before="120" w:after="120"/>
        <w:jc w:val="center"/>
        <w:rPr>
          <w:rFonts w:ascii="Cambria" w:eastAsia="Calibri" w:hAnsi="Cambria" w:cstheme="minorHAnsi"/>
          <w:bCs/>
          <w:iCs/>
          <w:sz w:val="22"/>
          <w:szCs w:val="22"/>
          <w:lang w:eastAsia="pl-PL"/>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rsidR="00167B75" w:rsidRPr="007B5A7D" w:rsidRDefault="00167B75" w:rsidP="003808C4">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A13BF4">
        <w:rPr>
          <w:rFonts w:ascii="Cambria" w:eastAsia="Calibri" w:hAnsi="Cambria" w:cstheme="minorHAnsi"/>
          <w:sz w:val="22"/>
          <w:szCs w:val="22"/>
          <w:lang w:eastAsia="en-US"/>
        </w:rPr>
        <w:t xml:space="preserve">magazyn Leśnictwa, ok. 15 </w:t>
      </w:r>
      <w:r w:rsidRPr="007B5A7D">
        <w:rPr>
          <w:rFonts w:ascii="Cambria" w:eastAsia="Calibri" w:hAnsi="Cambria" w:cstheme="minorHAnsi"/>
          <w:sz w:val="22"/>
          <w:szCs w:val="22"/>
          <w:lang w:eastAsia="en-US"/>
        </w:rPr>
        <w:t xml:space="preserve">km, miejsce zwrotu opakowań po środku chemicznym – km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punkt poboru wody – km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A13BF4">
        <w:rPr>
          <w:rFonts w:ascii="Cambria" w:eastAsia="Calibri" w:hAnsi="Cambria" w:cstheme="minorHAnsi"/>
          <w:sz w:val="22"/>
          <w:szCs w:val="22"/>
          <w:lang w:eastAsia="en-US"/>
        </w:rPr>
        <w:t xml:space="preserve">magazyn Leśnictwa ok. 15 </w:t>
      </w:r>
      <w:r w:rsidRPr="007B5A7D">
        <w:rPr>
          <w:rFonts w:ascii="Cambria" w:eastAsia="Calibri" w:hAnsi="Cambria" w:cstheme="minorHAnsi"/>
          <w:sz w:val="22"/>
          <w:szCs w:val="22"/>
          <w:lang w:eastAsia="en-US"/>
        </w:rPr>
        <w:t xml:space="preserve">km, miejsce zwrotu opakowań po środku chemicznym – km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punkt poboru wody – km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uppressAutoHyphens w:val="0"/>
        <w:spacing w:after="200" w:line="276" w:lineRule="auto"/>
        <w:rPr>
          <w:rFonts w:ascii="Cambria" w:eastAsia="Calibri" w:hAnsi="Cambria" w:cstheme="minorHAnsi"/>
          <w:b/>
          <w:sz w:val="22"/>
          <w:szCs w:val="22"/>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A13BF4">
        <w:rPr>
          <w:rFonts w:ascii="Cambria" w:eastAsia="Calibri" w:hAnsi="Cambria" w:cstheme="minorHAnsi"/>
          <w:bCs/>
          <w:iCs/>
          <w:sz w:val="22"/>
          <w:szCs w:val="22"/>
        </w:rPr>
        <w:t>magazynu Nadleśnictwa</w:t>
      </w:r>
      <w:r w:rsidRPr="007B5A7D">
        <w:rPr>
          <w:rFonts w:ascii="Cambria" w:eastAsia="Calibri" w:hAnsi="Cambria" w:cstheme="minorHAnsi"/>
          <w:bCs/>
          <w:iCs/>
          <w:sz w:val="22"/>
          <w:szCs w:val="22"/>
        </w:rPr>
        <w:t xml:space="preserve"> ,</w:t>
      </w:r>
    </w:p>
    <w:p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przed zgnilizną poprzez </w:t>
      </w:r>
      <w:r w:rsidR="00A13BF4">
        <w:rPr>
          <w:rFonts w:ascii="Cambria" w:eastAsia="Calibri" w:hAnsi="Cambria" w:cstheme="minorHAnsi"/>
          <w:sz w:val="22"/>
          <w:szCs w:val="22"/>
        </w:rPr>
        <w:t>opalenie</w:t>
      </w:r>
      <w:r w:rsidRPr="007B5A7D">
        <w:rPr>
          <w:rFonts w:ascii="Cambria" w:eastAsia="Calibri" w:hAnsi="Cambria" w:cstheme="minorHAnsi"/>
          <w:sz w:val="22"/>
          <w:szCs w:val="22"/>
        </w:rPr>
        <w:t xml:space="preserve"> ,</w:t>
      </w:r>
    </w:p>
    <w:p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A13BF4">
        <w:rPr>
          <w:rFonts w:ascii="Cambria" w:eastAsia="Calibri" w:hAnsi="Cambria" w:cstheme="minorHAnsi"/>
          <w:sz w:val="22"/>
          <w:szCs w:val="22"/>
        </w:rPr>
        <w:t>magazynu Nadleśnictwa</w:t>
      </w:r>
      <w:r w:rsidRPr="007B5A7D">
        <w:rPr>
          <w:rFonts w:ascii="Cambria" w:eastAsia="Calibri" w:hAnsi="Cambria" w:cstheme="minorHAnsi"/>
          <w:sz w:val="22"/>
          <w:szCs w:val="22"/>
        </w:rPr>
        <w:t xml:space="preserve"> .</w:t>
      </w:r>
    </w:p>
    <w:p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A13BF4">
        <w:rPr>
          <w:rFonts w:ascii="Cambria" w:eastAsia="Calibri" w:hAnsi="Cambria" w:cstheme="minorHAnsi"/>
          <w:sz w:val="22"/>
          <w:szCs w:val="22"/>
        </w:rPr>
        <w:t>4</w:t>
      </w:r>
      <w:r w:rsidRPr="007B5A7D">
        <w:rPr>
          <w:rFonts w:ascii="Cambria" w:eastAsia="Calibri" w:hAnsi="Cambria" w:cstheme="minorHAnsi"/>
          <w:sz w:val="22"/>
          <w:szCs w:val="22"/>
        </w:rPr>
        <w:t xml:space="preserve"> m w (do +/- 0,5 m),</w:t>
      </w:r>
    </w:p>
    <w:p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rozwijanie siatki należy rozpoczynać od umocowania jej do słupa naciągowego lub narożnego poprzez </w:t>
      </w:r>
      <w:r w:rsidR="00A13BF4">
        <w:rPr>
          <w:rFonts w:ascii="Cambria" w:eastAsia="Calibri" w:hAnsi="Cambria" w:cstheme="minorHAnsi"/>
          <w:sz w:val="22"/>
          <w:szCs w:val="22"/>
        </w:rPr>
        <w:t>przybicie skoblami,</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 … ,</w:t>
      </w:r>
    </w:p>
    <w:p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w:t>
      </w:r>
    </w:p>
    <w:p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A13BF4">
        <w:rPr>
          <w:rFonts w:ascii="Cambria" w:eastAsia="Calibri" w:hAnsi="Cambria" w:cstheme="minorHAnsi"/>
          <w:sz w:val="22"/>
          <w:szCs w:val="22"/>
        </w:rPr>
        <w:t>1</w:t>
      </w:r>
      <w:r w:rsidRPr="007B5A7D">
        <w:rPr>
          <w:rFonts w:ascii="Cambria" w:eastAsia="Calibri" w:hAnsi="Cambria" w:cstheme="minorHAnsi"/>
          <w:sz w:val="22"/>
          <w:szCs w:val="22"/>
        </w:rPr>
        <w:t>. Przełazy należy wykonać wg załączonego schematu.</w:t>
      </w:r>
    </w:p>
    <w:p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A13BF4">
        <w:rPr>
          <w:rFonts w:ascii="Cambria" w:hAnsi="Cambria" w:cstheme="minorHAnsi"/>
          <w:sz w:val="22"/>
          <w:szCs w:val="22"/>
        </w:rPr>
        <w:t>20%</w:t>
      </w:r>
      <w:r w:rsidRPr="007B5A7D">
        <w:rPr>
          <w:rFonts w:ascii="Cambria" w:hAnsi="Cambria" w:cstheme="minorHAnsi"/>
          <w:sz w:val="22"/>
          <w:szCs w:val="22"/>
        </w:rPr>
        <w:t xml:space="preserve"> .</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autoSpaceDE w:val="0"/>
        <w:spacing w:before="120" w:after="120"/>
        <w:jc w:val="both"/>
        <w:rPr>
          <w:rFonts w:ascii="Cambria" w:eastAsia="Calibri" w:hAnsi="Cambria" w:cstheme="minorHAnsi"/>
          <w:bCs/>
          <w:i/>
          <w:sz w:val="22"/>
          <w:szCs w:val="22"/>
        </w:rPr>
      </w:pPr>
    </w:p>
    <w:p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A13BF4">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w:t>
      </w:r>
    </w:p>
    <w:p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maksymalna średnica słupka w cieńszym końcu – </w:t>
      </w:r>
      <w:r w:rsidR="00A13BF4">
        <w:rPr>
          <w:rFonts w:ascii="Cambria" w:eastAsia="Calibri" w:hAnsi="Cambria" w:cstheme="minorHAnsi"/>
          <w:bCs/>
          <w:iCs/>
          <w:sz w:val="22"/>
          <w:szCs w:val="22"/>
        </w:rPr>
        <w:t>30</w:t>
      </w:r>
      <w:r w:rsidRPr="007B5A7D">
        <w:rPr>
          <w:rFonts w:ascii="Cambria" w:eastAsia="Calibri" w:hAnsi="Cambria" w:cstheme="minorHAnsi"/>
          <w:bCs/>
          <w:iCs/>
          <w:sz w:val="22"/>
          <w:szCs w:val="22"/>
        </w:rPr>
        <w:t xml:space="preserve"> cm.</w:t>
      </w:r>
    </w:p>
    <w:p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rsidR="00167B75" w:rsidRPr="007B5A7D" w:rsidRDefault="00167B75" w:rsidP="00167B75">
      <w:pPr>
        <w:spacing w:before="120" w:after="120"/>
        <w:rPr>
          <w:rFonts w:ascii="Cambria" w:eastAsia="Calibri" w:hAnsi="Cambria" w:cstheme="minorHAnsi"/>
          <w:sz w:val="22"/>
          <w:szCs w:val="22"/>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A13BF4">
        <w:rPr>
          <w:rFonts w:ascii="Cambria" w:eastAsia="Calibri" w:hAnsi="Cambria" w:cstheme="minorHAnsi"/>
          <w:sz w:val="22"/>
          <w:szCs w:val="22"/>
        </w:rPr>
        <w:t>magazynu Nadleśnictwa</w:t>
      </w:r>
      <w:r w:rsidRPr="007B5A7D">
        <w:rPr>
          <w:rFonts w:ascii="Cambria" w:eastAsia="Calibri" w:hAnsi="Cambria" w:cstheme="minorHAnsi"/>
          <w:sz w:val="22"/>
          <w:szCs w:val="22"/>
        </w:rPr>
        <w:t xml:space="preserve"> ,</w:t>
      </w:r>
    </w:p>
    <w:p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A13BF4">
        <w:rPr>
          <w:rFonts w:ascii="Cambria" w:eastAsia="Calibri" w:hAnsi="Cambria" w:cstheme="minorHAnsi"/>
          <w:bCs/>
          <w:sz w:val="22"/>
          <w:szCs w:val="22"/>
        </w:rPr>
        <w:t>20</w:t>
      </w:r>
      <w:r w:rsidRPr="007B5A7D">
        <w:rPr>
          <w:rFonts w:ascii="Cambria" w:eastAsia="Calibri" w:hAnsi="Cambria" w:cstheme="minorHAnsi"/>
          <w:bCs/>
          <w:sz w:val="22"/>
          <w:szCs w:val="22"/>
        </w:rPr>
        <w:t xml:space="preserve"> Km,</w:t>
      </w:r>
    </w:p>
    <w:p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A13BF4">
        <w:rPr>
          <w:rFonts w:ascii="Cambria" w:eastAsia="Calibri" w:hAnsi="Cambria" w:cstheme="minorHAnsi"/>
          <w:bCs/>
          <w:sz w:val="22"/>
          <w:szCs w:val="22"/>
        </w:rPr>
        <w:t>151 i 152</w:t>
      </w:r>
      <w:r w:rsidRPr="007B5A7D">
        <w:rPr>
          <w:rFonts w:ascii="Cambria" w:eastAsia="Calibri" w:hAnsi="Cambria" w:cstheme="minorHAnsi"/>
          <w:bCs/>
          <w:sz w:val="22"/>
          <w:szCs w:val="22"/>
        </w:rPr>
        <w:t xml:space="preserve">, </w:t>
      </w:r>
    </w:p>
    <w:p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w:t>
      </w:r>
      <w:r w:rsidR="00A13BF4">
        <w:rPr>
          <w:rFonts w:ascii="Cambria" w:eastAsia="Calibri" w:hAnsi="Cambria" w:cstheme="minorHAnsi"/>
          <w:bCs/>
          <w:sz w:val="22"/>
          <w:szCs w:val="22"/>
        </w:rPr>
        <w:t>Nadleśnictwa</w:t>
      </w:r>
      <w:r w:rsidRPr="007B5A7D">
        <w:rPr>
          <w:rFonts w:ascii="Cambria" w:eastAsia="Calibri" w:hAnsi="Cambria" w:cstheme="minorHAnsi"/>
          <w:bCs/>
          <w:sz w:val="22"/>
          <w:szCs w:val="22"/>
        </w:rPr>
        <w:t xml:space="preserve">. Zużytą siatkę, nie nadającą się do dalszego użytkowania należy zgodnie ze zleceniem zawieźć do miejsca wskazanego przez Zamawiającego </w:t>
      </w:r>
      <w:r w:rsidR="00A13BF4">
        <w:rPr>
          <w:rFonts w:ascii="Cambria" w:eastAsia="Calibri" w:hAnsi="Cambria" w:cstheme="minorHAnsi"/>
          <w:bCs/>
          <w:sz w:val="22"/>
          <w:szCs w:val="22"/>
        </w:rPr>
        <w:t>– magazyn Nadleśnictwa</w:t>
      </w:r>
      <w:r w:rsidRPr="007B5A7D">
        <w:rPr>
          <w:rFonts w:ascii="Cambria" w:eastAsia="Calibri" w:hAnsi="Cambria" w:cstheme="minorHAnsi"/>
          <w:bCs/>
          <w:sz w:val="22"/>
          <w:szCs w:val="22"/>
        </w:rPr>
        <w:t>),</w:t>
      </w:r>
    </w:p>
    <w:p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A13BF4">
        <w:rPr>
          <w:rFonts w:ascii="Cambria" w:eastAsia="Calibri" w:hAnsi="Cambria" w:cstheme="minorHAnsi"/>
          <w:sz w:val="22"/>
          <w:szCs w:val="22"/>
        </w:rPr>
        <w:t>147</w:t>
      </w:r>
      <w:r w:rsidRPr="007B5A7D">
        <w:rPr>
          <w:rFonts w:ascii="Cambria" w:eastAsia="Calibri" w:hAnsi="Cambria" w:cstheme="minorHAnsi"/>
          <w:sz w:val="22"/>
          <w:szCs w:val="22"/>
        </w:rPr>
        <w:t xml:space="preserve">. </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 ,</w:t>
      </w:r>
    </w:p>
    <w:p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A13BF4">
        <w:rPr>
          <w:rFonts w:ascii="Cambria" w:eastAsia="Calibri" w:hAnsi="Cambria" w:cstheme="minorHAnsi"/>
          <w:bCs/>
          <w:sz w:val="22"/>
          <w:szCs w:val="22"/>
        </w:rPr>
        <w:t>151 i 152</w:t>
      </w:r>
      <w:r w:rsidRPr="007B5A7D">
        <w:rPr>
          <w:rFonts w:ascii="Cambria" w:eastAsia="Calibri" w:hAnsi="Cambria" w:cstheme="minorHAnsi"/>
          <w:bCs/>
          <w:sz w:val="22"/>
          <w:szCs w:val="22"/>
        </w:rPr>
        <w:t xml:space="preserve"> ,  </w:t>
      </w:r>
    </w:p>
    <w:p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dostarczenie materiałów na powierzchnię na odległość maksymalną </w:t>
      </w:r>
      <w:r w:rsidR="00A13BF4">
        <w:rPr>
          <w:rFonts w:ascii="Cambria" w:eastAsia="Calibri" w:hAnsi="Cambria" w:cstheme="minorHAnsi"/>
          <w:sz w:val="22"/>
          <w:szCs w:val="22"/>
        </w:rPr>
        <w:t>20</w:t>
      </w:r>
      <w:r w:rsidRPr="007B5A7D">
        <w:rPr>
          <w:rFonts w:ascii="Cambria" w:eastAsia="Calibri" w:hAnsi="Cambria" w:cstheme="minorHAnsi"/>
          <w:sz w:val="22"/>
          <w:szCs w:val="22"/>
        </w:rPr>
        <w:t xml:space="preserve"> km,</w:t>
      </w:r>
    </w:p>
    <w:p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A13BF4">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w:t>
      </w:r>
    </w:p>
    <w:p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rsidTr="003808C4">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rsidTr="003808C4">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rsidTr="003808C4">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rsidR="00167B75" w:rsidRPr="007B5A7D" w:rsidRDefault="00167B75" w:rsidP="003808C4">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rsidR="00167B75" w:rsidRPr="007B5A7D" w:rsidRDefault="00167B75" w:rsidP="003808C4">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2" w:name="_Hlk69982983"/>
      <w:r w:rsidRPr="007B5A7D">
        <w:rPr>
          <w:rFonts w:ascii="Cambria" w:eastAsia="Calibri" w:hAnsi="Cambria"/>
          <w:bCs/>
          <w:iCs/>
          <w:kern w:val="2"/>
          <w:sz w:val="22"/>
          <w:szCs w:val="22"/>
          <w:lang w:eastAsia="pl-PL" w:bidi="hi-IN"/>
        </w:rPr>
        <w:t>oraz zdjęcie folii</w:t>
      </w:r>
      <w:bookmarkEnd w:id="2"/>
      <w:r w:rsidRPr="007B5A7D">
        <w:rPr>
          <w:rFonts w:ascii="Cambria" w:eastAsia="Calibri" w:hAnsi="Cambria"/>
          <w:bCs/>
          <w:iCs/>
          <w:kern w:val="2"/>
          <w:sz w:val="22"/>
          <w:szCs w:val="22"/>
          <w:lang w:eastAsia="pl-PL" w:bidi="hi-IN"/>
        </w:rPr>
        <w:t>.</w:t>
      </w:r>
    </w:p>
    <w:p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 xml:space="preserve">Wykonawca:  </w:t>
      </w:r>
      <w:r w:rsidR="00A13BF4">
        <w:rPr>
          <w:rFonts w:ascii="Cambria" w:eastAsia="Calibri" w:hAnsi="Cambria"/>
          <w:bCs/>
          <w:iCs/>
          <w:kern w:val="2"/>
          <w:sz w:val="22"/>
          <w:szCs w:val="22"/>
          <w:lang w:bidi="hi-IN"/>
        </w:rPr>
        <w:t>-</w:t>
      </w:r>
    </w:p>
    <w:p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 xml:space="preserve">Zamawiający: </w:t>
      </w:r>
      <w:r w:rsidR="00A13BF4">
        <w:rPr>
          <w:rFonts w:ascii="Cambria" w:eastAsia="Calibri" w:hAnsi="Cambria"/>
          <w:bCs/>
          <w:iCs/>
          <w:kern w:val="2"/>
          <w:sz w:val="22"/>
          <w:szCs w:val="22"/>
          <w:lang w:bidi="hi-IN"/>
        </w:rPr>
        <w:t>folia</w:t>
      </w:r>
    </w:p>
    <w:p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rsidTr="003808C4">
        <w:trPr>
          <w:trHeight w:val="1002"/>
          <w:jc w:val="center"/>
        </w:trPr>
        <w:tc>
          <w:tcPr>
            <w:tcW w:w="846" w:type="dxa"/>
            <w:tcBorders>
              <w:top w:val="single" w:sz="4" w:space="0" w:color="000001"/>
              <w:left w:val="single" w:sz="4" w:space="0" w:color="000001"/>
              <w:bottom w:val="single" w:sz="4" w:space="0" w:color="000001"/>
            </w:tcBorders>
            <w:vAlign w:val="center"/>
          </w:tcPr>
          <w:p w:rsidR="00167B75" w:rsidRPr="007B5A7D" w:rsidRDefault="00167B75" w:rsidP="003808C4">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rsidR="00167B75" w:rsidRPr="007B5A7D" w:rsidRDefault="00167B75" w:rsidP="003808C4">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rsidR="00167B75" w:rsidRPr="007B5A7D" w:rsidRDefault="00167B75" w:rsidP="003808C4">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rsidR="00167B75" w:rsidRPr="007B5A7D" w:rsidRDefault="00167B75" w:rsidP="003808C4">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67B75" w:rsidRPr="007B5A7D" w:rsidRDefault="00167B75" w:rsidP="003808C4">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rsidR="00167B75" w:rsidRPr="007B5A7D" w:rsidRDefault="00167B75" w:rsidP="003808C4">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rsidTr="003808C4">
        <w:trPr>
          <w:trHeight w:val="623"/>
          <w:jc w:val="center"/>
        </w:trPr>
        <w:tc>
          <w:tcPr>
            <w:tcW w:w="846" w:type="dxa"/>
            <w:tcBorders>
              <w:top w:val="single" w:sz="4" w:space="0" w:color="000001"/>
              <w:left w:val="single" w:sz="4" w:space="0" w:color="000001"/>
              <w:bottom w:val="single" w:sz="4" w:space="0" w:color="000001"/>
            </w:tcBorders>
          </w:tcPr>
          <w:p w:rsidR="00167B75" w:rsidRPr="007B5A7D" w:rsidRDefault="00167B75" w:rsidP="003808C4">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rsidR="00167B75" w:rsidRPr="007B5A7D" w:rsidRDefault="00167B75" w:rsidP="003808C4">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rsidR="00167B75" w:rsidRPr="007B5A7D" w:rsidRDefault="00167B75" w:rsidP="003808C4">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rsidR="00167B75" w:rsidRPr="007B5A7D" w:rsidRDefault="00167B75" w:rsidP="003808C4">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67B75" w:rsidRPr="007B5A7D" w:rsidRDefault="00167B75" w:rsidP="003808C4">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rsidR="00167B75" w:rsidRPr="007B5A7D" w:rsidRDefault="00167B75" w:rsidP="00167B75">
      <w:pPr>
        <w:suppressAutoHyphens w:val="0"/>
        <w:spacing w:after="200" w:line="276" w:lineRule="auto"/>
        <w:rPr>
          <w:rFonts w:ascii="Cambria" w:eastAsia="Calibri" w:hAnsi="Cambria" w:cstheme="minorHAnsi"/>
          <w:sz w:val="22"/>
          <w:szCs w:val="22"/>
        </w:rPr>
      </w:pPr>
    </w:p>
    <w:p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 xml:space="preserve">Zamawiający wskazuje miejsce odbioru środka chemicznego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km, zwrotu opakowań po środku chemicznym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km oraz punkt poboru wody </w:t>
      </w:r>
      <w:r w:rsidR="00A13BF4">
        <w:rPr>
          <w:rFonts w:ascii="Cambria" w:eastAsia="Calibri" w:hAnsi="Cambria" w:cstheme="minorHAnsi"/>
          <w:sz w:val="22"/>
          <w:szCs w:val="22"/>
          <w:lang w:eastAsia="en-US"/>
        </w:rPr>
        <w:t>15</w:t>
      </w:r>
      <w:r w:rsidRPr="007B5A7D">
        <w:rPr>
          <w:rFonts w:ascii="Cambria" w:eastAsia="Calibri" w:hAnsi="Cambria" w:cstheme="minorHAnsi"/>
          <w:sz w:val="22"/>
          <w:szCs w:val="22"/>
          <w:lang w:eastAsia="en-US"/>
        </w:rPr>
        <w:t xml:space="preserve">  km.</w:t>
      </w:r>
    </w:p>
    <w:p w:rsidR="00167B75" w:rsidRPr="007B5A7D" w:rsidRDefault="00167B75" w:rsidP="00167B75">
      <w:pPr>
        <w:suppressAutoHyphens w:val="0"/>
        <w:spacing w:before="120" w:after="120"/>
        <w:jc w:val="both"/>
        <w:rPr>
          <w:rFonts w:ascii="Cambria" w:hAnsi="Cambria" w:cstheme="minorHAnsi"/>
          <w:sz w:val="22"/>
          <w:szCs w:val="22"/>
          <w:lang w:eastAsia="pl-PL"/>
        </w:rPr>
      </w:pP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ZAW-BUD                     </w:t>
            </w:r>
            <w:r w:rsidR="00A13BF4">
              <w:rPr>
                <w:rFonts w:ascii="Cambria" w:eastAsia="Calibri" w:hAnsi="Cambria" w:cstheme="minorHAnsi"/>
                <w:bCs/>
                <w:iCs/>
                <w:sz w:val="22"/>
                <w:szCs w:val="22"/>
                <w:lang w:eastAsia="pl-PL"/>
              </w:rPr>
              <w:t>GWOŹDZIE</w:t>
            </w:r>
            <w:r w:rsidRPr="007B5A7D">
              <w:rPr>
                <w:rFonts w:ascii="Cambria" w:eastAsia="Calibri" w:hAnsi="Cambria" w:cstheme="minorHAnsi"/>
                <w:bCs/>
                <w:iCs/>
                <w:sz w:val="22"/>
                <w:szCs w:val="22"/>
                <w:lang w:eastAsia="pl-PL"/>
              </w:rPr>
              <w:t xml:space="preserve"> (materiał)</w:t>
            </w:r>
          </w:p>
        </w:tc>
        <w:tc>
          <w:tcPr>
            <w:tcW w:w="2062"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lęgowej do drzewa na wysokości </w:t>
      </w:r>
      <w:r w:rsidR="00A13BF4">
        <w:rPr>
          <w:rFonts w:ascii="Cambria" w:eastAsia="Calibri" w:hAnsi="Cambria" w:cstheme="minorHAnsi"/>
          <w:sz w:val="22"/>
          <w:szCs w:val="22"/>
        </w:rPr>
        <w:t>3</w:t>
      </w:r>
      <w:r w:rsidRPr="007B5A7D">
        <w:rPr>
          <w:rFonts w:ascii="Cambria" w:eastAsia="Calibri" w:hAnsi="Cambria" w:cstheme="minorHAnsi"/>
          <w:sz w:val="22"/>
          <w:szCs w:val="22"/>
        </w:rPr>
        <w:t xml:space="preserve"> m otworem wylotowym skierowanym na wschód lub południowy wschód za pomocą </w:t>
      </w:r>
      <w:r w:rsidR="00A13BF4">
        <w:rPr>
          <w:rFonts w:ascii="Cambria" w:eastAsia="Calibri" w:hAnsi="Cambria" w:cstheme="minorHAnsi"/>
          <w:sz w:val="22"/>
          <w:szCs w:val="22"/>
        </w:rPr>
        <w:t>gwoździ</w:t>
      </w:r>
      <w:r w:rsidRPr="007B5A7D">
        <w:rPr>
          <w:rFonts w:ascii="Cambria" w:eastAsia="Calibri" w:hAnsi="Cambria" w:cstheme="minorHAnsi"/>
          <w:sz w:val="22"/>
          <w:szCs w:val="22"/>
        </w:rPr>
        <w:t xml:space="preserve"> ,</w:t>
      </w:r>
    </w:p>
    <w:p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schronu dla nietoperzy do drzewa na wysokości co najmniej 3-5 m za pomocą </w:t>
      </w:r>
      <w:r w:rsidR="00A13BF4">
        <w:rPr>
          <w:rFonts w:ascii="Cambria" w:eastAsia="Calibri" w:hAnsi="Cambria" w:cstheme="minorHAnsi"/>
          <w:sz w:val="22"/>
          <w:szCs w:val="22"/>
        </w:rPr>
        <w:t>gwoździ</w:t>
      </w:r>
      <w:r w:rsidRPr="007B5A7D">
        <w:rPr>
          <w:rFonts w:ascii="Cambria" w:eastAsia="Calibri" w:hAnsi="Cambria" w:cstheme="minorHAnsi"/>
          <w:sz w:val="22"/>
          <w:szCs w:val="22"/>
        </w:rPr>
        <w:t>.</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 xml:space="preserve">materiały do przymocowania budek </w:t>
      </w:r>
      <w:r w:rsidR="00A13BF4">
        <w:rPr>
          <w:rFonts w:ascii="Cambria" w:eastAsia="Calibri" w:hAnsi="Cambria" w:cstheme="minorHAnsi"/>
          <w:bCs/>
          <w:iCs/>
          <w:sz w:val="22"/>
          <w:szCs w:val="22"/>
        </w:rPr>
        <w:t>– gwoździe -</w:t>
      </w:r>
      <w:r w:rsidRPr="007B5A7D">
        <w:rPr>
          <w:rFonts w:ascii="Cambria" w:eastAsia="Calibri" w:hAnsi="Cambria" w:cstheme="minorHAnsi"/>
          <w:bCs/>
          <w:iCs/>
          <w:sz w:val="22"/>
          <w:szCs w:val="22"/>
        </w:rPr>
        <w:t xml:space="preserve"> zapewnia Wykonawca,</w:t>
      </w:r>
    </w:p>
    <w:p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w:t>
      </w:r>
      <w:r w:rsidR="00A13BF4">
        <w:rPr>
          <w:rFonts w:ascii="Cambria" w:eastAsia="Calibri" w:hAnsi="Cambria" w:cstheme="minorHAnsi"/>
          <w:sz w:val="22"/>
          <w:szCs w:val="22"/>
        </w:rPr>
        <w:t xml:space="preserve"> -</w:t>
      </w:r>
      <w:r w:rsidRPr="007B5A7D">
        <w:rPr>
          <w:rFonts w:ascii="Cambria" w:eastAsia="Calibri" w:hAnsi="Cambria" w:cstheme="minorHAnsi"/>
          <w:sz w:val="22"/>
          <w:szCs w:val="22"/>
        </w:rPr>
        <w:t xml:space="preserve"> zapewnia Wykonawca.</w:t>
      </w:r>
    </w:p>
    <w:p w:rsidR="00167B75" w:rsidRPr="007B5A7D" w:rsidRDefault="00167B75" w:rsidP="00167B75">
      <w:pPr>
        <w:spacing w:before="120" w:after="120"/>
        <w:rPr>
          <w:rFonts w:ascii="Cambria" w:eastAsia="Calibri" w:hAnsi="Cambria" w:cstheme="minorHAnsi"/>
          <w:b/>
          <w:sz w:val="22"/>
          <w:szCs w:val="22"/>
        </w:rPr>
      </w:pPr>
    </w:p>
    <w:p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rPr>
          <w:rFonts w:ascii="Cambria" w:hAnsi="Cambria" w:cstheme="minorHAnsi"/>
          <w:sz w:val="22"/>
          <w:szCs w:val="22"/>
        </w:rPr>
      </w:pPr>
    </w:p>
    <w:p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wykładanie drzew zgryzowych przez ich ścięcie na pozycjach wskazanych przez Zamawiającego.</w:t>
      </w:r>
    </w:p>
    <w:p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rsidR="00167B75" w:rsidRPr="007B5A7D" w:rsidRDefault="00167B75" w:rsidP="00167B75">
      <w:pPr>
        <w:spacing w:before="120" w:after="120"/>
        <w:jc w:val="both"/>
        <w:rPr>
          <w:rFonts w:ascii="Cambria" w:eastAsia="Calibri" w:hAnsi="Cambria" w:cstheme="minorHAnsi"/>
          <w:bCs/>
          <w:iCs/>
          <w:sz w:val="22"/>
          <w:szCs w:val="22"/>
          <w:lang w:eastAsia="pl-PL"/>
        </w:rPr>
      </w:pPr>
    </w:p>
    <w:p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rsidR="00167B75" w:rsidRPr="007B5A7D" w:rsidRDefault="00167B75" w:rsidP="00167B75">
      <w:pPr>
        <w:spacing w:before="120" w:after="120"/>
        <w:rPr>
          <w:rFonts w:ascii="Cambria" w:eastAsia="Calibri" w:hAnsi="Cambria" w:cstheme="minorHAnsi"/>
          <w:bCs/>
          <w:iCs/>
          <w:sz w:val="22"/>
          <w:szCs w:val="22"/>
          <w:lang w:eastAsia="pl-PL"/>
        </w:rPr>
      </w:pPr>
    </w:p>
    <w:p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rsidR="00167B75" w:rsidRPr="007B5A7D" w:rsidRDefault="00167B75" w:rsidP="003808C4">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t>przejazd pomiędzy powierzchniami roboczymi</w:t>
      </w:r>
      <w:r w:rsidRPr="007B5A7D">
        <w:rPr>
          <w:rFonts w:ascii="Cambria" w:eastAsia="Calibri" w:hAnsi="Cambria" w:cstheme="minorHAnsi"/>
          <w:sz w:val="22"/>
          <w:szCs w:val="22"/>
          <w:lang w:eastAsia="en-US"/>
        </w:rPr>
        <w:t xml:space="preserve">, </w:t>
      </w:r>
    </w:p>
    <w:p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t>GOSPODARKA ŁĄKOWO-ROLNA</w:t>
      </w:r>
    </w:p>
    <w:p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rsidR="00167B75" w:rsidRPr="007B5A7D" w:rsidRDefault="00167B75" w:rsidP="00167B75">
      <w:pPr>
        <w:suppressAutoHyphens w:val="0"/>
        <w:spacing w:before="120" w:after="120"/>
        <w:jc w:val="center"/>
        <w:rPr>
          <w:rFonts w:ascii="Cambria" w:eastAsia="Calibri" w:hAnsi="Cambria"/>
          <w:sz w:val="22"/>
          <w:szCs w:val="22"/>
          <w:lang w:eastAsia="en-US"/>
        </w:rPr>
      </w:pPr>
    </w:p>
    <w:p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rsidR="00167B75" w:rsidRPr="007B5A7D" w:rsidRDefault="00167B75" w:rsidP="00167B75">
      <w:pPr>
        <w:suppressAutoHyphens w:val="0"/>
        <w:spacing w:before="120" w:after="120"/>
        <w:jc w:val="both"/>
        <w:rPr>
          <w:rFonts w:ascii="Cambria" w:eastAsia="Calibri" w:hAnsi="Cambria" w:cs="Helvetica"/>
          <w:sz w:val="22"/>
          <w:szCs w:val="22"/>
          <w:lang w:eastAsia="en-US"/>
        </w:rPr>
      </w:pPr>
    </w:p>
    <w:p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167B75" w:rsidRPr="007B5A7D" w:rsidRDefault="00167B75" w:rsidP="00167B75">
      <w:pPr>
        <w:rPr>
          <w:rFonts w:ascii="Cambria" w:hAnsi="Cambria"/>
          <w:sz w:val="22"/>
          <w:szCs w:val="22"/>
        </w:rPr>
      </w:pPr>
    </w:p>
    <w:p w:rsidR="00167B75" w:rsidRPr="007B5A7D" w:rsidRDefault="00167B75" w:rsidP="00167B75">
      <w:pPr>
        <w:widowControl w:val="0"/>
        <w:spacing w:before="120" w:after="120"/>
        <w:jc w:val="both"/>
        <w:rPr>
          <w:rFonts w:ascii="Cambria" w:eastAsia="Calibri" w:hAnsi="Cambria" w:cs="Arial"/>
          <w:b/>
          <w:bCs/>
          <w:sz w:val="22"/>
          <w:szCs w:val="22"/>
        </w:rPr>
      </w:pPr>
    </w:p>
    <w:p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t>Standard technologii prac obejmuje:</w:t>
      </w:r>
    </w:p>
    <w:p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talerzy należy wykonać poprzez zdjęcie wierzchniej warstwy gleby do warstwy mineralnej; talerze powinny być o  wymiarach 60x60 cm,</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sz w:val="22"/>
          <w:szCs w:val="22"/>
          <w:lang w:eastAsia="en-US"/>
        </w:rPr>
      </w:pPr>
    </w:p>
    <w:p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pacing w:before="120" w:after="120"/>
        <w:rPr>
          <w:rFonts w:ascii="Cambria" w:eastAsia="Calibri" w:hAnsi="Cambria"/>
          <w:b/>
          <w:sz w:val="22"/>
          <w:szCs w:val="22"/>
          <w:lang w:eastAsia="en-US"/>
        </w:rPr>
      </w:pPr>
    </w:p>
    <w:p w:rsidR="00167B75" w:rsidRPr="007B5A7D" w:rsidRDefault="00167B75" w:rsidP="00167B75">
      <w:pPr>
        <w:suppressAutoHyphens w:val="0"/>
        <w:spacing w:before="120" w:after="120"/>
        <w:jc w:val="center"/>
        <w:rPr>
          <w:rFonts w:ascii="Cambria" w:eastAsia="Calibri" w:hAnsi="Cambria" w:cs="Arial"/>
          <w:b/>
          <w:sz w:val="22"/>
          <w:szCs w:val="22"/>
          <w:lang w:eastAsia="en-US"/>
        </w:rPr>
      </w:pPr>
    </w:p>
    <w:p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t>GOSPODARKA SZKÓŁKARSKA</w:t>
      </w:r>
    </w:p>
    <w:p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rsidR="00167B75" w:rsidRPr="007B5A7D" w:rsidRDefault="00167B75" w:rsidP="003808C4">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spulchnianej, załadunek na przyczepę i wywiezienie na odległość </w:t>
      </w:r>
      <w:r w:rsidR="00155CDB">
        <w:rPr>
          <w:rFonts w:ascii="Cambria" w:eastAsia="Verdana" w:hAnsi="Cambria" w:cs="Verdana"/>
          <w:kern w:val="1"/>
          <w:sz w:val="22"/>
          <w:szCs w:val="22"/>
          <w:lang w:eastAsia="zh-CN" w:bidi="hi-IN"/>
        </w:rPr>
        <w:t xml:space="preserve">0,1 </w:t>
      </w:r>
      <w:r w:rsidRPr="007B5A7D">
        <w:rPr>
          <w:rFonts w:ascii="Cambria" w:eastAsia="Verdana" w:hAnsi="Cambria" w:cs="Verdana"/>
          <w:kern w:val="1"/>
          <w:sz w:val="22"/>
          <w:szCs w:val="22"/>
          <w:lang w:eastAsia="zh-CN" w:bidi="hi-IN"/>
        </w:rPr>
        <w:t>km od szkółki.</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sz w:val="22"/>
          <w:szCs w:val="22"/>
          <w:lang w:eastAsia="en-US"/>
        </w:rPr>
      </w:pPr>
    </w:p>
    <w:p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w:t>
      </w:r>
      <w:r w:rsidR="00155CDB">
        <w:rPr>
          <w:rFonts w:ascii="Cambria" w:eastAsia="Verdana" w:hAnsi="Cambria" w:cs="Verdana"/>
          <w:kern w:val="1"/>
          <w:sz w:val="22"/>
          <w:szCs w:val="22"/>
          <w:lang w:eastAsia="zh-CN" w:bidi="hi-IN"/>
        </w:rPr>
        <w:t xml:space="preserve"> wskazane miejsce w odległości 0,1</w:t>
      </w:r>
      <w:r w:rsidRPr="007B5A7D">
        <w:rPr>
          <w:rFonts w:ascii="Cambria" w:eastAsia="Verdana" w:hAnsi="Cambria" w:cs="Verdana"/>
          <w:kern w:val="1"/>
          <w:sz w:val="22"/>
          <w:szCs w:val="22"/>
          <w:lang w:eastAsia="zh-CN" w:bidi="hi-IN"/>
        </w:rPr>
        <w:t xml:space="preserve"> km od szkółki.</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 xml:space="preserve">dostarczenie opakowań po zużytych środkach chemicznych do </w:t>
      </w:r>
      <w:r w:rsidR="00783384">
        <w:rPr>
          <w:rFonts w:ascii="Cambria" w:hAnsi="Cambria"/>
          <w:sz w:val="22"/>
          <w:szCs w:val="22"/>
          <w:lang w:eastAsia="zh-CN" w:bidi="hi-IN"/>
        </w:rPr>
        <w:t>magazynu</w:t>
      </w:r>
      <w:r w:rsidRPr="007B5A7D">
        <w:rPr>
          <w:rFonts w:ascii="Cambria" w:hAnsi="Cambria"/>
          <w:sz w:val="22"/>
          <w:szCs w:val="22"/>
          <w:lang w:eastAsia="zh-CN" w:bidi="hi-IN"/>
        </w:rPr>
        <w:t>.</w:t>
      </w:r>
    </w:p>
    <w:p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rsidR="00167B75" w:rsidRPr="007B5A7D" w:rsidRDefault="00167B75" w:rsidP="003808C4">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w:t>
      </w:r>
      <w:r w:rsidR="00783384">
        <w:rPr>
          <w:rFonts w:ascii="Cambria" w:eastAsia="Verdana" w:hAnsi="Cambria" w:cs="Verdana"/>
          <w:kern w:val="1"/>
          <w:sz w:val="22"/>
          <w:szCs w:val="22"/>
          <w:lang w:eastAsia="zh-CN" w:bidi="hi-IN"/>
        </w:rPr>
        <w:t>az z rozładunkiem na odległość 0,1</w:t>
      </w:r>
      <w:r w:rsidRPr="007B5A7D">
        <w:rPr>
          <w:rFonts w:ascii="Cambria" w:eastAsia="Verdana" w:hAnsi="Cambria" w:cs="Verdana"/>
          <w:kern w:val="1"/>
          <w:sz w:val="22"/>
          <w:szCs w:val="22"/>
          <w:lang w:eastAsia="zh-CN" w:bidi="hi-IN"/>
        </w:rPr>
        <w:t xml:space="preserve"> km od szkółki.</w:t>
      </w:r>
    </w:p>
    <w:p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wymagane wymiary: wysokość wywyższenia </w:t>
      </w:r>
      <w:r w:rsidR="00783384">
        <w:rPr>
          <w:rFonts w:ascii="Cambria" w:eastAsia="Verdana" w:hAnsi="Cambria" w:cs="Verdana"/>
          <w:kern w:val="1"/>
          <w:sz w:val="22"/>
          <w:szCs w:val="22"/>
          <w:lang w:eastAsia="zh-CN" w:bidi="hi-IN"/>
        </w:rPr>
        <w:t>150</w:t>
      </w:r>
      <w:r w:rsidRPr="007B5A7D">
        <w:rPr>
          <w:rFonts w:ascii="Cambria" w:eastAsia="Verdana" w:hAnsi="Cambria" w:cs="Verdana"/>
          <w:kern w:val="1"/>
          <w:sz w:val="22"/>
          <w:szCs w:val="22"/>
          <w:lang w:eastAsia="zh-CN" w:bidi="hi-IN"/>
        </w:rPr>
        <w:t xml:space="preserve">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w:t>
      </w:r>
      <w:r w:rsidR="00783384">
        <w:rPr>
          <w:rFonts w:ascii="Cambria" w:eastAsia="Verdana" w:hAnsi="Cambria" w:cs="Verdana"/>
          <w:kern w:val="1"/>
          <w:sz w:val="22"/>
          <w:szCs w:val="22"/>
          <w:lang w:eastAsia="zh-CN" w:bidi="hi-IN"/>
        </w:rPr>
        <w:t>1000</w:t>
      </w:r>
      <w:r w:rsidRPr="007B5A7D">
        <w:rPr>
          <w:rFonts w:ascii="Cambria" w:eastAsia="Verdana" w:hAnsi="Cambria" w:cs="Verdana"/>
          <w:kern w:val="1"/>
          <w:sz w:val="22"/>
          <w:szCs w:val="22"/>
          <w:lang w:eastAsia="zh-CN" w:bidi="hi-IN"/>
        </w:rPr>
        <w:t xml:space="preserve"> mm </w:t>
      </w:r>
      <w:r w:rsidRPr="007B5A7D">
        <w:rPr>
          <w:rFonts w:ascii="Cambria" w:eastAsia="Calibri" w:hAnsi="Cambria" w:cs="Arial"/>
          <w:sz w:val="22"/>
          <w:szCs w:val="22"/>
          <w:lang w:eastAsia="en-US"/>
        </w:rPr>
        <w:t>(+/- 10%).</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wyniesienie oraz oczyszczenie osłon w miejscu składowania.</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w:t>
      </w:r>
      <w:r w:rsidR="00BE2054">
        <w:rPr>
          <w:rFonts w:ascii="Cambria" w:eastAsia="Verdana" w:hAnsi="Cambria" w:cs="Verdana"/>
          <w:kern w:val="1"/>
          <w:sz w:val="22"/>
          <w:szCs w:val="22"/>
          <w:lang w:eastAsia="zh-CN" w:bidi="hi-IN"/>
        </w:rPr>
        <w:t>oma i inne materiały organiczne.</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rsidR="00167B75" w:rsidRPr="007B5A7D" w:rsidRDefault="00167B75" w:rsidP="003808C4">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rsidR="00167B75" w:rsidRPr="007B5A7D" w:rsidRDefault="00167B75" w:rsidP="003808C4">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rsidR="00167B75" w:rsidRPr="007B5A7D" w:rsidRDefault="00167B75" w:rsidP="003808C4">
            <w:pPr>
              <w:widowControl w:val="0"/>
              <w:suppressAutoHyphens w:val="0"/>
              <w:rPr>
                <w:rFonts w:ascii="Cambria" w:eastAsia="Verdana" w:hAnsi="Cambria" w:cs="Verdana"/>
                <w:kern w:val="1"/>
                <w:sz w:val="22"/>
                <w:szCs w:val="22"/>
                <w:lang w:eastAsia="zh-CN" w:bidi="hi-IN"/>
              </w:rPr>
            </w:pP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(UKŁAD-1L lub DOŁ-1L),</w:t>
            </w:r>
            <w:r w:rsidRPr="007B5A7D">
              <w:rPr>
                <w:rFonts w:ascii="Cambria" w:eastAsia="Verdana" w:hAnsi="Cambria" w:cs="Verdana"/>
                <w:kern w:val="1"/>
                <w:sz w:val="22"/>
                <w:szCs w:val="22"/>
                <w:lang w:eastAsia="zh-CN" w:bidi="hi-IN"/>
              </w:rPr>
              <w:br/>
              <w:t>GODZ W1R</w:t>
            </w:r>
          </w:p>
          <w:p w:rsidR="00167B75" w:rsidRPr="007B5A7D" w:rsidRDefault="00167B75" w:rsidP="003808C4">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rsidR="00167B75" w:rsidRPr="007B5A7D" w:rsidRDefault="00167B75" w:rsidP="003808C4">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1-latek </w:t>
            </w:r>
          </w:p>
        </w:tc>
        <w:tc>
          <w:tcPr>
            <w:tcW w:w="712" w:type="pct"/>
            <w:shd w:val="clear" w:color="auto" w:fill="auto"/>
          </w:tcPr>
          <w:p w:rsidR="00167B75" w:rsidRPr="007B5A7D" w:rsidRDefault="00167B75" w:rsidP="003808C4">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rsidR="00167B75" w:rsidRPr="007B5A7D" w:rsidRDefault="00167B75" w:rsidP="003808C4">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rsidR="00167B75" w:rsidRPr="007B5A7D" w:rsidRDefault="00167B75" w:rsidP="003808C4">
            <w:pPr>
              <w:widowControl w:val="0"/>
              <w:suppressAutoHyphens w:val="0"/>
              <w:rPr>
                <w:rFonts w:ascii="Cambria" w:eastAsia="Verdana" w:hAnsi="Cambria" w:cs="Verdana"/>
                <w:kern w:val="1"/>
                <w:sz w:val="22"/>
                <w:szCs w:val="22"/>
                <w:lang w:eastAsia="zh-CN" w:bidi="hi-IN"/>
              </w:rPr>
            </w:pP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rsidR="00167B75" w:rsidRPr="007B5A7D" w:rsidRDefault="00167B75" w:rsidP="003808C4">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rsidR="00167B75" w:rsidRPr="007B5A7D" w:rsidRDefault="00167B75" w:rsidP="003808C4">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rsidR="00167B75" w:rsidRPr="007B5A7D" w:rsidRDefault="00167B75" w:rsidP="003808C4">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rsidR="00167B75" w:rsidRPr="007B5A7D" w:rsidRDefault="00167B75" w:rsidP="003808C4">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rsidR="00167B75" w:rsidRPr="007B5A7D" w:rsidRDefault="00167B75" w:rsidP="003808C4">
            <w:pPr>
              <w:widowControl w:val="0"/>
              <w:suppressAutoHyphens w:val="0"/>
              <w:rPr>
                <w:rFonts w:ascii="Cambria" w:eastAsia="Verdana" w:hAnsi="Cambria" w:cs="Verdana"/>
                <w:kern w:val="1"/>
                <w:sz w:val="22"/>
                <w:szCs w:val="22"/>
                <w:lang w:eastAsia="zh-CN" w:bidi="hi-IN"/>
              </w:rPr>
            </w:pP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rsidR="00167B75" w:rsidRPr="007B5A7D" w:rsidRDefault="00167B75" w:rsidP="003808C4">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rsidR="00167B75" w:rsidRPr="007B5A7D" w:rsidRDefault="00167B75" w:rsidP="003808C4">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rsidR="00167B75" w:rsidRPr="007B5A7D" w:rsidRDefault="00167B75" w:rsidP="003808C4">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rsidR="00167B75" w:rsidRPr="007B5A7D" w:rsidRDefault="00167B75" w:rsidP="003808C4">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rsidR="00167B75" w:rsidRPr="007B5A7D" w:rsidRDefault="00167B75" w:rsidP="003808C4">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rsidR="00167B75" w:rsidRPr="007B5A7D" w:rsidRDefault="00167B75" w:rsidP="003808C4">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w:t>
            </w:r>
            <w:proofErr w:type="spellStart"/>
            <w:r w:rsidRPr="007B5A7D">
              <w:rPr>
                <w:rFonts w:ascii="Cambria" w:hAnsi="Cambria"/>
                <w:color w:val="auto"/>
                <w:sz w:val="22"/>
                <w:szCs w:val="22"/>
              </w:rPr>
              <w:t>zadrzewień</w:t>
            </w:r>
            <w:proofErr w:type="spellEnd"/>
            <w:r w:rsidRPr="007B5A7D">
              <w:rPr>
                <w:rFonts w:ascii="Cambria" w:hAnsi="Cambria"/>
                <w:color w:val="auto"/>
                <w:sz w:val="22"/>
                <w:szCs w:val="22"/>
              </w:rPr>
              <w:t xml:space="preserve"> lub plantacji </w:t>
            </w:r>
          </w:p>
        </w:tc>
        <w:tc>
          <w:tcPr>
            <w:tcW w:w="712" w:type="pct"/>
            <w:shd w:val="clear" w:color="auto" w:fill="auto"/>
          </w:tcPr>
          <w:p w:rsidR="00167B75" w:rsidRPr="007B5A7D" w:rsidRDefault="00167B75" w:rsidP="003808C4">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rsidR="00167B75" w:rsidRPr="007B5A7D" w:rsidRDefault="00167B75" w:rsidP="00167B75">
      <w:pPr>
        <w:rPr>
          <w:rFonts w:ascii="Cambria" w:hAnsi="Cambria"/>
          <w:sz w:val="22"/>
          <w:szCs w:val="22"/>
        </w:rPr>
      </w:pPr>
    </w:p>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620496">
        <w:rPr>
          <w:rFonts w:ascii="Cambria" w:eastAsia="Bitstream Vera Sans" w:hAnsi="Cambria" w:cs="Verdana"/>
          <w:kern w:val="1"/>
          <w:sz w:val="22"/>
          <w:szCs w:val="22"/>
          <w:lang w:eastAsia="zh-CN" w:bidi="hi-IN"/>
        </w:rPr>
        <w:t>lodownia na szkółce.</w:t>
      </w:r>
      <w:r w:rsidRPr="007B5A7D">
        <w:rPr>
          <w:rFonts w:ascii="Cambria" w:eastAsia="Bitstream Vera Sans" w:hAnsi="Cambria" w:cs="Verdana"/>
          <w:kern w:val="1"/>
          <w:sz w:val="22"/>
          <w:szCs w:val="22"/>
          <w:lang w:eastAsia="zh-CN" w:bidi="hi-IN"/>
        </w:rPr>
        <w:t xml:space="preserve"> </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 xml:space="preserve">ebranie, załadunek i wywóz na wskazane miejsce odpadów sadzonek po sortowaniu, na odległość do </w:t>
      </w:r>
      <w:r w:rsidR="00620496">
        <w:rPr>
          <w:rFonts w:ascii="Cambria" w:eastAsia="Bitstream Vera Sans" w:hAnsi="Cambria" w:cs="Verdana"/>
          <w:kern w:val="1"/>
          <w:sz w:val="22"/>
          <w:szCs w:val="22"/>
          <w:lang w:eastAsia="zh-CN" w:bidi="hi-IN"/>
        </w:rPr>
        <w:t>0,1</w:t>
      </w:r>
      <w:r w:rsidRPr="007B5A7D">
        <w:rPr>
          <w:rFonts w:ascii="Cambria" w:eastAsia="Bitstream Vera Sans" w:hAnsi="Cambria" w:cs="Verdana"/>
          <w:kern w:val="1"/>
          <w:sz w:val="22"/>
          <w:szCs w:val="22"/>
          <w:lang w:eastAsia="zh-CN" w:bidi="hi-IN"/>
        </w:rPr>
        <w:t xml:space="preserve"> km od szkółki oraz rozładunek,</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formowanie korzeni wielolatek drzew i krzewów do </w:t>
      </w:r>
      <w:proofErr w:type="spellStart"/>
      <w:r w:rsidRPr="007B5A7D">
        <w:rPr>
          <w:rFonts w:ascii="Cambria" w:eastAsia="Bitstream Vera Sans" w:hAnsi="Cambria" w:cs="Verdana"/>
          <w:bCs/>
          <w:iCs/>
          <w:kern w:val="1"/>
          <w:sz w:val="22"/>
          <w:szCs w:val="22"/>
          <w:lang w:eastAsia="zh-CN" w:bidi="hi-IN"/>
        </w:rPr>
        <w:t>zadrzewień</w:t>
      </w:r>
      <w:proofErr w:type="spellEnd"/>
      <w:r w:rsidRPr="007B5A7D">
        <w:rPr>
          <w:rFonts w:ascii="Cambria" w:eastAsia="Bitstream Vera Sans" w:hAnsi="Cambria" w:cs="Verdana"/>
          <w:bCs/>
          <w:iCs/>
          <w:kern w:val="1"/>
          <w:sz w:val="22"/>
          <w:szCs w:val="22"/>
          <w:lang w:eastAsia="zh-CN" w:bidi="hi-IN"/>
        </w:rPr>
        <w:t>.</w:t>
      </w:r>
    </w:p>
    <w:p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rsidR="00167B75" w:rsidRPr="007B5A7D" w:rsidRDefault="00167B75" w:rsidP="00167B75">
      <w:pPr>
        <w:spacing w:before="120" w:after="120"/>
        <w:rPr>
          <w:rFonts w:ascii="Cambria" w:eastAsia="Calibri" w:hAnsi="Cambria" w:cs="Arial"/>
          <w:b/>
          <w:sz w:val="22"/>
          <w:szCs w:val="22"/>
        </w:rPr>
      </w:pP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wielolatek drzew i krzewów do </w:t>
            </w:r>
            <w:proofErr w:type="spellStart"/>
            <w:r w:rsidRPr="007B5A7D">
              <w:rPr>
                <w:rFonts w:ascii="Cambria" w:hAnsi="Cambria" w:cs="Arial"/>
                <w:sz w:val="22"/>
                <w:szCs w:val="22"/>
              </w:rPr>
              <w:t>zadrzewień</w:t>
            </w:r>
            <w:proofErr w:type="spellEnd"/>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w:t>
            </w:r>
            <w:proofErr w:type="spellStart"/>
            <w:r w:rsidRPr="007B5A7D">
              <w:rPr>
                <w:rFonts w:ascii="Cambria" w:hAnsi="Cambria" w:cs="Arial"/>
                <w:sz w:val="22"/>
                <w:szCs w:val="22"/>
              </w:rPr>
              <w:t>zadrzewień</w:t>
            </w:r>
            <w:proofErr w:type="spellEnd"/>
            <w:r w:rsidRPr="007B5A7D">
              <w:rPr>
                <w:rFonts w:ascii="Cambria" w:hAnsi="Cambria" w:cs="Arial"/>
                <w:sz w:val="22"/>
                <w:szCs w:val="22"/>
              </w:rPr>
              <w:t>, wraz z wyniesieniem gałęzi</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 xml:space="preserve">Zamawiający wskazuje miejsce odbioru środka chemicznego </w:t>
      </w:r>
      <w:r w:rsidR="00620496">
        <w:rPr>
          <w:rFonts w:ascii="Cambria" w:eastAsia="Calibri" w:hAnsi="Cambria" w:cs="Arial"/>
          <w:sz w:val="22"/>
          <w:szCs w:val="22"/>
          <w:lang w:eastAsia="en-US"/>
        </w:rPr>
        <w:t>z magazynu</w:t>
      </w:r>
      <w:r w:rsidRPr="007B5A7D">
        <w:rPr>
          <w:rFonts w:ascii="Cambria" w:eastAsia="Calibri" w:hAnsi="Cambria" w:cs="Arial"/>
          <w:sz w:val="22"/>
          <w:szCs w:val="22"/>
          <w:lang w:eastAsia="en-US"/>
        </w:rPr>
        <w:t xml:space="preserve">, zwrotu opakowań po środku chemicznym </w:t>
      </w:r>
      <w:r w:rsidR="00D476E3">
        <w:rPr>
          <w:rFonts w:ascii="Cambria" w:eastAsia="Calibri" w:hAnsi="Cambria" w:cs="Arial"/>
          <w:sz w:val="22"/>
          <w:szCs w:val="22"/>
          <w:lang w:eastAsia="en-US"/>
        </w:rPr>
        <w:t>do magazynu.</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 wielolatek drzew i krzewów do </w:t>
            </w:r>
            <w:proofErr w:type="spellStart"/>
            <w:r w:rsidRPr="007B5A7D">
              <w:rPr>
                <w:rFonts w:ascii="Cambria" w:eastAsia="Verdana" w:hAnsi="Cambria" w:cs="Verdana"/>
                <w:kern w:val="1"/>
                <w:sz w:val="22"/>
                <w:szCs w:val="22"/>
                <w:lang w:eastAsia="zh-CN" w:bidi="hi-IN"/>
              </w:rPr>
              <w:t>zadrzewień</w:t>
            </w:r>
            <w:proofErr w:type="spellEnd"/>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w:t>
      </w:r>
    </w:p>
    <w:p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w:t>
      </w:r>
      <w:r w:rsidR="00D476E3">
        <w:rPr>
          <w:rFonts w:ascii="Cambria" w:hAnsi="Cambria" w:cs="ArialMT"/>
          <w:sz w:val="22"/>
          <w:szCs w:val="22"/>
        </w:rPr>
        <w:t xml:space="preserve">15 </w:t>
      </w:r>
      <w:r w:rsidRPr="007B5A7D">
        <w:rPr>
          <w:rFonts w:ascii="Cambria" w:hAnsi="Cambria" w:cs="ArialMT"/>
          <w:sz w:val="22"/>
          <w:szCs w:val="22"/>
        </w:rPr>
        <w:t xml:space="preserve">km od szkółki leśnej, </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dojazd Wykonawcy na powierzchnie roboczą wskazaną przez</w:t>
      </w:r>
      <w:r w:rsidR="00C20F94">
        <w:rPr>
          <w:rFonts w:ascii="Cambria" w:hAnsi="Cambria" w:cs="ArialMT"/>
          <w:sz w:val="22"/>
          <w:szCs w:val="22"/>
        </w:rPr>
        <w:t xml:space="preserve"> Zamawiającego w odległości do 0,1 </w:t>
      </w:r>
      <w:r w:rsidRPr="007B5A7D">
        <w:rPr>
          <w:rFonts w:ascii="Cambria" w:hAnsi="Cambria" w:cs="ArialMT"/>
          <w:sz w:val="22"/>
          <w:szCs w:val="22"/>
        </w:rPr>
        <w:t xml:space="preserve">km od szkółki leśnej, </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rsidR="00167B75" w:rsidRPr="007B5A7D" w:rsidRDefault="00167B75" w:rsidP="003808C4">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rsidR="00167B75" w:rsidRPr="007B5A7D" w:rsidRDefault="00167B75" w:rsidP="003808C4">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rsidTr="003808C4">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rsidR="00167B75" w:rsidRPr="007B5A7D" w:rsidRDefault="00167B75" w:rsidP="00167B75">
      <w:pPr>
        <w:widowControl w:val="0"/>
        <w:spacing w:before="120"/>
        <w:rPr>
          <w:rFonts w:ascii="Cambria" w:eastAsia="Calibri" w:hAnsi="Cambria" w:cs="Arial"/>
          <w:b/>
          <w:bCs/>
          <w:sz w:val="22"/>
          <w:szCs w:val="22"/>
        </w:rPr>
      </w:pPr>
      <w:bookmarkStart w:id="3" w:name="_Hlk79758317"/>
      <w:r w:rsidRPr="007B5A7D">
        <w:rPr>
          <w:rFonts w:ascii="Cambria" w:eastAsia="Calibri" w:hAnsi="Cambria" w:cs="Arial"/>
          <w:b/>
          <w:bCs/>
          <w:sz w:val="22"/>
          <w:szCs w:val="22"/>
        </w:rPr>
        <w:t xml:space="preserve">Standard technologii prac obejmuje: </w:t>
      </w:r>
    </w:p>
    <w:p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3"/>
    <w:p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rsidTr="003808C4">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cs="Arial"/>
                <w:bCs/>
                <w:iCs/>
                <w:szCs w:val="22"/>
                <w:lang w:eastAsia="pl-PL"/>
              </w:rPr>
              <w:t>AR</w:t>
            </w:r>
          </w:p>
        </w:tc>
      </w:tr>
    </w:tbl>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rsidR="00167B75" w:rsidRPr="007B5A7D" w:rsidRDefault="00167B75" w:rsidP="00167B75">
      <w:pPr>
        <w:suppressAutoHyphens w:val="0"/>
        <w:spacing w:after="160" w:line="259" w:lineRule="auto"/>
        <w:rPr>
          <w:rFonts w:ascii="Cambria" w:hAnsi="Cambria"/>
          <w:b/>
          <w:bCs/>
          <w:sz w:val="22"/>
          <w:szCs w:val="22"/>
          <w:lang w:bidi="hi-IN"/>
        </w:rPr>
      </w:pPr>
      <w:bookmarkStart w:id="4" w:name="_Toc85016734"/>
      <w:r w:rsidRPr="007B5A7D">
        <w:rPr>
          <w:rFonts w:ascii="Cambria" w:hAnsi="Cambria"/>
          <w:sz w:val="22"/>
          <w:szCs w:val="22"/>
          <w:lang w:bidi="hi-IN"/>
        </w:rPr>
        <w:br w:type="page"/>
      </w:r>
    </w:p>
    <w:p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t>Gospodarka szkółkarska w warunkach kontrolowanych</w:t>
      </w:r>
      <w:bookmarkEnd w:id="4"/>
    </w:p>
    <w:p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rsidR="00167B75" w:rsidRPr="007B5A7D" w:rsidRDefault="00167B75" w:rsidP="00167B75">
      <w:pPr>
        <w:rPr>
          <w:rFonts w:ascii="Cambria" w:hAnsi="Cambria"/>
          <w:sz w:val="22"/>
          <w:szCs w:val="22"/>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rFonts w:eastAsia="Verdana"/>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AR</w:t>
            </w:r>
          </w:p>
        </w:tc>
      </w:tr>
    </w:tbl>
    <w:p w:rsidR="00167B75" w:rsidRPr="007B5A7D" w:rsidRDefault="00167B75" w:rsidP="00167B75">
      <w:pPr>
        <w:rPr>
          <w:rFonts w:ascii="Cambria" w:hAnsi="Cambria"/>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rsidR="00167B75" w:rsidRPr="007B5A7D" w:rsidRDefault="00167B75" w:rsidP="00167B75">
      <w:pPr>
        <w:pStyle w:val="N4ROSTWPL"/>
        <w:rPr>
          <w:color w:val="auto"/>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rFonts w:eastAsia="Verdana"/>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AR</w:t>
            </w:r>
          </w:p>
        </w:tc>
      </w:tr>
    </w:tbl>
    <w:p w:rsidR="00167B75" w:rsidRPr="007B5A7D" w:rsidRDefault="00167B75" w:rsidP="00167B75">
      <w:pPr>
        <w:pStyle w:val="Standard"/>
        <w:ind w:firstLine="142"/>
        <w:rPr>
          <w:rFonts w:ascii="Cambria" w:hAnsi="Cambria" w:cs="Arial"/>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rsidR="00167B75" w:rsidRPr="007B5A7D" w:rsidRDefault="00167B75" w:rsidP="00167B75">
      <w:pPr>
        <w:rPr>
          <w:rFonts w:ascii="Cambria" w:eastAsia="Verdana" w:hAnsi="Cambria"/>
          <w:kern w:val="1"/>
          <w:sz w:val="22"/>
          <w:szCs w:val="22"/>
          <w:lang w:eastAsia="zh-CN" w:bidi="hi-IN"/>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rsidR="00167B75" w:rsidRPr="007B5A7D" w:rsidRDefault="00167B75" w:rsidP="00167B75">
      <w:pPr>
        <w:ind w:left="360"/>
        <w:rPr>
          <w:rFonts w:ascii="Cambria" w:hAnsi="Cambria"/>
          <w:bCs/>
          <w:sz w:val="22"/>
          <w:szCs w:val="22"/>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rFonts w:eastAsia="Verdana"/>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AR</w:t>
            </w:r>
          </w:p>
        </w:tc>
      </w:tr>
    </w:tbl>
    <w:p w:rsidR="00167B75" w:rsidRPr="007B5A7D" w:rsidRDefault="00167B75" w:rsidP="00167B75">
      <w:pPr>
        <w:pStyle w:val="Standard"/>
        <w:ind w:firstLine="142"/>
        <w:rPr>
          <w:rFonts w:ascii="Cambria" w:hAnsi="Cambria" w:cs="Arial"/>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rsidR="00167B75" w:rsidRPr="007B5A7D" w:rsidRDefault="00167B75" w:rsidP="00167B75">
      <w:pPr>
        <w:pStyle w:val="N4ROSTWPL"/>
        <w:rPr>
          <w:color w:val="auto"/>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rsidR="00167B75" w:rsidRPr="007B5A7D" w:rsidRDefault="00167B75" w:rsidP="00167B75">
      <w:pPr>
        <w:rPr>
          <w:rFonts w:ascii="Cambria" w:hAnsi="Cambria"/>
          <w:bCs/>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rFonts w:eastAsia="Verdana"/>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AR</w:t>
            </w:r>
          </w:p>
        </w:tc>
      </w:tr>
    </w:tbl>
    <w:p w:rsidR="00167B75" w:rsidRPr="007B5A7D" w:rsidRDefault="00167B75" w:rsidP="00167B75">
      <w:pPr>
        <w:rPr>
          <w:rFonts w:ascii="Cambria" w:hAnsi="Cambria"/>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rsidR="00167B75" w:rsidRPr="007B5A7D" w:rsidRDefault="00167B75" w:rsidP="00167B75">
      <w:pPr>
        <w:rPr>
          <w:rFonts w:ascii="Cambria" w:hAnsi="Cambria"/>
          <w:bCs/>
          <w:sz w:val="22"/>
          <w:szCs w:val="22"/>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rFonts w:eastAsia="Verdana"/>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AR</w:t>
            </w:r>
          </w:p>
        </w:tc>
      </w:tr>
    </w:tbl>
    <w:p w:rsidR="00167B75" w:rsidRPr="007B5A7D" w:rsidRDefault="00167B75" w:rsidP="00167B75">
      <w:pPr>
        <w:rPr>
          <w:rFonts w:ascii="Cambria" w:hAnsi="Cambria"/>
          <w:sz w:val="22"/>
          <w:szCs w:val="22"/>
        </w:rPr>
      </w:pPr>
    </w:p>
    <w:p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rsidR="00167B75" w:rsidRPr="007B5A7D" w:rsidRDefault="00167B75" w:rsidP="00167B75">
      <w:pPr>
        <w:rPr>
          <w:rFonts w:ascii="Cambria" w:hAnsi="Cambria"/>
          <w:bCs/>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rFonts w:eastAsia="Verdana"/>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AR</w:t>
            </w:r>
          </w:p>
        </w:tc>
      </w:tr>
    </w:tbl>
    <w:p w:rsidR="00167B75" w:rsidRPr="007B5A7D" w:rsidRDefault="00167B75" w:rsidP="00167B75">
      <w:pPr>
        <w:rPr>
          <w:rFonts w:ascii="Cambria" w:hAnsi="Cambria"/>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74"/>
        </w:numPr>
        <w:rPr>
          <w:color w:val="auto"/>
          <w:szCs w:val="22"/>
        </w:rPr>
      </w:pPr>
      <w:r w:rsidRPr="007B5A7D">
        <w:rPr>
          <w:color w:val="auto"/>
          <w:szCs w:val="22"/>
        </w:rPr>
        <w:t>wygrabienie i wywiezienie pozostałości po wyjętych sadzonkach w miejsce wskazane przez     Zamawiającego,</w:t>
      </w:r>
    </w:p>
    <w:p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rsidR="00167B75" w:rsidRPr="007B5A7D" w:rsidRDefault="00167B75" w:rsidP="00167B75">
      <w:pPr>
        <w:pStyle w:val="listaopisROSTWLP"/>
        <w:numPr>
          <w:ilvl w:val="0"/>
          <w:numId w:val="474"/>
        </w:numPr>
        <w:rPr>
          <w:color w:val="auto"/>
          <w:szCs w:val="22"/>
        </w:rPr>
      </w:pPr>
      <w:r w:rsidRPr="007B5A7D">
        <w:rPr>
          <w:color w:val="auto"/>
          <w:szCs w:val="22"/>
        </w:rPr>
        <w:t>wałowanie,</w:t>
      </w:r>
    </w:p>
    <w:p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rsidR="00167B75" w:rsidRPr="007B5A7D" w:rsidRDefault="00167B75" w:rsidP="00167B75">
      <w:pPr>
        <w:pStyle w:val="N4ROSTWPL"/>
        <w:rPr>
          <w:rFonts w:eastAsia="Verdana"/>
          <w:color w:val="auto"/>
          <w:szCs w:val="22"/>
          <w:lang w:bidi="hi-IN"/>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AR</w:t>
            </w:r>
          </w:p>
        </w:tc>
      </w:tr>
    </w:tbl>
    <w:p w:rsidR="00167B75" w:rsidRPr="007B5A7D" w:rsidRDefault="00167B75" w:rsidP="00167B75">
      <w:pPr>
        <w:rPr>
          <w:rFonts w:ascii="Cambria" w:hAnsi="Cambria"/>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rsidR="00167B75" w:rsidRPr="007B5A7D" w:rsidRDefault="00167B75" w:rsidP="00167B75">
      <w:pPr>
        <w:rPr>
          <w:rFonts w:ascii="Cambria" w:hAnsi="Cambria"/>
          <w:sz w:val="22"/>
          <w:szCs w:val="22"/>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rsidR="00167B75" w:rsidRPr="007B5A7D" w:rsidRDefault="00167B75" w:rsidP="00167B75">
      <w:pPr>
        <w:rPr>
          <w:rFonts w:ascii="Cambria" w:eastAsia="Verdana" w:hAnsi="Cambria"/>
          <w:kern w:val="1"/>
          <w:sz w:val="22"/>
          <w:szCs w:val="22"/>
          <w:lang w:eastAsia="zh-CN" w:bidi="hi-IN"/>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AR</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AR</w:t>
            </w:r>
          </w:p>
        </w:tc>
      </w:tr>
    </w:tbl>
    <w:p w:rsidR="00167B75" w:rsidRPr="007B5A7D" w:rsidRDefault="00167B75" w:rsidP="00167B75">
      <w:pPr>
        <w:pStyle w:val="Standard"/>
        <w:rPr>
          <w:rFonts w:ascii="Cambria" w:hAnsi="Cambria" w:cs="Arial"/>
          <w:b/>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80"/>
        </w:numPr>
        <w:rPr>
          <w:color w:val="auto"/>
          <w:szCs w:val="22"/>
        </w:rPr>
      </w:pPr>
      <w:r w:rsidRPr="007B5A7D">
        <w:rPr>
          <w:color w:val="auto"/>
          <w:szCs w:val="22"/>
        </w:rPr>
        <w:t>doniesienie i zaprawianie nasion,</w:t>
      </w:r>
    </w:p>
    <w:p w:rsidR="00167B75" w:rsidRPr="007B5A7D" w:rsidRDefault="00167B75" w:rsidP="00167B75">
      <w:pPr>
        <w:pStyle w:val="listaopisROSTWLP"/>
        <w:numPr>
          <w:ilvl w:val="0"/>
          <w:numId w:val="480"/>
        </w:numPr>
        <w:rPr>
          <w:color w:val="auto"/>
          <w:szCs w:val="22"/>
        </w:rPr>
      </w:pPr>
      <w:r w:rsidRPr="007B5A7D">
        <w:rPr>
          <w:color w:val="auto"/>
          <w:szCs w:val="22"/>
        </w:rPr>
        <w:t>siew nasion,</w:t>
      </w:r>
    </w:p>
    <w:p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rsidR="00167B75" w:rsidRPr="007B5A7D" w:rsidRDefault="00167B75" w:rsidP="00167B75">
      <w:pPr>
        <w:rPr>
          <w:rFonts w:ascii="Cambria" w:hAnsi="Cambria"/>
          <w:sz w:val="22"/>
          <w:szCs w:val="22"/>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rsidR="00167B75" w:rsidRPr="007B5A7D" w:rsidRDefault="00167B75" w:rsidP="00167B75">
      <w:pPr>
        <w:rPr>
          <w:rFonts w:ascii="Cambria" w:hAnsi="Cambria"/>
          <w:sz w:val="22"/>
          <w:szCs w:val="22"/>
          <w:lang w:eastAsia="pl-PL"/>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AR</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Standard"/>
        <w:spacing w:before="120" w:after="120"/>
        <w:rPr>
          <w:rFonts w:ascii="Cambria" w:hAnsi="Cambria" w:cs="Arial"/>
          <w:sz w:val="22"/>
          <w:szCs w:val="22"/>
        </w:rPr>
      </w:pPr>
    </w:p>
    <w:p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AR</w:t>
            </w:r>
          </w:p>
        </w:tc>
      </w:tr>
    </w:tbl>
    <w:p w:rsidR="00167B75" w:rsidRPr="007B5A7D" w:rsidRDefault="00167B75" w:rsidP="00167B75">
      <w:pPr>
        <w:ind w:left="766"/>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rsidR="00167B75" w:rsidRPr="007B5A7D" w:rsidRDefault="00167B75" w:rsidP="00167B75">
      <w:pPr>
        <w:ind w:left="766"/>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TSZT</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rsidR="00167B75" w:rsidRPr="007B5A7D" w:rsidRDefault="00167B75" w:rsidP="00167B75">
      <w:pPr>
        <w:ind w:left="720"/>
        <w:rPr>
          <w:rFonts w:ascii="Cambria" w:hAnsi="Cambria"/>
          <w:bCs/>
          <w:sz w:val="22"/>
          <w:szCs w:val="22"/>
        </w:rPr>
      </w:pPr>
    </w:p>
    <w:p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TSZT</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rsidR="00167B75" w:rsidRPr="007B5A7D" w:rsidRDefault="00167B75" w:rsidP="00167B75">
      <w:pPr>
        <w:rPr>
          <w:rFonts w:ascii="Cambria" w:eastAsia="Verdana" w:hAnsi="Cambria"/>
          <w:kern w:val="1"/>
          <w:sz w:val="22"/>
          <w:szCs w:val="22"/>
          <w:lang w:eastAsia="zh-CN" w:bidi="hi-IN"/>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rsidR="00167B75" w:rsidRPr="007B5A7D" w:rsidRDefault="00167B75" w:rsidP="00167B75">
      <w:pPr>
        <w:rPr>
          <w:rFonts w:ascii="Cambria" w:eastAsia="Verdana" w:hAnsi="Cambria"/>
          <w:kern w:val="1"/>
          <w:sz w:val="22"/>
          <w:szCs w:val="22"/>
          <w:lang w:eastAsia="zh-CN" w:bidi="hi-IN"/>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 xml:space="preserve">TSZT </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rFonts w:eastAsia="Verdana"/>
                <w:color w:val="auto"/>
                <w:szCs w:val="22"/>
              </w:rPr>
            </w:pPr>
            <w:r w:rsidRPr="007B5A7D">
              <w:rPr>
                <w:rFonts w:eastAsia="Verdana"/>
                <w:color w:val="auto"/>
                <w:szCs w:val="22"/>
              </w:rPr>
              <w:t>TSZT</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rsidR="00167B75" w:rsidRPr="007B5A7D" w:rsidRDefault="00167B75" w:rsidP="00167B75">
      <w:pPr>
        <w:pStyle w:val="listaopisROSTWLP"/>
        <w:numPr>
          <w:ilvl w:val="0"/>
          <w:numId w:val="493"/>
        </w:numPr>
        <w:rPr>
          <w:color w:val="auto"/>
          <w:szCs w:val="22"/>
        </w:rPr>
      </w:pPr>
      <w:r w:rsidRPr="007B5A7D">
        <w:rPr>
          <w:color w:val="auto"/>
          <w:szCs w:val="22"/>
        </w:rPr>
        <w:t>wykonanie szpary,</w:t>
      </w:r>
    </w:p>
    <w:p w:rsidR="00167B75" w:rsidRPr="007B5A7D" w:rsidRDefault="00167B75" w:rsidP="00167B75">
      <w:pPr>
        <w:pStyle w:val="listaopisROSTWLP"/>
        <w:numPr>
          <w:ilvl w:val="0"/>
          <w:numId w:val="493"/>
        </w:numPr>
        <w:rPr>
          <w:color w:val="auto"/>
          <w:szCs w:val="22"/>
        </w:rPr>
      </w:pPr>
      <w:r w:rsidRPr="007B5A7D">
        <w:rPr>
          <w:color w:val="auto"/>
          <w:szCs w:val="22"/>
        </w:rPr>
        <w:t>szkółkowanie,</w:t>
      </w:r>
    </w:p>
    <w:p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rsidR="00167B75" w:rsidRPr="007B5A7D" w:rsidRDefault="00167B75" w:rsidP="00167B75">
      <w:pPr>
        <w:pStyle w:val="N4ROSTWPL"/>
        <w:rPr>
          <w:color w:val="auto"/>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TSZT</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rsidR="00167B75" w:rsidRPr="007B5A7D" w:rsidRDefault="00167B75" w:rsidP="00167B75">
      <w:pPr>
        <w:pStyle w:val="listaopisROSTWLP"/>
        <w:numPr>
          <w:ilvl w:val="0"/>
          <w:numId w:val="496"/>
        </w:numPr>
        <w:rPr>
          <w:color w:val="auto"/>
          <w:szCs w:val="22"/>
        </w:rPr>
      </w:pPr>
      <w:r w:rsidRPr="007B5A7D">
        <w:rPr>
          <w:color w:val="auto"/>
          <w:szCs w:val="22"/>
        </w:rPr>
        <w:t>ubicie substratu,</w:t>
      </w:r>
    </w:p>
    <w:p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TSZT</w:t>
            </w:r>
          </w:p>
        </w:tc>
      </w:tr>
    </w:tbl>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rsidR="00167B75" w:rsidRPr="007B5A7D" w:rsidRDefault="00167B75" w:rsidP="00167B75">
      <w:pPr>
        <w:rPr>
          <w:rFonts w:ascii="Cambria" w:eastAsia="Verdana" w:hAnsi="Cambria"/>
          <w:kern w:val="1"/>
          <w:sz w:val="22"/>
          <w:szCs w:val="22"/>
          <w:lang w:eastAsia="zh-CN" w:bidi="hi-IN"/>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504"/>
        </w:numPr>
        <w:rPr>
          <w:color w:val="auto"/>
          <w:szCs w:val="22"/>
        </w:rPr>
      </w:pPr>
      <w:r w:rsidRPr="007B5A7D">
        <w:rPr>
          <w:color w:val="auto"/>
          <w:szCs w:val="22"/>
        </w:rPr>
        <w:t xml:space="preserve">odbiór prac nastąpi poprzez zweryfikowanie prawidłowości ich wykonania ze zleceniem oraz poprzez policzenie wysianych doniczek. </w:t>
      </w:r>
    </w:p>
    <w:p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TSZT</w:t>
            </w:r>
          </w:p>
        </w:tc>
      </w:tr>
    </w:tbl>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rsidR="00167B75" w:rsidRPr="007B5A7D" w:rsidRDefault="00167B75" w:rsidP="00167B75">
      <w:pPr>
        <w:rPr>
          <w:rFonts w:ascii="Cambria" w:eastAsia="Verdana" w:hAnsi="Cambria" w:cs="Verdana"/>
          <w:sz w:val="22"/>
          <w:szCs w:val="22"/>
          <w:lang w:eastAsia="zh-CN" w:bidi="hi-IN"/>
        </w:rPr>
      </w:pPr>
    </w:p>
    <w:p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rsidR="00167B75" w:rsidRPr="007B5A7D" w:rsidRDefault="00167B75" w:rsidP="00167B75">
      <w:pPr>
        <w:spacing w:before="120" w:after="120"/>
        <w:rPr>
          <w:rFonts w:ascii="Cambria" w:eastAsia="Verdana" w:hAnsi="Cambria" w:cs="Verdana"/>
          <w:kern w:val="1"/>
          <w:sz w:val="22"/>
          <w:szCs w:val="22"/>
          <w:lang w:eastAsia="zh-CN" w:bidi="hi-IN"/>
        </w:rPr>
      </w:pPr>
    </w:p>
    <w:p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rsidR="00167B75" w:rsidRPr="007B5A7D" w:rsidRDefault="00167B75" w:rsidP="00167B75">
      <w:pPr>
        <w:pStyle w:val="Standard"/>
        <w:ind w:firstLine="142"/>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rsidR="00167B75" w:rsidRPr="007B5A7D" w:rsidRDefault="00167B75" w:rsidP="00167B75">
      <w:pPr>
        <w:rPr>
          <w:rFonts w:ascii="Cambria" w:hAnsi="Cambria"/>
          <w:sz w:val="22"/>
          <w:szCs w:val="22"/>
        </w:rPr>
      </w:pP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rsidR="00167B75" w:rsidRPr="007B5A7D" w:rsidRDefault="00167B75" w:rsidP="00167B75">
      <w:pPr>
        <w:rPr>
          <w:rFonts w:ascii="Cambria" w:hAnsi="Cambria"/>
          <w:sz w:val="22"/>
          <w:szCs w:val="22"/>
          <w:lang w:eastAsia="en-US"/>
        </w:rPr>
      </w:pPr>
    </w:p>
    <w:p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rsidR="00167B75" w:rsidRPr="007B5A7D" w:rsidRDefault="00167B75" w:rsidP="00167B75">
      <w:pPr>
        <w:pStyle w:val="Nagwek3"/>
        <w:jc w:val="center"/>
        <w:rPr>
          <w:rFonts w:ascii="Cambria" w:hAnsi="Cambria"/>
          <w:sz w:val="22"/>
          <w:szCs w:val="22"/>
        </w:rPr>
      </w:pPr>
      <w:bookmarkStart w:id="5" w:name="_Toc85016735"/>
      <w:r w:rsidRPr="007B5A7D">
        <w:rPr>
          <w:rFonts w:ascii="Cambria" w:hAnsi="Cambria"/>
          <w:sz w:val="22"/>
          <w:szCs w:val="22"/>
        </w:rPr>
        <w:t>Gospodarka szkółkarska w szkółkach kontenerowych</w:t>
      </w:r>
      <w:bookmarkEnd w:id="5"/>
    </w:p>
    <w:p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Standard"/>
        <w:rPr>
          <w:rFonts w:ascii="Cambria" w:hAnsi="Cambria" w:cs="Arial"/>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rsidR="00167B75" w:rsidRPr="007B5A7D" w:rsidRDefault="00167B75" w:rsidP="00167B75">
      <w:pPr>
        <w:pStyle w:val="Standard"/>
        <w:spacing w:before="120" w:after="120" w:line="360" w:lineRule="auto"/>
        <w:jc w:val="both"/>
        <w:rPr>
          <w:rFonts w:ascii="Cambria" w:eastAsia="SimSun" w:hAnsi="Cambria" w:cs="Arial"/>
          <w:bCs/>
          <w:i/>
          <w:sz w:val="22"/>
          <w:szCs w:val="22"/>
        </w:rPr>
      </w:pPr>
    </w:p>
    <w:p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SKAR-DB</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rsidR="00167B75" w:rsidRPr="007B5A7D" w:rsidRDefault="00167B75" w:rsidP="00167B75">
      <w:pPr>
        <w:rPr>
          <w:rFonts w:ascii="Cambria" w:eastAsia="SimSun" w:hAnsi="Cambria"/>
          <w:bCs/>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WYB-NAS</w:t>
            </w:r>
          </w:p>
          <w:p w:rsidR="00167B75" w:rsidRPr="007B5A7D" w:rsidRDefault="00167B75" w:rsidP="003808C4">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WYB-NAS</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Ręczne wybieranie podkiełkowanych nasion buka</w:t>
            </w:r>
          </w:p>
          <w:p w:rsidR="00167B75" w:rsidRPr="007B5A7D" w:rsidRDefault="00167B75" w:rsidP="003808C4">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H</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color w:val="auto"/>
          <w:szCs w:val="22"/>
        </w:rPr>
        <w:t>Uwagi:</w:t>
      </w:r>
    </w:p>
    <w:p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ręczny wysiew nasion do napełnionych cel w kontenerze,</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mechaniczny So,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mechaniczny So,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p>
          <w:p w:rsidR="00167B75" w:rsidRPr="007B5A7D" w:rsidRDefault="00167B75" w:rsidP="003808C4">
            <w:pPr>
              <w:pStyle w:val="tabelaROSTWPL"/>
              <w:jc w:val="left"/>
              <w:rPr>
                <w:color w:val="auto"/>
                <w:szCs w:val="22"/>
              </w:rPr>
            </w:pPr>
            <w:r w:rsidRPr="007B5A7D">
              <w:rPr>
                <w:color w:val="auto"/>
                <w:szCs w:val="22"/>
              </w:rPr>
              <w:t>SM-DB&lt;400</w:t>
            </w:r>
          </w:p>
          <w:p w:rsidR="00167B75" w:rsidRPr="007B5A7D" w:rsidRDefault="00167B75" w:rsidP="003808C4">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p>
          <w:p w:rsidR="00167B75" w:rsidRPr="007B5A7D" w:rsidRDefault="00167B75" w:rsidP="003808C4">
            <w:pPr>
              <w:pStyle w:val="tabelaROSTWPL"/>
              <w:jc w:val="left"/>
              <w:rPr>
                <w:color w:val="auto"/>
                <w:szCs w:val="22"/>
              </w:rPr>
            </w:pPr>
            <w:r w:rsidRPr="007B5A7D">
              <w:rPr>
                <w:color w:val="auto"/>
                <w:szCs w:val="22"/>
              </w:rPr>
              <w:t>SM-DB&lt;400</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SM-BK&lt;400</w:t>
            </w:r>
          </w:p>
          <w:p w:rsidR="00167B75" w:rsidRPr="007B5A7D" w:rsidRDefault="00167B75" w:rsidP="003808C4">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SM-BK&lt;400</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SM-IN&lt;400</w:t>
            </w:r>
          </w:p>
          <w:p w:rsidR="00167B75" w:rsidRPr="007B5A7D" w:rsidRDefault="00167B75" w:rsidP="003808C4">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SM-IN&lt;400</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35"/>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Siew zmechanizowany So,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 xml:space="preserve">TSZT </w:t>
            </w:r>
          </w:p>
        </w:tc>
      </w:tr>
    </w:tbl>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color w:val="auto"/>
          <w:szCs w:val="22"/>
        </w:rPr>
        <w:t>Standard technologii prac obejmuje:</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PIEL-KON1</w:t>
            </w:r>
          </w:p>
          <w:p w:rsidR="00167B75" w:rsidRPr="007B5A7D" w:rsidRDefault="00167B75" w:rsidP="003808C4">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PIEL-KON2</w:t>
            </w:r>
          </w:p>
          <w:p w:rsidR="00167B75" w:rsidRPr="007B5A7D" w:rsidRDefault="00167B75" w:rsidP="003808C4">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M</w:t>
            </w:r>
            <w:r w:rsidRPr="007B5A7D">
              <w:rPr>
                <w:color w:val="auto"/>
                <w:szCs w:val="22"/>
                <w:vertAlign w:val="superscript"/>
              </w:rPr>
              <w:t>2</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PRZ-R&lt;400</w:t>
            </w:r>
          </w:p>
          <w:p w:rsidR="00167B75" w:rsidRPr="007B5A7D" w:rsidRDefault="00167B75" w:rsidP="003808C4">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Przerywanie nadmiernych ilości siewek So,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PRZ-R&gt;400</w:t>
            </w:r>
          </w:p>
          <w:p w:rsidR="00167B75" w:rsidRPr="007B5A7D" w:rsidRDefault="00167B75" w:rsidP="003808C4">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Przerywanie nadmiernych ilości siewek So,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PRZ-OL-1</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PRZ-OL-2</w:t>
            </w:r>
          </w:p>
          <w:p w:rsidR="00167B75" w:rsidRPr="007B5A7D" w:rsidRDefault="00167B75" w:rsidP="003808C4">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PRZ-OL-2</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PRZ-BRZ-1</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PRZ-BRZ-2</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PRZ-IN-1</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PRZ-IN-2</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Standard"/>
        <w:rPr>
          <w:rFonts w:ascii="Cambria" w:hAnsi="Cambria" w:cs="Arial"/>
          <w:sz w:val="22"/>
          <w:szCs w:val="22"/>
        </w:rPr>
      </w:pPr>
    </w:p>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wyniesienie wyrwanych siewek w wyznaczone miejsce,</w:t>
      </w:r>
    </w:p>
    <w:p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rsidR="00167B75" w:rsidRPr="007B5A7D" w:rsidRDefault="00167B75" w:rsidP="00167B75">
      <w:pPr>
        <w:suppressAutoHyphens w:val="0"/>
        <w:spacing w:after="160" w:line="259" w:lineRule="auto"/>
        <w:rPr>
          <w:rFonts w:ascii="Cambria" w:eastAsia="SimSun" w:hAnsi="Cambria"/>
          <w:b/>
          <w:sz w:val="22"/>
          <w:szCs w:val="22"/>
          <w:lang w:eastAsia="pl-PL"/>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hRule="exact" w:val="960"/>
          <w:tblHeader/>
          <w:jc w:val="center"/>
        </w:trPr>
        <w:tc>
          <w:tcPr>
            <w:tcW w:w="640" w:type="dxa"/>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hRule="exact" w:val="1187"/>
          <w:jc w:val="center"/>
        </w:trPr>
        <w:tc>
          <w:tcPr>
            <w:tcW w:w="640" w:type="dxa"/>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SZK-KONTM</w:t>
            </w:r>
          </w:p>
          <w:p w:rsidR="00167B75" w:rsidRPr="007B5A7D" w:rsidRDefault="00167B75" w:rsidP="003808C4">
            <w:pPr>
              <w:pStyle w:val="tabelaROSTWPL"/>
              <w:jc w:val="left"/>
              <w:rPr>
                <w:color w:val="auto"/>
                <w:szCs w:val="22"/>
              </w:rPr>
            </w:pPr>
          </w:p>
        </w:tc>
        <w:tc>
          <w:tcPr>
            <w:tcW w:w="1700" w:type="dxa"/>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SZK-KONTM</w:t>
            </w:r>
          </w:p>
          <w:p w:rsidR="00167B75" w:rsidRPr="007B5A7D" w:rsidRDefault="00167B75" w:rsidP="003808C4">
            <w:pPr>
              <w:pStyle w:val="tabelaROSTWPL"/>
              <w:jc w:val="left"/>
              <w:rPr>
                <w:color w:val="auto"/>
                <w:szCs w:val="22"/>
              </w:rPr>
            </w:pPr>
          </w:p>
        </w:tc>
        <w:tc>
          <w:tcPr>
            <w:tcW w:w="3760" w:type="dxa"/>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N4ROSTWPL"/>
        <w:rPr>
          <w:color w:val="auto"/>
          <w:szCs w:val="22"/>
        </w:rPr>
      </w:pPr>
      <w:r w:rsidRPr="007B5A7D">
        <w:rPr>
          <w:color w:val="auto"/>
          <w:szCs w:val="22"/>
        </w:rPr>
        <w:t>Procedura odbioru:</w:t>
      </w:r>
    </w:p>
    <w:p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rsidR="00167B75" w:rsidRPr="007B5A7D" w:rsidRDefault="00167B75" w:rsidP="00167B75">
      <w:pPr>
        <w:pStyle w:val="Standard"/>
        <w:rPr>
          <w:rFonts w:ascii="Cambria" w:hAnsi="Cambria" w:cs="Arial"/>
          <w:sz w:val="22"/>
          <w:szCs w:val="22"/>
        </w:rPr>
      </w:pPr>
    </w:p>
    <w:p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SZK-KONTR</w:t>
            </w:r>
          </w:p>
          <w:p w:rsidR="00167B75" w:rsidRPr="007B5A7D" w:rsidRDefault="00167B75" w:rsidP="003808C4">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SZK-KONTR</w:t>
            </w:r>
          </w:p>
          <w:p w:rsidR="00167B75" w:rsidRPr="007B5A7D" w:rsidRDefault="00167B75" w:rsidP="003808C4">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p>
          <w:p w:rsidR="00167B75" w:rsidRPr="007B5A7D" w:rsidRDefault="00167B75" w:rsidP="003808C4">
            <w:pPr>
              <w:pStyle w:val="tabelaROSTWPL"/>
              <w:jc w:val="left"/>
              <w:rPr>
                <w:color w:val="auto"/>
                <w:szCs w:val="22"/>
              </w:rPr>
            </w:pPr>
            <w:r w:rsidRPr="007B5A7D">
              <w:rPr>
                <w:color w:val="auto"/>
                <w:szCs w:val="22"/>
              </w:rPr>
              <w:t>Ręczne szkółkowanie sadzonek  do kontenerów o zagęszczeniu cel do 400 szt./m2</w:t>
            </w:r>
          </w:p>
          <w:p w:rsidR="00167B75" w:rsidRPr="007B5A7D" w:rsidRDefault="00167B75" w:rsidP="003808C4">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wyjęcie sadzonek spełniających określone parametry z pierwotnego kontenera i szkółkowanie do kontenera docelowego,</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listaopisROSTWLP"/>
        <w:numPr>
          <w:ilvl w:val="0"/>
          <w:numId w:val="0"/>
        </w:numPr>
        <w:rPr>
          <w:rFonts w:eastAsia="SimSun"/>
          <w:b/>
          <w:color w:val="auto"/>
          <w:szCs w:val="22"/>
        </w:rPr>
      </w:pPr>
    </w:p>
    <w:p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rsidR="00167B75" w:rsidRPr="007B5A7D" w:rsidRDefault="00167B75" w:rsidP="00167B75">
      <w:pPr>
        <w:rPr>
          <w:rFonts w:ascii="Cambria" w:hAnsi="Cambria"/>
          <w:sz w:val="22"/>
          <w:szCs w:val="22"/>
        </w:rPr>
      </w:pPr>
    </w:p>
    <w:p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SORT-KON1</w:t>
            </w:r>
          </w:p>
          <w:p w:rsidR="00167B75" w:rsidRPr="007B5A7D" w:rsidRDefault="00167B75" w:rsidP="003808C4">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r w:rsidR="00167B75" w:rsidRPr="007B5A7D" w:rsidTr="003808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SORT-KON2</w:t>
            </w:r>
          </w:p>
          <w:p w:rsidR="00167B75" w:rsidRPr="007B5A7D" w:rsidRDefault="00167B75" w:rsidP="003808C4">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rsidR="00167B75" w:rsidRPr="007B5A7D" w:rsidRDefault="00167B75" w:rsidP="00167B75">
      <w:pPr>
        <w:pStyle w:val="listaopisROSTWLP"/>
        <w:numPr>
          <w:ilvl w:val="0"/>
          <w:numId w:val="0"/>
        </w:numPr>
        <w:ind w:left="720"/>
        <w:rPr>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rsidR="00167B75" w:rsidRPr="007B5A7D" w:rsidRDefault="00167B75" w:rsidP="00167B75">
      <w:pPr>
        <w:rPr>
          <w:rFonts w:ascii="Cambria" w:hAnsi="Cambria"/>
          <w:sz w:val="22"/>
          <w:szCs w:val="22"/>
        </w:rPr>
      </w:pPr>
    </w:p>
    <w:p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ZES-KON&lt;8</w:t>
            </w:r>
          </w:p>
          <w:p w:rsidR="00167B75" w:rsidRPr="007B5A7D" w:rsidRDefault="00167B75" w:rsidP="003808C4">
            <w:pPr>
              <w:pStyle w:val="tabelaROSTWPL"/>
              <w:jc w:val="left"/>
              <w:rPr>
                <w:color w:val="auto"/>
                <w:szCs w:val="22"/>
              </w:rPr>
            </w:pPr>
            <w:r w:rsidRPr="007B5A7D">
              <w:rPr>
                <w:color w:val="auto"/>
                <w:szCs w:val="22"/>
              </w:rPr>
              <w:t>ZES-KON&gt;9</w:t>
            </w:r>
          </w:p>
          <w:p w:rsidR="00167B75" w:rsidRPr="007B5A7D" w:rsidRDefault="00167B75" w:rsidP="003808C4">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zdjęcie kontenerów z sadzonkami z palet,</w:t>
      </w:r>
    </w:p>
    <w:p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rsidR="00167B75" w:rsidRPr="007B5A7D" w:rsidRDefault="00167B75" w:rsidP="00167B75">
      <w:pPr>
        <w:rPr>
          <w:rFonts w:ascii="Cambria" w:eastAsia="SimSun" w:hAnsi="Cambria"/>
          <w:sz w:val="22"/>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rsidR="00167B75" w:rsidRPr="007B5A7D" w:rsidRDefault="00167B75" w:rsidP="00167B75">
      <w:pPr>
        <w:rPr>
          <w:rFonts w:ascii="Cambria" w:eastAsia="Verdana" w:hAnsi="Cambria" w:cs="Verdana"/>
          <w:i/>
          <w:kern w:val="3"/>
          <w:sz w:val="22"/>
          <w:szCs w:val="22"/>
          <w:lang w:eastAsia="zh-CN" w:bidi="hi-IN"/>
        </w:rPr>
      </w:pPr>
    </w:p>
    <w:p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listaopisROSTWLP"/>
        <w:numPr>
          <w:ilvl w:val="0"/>
          <w:numId w:val="0"/>
        </w:numPr>
        <w:rPr>
          <w:rFonts w:eastAsia="SimSun"/>
          <w:b/>
          <w:color w:val="auto"/>
          <w:szCs w:val="22"/>
        </w:rPr>
      </w:pPr>
    </w:p>
    <w:p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rPr>
          <w:rFonts w:ascii="Cambria" w:eastAsia="SimSun" w:hAnsi="Cambria"/>
          <w:sz w:val="22"/>
          <w:szCs w:val="22"/>
        </w:rPr>
      </w:pPr>
    </w:p>
    <w:p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lang w:eastAsia="pl-PL"/>
              </w:rPr>
            </w:pPr>
            <w:r w:rsidRPr="007B5A7D">
              <w:rPr>
                <w:color w:val="auto"/>
                <w:szCs w:val="22"/>
                <w:lang w:eastAsia="pl-PL"/>
              </w:rPr>
              <w:t>TSZT</w:t>
            </w:r>
          </w:p>
        </w:tc>
      </w:tr>
    </w:tbl>
    <w:p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ręczne smarowanie wyznaczonej partii sadzonek repelentem,</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rsidR="00167B75" w:rsidRPr="007B5A7D" w:rsidRDefault="00167B75" w:rsidP="00167B75">
      <w:pPr>
        <w:rPr>
          <w:rFonts w:ascii="Cambria" w:hAnsi="Cambria"/>
          <w:sz w:val="22"/>
          <w:szCs w:val="22"/>
        </w:rPr>
      </w:pPr>
    </w:p>
    <w:p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rsidTr="003808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75" w:rsidRPr="007B5A7D" w:rsidRDefault="00167B75" w:rsidP="003808C4">
            <w:pPr>
              <w:pStyle w:val="tabelaROSTWPL"/>
              <w:jc w:val="center"/>
              <w:rPr>
                <w:color w:val="auto"/>
                <w:szCs w:val="22"/>
              </w:rPr>
            </w:pPr>
            <w:r w:rsidRPr="007B5A7D">
              <w:rPr>
                <w:color w:val="auto"/>
                <w:szCs w:val="22"/>
              </w:rPr>
              <w:t>TSZT</w:t>
            </w:r>
          </w:p>
        </w:tc>
      </w:tr>
    </w:tbl>
    <w:p w:rsidR="00167B75" w:rsidRPr="007B5A7D" w:rsidRDefault="00167B75" w:rsidP="00167B75">
      <w:pPr>
        <w:pStyle w:val="N4ROSTWPL"/>
        <w:rPr>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rsidR="00167B75" w:rsidRPr="007B5A7D" w:rsidRDefault="00167B75" w:rsidP="00167B75">
      <w:pPr>
        <w:pStyle w:val="Standard"/>
        <w:spacing w:line="360" w:lineRule="auto"/>
        <w:ind w:firstLine="142"/>
        <w:rPr>
          <w:rFonts w:ascii="Cambria" w:eastAsia="SimSun" w:hAnsi="Cambria" w:cs="Arial"/>
          <w:b/>
          <w:bCs/>
          <w:sz w:val="22"/>
          <w:szCs w:val="22"/>
        </w:rPr>
      </w:pPr>
    </w:p>
    <w:p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rsidTr="003808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rsidR="00167B75" w:rsidRPr="007B5A7D" w:rsidRDefault="00167B75" w:rsidP="003808C4">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B75" w:rsidRPr="007B5A7D" w:rsidRDefault="00167B75" w:rsidP="003808C4">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rsidR="00167B75" w:rsidRPr="007B5A7D" w:rsidRDefault="00167B75" w:rsidP="003808C4">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B75" w:rsidRPr="007B5A7D" w:rsidRDefault="00167B75" w:rsidP="003808C4">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167B75" w:rsidRPr="007B5A7D" w:rsidRDefault="00167B75" w:rsidP="003808C4">
            <w:pPr>
              <w:pStyle w:val="tabelaROSTWPL"/>
              <w:jc w:val="center"/>
              <w:rPr>
                <w:b/>
                <w:i/>
                <w:color w:val="auto"/>
                <w:szCs w:val="22"/>
              </w:rPr>
            </w:pPr>
            <w:r w:rsidRPr="007B5A7D">
              <w:rPr>
                <w:b/>
                <w:i/>
                <w:color w:val="auto"/>
                <w:szCs w:val="22"/>
              </w:rPr>
              <w:t>Jednostka miary</w:t>
            </w:r>
          </w:p>
        </w:tc>
      </w:tr>
      <w:tr w:rsidR="00167B75" w:rsidRPr="007B5A7D" w:rsidTr="003808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rsidR="00167B75" w:rsidRPr="007B5A7D" w:rsidRDefault="00167B75" w:rsidP="003808C4">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167B75" w:rsidRPr="007B5A7D" w:rsidRDefault="00167B75" w:rsidP="003808C4">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rsidR="00167B75" w:rsidRPr="007B5A7D" w:rsidRDefault="00167B75" w:rsidP="003808C4">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167B75" w:rsidRPr="007B5A7D" w:rsidRDefault="00167B75" w:rsidP="003808C4">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167B75" w:rsidRPr="007B5A7D" w:rsidRDefault="00167B75" w:rsidP="003808C4">
            <w:pPr>
              <w:pStyle w:val="tabelaROSTWPL"/>
              <w:jc w:val="center"/>
              <w:rPr>
                <w:color w:val="auto"/>
                <w:szCs w:val="22"/>
              </w:rPr>
            </w:pPr>
            <w:r w:rsidRPr="007B5A7D">
              <w:rPr>
                <w:color w:val="auto"/>
                <w:szCs w:val="22"/>
              </w:rPr>
              <w:t>M</w:t>
            </w:r>
            <w:r w:rsidRPr="007B5A7D">
              <w:rPr>
                <w:color w:val="auto"/>
                <w:szCs w:val="22"/>
                <w:vertAlign w:val="superscript"/>
              </w:rPr>
              <w:t>3</w:t>
            </w:r>
          </w:p>
        </w:tc>
      </w:tr>
    </w:tbl>
    <w:p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rozpakowanie big bali z torfem, </w:t>
      </w:r>
    </w:p>
    <w:p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Uwagi:</w:t>
      </w:r>
    </w:p>
    <w:p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rsidR="00167B75" w:rsidRPr="007B5A7D" w:rsidRDefault="00167B75" w:rsidP="00167B75">
      <w:pPr>
        <w:pStyle w:val="N4ROSTWPL"/>
        <w:rPr>
          <w:rFonts w:eastAsia="SimSun"/>
          <w:color w:val="auto"/>
          <w:szCs w:val="22"/>
        </w:rPr>
      </w:pPr>
    </w:p>
    <w:p w:rsidR="00167B75" w:rsidRPr="007B5A7D" w:rsidRDefault="00167B75" w:rsidP="00167B75">
      <w:pPr>
        <w:pStyle w:val="N4ROSTWPL"/>
        <w:rPr>
          <w:color w:val="auto"/>
          <w:szCs w:val="22"/>
        </w:rPr>
      </w:pPr>
      <w:r w:rsidRPr="007B5A7D">
        <w:rPr>
          <w:rFonts w:eastAsia="SimSun"/>
          <w:color w:val="auto"/>
          <w:szCs w:val="22"/>
        </w:rPr>
        <w:t>Procedura odbioru:</w:t>
      </w:r>
    </w:p>
    <w:p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t>Nasiennictwo i selekcja</w:t>
      </w:r>
    </w:p>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rsidR="00167B75" w:rsidRPr="007B5A7D" w:rsidRDefault="00167B75" w:rsidP="003808C4">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rsidR="00167B75" w:rsidRPr="007B5A7D" w:rsidRDefault="00167B75" w:rsidP="003808C4">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rsidR="00167B75" w:rsidRPr="007B5A7D" w:rsidRDefault="00167B75" w:rsidP="003808C4">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BC2D41">
        <w:rPr>
          <w:rFonts w:ascii="Cambria" w:eastAsia="Verdana" w:hAnsi="Cambria" w:cs="Verdana"/>
          <w:kern w:val="1"/>
          <w:sz w:val="22"/>
          <w:szCs w:val="22"/>
          <w:lang w:eastAsia="zh-CN" w:bidi="hi-IN"/>
        </w:rPr>
        <w:t>magazynu leśnictwa</w:t>
      </w:r>
      <w:r w:rsidRPr="007B5A7D">
        <w:rPr>
          <w:rFonts w:ascii="Cambria" w:eastAsia="Verdana" w:hAnsi="Cambria" w:cs="Verdana"/>
          <w:kern w:val="1"/>
          <w:sz w:val="22"/>
          <w:szCs w:val="22"/>
          <w:lang w:eastAsia="zh-CN" w:bidi="hi-IN"/>
        </w:rPr>
        <w:t>; zbierany materiał musi być czysty, bez gałązek i igieł.</w:t>
      </w:r>
    </w:p>
    <w:p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BC2D41">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rsidTr="003808C4">
        <w:trPr>
          <w:trHeight w:val="161"/>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rsidTr="003808C4">
        <w:trPr>
          <w:trHeight w:val="625"/>
          <w:jc w:val="center"/>
        </w:trPr>
        <w:tc>
          <w:tcPr>
            <w:tcW w:w="352" w:type="pct"/>
            <w:shd w:val="clear" w:color="auto" w:fill="auto"/>
          </w:tcPr>
          <w:p w:rsidR="00167B75" w:rsidRPr="007B5A7D" w:rsidRDefault="00167B75" w:rsidP="003808C4">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rsidR="00167B75" w:rsidRPr="007B5A7D" w:rsidRDefault="00167B75" w:rsidP="003808C4">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BC2D41">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p>
    <w:p w:rsidR="00167B75" w:rsidRPr="007B5A7D" w:rsidRDefault="00167B75" w:rsidP="00167B75">
      <w:pPr>
        <w:suppressAutoHyphens w:val="0"/>
        <w:spacing w:before="120" w:after="120"/>
        <w:rPr>
          <w:rFonts w:ascii="Cambria" w:eastAsia="Calibri" w:hAnsi="Cambria" w:cs="Arial"/>
          <w:b/>
          <w:sz w:val="22"/>
          <w:szCs w:val="22"/>
          <w:lang w:eastAsia="pl-PL"/>
        </w:rPr>
      </w:pP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rsidTr="003808C4">
        <w:trPr>
          <w:trHeight w:val="161"/>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rsidR="00167B75" w:rsidRPr="007B5A7D" w:rsidRDefault="00167B75" w:rsidP="003808C4">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rsidR="00167B75" w:rsidRPr="007B5A7D" w:rsidRDefault="00167B75" w:rsidP="003808C4">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rsidR="00167B75" w:rsidRPr="007B5A7D" w:rsidRDefault="00167B75" w:rsidP="003808C4">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rsidTr="003808C4">
        <w:trPr>
          <w:trHeight w:val="625"/>
          <w:jc w:val="center"/>
        </w:trPr>
        <w:tc>
          <w:tcPr>
            <w:tcW w:w="357" w:type="pct"/>
            <w:shd w:val="clear" w:color="auto" w:fill="auto"/>
          </w:tcPr>
          <w:p w:rsidR="00167B75" w:rsidRPr="007B5A7D" w:rsidRDefault="00167B75" w:rsidP="003808C4">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rsidR="00167B75" w:rsidRPr="007B5A7D" w:rsidRDefault="00167B75" w:rsidP="003808C4">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rsidR="00167B75" w:rsidRPr="007B5A7D" w:rsidRDefault="00167B75" w:rsidP="003808C4">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III - POZOSTAŁE PRACE GODZINOWE</w:t>
      </w:r>
    </w:p>
    <w:p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wykładanie i zdejmowanie pułapek feromonowych na ryjkowce,</w:t>
      </w:r>
    </w:p>
    <w:p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wykonanie kontrolnego zbioru owadów z pułapek feromonowych,</w:t>
      </w:r>
    </w:p>
    <w:p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t>wyznaczanie drzew trocinkowych (w tym wyznaczenie, oznakowanie i ewidencjonowanie),</w:t>
      </w:r>
    </w:p>
    <w:p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rsidR="00167B75" w:rsidRDefault="00167B75" w:rsidP="00167B75">
      <w:pPr>
        <w:pStyle w:val="Akapitzlist"/>
        <w:spacing w:line="276" w:lineRule="auto"/>
      </w:pPr>
      <w:r w:rsidRPr="627E94B3">
        <w:rPr>
          <w:rFonts w:ascii="Cambria" w:eastAsia="Cambria" w:hAnsi="Cambria" w:cs="Cambria"/>
          <w:sz w:val="22"/>
          <w:szCs w:val="22"/>
        </w:rPr>
        <w:t>powierzchniowego</w:t>
      </w:r>
    </w:p>
    <w:p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rsidR="00167B75" w:rsidRPr="007B5A7D" w:rsidRDefault="00167B75" w:rsidP="00167B75">
      <w:pPr>
        <w:spacing w:line="276" w:lineRule="auto"/>
        <w:ind w:left="34"/>
        <w:rPr>
          <w:rFonts w:ascii="Cambria" w:eastAsia="Calibri" w:hAnsi="Cambria" w:cstheme="minorHAnsi"/>
          <w:b/>
          <w:bCs/>
          <w:sz w:val="22"/>
          <w:szCs w:val="22"/>
          <w:lang w:eastAsia="en-US"/>
        </w:rPr>
      </w:pPr>
    </w:p>
    <w:p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rsidTr="003808C4">
        <w:trPr>
          <w:trHeight w:val="161"/>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rsidR="00167B75" w:rsidRPr="007B5A7D" w:rsidRDefault="00167B75" w:rsidP="003808C4">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rsidR="00167B75" w:rsidRPr="007B5A7D" w:rsidRDefault="00167B75" w:rsidP="003808C4">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rsidR="00167B75" w:rsidRPr="007B5A7D" w:rsidRDefault="00167B75" w:rsidP="003808C4">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rsidTr="003808C4">
        <w:trPr>
          <w:trHeight w:val="625"/>
          <w:jc w:val="center"/>
        </w:trPr>
        <w:tc>
          <w:tcPr>
            <w:tcW w:w="358" w:type="pct"/>
            <w:shd w:val="clear" w:color="auto" w:fill="auto"/>
          </w:tcPr>
          <w:p w:rsidR="00167B75" w:rsidRPr="007B5A7D" w:rsidRDefault="00167B75" w:rsidP="003808C4">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rsidR="00167B75" w:rsidRPr="007B5A7D" w:rsidRDefault="00167B75" w:rsidP="003808C4">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rsidR="00167B75" w:rsidRPr="007B5A7D" w:rsidRDefault="00167B75" w:rsidP="003808C4">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rsidR="00167B75" w:rsidRPr="007B5A7D" w:rsidRDefault="00167B75" w:rsidP="003808C4">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dostarczenie śmieci do wskazanego przez Zamawiającego miejsca,</w:t>
      </w:r>
    </w:p>
    <w:p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rsidR="00167B75" w:rsidRPr="00EC237B" w:rsidRDefault="00167B75" w:rsidP="00167B75">
      <w:pPr>
        <w:rPr>
          <w:rFonts w:ascii="Cambria" w:hAnsi="Cambria" w:cstheme="minorHAnsi"/>
          <w:sz w:val="22"/>
          <w:szCs w:val="22"/>
        </w:rPr>
      </w:pPr>
    </w:p>
    <w:p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5A" w:rsidRDefault="0074395A">
      <w:r>
        <w:separator/>
      </w:r>
    </w:p>
  </w:endnote>
  <w:endnote w:type="continuationSeparator" w:id="0">
    <w:p w:rsidR="0074395A" w:rsidRDefault="0074395A">
      <w:r>
        <w:continuationSeparator/>
      </w:r>
    </w:p>
  </w:endnote>
  <w:endnote w:type="continuationNotice" w:id="1">
    <w:p w:rsidR="0074395A" w:rsidRDefault="0074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70"/>
      <w:gridCol w:w="3070"/>
      <w:gridCol w:w="3070"/>
    </w:tblGrid>
    <w:tr w:rsidR="00A26202" w:rsidTr="00540E6D">
      <w:trPr>
        <w:trHeight w:val="300"/>
      </w:trPr>
      <w:tc>
        <w:tcPr>
          <w:tcW w:w="3070" w:type="dxa"/>
        </w:tcPr>
        <w:p w:rsidR="00A26202" w:rsidRDefault="00A26202" w:rsidP="00540E6D">
          <w:pPr>
            <w:pStyle w:val="Nagwek"/>
            <w:ind w:left="-115"/>
          </w:pPr>
        </w:p>
      </w:tc>
      <w:tc>
        <w:tcPr>
          <w:tcW w:w="3070" w:type="dxa"/>
        </w:tcPr>
        <w:p w:rsidR="00A26202" w:rsidRDefault="00A26202" w:rsidP="00540E6D">
          <w:pPr>
            <w:pStyle w:val="Nagwek"/>
            <w:jc w:val="center"/>
          </w:pPr>
        </w:p>
      </w:tc>
      <w:tc>
        <w:tcPr>
          <w:tcW w:w="3070" w:type="dxa"/>
        </w:tcPr>
        <w:p w:rsidR="00A26202" w:rsidRDefault="00A26202" w:rsidP="00540E6D">
          <w:pPr>
            <w:pStyle w:val="Nagwek"/>
            <w:ind w:right="-115"/>
            <w:jc w:val="right"/>
          </w:pPr>
        </w:p>
      </w:tc>
    </w:tr>
  </w:tbl>
  <w:p w:rsidR="00A26202" w:rsidRDefault="00A26202" w:rsidP="00540E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5A" w:rsidRDefault="0074395A">
      <w:r>
        <w:separator/>
      </w:r>
    </w:p>
  </w:footnote>
  <w:footnote w:type="continuationSeparator" w:id="0">
    <w:p w:rsidR="0074395A" w:rsidRDefault="0074395A">
      <w:r>
        <w:continuationSeparator/>
      </w:r>
    </w:p>
  </w:footnote>
  <w:footnote w:type="continuationNotice" w:id="1">
    <w:p w:rsidR="0074395A" w:rsidRDefault="007439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70"/>
      <w:gridCol w:w="3070"/>
      <w:gridCol w:w="3070"/>
    </w:tblGrid>
    <w:tr w:rsidR="00A26202" w:rsidTr="00540E6D">
      <w:trPr>
        <w:trHeight w:val="300"/>
      </w:trPr>
      <w:tc>
        <w:tcPr>
          <w:tcW w:w="3070" w:type="dxa"/>
        </w:tcPr>
        <w:p w:rsidR="00A26202" w:rsidRDefault="00A26202" w:rsidP="00540E6D">
          <w:pPr>
            <w:pStyle w:val="Nagwek"/>
            <w:ind w:left="-115"/>
          </w:pPr>
        </w:p>
      </w:tc>
      <w:tc>
        <w:tcPr>
          <w:tcW w:w="3070" w:type="dxa"/>
        </w:tcPr>
        <w:p w:rsidR="00A26202" w:rsidRDefault="00A26202" w:rsidP="00540E6D">
          <w:pPr>
            <w:pStyle w:val="Nagwek"/>
            <w:jc w:val="center"/>
          </w:pPr>
        </w:p>
      </w:tc>
      <w:tc>
        <w:tcPr>
          <w:tcW w:w="3070" w:type="dxa"/>
        </w:tcPr>
        <w:p w:rsidR="00A26202" w:rsidRDefault="00A26202" w:rsidP="00540E6D">
          <w:pPr>
            <w:pStyle w:val="Nagwek"/>
            <w:ind w:right="-115"/>
            <w:jc w:val="right"/>
          </w:pPr>
        </w:p>
      </w:tc>
    </w:tr>
  </w:tbl>
  <w:p w:rsidR="00A26202" w:rsidRDefault="00A26202" w:rsidP="00540E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17ECA"/>
    <w:rsid w:val="00022C6B"/>
    <w:rsid w:val="00023080"/>
    <w:rsid w:val="00023F2C"/>
    <w:rsid w:val="00024E23"/>
    <w:rsid w:val="00025F6B"/>
    <w:rsid w:val="0002750A"/>
    <w:rsid w:val="00033293"/>
    <w:rsid w:val="00036DF8"/>
    <w:rsid w:val="00041F86"/>
    <w:rsid w:val="00042305"/>
    <w:rsid w:val="00042C65"/>
    <w:rsid w:val="00043F6D"/>
    <w:rsid w:val="00053182"/>
    <w:rsid w:val="00080200"/>
    <w:rsid w:val="00082A21"/>
    <w:rsid w:val="00091E5E"/>
    <w:rsid w:val="00093504"/>
    <w:rsid w:val="000978AE"/>
    <w:rsid w:val="000A1A01"/>
    <w:rsid w:val="000B0E67"/>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55CDB"/>
    <w:rsid w:val="00166674"/>
    <w:rsid w:val="001669AA"/>
    <w:rsid w:val="00167B75"/>
    <w:rsid w:val="00174765"/>
    <w:rsid w:val="00181B37"/>
    <w:rsid w:val="00186ED7"/>
    <w:rsid w:val="001974FA"/>
    <w:rsid w:val="001A058F"/>
    <w:rsid w:val="001A3D07"/>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84F"/>
    <w:rsid w:val="0027192E"/>
    <w:rsid w:val="002760C3"/>
    <w:rsid w:val="002801B9"/>
    <w:rsid w:val="00281EEB"/>
    <w:rsid w:val="002832FE"/>
    <w:rsid w:val="002A5C54"/>
    <w:rsid w:val="002C49C7"/>
    <w:rsid w:val="002C60A6"/>
    <w:rsid w:val="002D0A52"/>
    <w:rsid w:val="002D0CB8"/>
    <w:rsid w:val="002D2886"/>
    <w:rsid w:val="002D2D4B"/>
    <w:rsid w:val="002D7379"/>
    <w:rsid w:val="002D7802"/>
    <w:rsid w:val="002E1D38"/>
    <w:rsid w:val="002E49C0"/>
    <w:rsid w:val="002E4C84"/>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8C4"/>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35EF8"/>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35960"/>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64B5"/>
    <w:rsid w:val="00600196"/>
    <w:rsid w:val="00602937"/>
    <w:rsid w:val="0061042D"/>
    <w:rsid w:val="00610816"/>
    <w:rsid w:val="006120B0"/>
    <w:rsid w:val="00612780"/>
    <w:rsid w:val="00616EEA"/>
    <w:rsid w:val="0062016F"/>
    <w:rsid w:val="00620496"/>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15ADB"/>
    <w:rsid w:val="00723BCE"/>
    <w:rsid w:val="007270BC"/>
    <w:rsid w:val="00732C0D"/>
    <w:rsid w:val="00735FE5"/>
    <w:rsid w:val="0074395A"/>
    <w:rsid w:val="007450A0"/>
    <w:rsid w:val="00745CF1"/>
    <w:rsid w:val="00753ECD"/>
    <w:rsid w:val="00762439"/>
    <w:rsid w:val="007625BD"/>
    <w:rsid w:val="00766F39"/>
    <w:rsid w:val="00770E3F"/>
    <w:rsid w:val="007805CF"/>
    <w:rsid w:val="00783384"/>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4BF2"/>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07929"/>
    <w:rsid w:val="00907EFB"/>
    <w:rsid w:val="00911209"/>
    <w:rsid w:val="009121E3"/>
    <w:rsid w:val="0091267D"/>
    <w:rsid w:val="009146F7"/>
    <w:rsid w:val="00923ADE"/>
    <w:rsid w:val="00934866"/>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BF4"/>
    <w:rsid w:val="00A13E9C"/>
    <w:rsid w:val="00A170CC"/>
    <w:rsid w:val="00A26202"/>
    <w:rsid w:val="00A41E6F"/>
    <w:rsid w:val="00A42B33"/>
    <w:rsid w:val="00A45B33"/>
    <w:rsid w:val="00A46990"/>
    <w:rsid w:val="00A47B2A"/>
    <w:rsid w:val="00A50C12"/>
    <w:rsid w:val="00A50E27"/>
    <w:rsid w:val="00A50F98"/>
    <w:rsid w:val="00A5540F"/>
    <w:rsid w:val="00A64655"/>
    <w:rsid w:val="00A715B0"/>
    <w:rsid w:val="00A71F61"/>
    <w:rsid w:val="00A7299A"/>
    <w:rsid w:val="00A730BB"/>
    <w:rsid w:val="00A80599"/>
    <w:rsid w:val="00A80E9D"/>
    <w:rsid w:val="00A8638D"/>
    <w:rsid w:val="00A87E00"/>
    <w:rsid w:val="00AA47C1"/>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4F9F"/>
    <w:rsid w:val="00B47A7B"/>
    <w:rsid w:val="00B6023D"/>
    <w:rsid w:val="00B64B3F"/>
    <w:rsid w:val="00B66737"/>
    <w:rsid w:val="00B66AB9"/>
    <w:rsid w:val="00B66ADC"/>
    <w:rsid w:val="00B713E8"/>
    <w:rsid w:val="00B82889"/>
    <w:rsid w:val="00B872D8"/>
    <w:rsid w:val="00B9023C"/>
    <w:rsid w:val="00B90C06"/>
    <w:rsid w:val="00B93921"/>
    <w:rsid w:val="00B95E2F"/>
    <w:rsid w:val="00BA1B1F"/>
    <w:rsid w:val="00BA33B2"/>
    <w:rsid w:val="00BA6427"/>
    <w:rsid w:val="00BB05F3"/>
    <w:rsid w:val="00BB3B91"/>
    <w:rsid w:val="00BC081E"/>
    <w:rsid w:val="00BC2D41"/>
    <w:rsid w:val="00BC36A2"/>
    <w:rsid w:val="00BC606C"/>
    <w:rsid w:val="00BC7CA4"/>
    <w:rsid w:val="00BD1C22"/>
    <w:rsid w:val="00BD2EFA"/>
    <w:rsid w:val="00BD5B48"/>
    <w:rsid w:val="00BE1813"/>
    <w:rsid w:val="00BE2054"/>
    <w:rsid w:val="00BE21D5"/>
    <w:rsid w:val="00BE38BD"/>
    <w:rsid w:val="00BF263C"/>
    <w:rsid w:val="00C064F9"/>
    <w:rsid w:val="00C07B5E"/>
    <w:rsid w:val="00C12D57"/>
    <w:rsid w:val="00C13827"/>
    <w:rsid w:val="00C13BBD"/>
    <w:rsid w:val="00C14620"/>
    <w:rsid w:val="00C149BC"/>
    <w:rsid w:val="00C1627A"/>
    <w:rsid w:val="00C20F94"/>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26E5F"/>
    <w:rsid w:val="00D369C0"/>
    <w:rsid w:val="00D41F07"/>
    <w:rsid w:val="00D476E3"/>
    <w:rsid w:val="00D55999"/>
    <w:rsid w:val="00D55D02"/>
    <w:rsid w:val="00D62BA9"/>
    <w:rsid w:val="00D70937"/>
    <w:rsid w:val="00D70FD0"/>
    <w:rsid w:val="00D72CB1"/>
    <w:rsid w:val="00D73D8D"/>
    <w:rsid w:val="00D77F67"/>
    <w:rsid w:val="00D80BF3"/>
    <w:rsid w:val="00D81C7E"/>
    <w:rsid w:val="00D825C5"/>
    <w:rsid w:val="00D87A5B"/>
    <w:rsid w:val="00D90DCB"/>
    <w:rsid w:val="00D9709D"/>
    <w:rsid w:val="00DA3334"/>
    <w:rsid w:val="00DB3521"/>
    <w:rsid w:val="00DC02E8"/>
    <w:rsid w:val="00DC0B56"/>
    <w:rsid w:val="00DD1BCF"/>
    <w:rsid w:val="00DD6AE2"/>
    <w:rsid w:val="00DD7018"/>
    <w:rsid w:val="00DE1727"/>
    <w:rsid w:val="00DE1BB5"/>
    <w:rsid w:val="00DE1D5F"/>
    <w:rsid w:val="00DE48D3"/>
    <w:rsid w:val="00DF09C9"/>
    <w:rsid w:val="00DF7F65"/>
    <w:rsid w:val="00E01010"/>
    <w:rsid w:val="00E02F3D"/>
    <w:rsid w:val="00E03411"/>
    <w:rsid w:val="00E03956"/>
    <w:rsid w:val="00E05D0E"/>
    <w:rsid w:val="00E06B6A"/>
    <w:rsid w:val="00E12B1C"/>
    <w:rsid w:val="00E201D3"/>
    <w:rsid w:val="00E25B53"/>
    <w:rsid w:val="00E4394D"/>
    <w:rsid w:val="00E473E9"/>
    <w:rsid w:val="00E56298"/>
    <w:rsid w:val="00E562B5"/>
    <w:rsid w:val="00E67A42"/>
    <w:rsid w:val="00E772E9"/>
    <w:rsid w:val="00E9109B"/>
    <w:rsid w:val="00E92357"/>
    <w:rsid w:val="00E93D02"/>
    <w:rsid w:val="00E93D3F"/>
    <w:rsid w:val="00E9494A"/>
    <w:rsid w:val="00E951D3"/>
    <w:rsid w:val="00E96452"/>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47FE5"/>
    <w:rsid w:val="00F63056"/>
    <w:rsid w:val="00F655AF"/>
    <w:rsid w:val="00F70C93"/>
    <w:rsid w:val="00F71345"/>
    <w:rsid w:val="00F71ED0"/>
    <w:rsid w:val="00F71EEF"/>
    <w:rsid w:val="00F730C5"/>
    <w:rsid w:val="00F7340D"/>
    <w:rsid w:val="00F736B7"/>
    <w:rsid w:val="00F80A84"/>
    <w:rsid w:val="00F81996"/>
    <w:rsid w:val="00F81C2A"/>
    <w:rsid w:val="00F85845"/>
    <w:rsid w:val="00F86435"/>
    <w:rsid w:val="00F95EAB"/>
    <w:rsid w:val="00FA19CF"/>
    <w:rsid w:val="00FA350E"/>
    <w:rsid w:val="00FB076A"/>
    <w:rsid w:val="00FB32DC"/>
    <w:rsid w:val="00FB5554"/>
    <w:rsid w:val="00FB5771"/>
    <w:rsid w:val="00FC0A81"/>
    <w:rsid w:val="00FC1BEE"/>
    <w:rsid w:val="00FC7AB7"/>
    <w:rsid w:val="00FD375E"/>
    <w:rsid w:val="00FD7962"/>
    <w:rsid w:val="00FE1782"/>
    <w:rsid w:val="00FE2636"/>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FB700ACE-70AF-49B9-906E-226139F4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2.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4.xml><?xml version="1.0" encoding="utf-8"?>
<ds:datastoreItem xmlns:ds="http://schemas.openxmlformats.org/officeDocument/2006/customXml" ds:itemID="{762AF47C-472F-4B7B-AFD6-093C830A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42188</Words>
  <Characters>253133</Characters>
  <Application>Microsoft Office Word</Application>
  <DocSecurity>0</DocSecurity>
  <Lines>2109</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N.Myszyniec Michał Stępień</cp:lastModifiedBy>
  <cp:revision>4</cp:revision>
  <cp:lastPrinted>2023-09-13T11:25:00Z</cp:lastPrinted>
  <dcterms:created xsi:type="dcterms:W3CDTF">2023-11-02T13:40:00Z</dcterms:created>
  <dcterms:modified xsi:type="dcterms:W3CDTF">2023-11-04T09:27:00Z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