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89" w:rsidRDefault="00B57DB2">
      <w:r w:rsidRPr="00B57DB2">
        <w:rPr>
          <w:rFonts w:asciiTheme="majorHAnsi" w:hAnsiTheme="majorHAnsi"/>
          <w:sz w:val="23"/>
          <w:szCs w:val="23"/>
        </w:rPr>
        <w:t>RSP.3613.</w:t>
      </w:r>
      <w:r w:rsidR="006F36BA">
        <w:rPr>
          <w:rFonts w:asciiTheme="majorHAnsi" w:hAnsiTheme="majorHAnsi"/>
          <w:sz w:val="23"/>
          <w:szCs w:val="23"/>
        </w:rPr>
        <w:t>14</w:t>
      </w:r>
      <w:r w:rsidRPr="00B57DB2">
        <w:rPr>
          <w:rFonts w:asciiTheme="majorHAnsi" w:hAnsiTheme="majorHAnsi"/>
          <w:sz w:val="23"/>
          <w:szCs w:val="23"/>
        </w:rPr>
        <w:t>.2018.MB</w:t>
      </w:r>
    </w:p>
    <w:p w:rsidR="00C30E89" w:rsidRDefault="00C30E89" w:rsidP="00C30E89">
      <w:pPr>
        <w:ind w:left="6372" w:firstLine="708"/>
        <w:jc w:val="both"/>
        <w:rPr>
          <w:rFonts w:ascii="Calibri" w:hAnsi="Calibri"/>
          <w:color w:val="FF0000"/>
          <w:sz w:val="23"/>
          <w:szCs w:val="23"/>
        </w:rPr>
      </w:pPr>
      <w:r>
        <w:rPr>
          <w:rFonts w:ascii="Calibri" w:hAnsi="Calibri"/>
          <w:sz w:val="23"/>
          <w:szCs w:val="23"/>
        </w:rPr>
        <w:tab/>
      </w:r>
    </w:p>
    <w:p w:rsidR="00760D0A" w:rsidRPr="00FA0D63" w:rsidRDefault="00760D0A" w:rsidP="006F36BA">
      <w:pPr>
        <w:jc w:val="both"/>
        <w:rPr>
          <w:rFonts w:ascii="Calibri" w:hAnsi="Calibri"/>
          <w:sz w:val="23"/>
          <w:szCs w:val="23"/>
        </w:rPr>
      </w:pPr>
    </w:p>
    <w:p w:rsidR="00C30E89" w:rsidRPr="001B24B2" w:rsidRDefault="00C30E89" w:rsidP="00C30E89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Uchwała </w:t>
      </w:r>
      <w:r w:rsidR="00543519">
        <w:rPr>
          <w:rFonts w:ascii="Calibri" w:hAnsi="Calibri"/>
          <w:b/>
          <w:bCs/>
          <w:spacing w:val="20"/>
          <w:sz w:val="23"/>
          <w:szCs w:val="23"/>
        </w:rPr>
        <w:t xml:space="preserve">nr </w:t>
      </w:r>
      <w:r w:rsidR="006F36BA">
        <w:rPr>
          <w:rFonts w:ascii="Calibri" w:hAnsi="Calibri"/>
          <w:b/>
          <w:bCs/>
          <w:spacing w:val="20"/>
          <w:sz w:val="23"/>
          <w:szCs w:val="23"/>
        </w:rPr>
        <w:t>42</w:t>
      </w:r>
    </w:p>
    <w:p w:rsidR="00C30E89" w:rsidRPr="001B24B2" w:rsidRDefault="00C30E89" w:rsidP="00C30E89">
      <w:pPr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Rady Służby </w:t>
      </w:r>
      <w:r>
        <w:rPr>
          <w:rFonts w:ascii="Calibri" w:hAnsi="Calibri"/>
          <w:b/>
          <w:bCs/>
          <w:spacing w:val="20"/>
          <w:sz w:val="23"/>
          <w:szCs w:val="23"/>
        </w:rPr>
        <w:t>Publicz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nej</w:t>
      </w:r>
    </w:p>
    <w:p w:rsidR="00C30E89" w:rsidRPr="001B24B2" w:rsidRDefault="00C30E89" w:rsidP="00C30E89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z dnia </w:t>
      </w:r>
      <w:r w:rsidR="006F36BA">
        <w:rPr>
          <w:rFonts w:ascii="Calibri" w:hAnsi="Calibri"/>
          <w:b/>
          <w:bCs/>
          <w:spacing w:val="20"/>
          <w:sz w:val="23"/>
          <w:szCs w:val="23"/>
        </w:rPr>
        <w:t>4 grudnia</w:t>
      </w:r>
      <w:r w:rsidR="00EB353A">
        <w:rPr>
          <w:rFonts w:ascii="Calibri" w:hAnsi="Calibri"/>
          <w:b/>
          <w:bCs/>
          <w:spacing w:val="20"/>
          <w:sz w:val="23"/>
          <w:szCs w:val="23"/>
        </w:rPr>
        <w:t xml:space="preserve"> 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201</w:t>
      </w:r>
      <w:r w:rsidR="00EB353A">
        <w:rPr>
          <w:rFonts w:ascii="Calibri" w:hAnsi="Calibri"/>
          <w:b/>
          <w:bCs/>
          <w:spacing w:val="20"/>
          <w:sz w:val="23"/>
          <w:szCs w:val="23"/>
        </w:rPr>
        <w:t>8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 roku</w:t>
      </w: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760D0A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C30E89" w:rsidRPr="00EB353A" w:rsidRDefault="00C30E89" w:rsidP="00B57DB2">
      <w:pPr>
        <w:spacing w:after="0" w:line="240" w:lineRule="auto"/>
        <w:ind w:left="1134" w:hanging="1134"/>
        <w:jc w:val="both"/>
        <w:rPr>
          <w:rFonts w:cs="Arial"/>
          <w:sz w:val="23"/>
          <w:szCs w:val="23"/>
        </w:rPr>
      </w:pPr>
      <w:r w:rsidRPr="00C30E89">
        <w:rPr>
          <w:bCs/>
          <w:sz w:val="23"/>
          <w:szCs w:val="23"/>
        </w:rPr>
        <w:t>w sprawie:</w:t>
      </w:r>
      <w:r w:rsidR="00EB353A">
        <w:rPr>
          <w:bCs/>
          <w:sz w:val="23"/>
          <w:szCs w:val="23"/>
        </w:rPr>
        <w:t xml:space="preserve"> </w:t>
      </w:r>
      <w:r w:rsidRPr="00B57DB2">
        <w:rPr>
          <w:rFonts w:eastAsia="Arial Unicode MS" w:cs="Arial Unicode MS"/>
          <w:sz w:val="23"/>
          <w:szCs w:val="23"/>
        </w:rPr>
        <w:t xml:space="preserve">projektu </w:t>
      </w:r>
      <w:r w:rsidR="006F36BA">
        <w:t>ustawy o zmianie ustawy</w:t>
      </w:r>
      <w:r w:rsidR="006F36BA">
        <w:rPr>
          <w:bCs/>
        </w:rPr>
        <w:t xml:space="preserve"> o biegłych rewidentach, firmach audytorskich oraz nadzorze</w:t>
      </w:r>
      <w:r w:rsidR="006F36BA">
        <w:t xml:space="preserve"> </w:t>
      </w:r>
      <w:r w:rsidR="006F36BA">
        <w:rPr>
          <w:bCs/>
        </w:rPr>
        <w:t xml:space="preserve">publicznym </w:t>
      </w:r>
    </w:p>
    <w:p w:rsidR="00631AAF" w:rsidRPr="001B24B2" w:rsidRDefault="00631AAF" w:rsidP="00631AAF">
      <w:pPr>
        <w:spacing w:line="360" w:lineRule="auto"/>
        <w:ind w:left="1276" w:hanging="1276"/>
        <w:jc w:val="both"/>
        <w:rPr>
          <w:rFonts w:ascii="Calibri" w:hAnsi="Calibri"/>
          <w:bCs/>
          <w:sz w:val="23"/>
          <w:szCs w:val="23"/>
        </w:rPr>
      </w:pPr>
    </w:p>
    <w:p w:rsidR="00630770" w:rsidRDefault="00630770" w:rsidP="00C30E89">
      <w:pPr>
        <w:spacing w:line="360" w:lineRule="auto"/>
        <w:jc w:val="both"/>
        <w:rPr>
          <w:rFonts w:ascii="Calibri" w:hAnsi="Calibri"/>
          <w:bCs/>
          <w:sz w:val="23"/>
          <w:szCs w:val="23"/>
        </w:rPr>
      </w:pPr>
    </w:p>
    <w:p w:rsidR="00C30E89" w:rsidRDefault="00C30E89" w:rsidP="00C30E89">
      <w:pPr>
        <w:spacing w:line="360" w:lineRule="auto"/>
        <w:jc w:val="both"/>
        <w:rPr>
          <w:rFonts w:cs="Arial"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Rada Służby Publicznej</w:t>
      </w:r>
      <w:r w:rsidRPr="001B24B2">
        <w:rPr>
          <w:rFonts w:ascii="Calibri" w:hAnsi="Calibri"/>
          <w:bCs/>
          <w:sz w:val="23"/>
          <w:szCs w:val="23"/>
        </w:rPr>
        <w:t xml:space="preserve"> </w:t>
      </w:r>
      <w:r w:rsidR="006F36BA">
        <w:rPr>
          <w:rFonts w:ascii="Calibri" w:hAnsi="Calibri"/>
          <w:b/>
          <w:bCs/>
          <w:sz w:val="23"/>
          <w:szCs w:val="23"/>
        </w:rPr>
        <w:t xml:space="preserve">pozytywnie </w:t>
      </w:r>
      <w:r w:rsidRPr="001B24B2">
        <w:rPr>
          <w:rFonts w:ascii="Calibri" w:hAnsi="Calibri"/>
          <w:b/>
          <w:bCs/>
          <w:sz w:val="23"/>
          <w:szCs w:val="23"/>
        </w:rPr>
        <w:t>opiniuje</w:t>
      </w:r>
      <w:r w:rsidRPr="001B24B2">
        <w:rPr>
          <w:rFonts w:ascii="Calibri" w:hAnsi="Calibri"/>
          <w:bCs/>
          <w:sz w:val="23"/>
          <w:szCs w:val="23"/>
        </w:rPr>
        <w:t xml:space="preserve"> </w:t>
      </w:r>
      <w:r w:rsidR="00EB353A">
        <w:rPr>
          <w:rFonts w:ascii="Calibri" w:hAnsi="Calibri"/>
          <w:bCs/>
          <w:sz w:val="23"/>
          <w:szCs w:val="23"/>
        </w:rPr>
        <w:t xml:space="preserve">projekt </w:t>
      </w:r>
      <w:r w:rsidR="006F36BA">
        <w:t>ustawy o zmianie ustawy</w:t>
      </w:r>
      <w:r w:rsidR="006F36BA">
        <w:rPr>
          <w:bCs/>
        </w:rPr>
        <w:t xml:space="preserve"> o biegłych rewidentach, firmach audytorskich oraz nadzorze</w:t>
      </w:r>
      <w:r w:rsidR="006F36BA">
        <w:t xml:space="preserve"> </w:t>
      </w:r>
      <w:r w:rsidR="006F36BA">
        <w:rPr>
          <w:bCs/>
        </w:rPr>
        <w:t>publicznym</w:t>
      </w:r>
      <w:r w:rsidR="00B57DB2" w:rsidRPr="00B57DB2">
        <w:rPr>
          <w:sz w:val="23"/>
          <w:szCs w:val="23"/>
        </w:rPr>
        <w:t>, w części dotyczącej służby cywilnej</w:t>
      </w:r>
      <w:r w:rsidR="00187EC2">
        <w:rPr>
          <w:sz w:val="23"/>
          <w:szCs w:val="23"/>
        </w:rPr>
        <w:t xml:space="preserve"> </w:t>
      </w:r>
      <w:r w:rsidR="00187EC2">
        <w:rPr>
          <w:sz w:val="23"/>
          <w:szCs w:val="23"/>
        </w:rPr>
        <w:br/>
        <w:t>po uwzględnieniu uwag Szefa Służby Cywilnej</w:t>
      </w:r>
      <w:r w:rsidR="00187EC2">
        <w:rPr>
          <w:rStyle w:val="Odwoanieprzypisudolnego"/>
          <w:sz w:val="23"/>
          <w:szCs w:val="23"/>
        </w:rPr>
        <w:footnoteReference w:id="1"/>
      </w:r>
      <w:r w:rsidR="00EB353A" w:rsidRPr="00B57DB2">
        <w:rPr>
          <w:rFonts w:cs="Arial"/>
          <w:sz w:val="23"/>
          <w:szCs w:val="23"/>
        </w:rPr>
        <w:t>.</w:t>
      </w:r>
    </w:p>
    <w:p w:rsidR="00FC78BB" w:rsidRDefault="00FC78BB" w:rsidP="00C30E89">
      <w:pPr>
        <w:spacing w:line="360" w:lineRule="auto"/>
        <w:jc w:val="both"/>
        <w:rPr>
          <w:rFonts w:cs="Arial"/>
          <w:sz w:val="23"/>
          <w:szCs w:val="23"/>
        </w:rPr>
      </w:pPr>
    </w:p>
    <w:sectPr w:rsidR="00FC78BB" w:rsidSect="00C34545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480" w:rsidRDefault="00D00480" w:rsidP="00C34545">
      <w:pPr>
        <w:spacing w:after="0" w:line="240" w:lineRule="auto"/>
      </w:pPr>
      <w:r>
        <w:separator/>
      </w:r>
    </w:p>
  </w:endnote>
  <w:endnote w:type="continuationSeparator" w:id="0">
    <w:p w:rsidR="00D00480" w:rsidRDefault="00D00480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480" w:rsidRDefault="00D00480" w:rsidP="00C34545">
      <w:pPr>
        <w:spacing w:after="0" w:line="240" w:lineRule="auto"/>
      </w:pPr>
      <w:r>
        <w:separator/>
      </w:r>
    </w:p>
  </w:footnote>
  <w:footnote w:type="continuationSeparator" w:id="0">
    <w:p w:rsidR="00D00480" w:rsidRDefault="00D00480" w:rsidP="00C34545">
      <w:pPr>
        <w:spacing w:after="0" w:line="240" w:lineRule="auto"/>
      </w:pPr>
      <w:r>
        <w:continuationSeparator/>
      </w:r>
    </w:p>
  </w:footnote>
  <w:footnote w:id="1">
    <w:p w:rsidR="00187EC2" w:rsidRPr="00187EC2" w:rsidRDefault="00187EC2" w:rsidP="00187EC2">
      <w:pPr>
        <w:spacing w:before="120" w:line="360" w:lineRule="auto"/>
        <w:rPr>
          <w:sz w:val="20"/>
          <w:szCs w:val="20"/>
        </w:rPr>
      </w:pPr>
      <w:r w:rsidRPr="00187EC2">
        <w:rPr>
          <w:rStyle w:val="Odwoanieprzypisudolnego"/>
          <w:sz w:val="20"/>
          <w:szCs w:val="20"/>
        </w:rPr>
        <w:footnoteRef/>
      </w:r>
      <w:r w:rsidRPr="00187EC2">
        <w:rPr>
          <w:sz w:val="20"/>
          <w:szCs w:val="20"/>
        </w:rPr>
        <w:t xml:space="preserve"> Pismo SSC do MF z dnia 15 listopada 2018 r. [znak: DSC.WAP.141.65.2018.MT]</w:t>
      </w:r>
    </w:p>
    <w:p w:rsidR="00187EC2" w:rsidRDefault="00187EC2">
      <w:pPr>
        <w:pStyle w:val="Tekstprzypisudolnego"/>
      </w:pP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187EC2"/>
    <w:rsid w:val="002E57AC"/>
    <w:rsid w:val="00417953"/>
    <w:rsid w:val="00455980"/>
    <w:rsid w:val="00461F37"/>
    <w:rsid w:val="00543519"/>
    <w:rsid w:val="005F5C22"/>
    <w:rsid w:val="00630770"/>
    <w:rsid w:val="00631AAF"/>
    <w:rsid w:val="00682531"/>
    <w:rsid w:val="00695E07"/>
    <w:rsid w:val="006B1C24"/>
    <w:rsid w:val="006F36BA"/>
    <w:rsid w:val="00760D0A"/>
    <w:rsid w:val="00763019"/>
    <w:rsid w:val="00973A60"/>
    <w:rsid w:val="00B57DB2"/>
    <w:rsid w:val="00C30E89"/>
    <w:rsid w:val="00C34545"/>
    <w:rsid w:val="00CA3BEF"/>
    <w:rsid w:val="00D00480"/>
    <w:rsid w:val="00D0399E"/>
    <w:rsid w:val="00D03AF8"/>
    <w:rsid w:val="00E964AB"/>
    <w:rsid w:val="00EB353A"/>
    <w:rsid w:val="00FB767B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paragraph" w:styleId="Tekstdymka">
    <w:name w:val="Balloon Text"/>
    <w:basedOn w:val="Normalny"/>
    <w:link w:val="TekstdymkaZnak"/>
    <w:uiPriority w:val="99"/>
    <w:semiHidden/>
    <w:unhideWhenUsed/>
    <w:rsid w:val="0068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53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5E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5E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5E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568D0-5C24-4B82-88E2-2A299A14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Zawadzki Wojciech</cp:lastModifiedBy>
  <cp:revision>2</cp:revision>
  <cp:lastPrinted>2018-06-15T12:39:00Z</cp:lastPrinted>
  <dcterms:created xsi:type="dcterms:W3CDTF">2018-12-04T14:18:00Z</dcterms:created>
  <dcterms:modified xsi:type="dcterms:W3CDTF">2018-12-04T14:18:00Z</dcterms:modified>
</cp:coreProperties>
</file>