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4D2" w:rsidRDefault="00EE7927" w:rsidP="002214D2">
      <w:pPr>
        <w:spacing w:line="276" w:lineRule="auto"/>
        <w:jc w:val="right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 xml:space="preserve">Załącznik nr 3 do </w:t>
      </w:r>
      <w:r w:rsidR="00EA1F5B">
        <w:rPr>
          <w:rFonts w:cs="Arial"/>
          <w:sz w:val="20"/>
          <w:szCs w:val="20"/>
        </w:rPr>
        <w:t>zapytania ofertowego nr</w:t>
      </w:r>
    </w:p>
    <w:p w:rsidR="00EE7927" w:rsidRDefault="00DF31A0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KT-ROR-A.213.226</w:t>
      </w:r>
      <w:r w:rsidR="002214D2">
        <w:rPr>
          <w:rFonts w:cs="Arial"/>
          <w:sz w:val="20"/>
          <w:szCs w:val="20"/>
        </w:rPr>
        <w:t>.2024</w:t>
      </w:r>
      <w:r w:rsidR="00C02D90">
        <w:rPr>
          <w:rFonts w:cs="Arial"/>
          <w:sz w:val="20"/>
          <w:szCs w:val="20"/>
        </w:rPr>
        <w:t>/</w:t>
      </w:r>
    </w:p>
    <w:p w:rsidR="00C02D90" w:rsidRDefault="00C02D90" w:rsidP="002214D2">
      <w:pPr>
        <w:spacing w:line="276" w:lineRule="auto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Załącznik nr 1 do Umowy</w:t>
      </w:r>
    </w:p>
    <w:p w:rsidR="00644CFD" w:rsidRPr="00F709A8" w:rsidRDefault="00644CFD" w:rsidP="00506375">
      <w:pPr>
        <w:spacing w:line="276" w:lineRule="auto"/>
        <w:jc w:val="center"/>
        <w:rPr>
          <w:rFonts w:cs="Arial"/>
          <w:sz w:val="20"/>
          <w:szCs w:val="20"/>
        </w:rPr>
      </w:pPr>
    </w:p>
    <w:p w:rsidR="00F709A8" w:rsidRDefault="00F709A8" w:rsidP="00EE7927">
      <w:pPr>
        <w:jc w:val="center"/>
        <w:rPr>
          <w:rFonts w:cs="Arial"/>
          <w:sz w:val="20"/>
          <w:szCs w:val="20"/>
        </w:rPr>
      </w:pP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owanego samochodu"/>
        <w:tblDescription w:val="Wykonawca podaje nazwę producenta samochodu i model oraz rak produkcji"/>
      </w:tblPr>
      <w:tblGrid>
        <w:gridCol w:w="3539"/>
        <w:gridCol w:w="6662"/>
      </w:tblGrid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Rok produkcji: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Nazwa producenta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F709A8" w:rsidRPr="00F709A8" w:rsidTr="00BA0575">
        <w:trPr>
          <w:tblHeader/>
          <w:jc w:val="center"/>
        </w:trPr>
        <w:tc>
          <w:tcPr>
            <w:tcW w:w="3539" w:type="dxa"/>
            <w:shd w:val="clear" w:color="auto" w:fill="auto"/>
          </w:tcPr>
          <w:p w:rsidR="00F709A8" w:rsidRPr="00F709A8" w:rsidRDefault="00F709A8" w:rsidP="00BA0575">
            <w:pPr>
              <w:tabs>
                <w:tab w:val="left" w:pos="8505"/>
              </w:tabs>
              <w:spacing w:line="276" w:lineRule="auto"/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709A8">
              <w:rPr>
                <w:rFonts w:eastAsia="Times New Roman" w:cs="Arial"/>
                <w:sz w:val="20"/>
                <w:szCs w:val="20"/>
                <w:lang w:eastAsia="pl-PL"/>
              </w:rPr>
              <w:t>Model oferowanego samochodu:</w:t>
            </w:r>
          </w:p>
        </w:tc>
        <w:tc>
          <w:tcPr>
            <w:tcW w:w="6662" w:type="dxa"/>
            <w:shd w:val="clear" w:color="auto" w:fill="auto"/>
          </w:tcPr>
          <w:p w:rsidR="00F709A8" w:rsidRPr="00F709A8" w:rsidRDefault="00F709A8" w:rsidP="00F709A8">
            <w:pPr>
              <w:tabs>
                <w:tab w:val="left" w:pos="8505"/>
              </w:tabs>
              <w:jc w:val="left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</w:tbl>
    <w:p w:rsidR="00F709A8" w:rsidRDefault="00F709A8" w:rsidP="00F709A8">
      <w:pPr>
        <w:rPr>
          <w:rFonts w:cs="Arial"/>
          <w:sz w:val="20"/>
          <w:szCs w:val="20"/>
        </w:rPr>
      </w:pPr>
    </w:p>
    <w:p w:rsidR="00EE7927" w:rsidRPr="00F709A8" w:rsidRDefault="00EE7927" w:rsidP="00EE7927">
      <w:pPr>
        <w:jc w:val="center"/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Parametry techniczne</w:t>
      </w:r>
    </w:p>
    <w:p w:rsidR="00F709A8" w:rsidRPr="00F709A8" w:rsidRDefault="00F709A8" w:rsidP="00F709A8">
      <w:pPr>
        <w:rPr>
          <w:rFonts w:cs="Arial"/>
          <w:sz w:val="20"/>
          <w:szCs w:val="20"/>
        </w:rPr>
      </w:pPr>
    </w:p>
    <w:tbl>
      <w:tblPr>
        <w:tblStyle w:val="Tabela-Siatka"/>
        <w:tblW w:w="10207" w:type="dxa"/>
        <w:tblInd w:w="-28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"/>
        <w:gridCol w:w="2375"/>
        <w:gridCol w:w="1701"/>
        <w:gridCol w:w="3402"/>
        <w:gridCol w:w="2268"/>
      </w:tblGrid>
      <w:tr w:rsidR="00EE7927" w:rsidRPr="00F709A8" w:rsidTr="00F709A8">
        <w:tc>
          <w:tcPr>
            <w:tcW w:w="7939" w:type="dxa"/>
            <w:gridSpan w:val="4"/>
            <w:vAlign w:val="center"/>
          </w:tcPr>
          <w:p w:rsidR="00EE7927" w:rsidRPr="00F709A8" w:rsidRDefault="00EE7927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Wymagania</w:t>
            </w:r>
          </w:p>
        </w:tc>
        <w:tc>
          <w:tcPr>
            <w:tcW w:w="2268" w:type="dxa"/>
          </w:tcPr>
          <w:p w:rsidR="00EE7927" w:rsidRPr="00F709A8" w:rsidRDefault="00EE7927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Parametry oferowanych samochodów (wypełnia Wykonawca)</w:t>
            </w: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silnika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  <w:shd w:val="clear" w:color="auto" w:fill="FFFFFF"/>
              </w:rPr>
              <w:t>Benzynowy lub diesel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odpowiednio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76EB8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Pojemność skokowa silnika minimum (cm³)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Min. 1.450 max 2.000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Moc silnika </w:t>
            </w:r>
            <w:r w:rsidR="00C02D90">
              <w:rPr>
                <w:rFonts w:ascii="Arial" w:hAnsi="Arial" w:cs="Arial"/>
                <w:sz w:val="20"/>
                <w:szCs w:val="20"/>
              </w:rPr>
              <w:t>(kW)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pojemność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Emisja zanieczyszczeń, tlenków azotu, cząstek stałych oraz węglowodorów spełniająca wymogi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color w:val="auto"/>
                <w:sz w:val="20"/>
                <w:szCs w:val="20"/>
              </w:rPr>
              <w:t>EURO 6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before="100"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Średnie zużycie paliwa </w:t>
            </w:r>
            <w:r w:rsidRPr="002214D2">
              <w:rPr>
                <w:rFonts w:ascii="Arial" w:hAnsi="Arial" w:cs="Arial"/>
                <w:sz w:val="20"/>
                <w:szCs w:val="20"/>
              </w:rPr>
              <w:br/>
              <w:t xml:space="preserve">(l na 100 km) wg WLTP w cyklu mieszanym nie większe niż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7,5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5A4328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Ilość miejsc (z kierowcą)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AD7A7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Rodzaj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91584F" w:rsidP="0091584F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Kombiv</w:t>
            </w:r>
            <w:r w:rsidR="002214D2">
              <w:rPr>
                <w:rFonts w:ascii="Arial" w:hAnsi="Arial" w:cs="Arial"/>
                <w:sz w:val="20"/>
                <w:szCs w:val="20"/>
              </w:rPr>
              <w:t>an</w:t>
            </w:r>
            <w:proofErr w:type="spellEnd"/>
          </w:p>
        </w:tc>
        <w:tc>
          <w:tcPr>
            <w:tcW w:w="3402" w:type="dxa"/>
            <w:vAlign w:val="center"/>
          </w:tcPr>
          <w:p w:rsidR="002214D2" w:rsidRPr="002214D2" w:rsidRDefault="002214D2" w:rsidP="0070348F">
            <w:pPr>
              <w:ind w:right="-31"/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2214D2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  <w:lang w:eastAsia="pl-PL"/>
              </w:rPr>
            </w:pPr>
            <w:r w:rsidRPr="002214D2">
              <w:rPr>
                <w:rFonts w:cs="Arial"/>
                <w:sz w:val="20"/>
                <w:szCs w:val="20"/>
              </w:rPr>
              <w:t>Długość zewnętrzna (mm)</w:t>
            </w:r>
            <w:r>
              <w:rPr>
                <w:rFonts w:cs="Arial"/>
                <w:sz w:val="20"/>
                <w:szCs w:val="20"/>
              </w:rPr>
              <w:t xml:space="preserve">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190CE7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4 485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Szerokość (bez lusterek)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1 84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6E5B45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>Wysokość (mm)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1 80</w:t>
            </w:r>
            <w:r w:rsidRPr="002214D2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EE7927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2214D2">
              <w:rPr>
                <w:rFonts w:ascii="Arial" w:hAnsi="Arial" w:cs="Arial"/>
                <w:sz w:val="20"/>
                <w:szCs w:val="20"/>
              </w:rPr>
              <w:t xml:space="preserve">Pojemność bagażnika </w:t>
            </w:r>
            <w:r>
              <w:rPr>
                <w:rFonts w:ascii="Arial" w:hAnsi="Arial" w:cs="Arial"/>
                <w:sz w:val="20"/>
                <w:szCs w:val="20"/>
              </w:rPr>
              <w:t>(l) minimum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2214D2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3402" w:type="dxa"/>
            <w:vAlign w:val="center"/>
          </w:tcPr>
          <w:p w:rsidR="002214D2" w:rsidRPr="002214D2" w:rsidRDefault="002214D2" w:rsidP="00AD7A72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Podać zgodnie z </w:t>
            </w:r>
            <w:r>
              <w:rPr>
                <w:rFonts w:cs="Arial"/>
                <w:sz w:val="20"/>
                <w:szCs w:val="20"/>
              </w:rPr>
              <w:t>danymi producenta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Skrzynia biegów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DF723E" w:rsidP="00DF723E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723E">
              <w:rPr>
                <w:rFonts w:ascii="Arial" w:hAnsi="Arial" w:cs="Arial"/>
                <w:sz w:val="20"/>
                <w:szCs w:val="20"/>
              </w:rPr>
              <w:t>Co najmniej 6-biegowa, manualna lub automatyczna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Podać zgodnie z homologacją pojazdu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Wspomaganie układu kierowniczego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DF31A0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Klimatyzacja </w:t>
            </w:r>
            <w:r w:rsidR="002214D2" w:rsidRPr="00F709A8">
              <w:rPr>
                <w:rFonts w:ascii="Arial" w:hAnsi="Arial" w:cs="Arial"/>
                <w:sz w:val="20"/>
                <w:szCs w:val="20"/>
              </w:rPr>
              <w:t>zamontowana fabrycznie w samochodzie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Ster</w:t>
            </w:r>
            <w:r w:rsidR="00F155F9">
              <w:rPr>
                <w:rFonts w:ascii="Arial" w:hAnsi="Arial" w:cs="Arial"/>
                <w:sz w:val="20"/>
                <w:szCs w:val="20"/>
              </w:rPr>
              <w:t>owanie szyb bocznych przód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ELEKTRYCZNE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3B5546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Radio zamontowane fabrycznie z głośnikami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Zabezpieczenia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DF31A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bookmarkStart w:id="0" w:name="_GoBack"/>
            <w:bookmarkEnd w:id="0"/>
            <w:r w:rsidRPr="00F709A8">
              <w:rPr>
                <w:rFonts w:ascii="Arial" w:hAnsi="Arial" w:cs="Arial"/>
                <w:sz w:val="20"/>
                <w:szCs w:val="20"/>
              </w:rPr>
              <w:t>IMMOBILISER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Centralny zamek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19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Kierownica po stronie lewej (do ruchu prawostronnego)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Kolor samochodu 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STONOWANY (BIAŁY, </w:t>
            </w:r>
            <w:r w:rsidRPr="00F709A8">
              <w:rPr>
                <w:rFonts w:ascii="Arial" w:hAnsi="Arial" w:cs="Arial"/>
                <w:sz w:val="20"/>
                <w:szCs w:val="20"/>
              </w:rPr>
              <w:t>SZA</w:t>
            </w:r>
            <w:r>
              <w:rPr>
                <w:rFonts w:ascii="Arial" w:hAnsi="Arial" w:cs="Arial"/>
                <w:sz w:val="20"/>
                <w:szCs w:val="20"/>
              </w:rPr>
              <w:t>RY, GRAFITOWY, CZARNY LUB SREBRNY)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Kolor tapicerki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SZARA LUB  CZARNA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oferowany kolor</w:t>
            </w:r>
            <w:r>
              <w:rPr>
                <w:rFonts w:cs="Arial"/>
                <w:sz w:val="20"/>
                <w:szCs w:val="20"/>
              </w:rPr>
              <w:t>/kolory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Elektrycznie regulowane lusterka boczne, podgrzewane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Podgrzewana tylna szyba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Poduszki powietrzne przednie i boczne kierowcy i pasażera z przodu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ind w:left="-44" w:firstLine="44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Zamontowane w samochodzie 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>opony min. 16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cali, </w:t>
            </w:r>
            <w:r>
              <w:rPr>
                <w:rFonts w:ascii="Arial" w:hAnsi="Arial" w:cs="Arial"/>
                <w:color w:val="auto"/>
                <w:sz w:val="20"/>
                <w:szCs w:val="20"/>
              </w:rPr>
              <w:t>letnie</w:t>
            </w:r>
            <w:r w:rsidR="000A532C">
              <w:rPr>
                <w:rFonts w:ascii="Arial" w:hAnsi="Arial" w:cs="Arial"/>
                <w:color w:val="auto"/>
                <w:sz w:val="20"/>
                <w:szCs w:val="20"/>
              </w:rPr>
              <w:t xml:space="preserve"> lub zimowe</w:t>
            </w: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 (Zamawiający nie dopuszcza opon całorocznych)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1F5B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 xml:space="preserve">Zapasowe koło pełnowymiarowe z zestawem narzędzi do wymiany koła lub koło dojazdowe z zestawem do wymiany </w:t>
            </w:r>
            <w:r w:rsidRPr="007E7320">
              <w:rPr>
                <w:rFonts w:ascii="Arial" w:hAnsi="Arial" w:cs="Arial"/>
                <w:color w:val="auto"/>
                <w:sz w:val="20"/>
                <w:szCs w:val="20"/>
              </w:rPr>
              <w:t>koła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Czujniki parkowania min. Tył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2</w:t>
            </w: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ABS plus system wspomagania hamowania, system kontroli toru jazdy z funkcją zapobiegania poślizgowi kół przy ruszaniu lub równoważne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color w:val="auto"/>
                <w:sz w:val="20"/>
                <w:szCs w:val="20"/>
              </w:rPr>
              <w:t>Sygnalizacja niezapięcia pasów bezpieczeństwa kierowcy i pasażera z przodu oraz sygnalizacja niezamknięcia drzwi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System kontroli ciśnienia w oponach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Klapa tylna podnoszona do góry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Oświetlenie bagażnika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</w:t>
            </w:r>
            <w:r w:rsidR="00EA1F5B">
              <w:rPr>
                <w:rFonts w:cs="Arial"/>
                <w:sz w:val="20"/>
                <w:szCs w:val="20"/>
              </w:rPr>
              <w:t>nia)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Gaśnica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A1F5B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 xml:space="preserve">Wpisać TAK (gdy spełnia) lub NIE (gdy </w:t>
            </w:r>
            <w:r w:rsidR="00EA1F5B">
              <w:rPr>
                <w:rFonts w:cs="Arial"/>
                <w:sz w:val="20"/>
                <w:szCs w:val="20"/>
              </w:rPr>
              <w:t>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Apteczka samochodowa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7148B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Trójkąt ostrzegawczy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EA1F5B" w:rsidP="00EE7927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E5300C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jc w:val="center"/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3</w:t>
            </w: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E7927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Autoryzowany serwis gwarancyjny i pogwarancyjny (odległość </w:t>
            </w: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 xml:space="preserve">od </w:t>
            </w:r>
            <w:r>
              <w:rPr>
                <w:rFonts w:ascii="Arial" w:hAnsi="Arial" w:cs="Arial"/>
                <w:sz w:val="20"/>
                <w:szCs w:val="20"/>
              </w:rPr>
              <w:t>siedziby Zamawiającego liczona po drogach publicznych wg map Google) nie dalej niż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lastRenderedPageBreak/>
              <w:t>40 KILOMETRÓW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adres ASO</w:t>
            </w:r>
          </w:p>
        </w:tc>
        <w:tc>
          <w:tcPr>
            <w:tcW w:w="2268" w:type="dxa"/>
          </w:tcPr>
          <w:p w:rsidR="002214D2" w:rsidRPr="00F709A8" w:rsidRDefault="002214D2" w:rsidP="00EE7927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2214D2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Spełnia wym</w:t>
            </w:r>
            <w:r>
              <w:rPr>
                <w:rFonts w:ascii="Arial" w:hAnsi="Arial" w:cs="Arial"/>
                <w:sz w:val="20"/>
                <w:szCs w:val="20"/>
              </w:rPr>
              <w:t>ogi wynikające z Rozporządzenia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Mi</w:t>
            </w:r>
            <w:r>
              <w:rPr>
                <w:rFonts w:ascii="Arial" w:hAnsi="Arial" w:cs="Arial"/>
                <w:sz w:val="20"/>
                <w:szCs w:val="20"/>
              </w:rPr>
              <w:t>nistra Infrastruktury z dnia 24 grudnia 2019</w:t>
            </w:r>
            <w:r w:rsidRPr="00F709A8">
              <w:rPr>
                <w:rFonts w:ascii="Arial" w:hAnsi="Arial" w:cs="Arial"/>
                <w:sz w:val="20"/>
                <w:szCs w:val="20"/>
              </w:rPr>
              <w:t xml:space="preserve"> r. </w:t>
            </w:r>
            <w:r>
              <w:rPr>
                <w:rFonts w:ascii="Arial" w:hAnsi="Arial" w:cs="Arial"/>
                <w:sz w:val="20"/>
                <w:szCs w:val="20"/>
              </w:rPr>
              <w:t xml:space="preserve">zmieniającego rozporządzenie </w:t>
            </w:r>
            <w:r w:rsidRPr="00F709A8">
              <w:rPr>
                <w:rFonts w:ascii="Arial" w:hAnsi="Arial" w:cs="Arial"/>
                <w:sz w:val="20"/>
                <w:szCs w:val="20"/>
              </w:rPr>
              <w:t>w sprawie warunków technicznych pojazdów oraz zakresu ich ni</w:t>
            </w:r>
            <w:r>
              <w:rPr>
                <w:rFonts w:ascii="Arial" w:hAnsi="Arial" w:cs="Arial"/>
                <w:sz w:val="20"/>
                <w:szCs w:val="20"/>
              </w:rPr>
              <w:t>ezbędnego wyposażenia (Dz.U.2019</w:t>
            </w:r>
            <w:r w:rsidRPr="00F709A8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>2560 t.j.</w:t>
            </w:r>
            <w:r w:rsidRPr="00F709A8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F709A8">
              <w:rPr>
                <w:rFonts w:cs="Arial"/>
                <w:sz w:val="20"/>
                <w:szCs w:val="20"/>
              </w:rPr>
              <w:t>Wpisać TAK (gdy spełnia) lub NIE (gdy nie</w:t>
            </w:r>
            <w:r w:rsidR="00EA1F5B">
              <w:rPr>
                <w:rFonts w:cs="Arial"/>
                <w:sz w:val="20"/>
                <w:szCs w:val="20"/>
              </w:rPr>
              <w:t xml:space="preserve"> spełnia</w:t>
            </w:r>
            <w:r w:rsidRPr="00F709A8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Dostarczenie pojazdu do siedziby zamawiającego w Katowicach, ul. Owocowa 6-6a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</w:t>
            </w:r>
            <w:r w:rsidR="00BA057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2214D2">
              <w:rPr>
                <w:rFonts w:cs="Arial"/>
                <w:sz w:val="20"/>
                <w:szCs w:val="20"/>
              </w:rPr>
              <w:t>Wpisać TAK (gdy spełni</w:t>
            </w:r>
            <w:r>
              <w:rPr>
                <w:rFonts w:cs="Arial"/>
                <w:sz w:val="20"/>
                <w:szCs w:val="20"/>
              </w:rPr>
              <w:t>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2214D2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EA1F5B" w:rsidP="00EA1F5B">
            <w:pPr>
              <w:pStyle w:val="NormalnyWeb"/>
              <w:spacing w:after="0" w:afterAutospacing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Maksymalny termin</w:t>
            </w:r>
            <w:r w:rsidR="002214D2" w:rsidRPr="00F709A8">
              <w:rPr>
                <w:rFonts w:ascii="Arial" w:hAnsi="Arial" w:cs="Arial"/>
                <w:sz w:val="20"/>
                <w:szCs w:val="20"/>
              </w:rPr>
              <w:t xml:space="preserve"> dostawy</w:t>
            </w:r>
          </w:p>
        </w:tc>
        <w:tc>
          <w:tcPr>
            <w:tcW w:w="1701" w:type="dxa"/>
            <w:vAlign w:val="center"/>
          </w:tcPr>
          <w:p w:rsidR="002214D2" w:rsidRPr="00F709A8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A1F5B">
              <w:rPr>
                <w:rFonts w:ascii="Arial" w:hAnsi="Arial" w:cs="Arial"/>
                <w:color w:val="auto"/>
                <w:sz w:val="20"/>
                <w:szCs w:val="20"/>
              </w:rPr>
              <w:t>Do 15 listopada 2024 r.</w:t>
            </w:r>
          </w:p>
        </w:tc>
        <w:tc>
          <w:tcPr>
            <w:tcW w:w="3402" w:type="dxa"/>
            <w:vAlign w:val="center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  <w:r w:rsidRPr="003B5546">
              <w:rPr>
                <w:rFonts w:cs="Arial"/>
                <w:sz w:val="20"/>
                <w:szCs w:val="20"/>
              </w:rPr>
              <w:t>Wpisać TAK (gdy spełn</w:t>
            </w:r>
            <w:r w:rsidR="00EA1F5B">
              <w:rPr>
                <w:rFonts w:cs="Arial"/>
                <w:sz w:val="20"/>
                <w:szCs w:val="20"/>
              </w:rPr>
              <w:t>ia) lub NIE (gdy nie spełnia</w:t>
            </w:r>
            <w:r w:rsidRPr="003B5546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2214D2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214D2" w:rsidRPr="00F709A8" w:rsidRDefault="002214D2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Świadectwo homologacji</w:t>
            </w:r>
          </w:p>
        </w:tc>
        <w:tc>
          <w:tcPr>
            <w:tcW w:w="1701" w:type="dxa"/>
            <w:vAlign w:val="center"/>
          </w:tcPr>
          <w:p w:rsidR="002214D2" w:rsidRPr="00EA1F5B" w:rsidRDefault="00EA1F5B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2214D2" w:rsidRPr="00EA1F5B" w:rsidRDefault="00EA1F5B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spełnia) lub NIE (gdy nie spełnia)</w:t>
            </w:r>
          </w:p>
        </w:tc>
        <w:tc>
          <w:tcPr>
            <w:tcW w:w="2268" w:type="dxa"/>
          </w:tcPr>
          <w:p w:rsidR="002214D2" w:rsidRPr="00F709A8" w:rsidRDefault="002214D2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B61B7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 xml:space="preserve">Gwarancja na samochód gwarancja mechaniczna (gwarancja na wszelkie zespoły i podzespoły – bez </w:t>
            </w:r>
            <w:proofErr w:type="spellStart"/>
            <w:r w:rsidRPr="00F709A8">
              <w:rPr>
                <w:rFonts w:ascii="Arial" w:hAnsi="Arial" w:cs="Arial"/>
                <w:sz w:val="20"/>
                <w:szCs w:val="20"/>
              </w:rPr>
              <w:t>wyłączeń</w:t>
            </w:r>
            <w:proofErr w:type="spellEnd"/>
            <w:r w:rsidRPr="00F709A8">
              <w:rPr>
                <w:rFonts w:ascii="Arial" w:hAnsi="Arial" w:cs="Arial"/>
                <w:sz w:val="20"/>
                <w:szCs w:val="20"/>
              </w:rPr>
              <w:t xml:space="preserve"> – obejmującej prawidłowe funkcjonowanie samochodu, wady materiałowe i fabryczne)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  <w:r>
              <w:rPr>
                <w:rFonts w:ascii="Arial" w:hAnsi="Arial" w:cs="Arial"/>
                <w:sz w:val="20"/>
                <w:szCs w:val="20"/>
              </w:rPr>
              <w:t xml:space="preserve"> (bez limitu kilometrów), dodatkowo 36 miesięcy z limitem 100.000 km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EA1F5B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8D1781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powłokę lakierniczą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3B5546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F114F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Gwarancja na perforację nadwozia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A1F5B">
              <w:rPr>
                <w:rFonts w:ascii="Arial" w:hAnsi="Arial" w:cs="Arial"/>
                <w:sz w:val="20"/>
                <w:szCs w:val="20"/>
              </w:rPr>
              <w:t>Min. 24 m-ce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5A4328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oferowany okres gwarancji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EA7E77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0348F">
            <w:pPr>
              <w:pStyle w:val="NormalnyWeb"/>
              <w:spacing w:after="0" w:afterAutospacing="0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Dwa komplety kluczyków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C66D26">
            <w:pPr>
              <w:pStyle w:val="NormalnyWeb"/>
              <w:spacing w:before="100"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 w:rsidP="0070348F">
            <w:pPr>
              <w:rPr>
                <w:rFonts w:cs="Arial"/>
                <w:sz w:val="20"/>
                <w:szCs w:val="20"/>
              </w:rPr>
            </w:pPr>
          </w:p>
        </w:tc>
      </w:tr>
      <w:tr w:rsidR="0091584F" w:rsidRPr="00F709A8" w:rsidTr="00C66D26">
        <w:tc>
          <w:tcPr>
            <w:tcW w:w="4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7412C5">
            <w:pPr>
              <w:pStyle w:val="NormalnyWeb"/>
              <w:spacing w:after="0" w:afterAutospacing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F709A8" w:rsidRDefault="0091584F" w:rsidP="00BA0575">
            <w:pPr>
              <w:pStyle w:val="NormalnyWeb"/>
              <w:spacing w:after="0" w:afterAutospacing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709A8">
              <w:rPr>
                <w:rFonts w:ascii="Arial" w:hAnsi="Arial" w:cs="Arial"/>
                <w:sz w:val="20"/>
                <w:szCs w:val="20"/>
              </w:rPr>
              <w:t>Instrukcja obsługi w języku polskim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1584F" w:rsidRPr="00EA1F5B" w:rsidRDefault="0091584F" w:rsidP="007E7320">
            <w:pPr>
              <w:jc w:val="center"/>
              <w:rPr>
                <w:rFonts w:cs="Arial"/>
                <w:sz w:val="20"/>
                <w:szCs w:val="20"/>
              </w:rPr>
            </w:pPr>
            <w:r w:rsidRPr="00BA0575">
              <w:rPr>
                <w:rFonts w:cs="Arial"/>
                <w:sz w:val="20"/>
                <w:szCs w:val="20"/>
              </w:rPr>
              <w:t>TAK (wymagane)</w:t>
            </w:r>
          </w:p>
        </w:tc>
        <w:tc>
          <w:tcPr>
            <w:tcW w:w="3402" w:type="dxa"/>
            <w:vAlign w:val="center"/>
          </w:tcPr>
          <w:p w:rsidR="0091584F" w:rsidRPr="00EA1F5B" w:rsidRDefault="0091584F" w:rsidP="0070348F">
            <w:pPr>
              <w:rPr>
                <w:rFonts w:cs="Arial"/>
                <w:sz w:val="20"/>
                <w:szCs w:val="20"/>
              </w:rPr>
            </w:pPr>
            <w:r w:rsidRPr="00EA1F5B">
              <w:rPr>
                <w:rFonts w:cs="Arial"/>
                <w:sz w:val="20"/>
                <w:szCs w:val="20"/>
              </w:rPr>
              <w:t>Wpisać TAK (gdy spełn</w:t>
            </w:r>
            <w:r>
              <w:rPr>
                <w:rFonts w:cs="Arial"/>
                <w:sz w:val="20"/>
                <w:szCs w:val="20"/>
              </w:rPr>
              <w:t>ia) lub NIE (gdy nie spełnia</w:t>
            </w:r>
            <w:r w:rsidRPr="00EA1F5B">
              <w:rPr>
                <w:rFonts w:cs="Arial"/>
                <w:sz w:val="20"/>
                <w:szCs w:val="20"/>
              </w:rPr>
              <w:t>)</w:t>
            </w:r>
          </w:p>
        </w:tc>
        <w:tc>
          <w:tcPr>
            <w:tcW w:w="2268" w:type="dxa"/>
          </w:tcPr>
          <w:p w:rsidR="0091584F" w:rsidRPr="00F709A8" w:rsidRDefault="0091584F">
            <w:pPr>
              <w:rPr>
                <w:rFonts w:cs="Arial"/>
              </w:rPr>
            </w:pPr>
          </w:p>
        </w:tc>
      </w:tr>
    </w:tbl>
    <w:p w:rsidR="00EE7927" w:rsidRPr="00F709A8" w:rsidRDefault="00EE7927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776EB8" w:rsidRPr="00F709A8" w:rsidRDefault="00776EB8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3555C4" w:rsidP="00EE7927">
      <w:pPr>
        <w:rPr>
          <w:rFonts w:cs="Arial"/>
          <w:sz w:val="20"/>
          <w:szCs w:val="20"/>
        </w:rPr>
      </w:pPr>
    </w:p>
    <w:p w:rsidR="003555C4" w:rsidRPr="00F709A8" w:rsidRDefault="008716AF" w:rsidP="00EE7927">
      <w:pPr>
        <w:rPr>
          <w:rFonts w:cs="Arial"/>
          <w:sz w:val="20"/>
          <w:szCs w:val="20"/>
        </w:rPr>
      </w:pPr>
      <w:r w:rsidRPr="00F709A8">
        <w:rPr>
          <w:rFonts w:cs="Arial"/>
          <w:sz w:val="20"/>
          <w:szCs w:val="20"/>
        </w:rPr>
        <w:t>Dokument powinien być podpisany kwalifikowanym podpisem elektronicznym/podpisem zaufanym/podpisem osobistym przez osobę/y upoważnione przez Wykonawcę.</w:t>
      </w:r>
    </w:p>
    <w:sectPr w:rsidR="003555C4" w:rsidRPr="00F709A8" w:rsidSect="00EA1F5B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841"/>
    <w:rsid w:val="000A532C"/>
    <w:rsid w:val="00107DA2"/>
    <w:rsid w:val="00190CE7"/>
    <w:rsid w:val="001D6A0D"/>
    <w:rsid w:val="002214D2"/>
    <w:rsid w:val="003555C4"/>
    <w:rsid w:val="003B5546"/>
    <w:rsid w:val="0040097F"/>
    <w:rsid w:val="00506375"/>
    <w:rsid w:val="005A4328"/>
    <w:rsid w:val="00644CFD"/>
    <w:rsid w:val="006E5B45"/>
    <w:rsid w:val="0070348F"/>
    <w:rsid w:val="007412C5"/>
    <w:rsid w:val="00776EB8"/>
    <w:rsid w:val="007E7320"/>
    <w:rsid w:val="008716AF"/>
    <w:rsid w:val="0091584F"/>
    <w:rsid w:val="00992841"/>
    <w:rsid w:val="00AD7A72"/>
    <w:rsid w:val="00B438A8"/>
    <w:rsid w:val="00BA0575"/>
    <w:rsid w:val="00BD1CEF"/>
    <w:rsid w:val="00C02D90"/>
    <w:rsid w:val="00C66D26"/>
    <w:rsid w:val="00DF31A0"/>
    <w:rsid w:val="00DF5B15"/>
    <w:rsid w:val="00DF723E"/>
    <w:rsid w:val="00EA1F5B"/>
    <w:rsid w:val="00EA7E77"/>
    <w:rsid w:val="00EE7927"/>
    <w:rsid w:val="00F155F9"/>
    <w:rsid w:val="00F70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C3852-9F67-43D0-85BF-054A6060E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E792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qFormat/>
    <w:rsid w:val="00EE7927"/>
    <w:pPr>
      <w:suppressAutoHyphens/>
      <w:spacing w:beforeAutospacing="1" w:after="200" w:afterAutospacing="1" w:line="240" w:lineRule="auto"/>
      <w:jc w:val="left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6EB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6E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13</cp:revision>
  <cp:lastPrinted>2024-08-01T06:11:00Z</cp:lastPrinted>
  <dcterms:created xsi:type="dcterms:W3CDTF">2023-05-07T14:16:00Z</dcterms:created>
  <dcterms:modified xsi:type="dcterms:W3CDTF">2024-08-23T09:22:00Z</dcterms:modified>
</cp:coreProperties>
</file>