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3DD9" w14:textId="02C3E4A5" w:rsidR="000E5CE1" w:rsidRPr="000E657F" w:rsidRDefault="000E5CE1" w:rsidP="000E5CE1">
      <w:pPr>
        <w:pStyle w:val="Default"/>
        <w:spacing w:line="360" w:lineRule="auto"/>
        <w:jc w:val="both"/>
        <w:rPr>
          <w:b/>
        </w:rPr>
      </w:pPr>
      <w:r w:rsidRPr="000E657F">
        <w:rPr>
          <w:b/>
          <w:bCs/>
        </w:rPr>
        <w:t xml:space="preserve">Raport z </w:t>
      </w:r>
      <w:proofErr w:type="spellStart"/>
      <w:r w:rsidR="002F6BFC" w:rsidRPr="000E657F">
        <w:rPr>
          <w:b/>
          <w:bCs/>
        </w:rPr>
        <w:t>pre</w:t>
      </w:r>
      <w:r w:rsidRPr="000E657F">
        <w:rPr>
          <w:b/>
          <w:bCs/>
        </w:rPr>
        <w:t>konsultacji</w:t>
      </w:r>
      <w:proofErr w:type="spellEnd"/>
      <w:r w:rsidRPr="000E657F">
        <w:rPr>
          <w:b/>
          <w:bCs/>
        </w:rPr>
        <w:t xml:space="preserve"> publicznych projektu nowych standardów jakości opieki nad dziećmi do lat 3 </w:t>
      </w:r>
      <w:bookmarkStart w:id="0" w:name="_GoBack"/>
      <w:bookmarkEnd w:id="0"/>
    </w:p>
    <w:p w14:paraId="76FC8293" w14:textId="77777777" w:rsidR="000E5CE1" w:rsidRPr="000E657F" w:rsidRDefault="000E5CE1" w:rsidP="000E5CE1">
      <w:pPr>
        <w:pStyle w:val="Default"/>
        <w:spacing w:line="360" w:lineRule="auto"/>
        <w:jc w:val="both"/>
      </w:pPr>
    </w:p>
    <w:p w14:paraId="5BA0E665" w14:textId="1B9D84E4" w:rsidR="001E6BD5" w:rsidRPr="000E657F" w:rsidRDefault="000E5CE1" w:rsidP="001E6BD5">
      <w:pPr>
        <w:spacing w:line="360" w:lineRule="auto"/>
        <w:ind w:firstLine="708"/>
        <w:jc w:val="both"/>
        <w:rPr>
          <w:rFonts w:ascii="Times New Roman" w:hAnsi="Times New Roman"/>
          <w:bCs/>
          <w:color w:val="FF0000"/>
          <w:spacing w:val="-2"/>
          <w:sz w:val="24"/>
          <w:szCs w:val="24"/>
        </w:rPr>
      </w:pPr>
      <w:r w:rsidRPr="000E657F">
        <w:rPr>
          <w:rFonts w:ascii="Times New Roman" w:hAnsi="Times New Roman"/>
          <w:bCs/>
          <w:color w:val="000000"/>
          <w:spacing w:val="-2"/>
          <w:sz w:val="24"/>
          <w:szCs w:val="24"/>
        </w:rPr>
        <w:t>Projekt został udostępniony na stronie internetowej Ministerstwa Rodziny i Polityki Społecznej w dniu 23 maja 2024 r</w:t>
      </w:r>
      <w:r w:rsidR="00CC0BA0" w:rsidRPr="000E657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 </w:t>
      </w:r>
      <w:r w:rsidR="00C53B75" w:rsidRPr="009949CE">
        <w:rPr>
          <w:rFonts w:ascii="Times New Roman" w:hAnsi="Times New Roman"/>
          <w:bCs/>
          <w:spacing w:val="-2"/>
          <w:sz w:val="24"/>
          <w:szCs w:val="24"/>
        </w:rPr>
        <w:t>Termin zgłaszania uwag minął 7 czerwca.</w:t>
      </w:r>
    </w:p>
    <w:p w14:paraId="3F9C69B9" w14:textId="3E8994FF" w:rsidR="001E6BD5" w:rsidRPr="000E657F" w:rsidRDefault="00C53B75" w:rsidP="001E6BD5">
      <w:pPr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Ponadto, d</w:t>
      </w:r>
      <w:r w:rsidR="001E6BD5" w:rsidRPr="000E657F">
        <w:rPr>
          <w:rFonts w:ascii="Times New Roman" w:hAnsi="Times New Roman"/>
          <w:sz w:val="24"/>
          <w:szCs w:val="24"/>
        </w:rPr>
        <w:t>nia 3 czerwca odbyło się spotkani</w:t>
      </w:r>
      <w:r w:rsidR="00770519" w:rsidRPr="000E657F">
        <w:rPr>
          <w:rFonts w:ascii="Times New Roman" w:hAnsi="Times New Roman"/>
          <w:sz w:val="24"/>
          <w:szCs w:val="24"/>
        </w:rPr>
        <w:t>e</w:t>
      </w:r>
      <w:r w:rsidR="001E6BD5" w:rsidRPr="000E65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prekonsultacyjne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6BD5" w:rsidRPr="000E657F">
        <w:rPr>
          <w:rFonts w:ascii="Times New Roman" w:hAnsi="Times New Roman"/>
          <w:sz w:val="24"/>
          <w:szCs w:val="24"/>
        </w:rPr>
        <w:t xml:space="preserve">Pani </w:t>
      </w:r>
      <w:proofErr w:type="spellStart"/>
      <w:r w:rsidR="001E6BD5" w:rsidRPr="000E657F">
        <w:rPr>
          <w:rFonts w:ascii="Times New Roman" w:hAnsi="Times New Roman"/>
          <w:sz w:val="24"/>
          <w:szCs w:val="24"/>
        </w:rPr>
        <w:t>Ministry</w:t>
      </w:r>
      <w:proofErr w:type="spellEnd"/>
      <w:r w:rsidR="001E6BD5" w:rsidRPr="000E657F">
        <w:rPr>
          <w:rFonts w:ascii="Times New Roman" w:hAnsi="Times New Roman"/>
          <w:sz w:val="24"/>
          <w:szCs w:val="24"/>
        </w:rPr>
        <w:t xml:space="preserve"> Aleksandry Gajewskiej z przedstawicielami podmiotów zaangażowanych w opiekę nad dziećmi w wieku do lat 3, celem konsultacji projektu rozporządzenia dotyczącego </w:t>
      </w:r>
      <w:r w:rsidR="001754B0" w:rsidRPr="000E657F">
        <w:rPr>
          <w:rFonts w:ascii="Times New Roman" w:hAnsi="Times New Roman"/>
          <w:sz w:val="24"/>
          <w:szCs w:val="24"/>
        </w:rPr>
        <w:t>standardów jakości opieki nad dziećmi  w wieku do lat 3</w:t>
      </w:r>
      <w:r w:rsidR="001E6BD5" w:rsidRPr="000E657F">
        <w:rPr>
          <w:rFonts w:ascii="Times New Roman" w:hAnsi="Times New Roman"/>
          <w:sz w:val="24"/>
          <w:szCs w:val="24"/>
        </w:rPr>
        <w:t xml:space="preserve">. </w:t>
      </w:r>
    </w:p>
    <w:p w14:paraId="6E90C7A1" w14:textId="398756AE" w:rsidR="001E6BD5" w:rsidRPr="000E657F" w:rsidRDefault="00EB33FF" w:rsidP="001E6BD5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spotkaniu wzięło udział 32 reprezentantów instytucji:</w:t>
      </w:r>
      <w:r w:rsidR="001E6BD5" w:rsidRPr="000E657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Zwykatabela1"/>
        <w:tblW w:w="5480" w:type="dxa"/>
        <w:tblLook w:val="04A0" w:firstRow="1" w:lastRow="0" w:firstColumn="1" w:lastColumn="0" w:noHBand="0" w:noVBand="1"/>
      </w:tblPr>
      <w:tblGrid>
        <w:gridCol w:w="960"/>
        <w:gridCol w:w="4520"/>
      </w:tblGrid>
      <w:tr w:rsidR="001E6BD5" w:rsidRPr="000E657F" w14:paraId="7EB51DBF" w14:textId="77777777" w:rsidTr="00122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3475B22" w14:textId="77777777" w:rsidR="001E6BD5" w:rsidRPr="000E657F" w:rsidRDefault="001E6BD5" w:rsidP="0012213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0" w:type="dxa"/>
            <w:hideMark/>
          </w:tcPr>
          <w:p w14:paraId="237FF3B5" w14:textId="77777777" w:rsidR="001E6BD5" w:rsidRPr="000E657F" w:rsidRDefault="001E6BD5" w:rsidP="001221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Nazwa Organizacji </w:t>
            </w:r>
          </w:p>
        </w:tc>
      </w:tr>
      <w:tr w:rsidR="001E6BD5" w:rsidRPr="000E657F" w14:paraId="49DB7027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05433508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20" w:type="dxa"/>
            <w:noWrap/>
            <w:hideMark/>
          </w:tcPr>
          <w:p w14:paraId="7E562521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Fundacja Rozwoju Dzieci </w:t>
            </w:r>
          </w:p>
        </w:tc>
      </w:tr>
      <w:tr w:rsidR="001E6BD5" w:rsidRPr="000E657F" w14:paraId="74E9A6A3" w14:textId="77777777" w:rsidTr="00122133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026A6A1A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20" w:type="dxa"/>
            <w:hideMark/>
          </w:tcPr>
          <w:p w14:paraId="47752A6E" w14:textId="77777777" w:rsidR="001E6BD5" w:rsidRPr="000E657F" w:rsidRDefault="001E6BD5" w:rsidP="00122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 Ogólnopolskie Stowarzyszenie Publicznych i Niepublicznych Żłobków i Klubów Dziecięcych</w:t>
            </w:r>
          </w:p>
        </w:tc>
      </w:tr>
      <w:tr w:rsidR="001E6BD5" w:rsidRPr="000E657F" w14:paraId="22C63F0F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42AAA28B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20" w:type="dxa"/>
            <w:hideMark/>
          </w:tcPr>
          <w:p w14:paraId="272A748E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Zespół Żłobków Miejskich w Szczecinie</w:t>
            </w:r>
          </w:p>
        </w:tc>
      </w:tr>
      <w:tr w:rsidR="001E6BD5" w:rsidRPr="000E657F" w14:paraId="26CA1D7F" w14:textId="77777777" w:rsidTr="0012213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A6DE344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20" w:type="dxa"/>
            <w:hideMark/>
          </w:tcPr>
          <w:p w14:paraId="54B45FC0" w14:textId="77777777" w:rsidR="001E6BD5" w:rsidRPr="000E657F" w:rsidRDefault="001E6BD5" w:rsidP="00122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Caritas Diecezji Gliwickiej, Dom dziennego pobytu "Rodzina" </w:t>
            </w:r>
          </w:p>
        </w:tc>
      </w:tr>
      <w:tr w:rsidR="001E6BD5" w:rsidRPr="000E657F" w14:paraId="395592C3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2DA5553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20" w:type="dxa"/>
            <w:hideMark/>
          </w:tcPr>
          <w:p w14:paraId="7D080FDD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ŻŁOBKI ELFIKI WARZYWODA SPÓŁKA KOMANDYTOWA </w:t>
            </w:r>
          </w:p>
        </w:tc>
      </w:tr>
      <w:tr w:rsidR="001E6BD5" w:rsidRPr="000E657F" w14:paraId="4C9B0E7D" w14:textId="77777777" w:rsidTr="0012213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2EC17E3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20" w:type="dxa"/>
            <w:hideMark/>
          </w:tcPr>
          <w:p w14:paraId="565D1929" w14:textId="77777777" w:rsidR="001E6BD5" w:rsidRPr="000E657F" w:rsidRDefault="001E6BD5" w:rsidP="00122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TYGRYSEK I PRZYJACIELE KAROL MICHALSKI</w:t>
            </w:r>
          </w:p>
        </w:tc>
      </w:tr>
      <w:tr w:rsidR="001E6BD5" w:rsidRPr="000E657F" w14:paraId="29B59028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387AE05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20" w:type="dxa"/>
            <w:noWrap/>
            <w:hideMark/>
          </w:tcPr>
          <w:p w14:paraId="372BE323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Gdański Zespół Żłobków</w:t>
            </w:r>
          </w:p>
        </w:tc>
      </w:tr>
      <w:tr w:rsidR="001E6BD5" w:rsidRPr="000E657F" w14:paraId="134C7B00" w14:textId="77777777" w:rsidTr="00122133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5680B39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20" w:type="dxa"/>
            <w:hideMark/>
          </w:tcPr>
          <w:p w14:paraId="7383687D" w14:textId="77777777" w:rsidR="001E6BD5" w:rsidRPr="000E657F" w:rsidRDefault="001E6BD5" w:rsidP="00122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Zespół Żłobków m.st. Warszawy</w:t>
            </w:r>
          </w:p>
        </w:tc>
      </w:tr>
      <w:tr w:rsidR="001E6BD5" w:rsidRPr="000E657F" w14:paraId="589D6E7F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78175E94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20" w:type="dxa"/>
            <w:hideMark/>
          </w:tcPr>
          <w:p w14:paraId="33943AB8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Akademia Kinder Centrum</w:t>
            </w:r>
          </w:p>
        </w:tc>
      </w:tr>
      <w:tr w:rsidR="001E6BD5" w:rsidRPr="000E657F" w14:paraId="7212C138" w14:textId="77777777" w:rsidTr="0012213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AA4ED2F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20" w:type="dxa"/>
            <w:hideMark/>
          </w:tcPr>
          <w:p w14:paraId="142BDEE5" w14:textId="77777777" w:rsidR="001E6BD5" w:rsidRPr="000E657F" w:rsidRDefault="001E6BD5" w:rsidP="00122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Wydział Polityki Społecznej i Zdrowia Urzędu Miasta Krakowa</w:t>
            </w:r>
          </w:p>
        </w:tc>
      </w:tr>
      <w:tr w:rsidR="001E6BD5" w:rsidRPr="000E657F" w14:paraId="358E55D8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548B6CDD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20" w:type="dxa"/>
            <w:hideMark/>
          </w:tcPr>
          <w:p w14:paraId="03DC4D4E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Uniwersytet Warszawski</w:t>
            </w:r>
          </w:p>
        </w:tc>
      </w:tr>
      <w:tr w:rsidR="001E6BD5" w:rsidRPr="000E657F" w14:paraId="272E68CF" w14:textId="77777777" w:rsidTr="0012213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0801543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20" w:type="dxa"/>
            <w:hideMark/>
          </w:tcPr>
          <w:p w14:paraId="3CBC845B" w14:textId="77777777" w:rsidR="001E6BD5" w:rsidRPr="000E657F" w:rsidRDefault="001E6BD5" w:rsidP="00122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Wrocławski Zespół Żłobków </w:t>
            </w:r>
          </w:p>
        </w:tc>
      </w:tr>
      <w:tr w:rsidR="001E6BD5" w:rsidRPr="000E657F" w14:paraId="53A94A31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A778732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20" w:type="dxa"/>
            <w:hideMark/>
          </w:tcPr>
          <w:p w14:paraId="168A5345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Gminny Żłobek w Żmigrodzie</w:t>
            </w:r>
          </w:p>
        </w:tc>
      </w:tr>
      <w:tr w:rsidR="001E6BD5" w:rsidRPr="000E657F" w14:paraId="3DD3DE07" w14:textId="77777777" w:rsidTr="00122133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2090289F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520" w:type="dxa"/>
            <w:hideMark/>
          </w:tcPr>
          <w:p w14:paraId="5573280A" w14:textId="77777777" w:rsidR="001E6BD5" w:rsidRPr="000E657F" w:rsidRDefault="001E6BD5" w:rsidP="00122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Organizacja Zakładowa nr 3457 "Solidarność" Region Mazowsze, przy Zespole Żłobków m.st. Warszawy.</w:t>
            </w:r>
          </w:p>
        </w:tc>
      </w:tr>
      <w:tr w:rsidR="001E6BD5" w:rsidRPr="000E657F" w14:paraId="7E7BC1A2" w14:textId="77777777" w:rsidTr="0012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03F97695" w14:textId="77777777" w:rsidR="001E6BD5" w:rsidRPr="000E657F" w:rsidRDefault="001E6BD5" w:rsidP="001221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20" w:type="dxa"/>
            <w:hideMark/>
          </w:tcPr>
          <w:p w14:paraId="1446E2E9" w14:textId="77777777" w:rsidR="001E6BD5" w:rsidRPr="000E657F" w:rsidRDefault="001E6BD5" w:rsidP="00122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E6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Maleństwo i Przyjaciele</w:t>
            </w:r>
          </w:p>
        </w:tc>
      </w:tr>
    </w:tbl>
    <w:p w14:paraId="6CC05E82" w14:textId="77777777" w:rsidR="001E6BD5" w:rsidRPr="000E657F" w:rsidRDefault="001E6BD5" w:rsidP="001E6BD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14:paraId="2AF68868" w14:textId="77777777" w:rsidR="001E6BD5" w:rsidRPr="000E657F" w:rsidRDefault="001E6BD5" w:rsidP="004D2698">
      <w:pPr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Podczas spotkania Pani Ministra przedstawiła idee prowadzonych zmian w systemie opieki nad dziećmi w wieku do lat 3, elementy prowadzonej polityki rodzinnej i ogólne założenia tworzonego projektu rozporządzenia. </w:t>
      </w:r>
    </w:p>
    <w:p w14:paraId="4EDBB5E7" w14:textId="73D056EE" w:rsidR="001E6BD5" w:rsidRPr="000E657F" w:rsidRDefault="001E6BD5" w:rsidP="004D2698">
      <w:pPr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Dyrektor Departamentu Polityki Rodzinnej Pan Tomasz Pactwa zaprezentował etapy zmian systemu opieki (wprowadzenie ustawy „Aktywny Rodzic”, zmiany programu Aktywy Maluch, planowane programy podnoszące wynagrodzenia dla opiekunów, </w:t>
      </w:r>
      <w:r w:rsidR="00C53B75">
        <w:rPr>
          <w:rFonts w:ascii="Times New Roman" w:hAnsi="Times New Roman"/>
          <w:sz w:val="24"/>
          <w:szCs w:val="24"/>
        </w:rPr>
        <w:t xml:space="preserve">założenia do wybrania </w:t>
      </w:r>
      <w:r w:rsidRPr="000E657F">
        <w:rPr>
          <w:rFonts w:ascii="Times New Roman" w:hAnsi="Times New Roman"/>
          <w:sz w:val="24"/>
          <w:szCs w:val="24"/>
        </w:rPr>
        <w:t>instytucj</w:t>
      </w:r>
      <w:r w:rsidR="00C53B75">
        <w:rPr>
          <w:rFonts w:ascii="Times New Roman" w:hAnsi="Times New Roman"/>
          <w:sz w:val="24"/>
          <w:szCs w:val="24"/>
        </w:rPr>
        <w:t>i</w:t>
      </w:r>
      <w:r w:rsidRPr="000E657F">
        <w:rPr>
          <w:rFonts w:ascii="Times New Roman" w:hAnsi="Times New Roman"/>
          <w:sz w:val="24"/>
          <w:szCs w:val="24"/>
        </w:rPr>
        <w:t xml:space="preserve"> wspierając</w:t>
      </w:r>
      <w:r w:rsidR="00C53B75">
        <w:rPr>
          <w:rFonts w:ascii="Times New Roman" w:hAnsi="Times New Roman"/>
          <w:sz w:val="24"/>
          <w:szCs w:val="24"/>
        </w:rPr>
        <w:t>ej</w:t>
      </w:r>
      <w:r w:rsidRPr="000E657F">
        <w:rPr>
          <w:rFonts w:ascii="Times New Roman" w:hAnsi="Times New Roman"/>
          <w:sz w:val="24"/>
          <w:szCs w:val="24"/>
        </w:rPr>
        <w:t xml:space="preserve"> </w:t>
      </w:r>
      <w:r w:rsidR="00C53B75">
        <w:rPr>
          <w:rFonts w:ascii="Times New Roman" w:hAnsi="Times New Roman"/>
          <w:sz w:val="24"/>
          <w:szCs w:val="24"/>
        </w:rPr>
        <w:t xml:space="preserve">oraz przeprowadzania </w:t>
      </w:r>
      <w:r w:rsidRPr="000E657F">
        <w:rPr>
          <w:rFonts w:ascii="Times New Roman" w:hAnsi="Times New Roman"/>
          <w:sz w:val="24"/>
          <w:szCs w:val="24"/>
        </w:rPr>
        <w:t>szkole</w:t>
      </w:r>
      <w:r w:rsidR="00C53B75">
        <w:rPr>
          <w:rFonts w:ascii="Times New Roman" w:hAnsi="Times New Roman"/>
          <w:sz w:val="24"/>
          <w:szCs w:val="24"/>
        </w:rPr>
        <w:t>ń</w:t>
      </w:r>
      <w:r w:rsidRPr="000E657F">
        <w:rPr>
          <w:rFonts w:ascii="Times New Roman" w:hAnsi="Times New Roman"/>
          <w:sz w:val="24"/>
          <w:szCs w:val="24"/>
        </w:rPr>
        <w:t xml:space="preserve"> dla opiekunów, </w:t>
      </w:r>
      <w:r w:rsidR="00C53B75">
        <w:rPr>
          <w:rFonts w:ascii="Times New Roman" w:hAnsi="Times New Roman"/>
          <w:sz w:val="24"/>
          <w:szCs w:val="24"/>
        </w:rPr>
        <w:t xml:space="preserve">podmiotów tworzących i prowadzących instytucje opieki, jak również dla </w:t>
      </w:r>
      <w:r w:rsidRPr="000E657F">
        <w:rPr>
          <w:rFonts w:ascii="Times New Roman" w:hAnsi="Times New Roman"/>
          <w:sz w:val="24"/>
          <w:szCs w:val="24"/>
        </w:rPr>
        <w:t>gmin</w:t>
      </w:r>
      <w:r w:rsidR="00C53B75">
        <w:rPr>
          <w:rFonts w:ascii="Times New Roman" w:hAnsi="Times New Roman"/>
          <w:sz w:val="24"/>
          <w:szCs w:val="24"/>
        </w:rPr>
        <w:t>, które mają przyczynić się do przygotowania wszystkich stron do wdrożenia standardów od 1 stycznia 2026 r.</w:t>
      </w:r>
      <w:r w:rsidRPr="000E657F">
        <w:rPr>
          <w:rFonts w:ascii="Times New Roman" w:hAnsi="Times New Roman"/>
          <w:sz w:val="24"/>
          <w:szCs w:val="24"/>
        </w:rPr>
        <w:t xml:space="preserve">). </w:t>
      </w:r>
    </w:p>
    <w:p w14:paraId="5DDE3AA1" w14:textId="77777777" w:rsidR="001E6BD5" w:rsidRPr="000E657F" w:rsidRDefault="001E6BD5" w:rsidP="004D2698">
      <w:pPr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Naczelnik Wydziału Rozwoju Żłobków i Wdrażania Programów Pani Magdalena Kolega przedstawiła projekt rozporządzenia: jakie są obowiązki instytucji, co zawierają załączniki. </w:t>
      </w:r>
    </w:p>
    <w:p w14:paraId="317C18EB" w14:textId="77777777" w:rsidR="001E6BD5" w:rsidRPr="000E657F" w:rsidRDefault="001E6BD5" w:rsidP="004D2698">
      <w:pPr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Przedstawiciele Fundacji Rozwoju Dzieci im. J.A. Komeńskiego jako „partner społeczny” realizujący podręcznik do wdrażania standardów, przedstawili na spotkaniu elementy i cel tworzonego podręcznika. </w:t>
      </w:r>
    </w:p>
    <w:p w14:paraId="00D4AE77" w14:textId="77777777" w:rsidR="001E6BD5" w:rsidRPr="000E657F" w:rsidRDefault="001E6BD5" w:rsidP="004D2698">
      <w:pPr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W otwartej dyskusji podmioty przede wszystkim wskazywały na konieczność utworzenia standardów obowiązujących w systemie opieki, ponadto:</w:t>
      </w:r>
    </w:p>
    <w:p w14:paraId="7A35BC75" w14:textId="0ACCD130" w:rsidR="001E6BD5" w:rsidRPr="000E657F" w:rsidRDefault="001E6BD5" w:rsidP="00C967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Zaproponowano ustanowienie zawodu „wychowawcy małego dziecka”</w:t>
      </w:r>
      <w:r w:rsidR="00F24F72" w:rsidRPr="000E657F">
        <w:rPr>
          <w:rFonts w:ascii="Times New Roman" w:hAnsi="Times New Roman"/>
          <w:sz w:val="24"/>
          <w:szCs w:val="24"/>
        </w:rPr>
        <w:t>.</w:t>
      </w:r>
    </w:p>
    <w:p w14:paraId="7A8BBB4E" w14:textId="058546B0" w:rsidR="001E6BD5" w:rsidRPr="000E657F" w:rsidRDefault="001E6BD5" w:rsidP="00C967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Zmianę katalogu kwalifikacji zawodowych i ścieżki awansu</w:t>
      </w:r>
      <w:r w:rsidR="00F24F72" w:rsidRPr="000E657F">
        <w:rPr>
          <w:rFonts w:ascii="Times New Roman" w:hAnsi="Times New Roman"/>
          <w:sz w:val="24"/>
          <w:szCs w:val="24"/>
        </w:rPr>
        <w:t>.</w:t>
      </w:r>
    </w:p>
    <w:p w14:paraId="5D9D8CCE" w14:textId="64F56FBA" w:rsidR="001E6BD5" w:rsidRPr="000E657F" w:rsidRDefault="001E6BD5" w:rsidP="00C967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Ograniczenie liczby dzieci w grupie</w:t>
      </w:r>
      <w:r w:rsidR="00F24F72" w:rsidRPr="000E657F">
        <w:rPr>
          <w:rFonts w:ascii="Times New Roman" w:hAnsi="Times New Roman"/>
          <w:sz w:val="24"/>
          <w:szCs w:val="24"/>
        </w:rPr>
        <w:t>.</w:t>
      </w:r>
      <w:r w:rsidRPr="000E657F">
        <w:rPr>
          <w:rFonts w:ascii="Times New Roman" w:hAnsi="Times New Roman"/>
          <w:sz w:val="24"/>
          <w:szCs w:val="24"/>
        </w:rPr>
        <w:t xml:space="preserve"> </w:t>
      </w:r>
    </w:p>
    <w:p w14:paraId="002FA337" w14:textId="36CC2FB4" w:rsidR="001E6BD5" w:rsidRPr="000E657F" w:rsidRDefault="001E6BD5" w:rsidP="00C967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Konieczność profesjonalizacji kadry</w:t>
      </w:r>
      <w:r w:rsidR="00F24F72" w:rsidRPr="000E657F">
        <w:rPr>
          <w:rFonts w:ascii="Times New Roman" w:hAnsi="Times New Roman"/>
          <w:sz w:val="24"/>
          <w:szCs w:val="24"/>
        </w:rPr>
        <w:t>.</w:t>
      </w:r>
    </w:p>
    <w:p w14:paraId="3E95296E" w14:textId="524ECCE7" w:rsidR="001E6BD5" w:rsidRPr="000E657F" w:rsidRDefault="001E6BD5" w:rsidP="00C967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Szkolenia dla gmin z kontroli</w:t>
      </w:r>
      <w:r w:rsidR="00F24F72" w:rsidRPr="000E657F">
        <w:rPr>
          <w:rFonts w:ascii="Times New Roman" w:hAnsi="Times New Roman"/>
          <w:sz w:val="24"/>
          <w:szCs w:val="24"/>
        </w:rPr>
        <w:t>.</w:t>
      </w:r>
      <w:r w:rsidRPr="000E657F">
        <w:rPr>
          <w:rFonts w:ascii="Times New Roman" w:hAnsi="Times New Roman"/>
          <w:sz w:val="24"/>
          <w:szCs w:val="24"/>
        </w:rPr>
        <w:t xml:space="preserve"> </w:t>
      </w:r>
    </w:p>
    <w:p w14:paraId="7B63407E" w14:textId="3417A2D2" w:rsidR="001E6BD5" w:rsidRPr="000E657F" w:rsidRDefault="001E6BD5" w:rsidP="00C967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Prowadzenia nadzoru nad realizacją standardów</w:t>
      </w:r>
      <w:r w:rsidR="00F24F72" w:rsidRPr="000E657F">
        <w:rPr>
          <w:rFonts w:ascii="Times New Roman" w:hAnsi="Times New Roman"/>
          <w:sz w:val="24"/>
          <w:szCs w:val="24"/>
        </w:rPr>
        <w:t>.</w:t>
      </w:r>
      <w:r w:rsidRPr="000E657F">
        <w:rPr>
          <w:rFonts w:ascii="Times New Roman" w:hAnsi="Times New Roman"/>
          <w:sz w:val="24"/>
          <w:szCs w:val="24"/>
        </w:rPr>
        <w:t xml:space="preserve"> </w:t>
      </w:r>
    </w:p>
    <w:p w14:paraId="29AE20B4" w14:textId="4174EE38" w:rsidR="001E6BD5" w:rsidRPr="000E657F" w:rsidRDefault="001E6BD5" w:rsidP="00C967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Wzrost wynagrodzeń także dla podmiotów prywatnych</w:t>
      </w:r>
      <w:r w:rsidR="00F24F72" w:rsidRPr="000E657F">
        <w:rPr>
          <w:rFonts w:ascii="Times New Roman" w:hAnsi="Times New Roman"/>
          <w:sz w:val="24"/>
          <w:szCs w:val="24"/>
        </w:rPr>
        <w:t>.</w:t>
      </w:r>
    </w:p>
    <w:p w14:paraId="1FEA27B0" w14:textId="25A9D81B" w:rsidR="00C271FE" w:rsidRPr="000E657F" w:rsidRDefault="001E6BD5" w:rsidP="000E5CE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Prowadzenie działań promocyjnych celem poinformowania wszystkich instytucji i rodziców o zmianach w systemie opieki.</w:t>
      </w:r>
    </w:p>
    <w:p w14:paraId="2881F3EB" w14:textId="276D1808" w:rsidR="00D816C9" w:rsidRPr="000E657F" w:rsidRDefault="0060319D" w:rsidP="00C271FE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 xml:space="preserve">W ramach </w:t>
      </w:r>
      <w:proofErr w:type="spellStart"/>
      <w:r w:rsidRPr="000E657F">
        <w:rPr>
          <w:rFonts w:ascii="Times New Roman" w:hAnsi="Times New Roman" w:cs="Times New Roman"/>
        </w:rPr>
        <w:t>prekonsultacji</w:t>
      </w:r>
      <w:proofErr w:type="spellEnd"/>
      <w:r w:rsidRPr="000E657F">
        <w:rPr>
          <w:rFonts w:ascii="Times New Roman" w:hAnsi="Times New Roman" w:cs="Times New Roman"/>
        </w:rPr>
        <w:t xml:space="preserve"> projektu rozporządzenia w sprawie standardów opieki sprawowanej nad dziećmi w wieku do lat 3 zaproszono podmioty pozarządowe (organizacje </w:t>
      </w:r>
      <w:proofErr w:type="spellStart"/>
      <w:r w:rsidRPr="000E657F">
        <w:rPr>
          <w:rFonts w:ascii="Times New Roman" w:hAnsi="Times New Roman" w:cs="Times New Roman"/>
        </w:rPr>
        <w:t>ngo</w:t>
      </w:r>
      <w:proofErr w:type="spellEnd"/>
      <w:r w:rsidRPr="000E657F">
        <w:rPr>
          <w:rFonts w:ascii="Times New Roman" w:hAnsi="Times New Roman" w:cs="Times New Roman"/>
        </w:rPr>
        <w:t xml:space="preserve">, podmioty prowadzące instytucje opieki, </w:t>
      </w:r>
      <w:proofErr w:type="spellStart"/>
      <w:r w:rsidRPr="000E657F">
        <w:rPr>
          <w:rFonts w:ascii="Times New Roman" w:hAnsi="Times New Roman" w:cs="Times New Roman"/>
        </w:rPr>
        <w:t>jst</w:t>
      </w:r>
      <w:proofErr w:type="spellEnd"/>
      <w:r w:rsidRPr="000E657F">
        <w:rPr>
          <w:rFonts w:ascii="Times New Roman" w:hAnsi="Times New Roman" w:cs="Times New Roman"/>
        </w:rPr>
        <w:t xml:space="preserve">.) do dyskusji na temat kształtu projektowanych </w:t>
      </w:r>
      <w:r w:rsidRPr="000E657F">
        <w:rPr>
          <w:rFonts w:ascii="Times New Roman" w:hAnsi="Times New Roman" w:cs="Times New Roman"/>
        </w:rPr>
        <w:lastRenderedPageBreak/>
        <w:t xml:space="preserve">standardów jakości opieki. </w:t>
      </w:r>
      <w:r w:rsidR="000E5CE1" w:rsidRPr="000E657F">
        <w:rPr>
          <w:rFonts w:ascii="Times New Roman" w:hAnsi="Times New Roman" w:cs="Times New Roman"/>
        </w:rPr>
        <w:t xml:space="preserve">W trakcie </w:t>
      </w:r>
      <w:proofErr w:type="spellStart"/>
      <w:r w:rsidR="00C47F6E" w:rsidRPr="000E657F">
        <w:rPr>
          <w:rFonts w:ascii="Times New Roman" w:hAnsi="Times New Roman" w:cs="Times New Roman"/>
        </w:rPr>
        <w:t>pre</w:t>
      </w:r>
      <w:r w:rsidR="000E5CE1" w:rsidRPr="000E657F">
        <w:rPr>
          <w:rFonts w:ascii="Times New Roman" w:hAnsi="Times New Roman" w:cs="Times New Roman"/>
        </w:rPr>
        <w:t>konsultacji</w:t>
      </w:r>
      <w:proofErr w:type="spellEnd"/>
      <w:r w:rsidR="000E5CE1" w:rsidRPr="000E657F">
        <w:rPr>
          <w:rFonts w:ascii="Times New Roman" w:hAnsi="Times New Roman" w:cs="Times New Roman"/>
        </w:rPr>
        <w:t xml:space="preserve"> publicznych, trwających do 7</w:t>
      </w:r>
      <w:r w:rsidR="00B31481">
        <w:rPr>
          <w:rFonts w:ascii="Times New Roman" w:hAnsi="Times New Roman" w:cs="Times New Roman"/>
        </w:rPr>
        <w:t xml:space="preserve"> </w:t>
      </w:r>
      <w:r w:rsidR="000E5CE1" w:rsidRPr="000E657F">
        <w:rPr>
          <w:rFonts w:ascii="Times New Roman" w:hAnsi="Times New Roman" w:cs="Times New Roman"/>
        </w:rPr>
        <w:t>czerwca 2024 r</w:t>
      </w:r>
      <w:r w:rsidR="00CC0BA0" w:rsidRPr="000E657F">
        <w:rPr>
          <w:rFonts w:ascii="Times New Roman" w:hAnsi="Times New Roman" w:cs="Times New Roman"/>
        </w:rPr>
        <w:t xml:space="preserve">, </w:t>
      </w:r>
      <w:r w:rsidR="002F6BFC" w:rsidRPr="000E657F">
        <w:rPr>
          <w:rFonts w:ascii="Times New Roman" w:hAnsi="Times New Roman" w:cs="Times New Roman"/>
        </w:rPr>
        <w:t>uczestnicy</w:t>
      </w:r>
      <w:r w:rsidR="00CC0BA0" w:rsidRPr="000E657F">
        <w:rPr>
          <w:rFonts w:ascii="Times New Roman" w:hAnsi="Times New Roman" w:cs="Times New Roman"/>
        </w:rPr>
        <w:t xml:space="preserve"> przedstawi</w:t>
      </w:r>
      <w:r w:rsidR="002F6BFC" w:rsidRPr="000E657F">
        <w:rPr>
          <w:rFonts w:ascii="Times New Roman" w:hAnsi="Times New Roman" w:cs="Times New Roman"/>
        </w:rPr>
        <w:t>li</w:t>
      </w:r>
      <w:r w:rsidR="00CC0BA0" w:rsidRPr="000E657F">
        <w:rPr>
          <w:rFonts w:ascii="Times New Roman" w:hAnsi="Times New Roman" w:cs="Times New Roman"/>
        </w:rPr>
        <w:t xml:space="preserve"> stanowisko oraz uwagi.</w:t>
      </w:r>
      <w:r w:rsidR="000E5CE1" w:rsidRPr="000E657F">
        <w:rPr>
          <w:rFonts w:ascii="Times New Roman" w:hAnsi="Times New Roman" w:cs="Times New Roman"/>
        </w:rPr>
        <w:t xml:space="preserve"> </w:t>
      </w:r>
    </w:p>
    <w:p w14:paraId="4E847A7F" w14:textId="77777777" w:rsidR="00C271FE" w:rsidRPr="000E657F" w:rsidRDefault="00C271FE" w:rsidP="000E5CE1">
      <w:pPr>
        <w:pStyle w:val="Standard"/>
        <w:spacing w:line="360" w:lineRule="auto"/>
        <w:jc w:val="both"/>
        <w:rPr>
          <w:rFonts w:ascii="Times New Roman" w:hAnsi="Times New Roman" w:cs="Times New Roman"/>
          <w:highlight w:val="yellow"/>
        </w:rPr>
      </w:pPr>
    </w:p>
    <w:p w14:paraId="268EC32D" w14:textId="6FB13BBE" w:rsidR="00D816C9" w:rsidRPr="000E657F" w:rsidRDefault="006E7CED" w:rsidP="000E657F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 xml:space="preserve">Do </w:t>
      </w:r>
      <w:proofErr w:type="spellStart"/>
      <w:r w:rsidRPr="000E657F">
        <w:rPr>
          <w:rFonts w:ascii="Times New Roman" w:hAnsi="Times New Roman" w:cs="Times New Roman"/>
        </w:rPr>
        <w:t>MRPiPS</w:t>
      </w:r>
      <w:proofErr w:type="spellEnd"/>
      <w:r w:rsidRPr="000E657F">
        <w:rPr>
          <w:rFonts w:ascii="Times New Roman" w:hAnsi="Times New Roman" w:cs="Times New Roman"/>
        </w:rPr>
        <w:t xml:space="preserve"> </w:t>
      </w:r>
      <w:r w:rsidR="00B7497C" w:rsidRPr="000E657F">
        <w:rPr>
          <w:rFonts w:ascii="Times New Roman" w:hAnsi="Times New Roman" w:cs="Times New Roman"/>
        </w:rPr>
        <w:t>przesłano</w:t>
      </w:r>
      <w:r w:rsidRPr="000E657F">
        <w:rPr>
          <w:rFonts w:ascii="Times New Roman" w:hAnsi="Times New Roman" w:cs="Times New Roman"/>
        </w:rPr>
        <w:t xml:space="preserve"> w sumie </w:t>
      </w:r>
      <w:r w:rsidR="00716EC9" w:rsidRPr="000E657F">
        <w:rPr>
          <w:rFonts w:ascii="Times New Roman" w:hAnsi="Times New Roman" w:cs="Times New Roman"/>
        </w:rPr>
        <w:t>146 uwag</w:t>
      </w:r>
      <w:r w:rsidR="00B7497C" w:rsidRPr="000E657F">
        <w:rPr>
          <w:rFonts w:ascii="Times New Roman" w:hAnsi="Times New Roman" w:cs="Times New Roman"/>
        </w:rPr>
        <w:t>, dotyczących</w:t>
      </w:r>
      <w:r w:rsidR="00FF21C8">
        <w:rPr>
          <w:rFonts w:ascii="Times New Roman" w:hAnsi="Times New Roman" w:cs="Times New Roman"/>
        </w:rPr>
        <w:t xml:space="preserve"> tematyki</w:t>
      </w:r>
      <w:r w:rsidR="00716EC9" w:rsidRPr="000E657F">
        <w:rPr>
          <w:rFonts w:ascii="Times New Roman" w:hAnsi="Times New Roman" w:cs="Times New Roman"/>
        </w:rPr>
        <w:t>:</w:t>
      </w:r>
    </w:p>
    <w:p w14:paraId="111A5C64" w14:textId="505E86C3" w:rsidR="004D2698" w:rsidRPr="000E657F" w:rsidRDefault="00B7497C" w:rsidP="000E657F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p</w:t>
      </w:r>
      <w:r w:rsidR="004D2698" w:rsidRPr="000E657F">
        <w:rPr>
          <w:rFonts w:ascii="Times New Roman" w:hAnsi="Times New Roman" w:cs="Times New Roman"/>
        </w:rPr>
        <w:t>racy z dzieckiem – 3</w:t>
      </w:r>
      <w:r w:rsidR="007C3D81" w:rsidRPr="000E657F">
        <w:rPr>
          <w:rFonts w:ascii="Times New Roman" w:hAnsi="Times New Roman" w:cs="Times New Roman"/>
        </w:rPr>
        <w:t>6</w:t>
      </w:r>
      <w:r w:rsidR="004D2698" w:rsidRPr="000E657F">
        <w:rPr>
          <w:rFonts w:ascii="Times New Roman" w:hAnsi="Times New Roman" w:cs="Times New Roman"/>
        </w:rPr>
        <w:t xml:space="preserve"> uwag</w:t>
      </w:r>
    </w:p>
    <w:p w14:paraId="1FC4350B" w14:textId="14CDC110" w:rsidR="004D2698" w:rsidRPr="000E657F" w:rsidRDefault="00B7497C" w:rsidP="000E657F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p</w:t>
      </w:r>
      <w:r w:rsidR="004D2698" w:rsidRPr="000E657F">
        <w:rPr>
          <w:rFonts w:ascii="Times New Roman" w:hAnsi="Times New Roman" w:cs="Times New Roman"/>
        </w:rPr>
        <w:t>racy z personelem – 2</w:t>
      </w:r>
      <w:r w:rsidR="007C3D81" w:rsidRPr="000E657F">
        <w:rPr>
          <w:rFonts w:ascii="Times New Roman" w:hAnsi="Times New Roman" w:cs="Times New Roman"/>
        </w:rPr>
        <w:t>6</w:t>
      </w:r>
      <w:r w:rsidR="004D2698" w:rsidRPr="000E657F">
        <w:rPr>
          <w:rFonts w:ascii="Times New Roman" w:hAnsi="Times New Roman" w:cs="Times New Roman"/>
        </w:rPr>
        <w:t xml:space="preserve"> uwag</w:t>
      </w:r>
    </w:p>
    <w:p w14:paraId="2391BAFD" w14:textId="699B6352" w:rsidR="004D2698" w:rsidRPr="000E657F" w:rsidRDefault="00B7497C" w:rsidP="000E657F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w</w:t>
      </w:r>
      <w:r w:rsidR="004D2698" w:rsidRPr="000E657F">
        <w:rPr>
          <w:rFonts w:ascii="Times New Roman" w:hAnsi="Times New Roman" w:cs="Times New Roman"/>
        </w:rPr>
        <w:t>spółpracy z rodzicami – 10 uwag</w:t>
      </w:r>
    </w:p>
    <w:p w14:paraId="08F10A85" w14:textId="304DF01E" w:rsidR="004D2698" w:rsidRPr="000E657F" w:rsidRDefault="00B7497C" w:rsidP="000E657F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s</w:t>
      </w:r>
      <w:r w:rsidR="004D2698" w:rsidRPr="000E657F">
        <w:rPr>
          <w:rFonts w:ascii="Times New Roman" w:hAnsi="Times New Roman" w:cs="Times New Roman"/>
        </w:rPr>
        <w:t xml:space="preserve">truktury rozporządzenia – </w:t>
      </w:r>
      <w:r w:rsidR="007C3D81" w:rsidRPr="000E657F">
        <w:rPr>
          <w:rFonts w:ascii="Times New Roman" w:hAnsi="Times New Roman" w:cs="Times New Roman"/>
        </w:rPr>
        <w:t xml:space="preserve">31 </w:t>
      </w:r>
      <w:r w:rsidR="004D2698" w:rsidRPr="000E657F">
        <w:rPr>
          <w:rFonts w:ascii="Times New Roman" w:hAnsi="Times New Roman" w:cs="Times New Roman"/>
        </w:rPr>
        <w:t>uwag</w:t>
      </w:r>
      <w:r w:rsidR="00B663DB" w:rsidRPr="000E657F">
        <w:rPr>
          <w:rFonts w:ascii="Times New Roman" w:hAnsi="Times New Roman" w:cs="Times New Roman"/>
        </w:rPr>
        <w:t xml:space="preserve"> </w:t>
      </w:r>
    </w:p>
    <w:p w14:paraId="79B28436" w14:textId="730ED4B8" w:rsidR="004D2698" w:rsidRPr="000E657F" w:rsidRDefault="00B7497C" w:rsidP="000E657F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i</w:t>
      </w:r>
      <w:r w:rsidR="004D2698" w:rsidRPr="000E657F">
        <w:rPr>
          <w:rFonts w:ascii="Times New Roman" w:hAnsi="Times New Roman" w:cs="Times New Roman"/>
        </w:rPr>
        <w:t>nn</w:t>
      </w:r>
      <w:r w:rsidRPr="000E657F">
        <w:rPr>
          <w:rFonts w:ascii="Times New Roman" w:hAnsi="Times New Roman" w:cs="Times New Roman"/>
        </w:rPr>
        <w:t>ych</w:t>
      </w:r>
      <w:r w:rsidR="00B663DB" w:rsidRPr="000E657F">
        <w:rPr>
          <w:rFonts w:ascii="Times New Roman" w:hAnsi="Times New Roman" w:cs="Times New Roman"/>
        </w:rPr>
        <w:t>, dotycząc</w:t>
      </w:r>
      <w:r w:rsidRPr="000E657F">
        <w:rPr>
          <w:rFonts w:ascii="Times New Roman" w:hAnsi="Times New Roman" w:cs="Times New Roman"/>
        </w:rPr>
        <w:t>ych</w:t>
      </w:r>
      <w:r w:rsidR="00B663DB" w:rsidRPr="000E657F">
        <w:rPr>
          <w:rFonts w:ascii="Times New Roman" w:hAnsi="Times New Roman" w:cs="Times New Roman"/>
        </w:rPr>
        <w:t>:</w:t>
      </w:r>
      <w:r w:rsidR="007C3D81" w:rsidRPr="000E657F">
        <w:rPr>
          <w:rFonts w:ascii="Times New Roman" w:hAnsi="Times New Roman" w:cs="Times New Roman"/>
        </w:rPr>
        <w:t xml:space="preserve"> </w:t>
      </w:r>
    </w:p>
    <w:p w14:paraId="25C97E58" w14:textId="0DD85898" w:rsidR="00B7497C" w:rsidRPr="000E657F" w:rsidRDefault="00B7497C" w:rsidP="000E657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- praktyk pedagogicznych – 19 uwag</w:t>
      </w:r>
    </w:p>
    <w:p w14:paraId="3EDBF606" w14:textId="38BADFC7" w:rsidR="007C3D81" w:rsidRPr="000E657F" w:rsidRDefault="007C3D81" w:rsidP="000E657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- zmian w systemie</w:t>
      </w:r>
      <w:r w:rsidR="00B7497C" w:rsidRPr="000E657F">
        <w:rPr>
          <w:rFonts w:ascii="Times New Roman" w:hAnsi="Times New Roman" w:cs="Times New Roman"/>
        </w:rPr>
        <w:t xml:space="preserve"> – 16 uwag</w:t>
      </w:r>
    </w:p>
    <w:p w14:paraId="01DD0C6F" w14:textId="1DE0DC74" w:rsidR="007C3D81" w:rsidRPr="000E657F" w:rsidRDefault="007C3D81" w:rsidP="000E657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- obawy o nadmierną biurokratyzacj</w:t>
      </w:r>
      <w:r w:rsidR="00981128">
        <w:rPr>
          <w:rFonts w:ascii="Times New Roman" w:hAnsi="Times New Roman" w:cs="Times New Roman"/>
        </w:rPr>
        <w:t>ą</w:t>
      </w:r>
      <w:r w:rsidRPr="000E657F">
        <w:rPr>
          <w:rFonts w:ascii="Times New Roman" w:hAnsi="Times New Roman" w:cs="Times New Roman"/>
        </w:rPr>
        <w:t xml:space="preserve"> instytucji </w:t>
      </w:r>
      <w:r w:rsidR="00B7497C" w:rsidRPr="000E657F">
        <w:rPr>
          <w:rFonts w:ascii="Times New Roman" w:hAnsi="Times New Roman" w:cs="Times New Roman"/>
        </w:rPr>
        <w:t xml:space="preserve">– </w:t>
      </w:r>
      <w:r w:rsidRPr="000E657F">
        <w:rPr>
          <w:rFonts w:ascii="Times New Roman" w:hAnsi="Times New Roman" w:cs="Times New Roman"/>
        </w:rPr>
        <w:t>6</w:t>
      </w:r>
      <w:r w:rsidR="00B7497C" w:rsidRPr="000E657F">
        <w:rPr>
          <w:rFonts w:ascii="Times New Roman" w:hAnsi="Times New Roman" w:cs="Times New Roman"/>
        </w:rPr>
        <w:t xml:space="preserve"> uwag</w:t>
      </w:r>
    </w:p>
    <w:p w14:paraId="19B2BE20" w14:textId="079362CD" w:rsidR="000E657F" w:rsidRPr="000E657F" w:rsidRDefault="000E657F" w:rsidP="000E657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0E657F">
        <w:rPr>
          <w:rFonts w:ascii="Times New Roman" w:hAnsi="Times New Roman" w:cs="Times New Roman"/>
        </w:rPr>
        <w:t>- ogólnej oceny projektu – 2 uwag</w:t>
      </w:r>
      <w:r w:rsidR="00981128">
        <w:rPr>
          <w:rFonts w:ascii="Times New Roman" w:hAnsi="Times New Roman" w:cs="Times New Roman"/>
        </w:rPr>
        <w:t>i</w:t>
      </w:r>
    </w:p>
    <w:p w14:paraId="1A2787C3" w14:textId="77777777" w:rsidR="003D1384" w:rsidRPr="000E657F" w:rsidRDefault="003D1384" w:rsidP="003D1384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59EB3E9" w14:textId="1AA3DE8D" w:rsidR="000E5CE1" w:rsidRPr="000E657F" w:rsidRDefault="003D1384" w:rsidP="00C271FE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0E657F">
        <w:rPr>
          <w:rFonts w:ascii="Times New Roman" w:hAnsi="Times New Roman" w:cs="Times New Roman"/>
        </w:rPr>
        <w:t xml:space="preserve">Zmiany w </w:t>
      </w:r>
      <w:r w:rsidR="00C53B75">
        <w:rPr>
          <w:rFonts w:ascii="Times New Roman" w:hAnsi="Times New Roman" w:cs="Times New Roman"/>
        </w:rPr>
        <w:t xml:space="preserve">projekcie </w:t>
      </w:r>
      <w:r w:rsidRPr="000E657F">
        <w:rPr>
          <w:rFonts w:ascii="Times New Roman" w:hAnsi="Times New Roman" w:cs="Times New Roman"/>
        </w:rPr>
        <w:t>rozporządzeni</w:t>
      </w:r>
      <w:r w:rsidR="00C53B75">
        <w:rPr>
          <w:rFonts w:ascii="Times New Roman" w:hAnsi="Times New Roman" w:cs="Times New Roman"/>
        </w:rPr>
        <w:t>a</w:t>
      </w:r>
      <w:r w:rsidRPr="000E657F">
        <w:rPr>
          <w:rFonts w:ascii="Times New Roman" w:hAnsi="Times New Roman" w:cs="Times New Roman"/>
        </w:rPr>
        <w:t xml:space="preserve">, na podstawie </w:t>
      </w:r>
      <w:r w:rsidR="00C53B75">
        <w:rPr>
          <w:rFonts w:ascii="Times New Roman" w:hAnsi="Times New Roman" w:cs="Times New Roman"/>
        </w:rPr>
        <w:t xml:space="preserve">ww. </w:t>
      </w:r>
      <w:r w:rsidRPr="000E657F">
        <w:rPr>
          <w:rFonts w:ascii="Times New Roman" w:hAnsi="Times New Roman" w:cs="Times New Roman"/>
        </w:rPr>
        <w:t>zgłoszonych uwag dotyczyły</w:t>
      </w:r>
      <w:r w:rsidR="00F75794" w:rsidRPr="000E657F">
        <w:rPr>
          <w:rFonts w:ascii="Times New Roman" w:hAnsi="Times New Roman" w:cs="Times New Roman"/>
        </w:rPr>
        <w:t>:</w:t>
      </w:r>
    </w:p>
    <w:p w14:paraId="65DA9C9C" w14:textId="1FE6AD4E" w:rsidR="001E5E69" w:rsidRPr="000E657F" w:rsidRDefault="002F6BFC" w:rsidP="001E5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doprecyzowania </w:t>
      </w:r>
      <w:r w:rsidR="00F404E4" w:rsidRPr="000E657F">
        <w:rPr>
          <w:rFonts w:ascii="Times New Roman" w:hAnsi="Times New Roman"/>
          <w:sz w:val="24"/>
          <w:szCs w:val="24"/>
        </w:rPr>
        <w:t>zapisów</w:t>
      </w:r>
      <w:r w:rsidR="001E5E69" w:rsidRPr="000E657F">
        <w:rPr>
          <w:rFonts w:ascii="Times New Roman" w:hAnsi="Times New Roman"/>
          <w:sz w:val="24"/>
          <w:szCs w:val="24"/>
        </w:rPr>
        <w:t xml:space="preserve"> związanych z pracą personelu z dziećmi</w:t>
      </w:r>
    </w:p>
    <w:p w14:paraId="23DF9842" w14:textId="3BBF631A" w:rsidR="001E5E69" w:rsidRPr="000E657F" w:rsidRDefault="001E5E69" w:rsidP="001E5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współpracy osób kierujących instytucją z personelem</w:t>
      </w:r>
      <w:r w:rsidR="00C22EF3" w:rsidRPr="000E657F">
        <w:rPr>
          <w:rFonts w:ascii="Times New Roman" w:hAnsi="Times New Roman"/>
          <w:sz w:val="24"/>
          <w:szCs w:val="24"/>
        </w:rPr>
        <w:t xml:space="preserve"> pod względem doskonalenia zawodowego</w:t>
      </w:r>
    </w:p>
    <w:p w14:paraId="100766D1" w14:textId="00E80601" w:rsidR="001E5E69" w:rsidRPr="000E657F" w:rsidRDefault="002F6BFC" w:rsidP="001E5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uwzględnieni</w:t>
      </w:r>
      <w:r w:rsidR="002B17B3" w:rsidRPr="000E657F">
        <w:rPr>
          <w:rFonts w:ascii="Times New Roman" w:hAnsi="Times New Roman"/>
          <w:sz w:val="24"/>
          <w:szCs w:val="24"/>
        </w:rPr>
        <w:t>a</w:t>
      </w:r>
      <w:r w:rsidR="00CC0BA0" w:rsidRPr="000E657F">
        <w:rPr>
          <w:rFonts w:ascii="Times New Roman" w:hAnsi="Times New Roman"/>
          <w:sz w:val="24"/>
          <w:szCs w:val="24"/>
        </w:rPr>
        <w:t xml:space="preserve"> rekomendacji </w:t>
      </w:r>
      <w:r w:rsidR="002B17B3" w:rsidRPr="000E657F">
        <w:rPr>
          <w:rFonts w:ascii="Times New Roman" w:hAnsi="Times New Roman"/>
          <w:sz w:val="24"/>
          <w:szCs w:val="24"/>
        </w:rPr>
        <w:t xml:space="preserve">podnoszenia standardów opieki </w:t>
      </w:r>
      <w:r w:rsidRPr="000E657F">
        <w:rPr>
          <w:rFonts w:ascii="Times New Roman" w:hAnsi="Times New Roman"/>
          <w:sz w:val="24"/>
          <w:szCs w:val="24"/>
        </w:rPr>
        <w:t>w</w:t>
      </w:r>
      <w:r w:rsidR="00B55D87" w:rsidRPr="000E657F">
        <w:rPr>
          <w:rFonts w:ascii="Times New Roman" w:hAnsi="Times New Roman"/>
          <w:sz w:val="24"/>
          <w:szCs w:val="24"/>
        </w:rPr>
        <w:t xml:space="preserve"> materiałach wspierających</w:t>
      </w:r>
    </w:p>
    <w:p w14:paraId="1CED0A77" w14:textId="113A5B24" w:rsidR="002F6BFC" w:rsidRPr="000E657F" w:rsidRDefault="00163EAD" w:rsidP="001E5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obaw</w:t>
      </w:r>
      <w:r w:rsidR="001103D1" w:rsidRPr="000E657F">
        <w:rPr>
          <w:rFonts w:ascii="Times New Roman" w:hAnsi="Times New Roman"/>
          <w:sz w:val="24"/>
          <w:szCs w:val="24"/>
        </w:rPr>
        <w:t>y</w:t>
      </w:r>
      <w:r w:rsidRPr="000E657F">
        <w:rPr>
          <w:rFonts w:ascii="Times New Roman" w:hAnsi="Times New Roman"/>
          <w:sz w:val="24"/>
          <w:szCs w:val="24"/>
        </w:rPr>
        <w:t xml:space="preserve"> przed </w:t>
      </w:r>
      <w:r w:rsidR="006D7A00" w:rsidRPr="000E657F">
        <w:rPr>
          <w:rFonts w:ascii="Times New Roman" w:hAnsi="Times New Roman"/>
          <w:sz w:val="24"/>
          <w:szCs w:val="24"/>
        </w:rPr>
        <w:t xml:space="preserve">nadmierną </w:t>
      </w:r>
      <w:r w:rsidRPr="000E657F">
        <w:rPr>
          <w:rFonts w:ascii="Times New Roman" w:hAnsi="Times New Roman"/>
          <w:sz w:val="24"/>
          <w:szCs w:val="24"/>
        </w:rPr>
        <w:t>biurokratyzacją</w:t>
      </w:r>
      <w:r w:rsidR="00B55D87" w:rsidRPr="000E657F">
        <w:rPr>
          <w:rFonts w:ascii="Times New Roman" w:hAnsi="Times New Roman"/>
          <w:sz w:val="24"/>
          <w:szCs w:val="24"/>
        </w:rPr>
        <w:t xml:space="preserve"> instytucji</w:t>
      </w:r>
      <w:r w:rsidR="00B465FF" w:rsidRPr="000E657F">
        <w:rPr>
          <w:rFonts w:ascii="Times New Roman" w:hAnsi="Times New Roman"/>
          <w:sz w:val="24"/>
          <w:szCs w:val="24"/>
        </w:rPr>
        <w:t xml:space="preserve"> opieki.</w:t>
      </w:r>
    </w:p>
    <w:p w14:paraId="622BAC97" w14:textId="77777777" w:rsidR="000E5CE1" w:rsidRPr="000E657F" w:rsidRDefault="000E5CE1" w:rsidP="000E5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0891A5D" w14:textId="572FE76A" w:rsidR="000E5CE1" w:rsidRPr="000E657F" w:rsidRDefault="000E5CE1" w:rsidP="000E5CE1">
      <w:pPr>
        <w:pStyle w:val="Default"/>
        <w:spacing w:line="360" w:lineRule="auto"/>
        <w:ind w:firstLine="708"/>
        <w:jc w:val="both"/>
        <w:rPr>
          <w:color w:val="auto"/>
          <w:lang w:eastAsia="pl-PL"/>
        </w:rPr>
      </w:pPr>
      <w:r w:rsidRPr="000E657F">
        <w:rPr>
          <w:color w:val="auto"/>
          <w:lang w:eastAsia="pl-PL"/>
        </w:rPr>
        <w:t>Wszystkie zgłoszone uwagi zostały poddane szczegółowej analizie.</w:t>
      </w:r>
    </w:p>
    <w:p w14:paraId="22433EAA" w14:textId="3E326734" w:rsidR="002968A0" w:rsidRPr="000E657F" w:rsidRDefault="00CC0BA0" w:rsidP="002968A0">
      <w:pPr>
        <w:pStyle w:val="Default"/>
        <w:spacing w:line="360" w:lineRule="auto"/>
        <w:ind w:firstLine="708"/>
        <w:jc w:val="both"/>
        <w:rPr>
          <w:u w:val="single"/>
        </w:rPr>
      </w:pPr>
      <w:r w:rsidRPr="000E657F">
        <w:rPr>
          <w:color w:val="auto"/>
          <w:lang w:eastAsia="pl-PL"/>
        </w:rPr>
        <w:t>Ad. 1</w:t>
      </w:r>
      <w:r w:rsidR="004E388E" w:rsidRPr="000E657F">
        <w:rPr>
          <w:color w:val="auto"/>
          <w:lang w:eastAsia="pl-PL"/>
        </w:rPr>
        <w:t xml:space="preserve"> </w:t>
      </w:r>
      <w:r w:rsidR="002F6BFC" w:rsidRPr="000E657F">
        <w:t xml:space="preserve">Celem rozporządzenia jest podniesienie jakości opieki w instytucjach opieki nad dziećmi w wieku do 3 lat. </w:t>
      </w:r>
      <w:r w:rsidR="00B55D87" w:rsidRPr="000E657F">
        <w:t>S</w:t>
      </w:r>
      <w:r w:rsidR="002F6BFC" w:rsidRPr="000E657F">
        <w:t>tworzenie standardu jakości i mechanizmu jego stosowania, umożliwiając jednocześnie indywidualny rozwój każdemu miejscu, jak również wprowadzenie mechanizmu stałego systemu wsparcia rozwoju żłobków</w:t>
      </w:r>
      <w:r w:rsidR="00B55D87" w:rsidRPr="000E657F">
        <w:t>.</w:t>
      </w:r>
      <w:r w:rsidR="009E0B26" w:rsidRPr="000E657F">
        <w:t xml:space="preserve"> Ponadto,</w:t>
      </w:r>
      <w:r w:rsidR="002968A0" w:rsidRPr="000E657F">
        <w:t xml:space="preserve"> </w:t>
      </w:r>
      <w:r w:rsidR="00D71372" w:rsidRPr="000E657F">
        <w:t>o</w:t>
      </w:r>
      <w:r w:rsidR="002968A0" w:rsidRPr="000E657F">
        <w:t>pracowanie materiałów wspierających instytucje opieki we wdrażaniu standardów – podręczniki metodyczne dla opieku</w:t>
      </w:r>
      <w:r w:rsidR="009546AB" w:rsidRPr="000E657F">
        <w:t>nów</w:t>
      </w:r>
      <w:r w:rsidR="002968A0" w:rsidRPr="000E657F">
        <w:t>, dla kadry zarządzającej oraz wytycznych do kontroli dla gmin</w:t>
      </w:r>
      <w:r w:rsidR="00D71372" w:rsidRPr="000E657F">
        <w:t>, p</w:t>
      </w:r>
      <w:r w:rsidR="002968A0" w:rsidRPr="000E657F">
        <w:t>rzygotowanie kadry w żłobkach, jak w gminach do realizacji zadań wynikających z nowotworzonych aktów prawnych – szkolenia z FERS oraz instytucj</w:t>
      </w:r>
      <w:r w:rsidR="00C47F6E" w:rsidRPr="000E657F">
        <w:t>i</w:t>
      </w:r>
      <w:r w:rsidR="002968A0" w:rsidRPr="000E657F">
        <w:t xml:space="preserve"> wspierając</w:t>
      </w:r>
      <w:r w:rsidR="00C47F6E" w:rsidRPr="000E657F">
        <w:t>ych</w:t>
      </w:r>
      <w:r w:rsidR="002968A0" w:rsidRPr="000E657F">
        <w:t>.</w:t>
      </w:r>
    </w:p>
    <w:p w14:paraId="04020943" w14:textId="3F8A55D1" w:rsidR="0088570E" w:rsidRPr="000E657F" w:rsidRDefault="0088570E" w:rsidP="002968A0">
      <w:pPr>
        <w:pStyle w:val="Default"/>
        <w:spacing w:line="360" w:lineRule="auto"/>
        <w:ind w:firstLine="708"/>
        <w:jc w:val="both"/>
      </w:pPr>
      <w:r w:rsidRPr="000E657F">
        <w:t xml:space="preserve">Standardy jakości pracy z dziećmi dotyczą codziennych doświadczeń dzieci w żłobkach, klubach dziecięcych i instytucjach dziennego opiekuna. Kluczowe dla tych </w:t>
      </w:r>
      <w:r w:rsidRPr="000E657F">
        <w:lastRenderedPageBreak/>
        <w:t xml:space="preserve">doświadczeń są tworzone przez personel warunki sprawowania opieki, dotyczące zarówno organizacji życia instytucji, jak i panującej w niej atmosfery. Zadaniem personelu jest tworzenie dzieciom możliwości do bezpiecznego angażowania się w interesujące je działania (zabawy), które pozwalają na odkrywanie świata, kreatywność i nadawanie znaczeń, zarówno samodzielnie, z innymi dziećmi, jak i z udziałem wspierających dorosłych. Każde dziecko powinno mieć przy tym zapewnioną możliwość wyboru stopnia swojego zaangażowania. </w:t>
      </w:r>
      <w:r w:rsidR="00D71372" w:rsidRPr="000E657F">
        <w:t xml:space="preserve">Opracowany zostanie </w:t>
      </w:r>
      <w:r w:rsidRPr="000E657F">
        <w:t>plan opiekuńczo-wychowawczo-edukacyjn</w:t>
      </w:r>
      <w:r w:rsidR="00D71372" w:rsidRPr="000E657F">
        <w:t>y</w:t>
      </w:r>
      <w:r w:rsidRPr="000E657F">
        <w:t>, który obejm</w:t>
      </w:r>
      <w:r w:rsidR="00D71372" w:rsidRPr="000E657F">
        <w:t>ie</w:t>
      </w:r>
      <w:r w:rsidRPr="000E657F">
        <w:t xml:space="preserve"> zarówno zagadnienia metodyczne, jak i aktywności wspierające zintegrowany rozwój dzieci.</w:t>
      </w:r>
    </w:p>
    <w:p w14:paraId="43986200" w14:textId="7A3AA4BE" w:rsidR="00F74103" w:rsidRPr="000E657F" w:rsidRDefault="002F6BFC" w:rsidP="004E388E">
      <w:pPr>
        <w:pStyle w:val="Default"/>
        <w:spacing w:line="360" w:lineRule="auto"/>
        <w:jc w:val="both"/>
      </w:pPr>
      <w:r w:rsidRPr="000E657F">
        <w:tab/>
        <w:t xml:space="preserve">Odnosząc się do </w:t>
      </w:r>
      <w:r w:rsidR="0088570E" w:rsidRPr="000E657F">
        <w:t>uwag reprezentantów, w rozporządzeniu zostały uwzględnione poprawki zapisów dot</w:t>
      </w:r>
      <w:r w:rsidR="009546AB" w:rsidRPr="000E657F">
        <w:t>yczących</w:t>
      </w:r>
      <w:r w:rsidR="0088570E" w:rsidRPr="000E657F">
        <w:t xml:space="preserve"> </w:t>
      </w:r>
      <w:r w:rsidR="00D71372" w:rsidRPr="000E657F">
        <w:t>zasad codziennego wychodzenia dzieci na zewnątrz</w:t>
      </w:r>
      <w:r w:rsidR="009546AB" w:rsidRPr="000E657F">
        <w:t xml:space="preserve"> -</w:t>
      </w:r>
      <w:r w:rsidR="00B465FF" w:rsidRPr="000E657F">
        <w:t xml:space="preserve"> </w:t>
      </w:r>
      <w:r w:rsidR="00D71372" w:rsidRPr="000E657F">
        <w:t xml:space="preserve">nie został określony konkretny czas spędzany na zewnątrz, za to został określony warunek niewychodzenia na zewnątrz </w:t>
      </w:r>
      <w:r w:rsidR="009546AB" w:rsidRPr="000E657F">
        <w:t>w wypadku</w:t>
      </w:r>
      <w:r w:rsidR="00D71372" w:rsidRPr="000E657F">
        <w:t xml:space="preserve"> wysoki</w:t>
      </w:r>
      <w:r w:rsidR="009546AB" w:rsidRPr="000E657F">
        <w:t>ego</w:t>
      </w:r>
      <w:r w:rsidR="00D71372" w:rsidRPr="000E657F">
        <w:t xml:space="preserve"> poziomie smogu lub ekstremalnej pogod</w:t>
      </w:r>
      <w:r w:rsidR="009546AB" w:rsidRPr="000E657F">
        <w:t>y</w:t>
      </w:r>
      <w:r w:rsidR="00D71372" w:rsidRPr="000E657F">
        <w:t>.</w:t>
      </w:r>
      <w:r w:rsidR="0088570E" w:rsidRPr="000E657F">
        <w:t xml:space="preserve"> </w:t>
      </w:r>
      <w:r w:rsidR="00F74103" w:rsidRPr="000E657F">
        <w:t xml:space="preserve">Została również poprawiona kwestia aranżacji przestrzeni, swobodnego dostępu do wody do picia – przeformułowany wskaźnik określa rozróżnienie na młodsze i starsze grupy dzieci, aby dostosować </w:t>
      </w:r>
      <w:r w:rsidR="009546AB" w:rsidRPr="000E657F">
        <w:t>aranżację</w:t>
      </w:r>
      <w:r w:rsidR="00F74103" w:rsidRPr="000E657F">
        <w:t xml:space="preserve"> do ich możliwości. W ten sam sposób zmieniony został zapis o </w:t>
      </w:r>
      <w:r w:rsidR="002C2621" w:rsidRPr="000E657F">
        <w:t xml:space="preserve">włączaniu </w:t>
      </w:r>
      <w:r w:rsidR="00F74103" w:rsidRPr="000E657F">
        <w:t xml:space="preserve">dzieci do podawania posiłku, w tym przypadku zaangażowanie dzieci w działania zależy od ich możliwości rozwojowych. </w:t>
      </w:r>
    </w:p>
    <w:p w14:paraId="631B64B5" w14:textId="180D4A03" w:rsidR="00982F44" w:rsidRPr="000E657F" w:rsidRDefault="002C2621" w:rsidP="009546AB">
      <w:pPr>
        <w:pStyle w:val="Default"/>
        <w:spacing w:line="360" w:lineRule="auto"/>
        <w:ind w:firstLine="708"/>
        <w:jc w:val="both"/>
      </w:pPr>
      <w:r w:rsidRPr="000E657F">
        <w:t>Mając na uwadze kwestie rozwoj</w:t>
      </w:r>
      <w:r w:rsidR="00F22557" w:rsidRPr="000E657F">
        <w:t>owe</w:t>
      </w:r>
      <w:r w:rsidRPr="000E657F">
        <w:t>,</w:t>
      </w:r>
      <w:r w:rsidR="009546AB" w:rsidRPr="000E657F">
        <w:t xml:space="preserve"> </w:t>
      </w:r>
      <w:r w:rsidRPr="000E657F">
        <w:t>przeformułowany</w:t>
      </w:r>
      <w:r w:rsidR="009546AB" w:rsidRPr="000E657F">
        <w:t xml:space="preserve"> został</w:t>
      </w:r>
      <w:r w:rsidRPr="000E657F">
        <w:t xml:space="preserve"> zapis </w:t>
      </w:r>
      <w:r w:rsidR="00F22557" w:rsidRPr="000E657F">
        <w:t>dotyczący podejmowania dodatkowych działań wspierających rozwój umiejętności dziecka – będzie on obowiązywał</w:t>
      </w:r>
      <w:r w:rsidR="00C47F6E" w:rsidRPr="000E657F">
        <w:t xml:space="preserve"> </w:t>
      </w:r>
      <w:r w:rsidR="00F22557" w:rsidRPr="000E657F">
        <w:t>z</w:t>
      </w:r>
      <w:r w:rsidRPr="000E657F">
        <w:t>ważając na aktualne zainteresowania i potrzeby dziecka</w:t>
      </w:r>
      <w:r w:rsidR="00F22557" w:rsidRPr="000E657F">
        <w:t>.</w:t>
      </w:r>
      <w:r w:rsidRPr="000E657F">
        <w:t xml:space="preserve"> </w:t>
      </w:r>
      <w:r w:rsidR="00F22557" w:rsidRPr="000E657F">
        <w:t>D</w:t>
      </w:r>
      <w:r w:rsidR="00F22557" w:rsidRPr="000E657F">
        <w:rPr>
          <w:color w:val="auto"/>
        </w:rPr>
        <w:t>odatkowo uzupełniony został zapis dot</w:t>
      </w:r>
      <w:r w:rsidR="009546AB" w:rsidRPr="000E657F">
        <w:rPr>
          <w:color w:val="auto"/>
        </w:rPr>
        <w:t>yczący</w:t>
      </w:r>
      <w:r w:rsidR="00F22557" w:rsidRPr="000E657F">
        <w:rPr>
          <w:color w:val="auto"/>
        </w:rPr>
        <w:t xml:space="preserve"> rozwoju sprawności fizycznej dzieci o ćwiczenie koordynacji wzrokowo-ruchowej i równowagi, zabawy wspierające czucie głębokie oraz kształtujące schemat własnego ciała.</w:t>
      </w:r>
      <w:r w:rsidR="009546AB" w:rsidRPr="000E657F">
        <w:rPr>
          <w:color w:val="auto"/>
        </w:rPr>
        <w:t xml:space="preserve"> Zmieniony również został zapis</w:t>
      </w:r>
      <w:r w:rsidR="00982F44" w:rsidRPr="000E657F">
        <w:t xml:space="preserve"> we wstępie do rozporządzenia </w:t>
      </w:r>
      <w:r w:rsidR="00C47F6E" w:rsidRPr="000E657F">
        <w:t>w taki sposób</w:t>
      </w:r>
      <w:r w:rsidR="00982F44" w:rsidRPr="000E657F">
        <w:t>, aby w standardach</w:t>
      </w:r>
      <w:r w:rsidR="009E0B26" w:rsidRPr="000E657F">
        <w:t xml:space="preserve"> jakości</w:t>
      </w:r>
      <w:r w:rsidR="00982F44" w:rsidRPr="000E657F">
        <w:t xml:space="preserve"> uwzględnić potrzeby wszystkich dzieci</w:t>
      </w:r>
      <w:r w:rsidR="00C47F6E" w:rsidRPr="000E657F">
        <w:t>, w tym pochodzących z rodzin należących do mniejszości narodowych lub etnicznych.</w:t>
      </w:r>
    </w:p>
    <w:p w14:paraId="66AF136B" w14:textId="77777777" w:rsidR="002C2621" w:rsidRPr="000E657F" w:rsidRDefault="002C2621" w:rsidP="004E388E">
      <w:pPr>
        <w:pStyle w:val="Default"/>
        <w:spacing w:line="360" w:lineRule="auto"/>
        <w:jc w:val="both"/>
      </w:pPr>
    </w:p>
    <w:p w14:paraId="520DBA3B" w14:textId="5707DD71" w:rsidR="004E388E" w:rsidRPr="000E657F" w:rsidRDefault="002F6BFC" w:rsidP="00F404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Ad. 2 </w:t>
      </w:r>
      <w:r w:rsidR="004E388E" w:rsidRPr="000E657F">
        <w:rPr>
          <w:rFonts w:ascii="Times New Roman" w:hAnsi="Times New Roman"/>
          <w:sz w:val="24"/>
          <w:szCs w:val="24"/>
        </w:rPr>
        <w:t>Standardy jakości pracy personelu dotyczą warunków organizacyjnych pracy instytucji. Dbałość o profesjonalizację usług opiekuńczych i edukacyjnych, a także o rozwój pracowników, przejrzystość i użyteczność procedur oraz odpowiednia aranżacja przestrzeni są</w:t>
      </w:r>
    </w:p>
    <w:p w14:paraId="0943EE5B" w14:textId="7947396B" w:rsidR="004E388E" w:rsidRPr="000E657F" w:rsidRDefault="004E388E" w:rsidP="004E388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podstawą tworzenia wysokiej jakości instytucji dla najmłodszych dzieci. Doskonalenie świadczonych usług odbywa się dzięki rekomendacjom wynikającym z systematycznej ewaluacji. </w:t>
      </w:r>
    </w:p>
    <w:p w14:paraId="58558EE5" w14:textId="25B79549" w:rsidR="00C22EF3" w:rsidRPr="000E657F" w:rsidRDefault="0024660F" w:rsidP="00C22EF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82F44" w:rsidRPr="000E657F">
        <w:rPr>
          <w:rFonts w:ascii="Times New Roman" w:hAnsi="Times New Roman"/>
          <w:sz w:val="24"/>
          <w:szCs w:val="24"/>
        </w:rPr>
        <w:t>Personel powinien mieć dostęp w ramach swojego czasu pracy do różnych form doskonalenia zawodowego. Zarówno wewnętrzne, jak i zewnętrzne formy wsparcia pracowników powinny być uwzględnione w planie rozwoju instytucji.</w:t>
      </w:r>
      <w:r w:rsidR="009546AB" w:rsidRPr="000E657F">
        <w:rPr>
          <w:rFonts w:ascii="Times New Roman" w:hAnsi="Times New Roman"/>
          <w:sz w:val="24"/>
          <w:szCs w:val="24"/>
        </w:rPr>
        <w:t xml:space="preserve"> </w:t>
      </w:r>
      <w:r w:rsidR="00086E75" w:rsidRPr="000E657F">
        <w:rPr>
          <w:rFonts w:ascii="Times New Roman" w:hAnsi="Times New Roman"/>
          <w:sz w:val="24"/>
          <w:szCs w:val="24"/>
        </w:rPr>
        <w:t>W nawiązaniu do</w:t>
      </w:r>
      <w:r w:rsidR="003B2E03" w:rsidRPr="000E657F">
        <w:rPr>
          <w:rFonts w:ascii="Times New Roman" w:hAnsi="Times New Roman"/>
          <w:sz w:val="24"/>
          <w:szCs w:val="24"/>
        </w:rPr>
        <w:t xml:space="preserve"> zgłoszon</w:t>
      </w:r>
      <w:r w:rsidR="00086E75" w:rsidRPr="000E657F">
        <w:rPr>
          <w:rFonts w:ascii="Times New Roman" w:hAnsi="Times New Roman"/>
          <w:sz w:val="24"/>
          <w:szCs w:val="24"/>
        </w:rPr>
        <w:t>ych</w:t>
      </w:r>
      <w:r w:rsidR="003B2E03" w:rsidRPr="000E657F">
        <w:rPr>
          <w:rFonts w:ascii="Times New Roman" w:hAnsi="Times New Roman"/>
          <w:sz w:val="24"/>
          <w:szCs w:val="24"/>
        </w:rPr>
        <w:t xml:space="preserve"> uwag,</w:t>
      </w:r>
      <w:r w:rsidR="00CB07B9" w:rsidRPr="000E657F">
        <w:rPr>
          <w:rFonts w:ascii="Times New Roman" w:hAnsi="Times New Roman"/>
          <w:sz w:val="24"/>
          <w:szCs w:val="24"/>
        </w:rPr>
        <w:t xml:space="preserve"> usunięty</w:t>
      </w:r>
      <w:r w:rsidR="00086E75" w:rsidRPr="000E657F">
        <w:rPr>
          <w:rFonts w:ascii="Times New Roman" w:hAnsi="Times New Roman"/>
          <w:sz w:val="24"/>
          <w:szCs w:val="24"/>
        </w:rPr>
        <w:t xml:space="preserve"> został</w:t>
      </w:r>
      <w:r w:rsidR="00CB07B9" w:rsidRPr="000E657F">
        <w:rPr>
          <w:rFonts w:ascii="Times New Roman" w:hAnsi="Times New Roman"/>
          <w:sz w:val="24"/>
          <w:szCs w:val="24"/>
        </w:rPr>
        <w:t xml:space="preserve"> wskaźnik o profilu kompetencji osób </w:t>
      </w:r>
      <w:r w:rsidR="009E0B26" w:rsidRPr="000E657F">
        <w:rPr>
          <w:rFonts w:ascii="Times New Roman" w:hAnsi="Times New Roman"/>
          <w:sz w:val="24"/>
          <w:szCs w:val="24"/>
        </w:rPr>
        <w:t>opiekujących</w:t>
      </w:r>
      <w:r w:rsidR="00CB07B9" w:rsidRPr="000E657F">
        <w:rPr>
          <w:rFonts w:ascii="Times New Roman" w:hAnsi="Times New Roman"/>
          <w:sz w:val="24"/>
          <w:szCs w:val="24"/>
        </w:rPr>
        <w:t xml:space="preserve"> się dziećmi oraz przeformułow</w:t>
      </w:r>
      <w:r w:rsidR="00086E75" w:rsidRPr="000E657F">
        <w:rPr>
          <w:rFonts w:ascii="Times New Roman" w:hAnsi="Times New Roman"/>
          <w:sz w:val="24"/>
          <w:szCs w:val="24"/>
        </w:rPr>
        <w:t>any został</w:t>
      </w:r>
      <w:r w:rsidR="00CB07B9" w:rsidRPr="000E657F">
        <w:rPr>
          <w:rFonts w:ascii="Times New Roman" w:hAnsi="Times New Roman"/>
          <w:sz w:val="24"/>
          <w:szCs w:val="24"/>
        </w:rPr>
        <w:t xml:space="preserve"> </w:t>
      </w:r>
      <w:r w:rsidR="00A51C3C" w:rsidRPr="000E657F">
        <w:rPr>
          <w:rFonts w:ascii="Times New Roman" w:hAnsi="Times New Roman"/>
          <w:sz w:val="24"/>
          <w:szCs w:val="24"/>
        </w:rPr>
        <w:t>zapis dot</w:t>
      </w:r>
      <w:r w:rsidR="00086E75" w:rsidRPr="000E657F">
        <w:rPr>
          <w:rFonts w:ascii="Times New Roman" w:hAnsi="Times New Roman"/>
          <w:sz w:val="24"/>
          <w:szCs w:val="24"/>
        </w:rPr>
        <w:t>yczący</w:t>
      </w:r>
      <w:r w:rsidR="00A51C3C" w:rsidRPr="000E657F">
        <w:rPr>
          <w:rFonts w:ascii="Times New Roman" w:hAnsi="Times New Roman"/>
          <w:sz w:val="24"/>
          <w:szCs w:val="24"/>
        </w:rPr>
        <w:t xml:space="preserve"> zapewnienia efektywnej komunikacji z rodzicami</w:t>
      </w:r>
      <w:r w:rsidR="009E0B26" w:rsidRPr="000E657F">
        <w:rPr>
          <w:rFonts w:ascii="Times New Roman" w:hAnsi="Times New Roman"/>
          <w:sz w:val="24"/>
          <w:szCs w:val="24"/>
        </w:rPr>
        <w:t>, aby współdziałać w zakresie najlepszego interesu dziecka.</w:t>
      </w:r>
    </w:p>
    <w:p w14:paraId="729679BB" w14:textId="77777777" w:rsidR="00982F44" w:rsidRPr="000E657F" w:rsidRDefault="00982F44" w:rsidP="00C22EF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0DB30A2" w14:textId="3D3C960F" w:rsidR="00387F4E" w:rsidRPr="000E657F" w:rsidRDefault="00387F4E" w:rsidP="00C22EF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Ad. 3 </w:t>
      </w:r>
      <w:r w:rsidR="00D27BF6" w:rsidRPr="000E657F">
        <w:rPr>
          <w:rFonts w:ascii="Times New Roman" w:hAnsi="Times New Roman"/>
          <w:sz w:val="24"/>
          <w:szCs w:val="24"/>
        </w:rPr>
        <w:t xml:space="preserve">Mając na uwadze potrzeby powstania materiałów wspierających, zawierających przykłady oraz rekomendacje spełnienia jakości standardów opieki, </w:t>
      </w:r>
      <w:r w:rsidR="00E2210D" w:rsidRPr="000E657F">
        <w:rPr>
          <w:rFonts w:ascii="Times New Roman" w:hAnsi="Times New Roman"/>
          <w:sz w:val="24"/>
          <w:szCs w:val="24"/>
        </w:rPr>
        <w:t>powstanie p</w:t>
      </w:r>
      <w:r w:rsidR="0005352A" w:rsidRPr="000E657F">
        <w:rPr>
          <w:rFonts w:ascii="Times New Roman" w:hAnsi="Times New Roman"/>
          <w:sz w:val="24"/>
          <w:szCs w:val="24"/>
        </w:rPr>
        <w:t xml:space="preserve">odręcznik </w:t>
      </w:r>
      <w:r w:rsidR="00E2210D" w:rsidRPr="000E657F">
        <w:rPr>
          <w:rFonts w:ascii="Times New Roman" w:hAnsi="Times New Roman"/>
          <w:sz w:val="24"/>
          <w:szCs w:val="24"/>
        </w:rPr>
        <w:t>składający się z czterech części: o</w:t>
      </w:r>
      <w:r w:rsidRPr="000E657F">
        <w:rPr>
          <w:rFonts w:ascii="Times New Roman" w:hAnsi="Times New Roman"/>
          <w:sz w:val="24"/>
          <w:szCs w:val="24"/>
        </w:rPr>
        <w:t>pis standardów</w:t>
      </w:r>
      <w:r w:rsidR="00E2210D" w:rsidRPr="000E657F">
        <w:rPr>
          <w:rFonts w:ascii="Times New Roman" w:hAnsi="Times New Roman"/>
          <w:sz w:val="24"/>
          <w:szCs w:val="24"/>
        </w:rPr>
        <w:t>, n</w:t>
      </w:r>
      <w:r w:rsidRPr="000E657F">
        <w:rPr>
          <w:rFonts w:ascii="Times New Roman" w:hAnsi="Times New Roman"/>
          <w:sz w:val="24"/>
          <w:szCs w:val="24"/>
        </w:rPr>
        <w:t>arzędzi</w:t>
      </w:r>
      <w:r w:rsidR="00E2210D" w:rsidRPr="000E657F">
        <w:rPr>
          <w:rFonts w:ascii="Times New Roman" w:hAnsi="Times New Roman"/>
          <w:sz w:val="24"/>
          <w:szCs w:val="24"/>
        </w:rPr>
        <w:t>a</w:t>
      </w:r>
      <w:r w:rsidRPr="000E657F">
        <w:rPr>
          <w:rFonts w:ascii="Times New Roman" w:hAnsi="Times New Roman"/>
          <w:sz w:val="24"/>
          <w:szCs w:val="24"/>
        </w:rPr>
        <w:t xml:space="preserve"> do monitoringu i ewaluacji</w:t>
      </w:r>
      <w:r w:rsidR="00E2210D" w:rsidRPr="000E657F">
        <w:rPr>
          <w:rFonts w:ascii="Times New Roman" w:hAnsi="Times New Roman"/>
          <w:sz w:val="24"/>
          <w:szCs w:val="24"/>
        </w:rPr>
        <w:t>, p</w:t>
      </w:r>
      <w:r w:rsidRPr="000E657F">
        <w:rPr>
          <w:rFonts w:ascii="Times New Roman" w:hAnsi="Times New Roman"/>
          <w:sz w:val="24"/>
          <w:szCs w:val="24"/>
        </w:rPr>
        <w:t>rzewodnik dla podmiotów zarządzających instytucjami opieki zawierający wzory wszystkich procedur i polityki w zakresie minimalnych standardów jakości</w:t>
      </w:r>
      <w:r w:rsidR="00E2210D" w:rsidRPr="000E657F">
        <w:rPr>
          <w:rFonts w:ascii="Times New Roman" w:hAnsi="Times New Roman"/>
          <w:sz w:val="24"/>
          <w:szCs w:val="24"/>
        </w:rPr>
        <w:t xml:space="preserve"> oraz plany</w:t>
      </w:r>
      <w:r w:rsidRPr="000E657F">
        <w:rPr>
          <w:rFonts w:ascii="Times New Roman" w:hAnsi="Times New Roman"/>
          <w:sz w:val="24"/>
          <w:szCs w:val="24"/>
        </w:rPr>
        <w:t xml:space="preserve"> opiekuńczo-wychowawczo-edukacyjn</w:t>
      </w:r>
      <w:r w:rsidR="00E2210D" w:rsidRPr="000E657F">
        <w:rPr>
          <w:rFonts w:ascii="Times New Roman" w:hAnsi="Times New Roman"/>
          <w:sz w:val="24"/>
          <w:szCs w:val="24"/>
        </w:rPr>
        <w:t>e</w:t>
      </w:r>
      <w:r w:rsidRPr="000E657F">
        <w:rPr>
          <w:rFonts w:ascii="Times New Roman" w:hAnsi="Times New Roman"/>
          <w:sz w:val="24"/>
          <w:szCs w:val="24"/>
        </w:rPr>
        <w:t xml:space="preserve"> dla różnych grup wiekowych</w:t>
      </w:r>
      <w:r w:rsidR="00E2210D" w:rsidRPr="000E657F">
        <w:rPr>
          <w:rFonts w:ascii="Times New Roman" w:hAnsi="Times New Roman"/>
          <w:sz w:val="24"/>
          <w:szCs w:val="24"/>
        </w:rPr>
        <w:t>.</w:t>
      </w:r>
    </w:p>
    <w:p w14:paraId="7F5FC45C" w14:textId="6C4D74BD" w:rsidR="00793066" w:rsidRPr="000E657F" w:rsidRDefault="00E2210D" w:rsidP="00387F4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ab/>
        <w:t xml:space="preserve">Przedstawione materiały wspomogą osoby kierujące instytucjami opieki w stworzeniu lub uaktualnieniu obecnych procedur mających na celu zapewnienie bezpieczeństwa i wysokiej jakości opieki dzieciom do lat 3. Dodatkowo uporządkują procesy </w:t>
      </w:r>
      <w:r w:rsidR="006F0937" w:rsidRPr="000E657F">
        <w:rPr>
          <w:rFonts w:ascii="Times New Roman" w:hAnsi="Times New Roman"/>
          <w:sz w:val="24"/>
          <w:szCs w:val="24"/>
        </w:rPr>
        <w:t xml:space="preserve">ewaluacji i </w:t>
      </w:r>
      <w:r w:rsidRPr="000E657F">
        <w:rPr>
          <w:rFonts w:ascii="Times New Roman" w:hAnsi="Times New Roman"/>
          <w:sz w:val="24"/>
          <w:szCs w:val="24"/>
        </w:rPr>
        <w:t xml:space="preserve">samooceny </w:t>
      </w:r>
      <w:r w:rsidR="006F0937" w:rsidRPr="000E657F">
        <w:rPr>
          <w:rFonts w:ascii="Times New Roman" w:hAnsi="Times New Roman"/>
          <w:sz w:val="24"/>
          <w:szCs w:val="24"/>
        </w:rPr>
        <w:t xml:space="preserve">pracy </w:t>
      </w:r>
      <w:r w:rsidRPr="000E657F">
        <w:rPr>
          <w:rFonts w:ascii="Times New Roman" w:hAnsi="Times New Roman"/>
          <w:sz w:val="24"/>
          <w:szCs w:val="24"/>
        </w:rPr>
        <w:t>personelu, jak również będą z</w:t>
      </w:r>
      <w:r w:rsidR="006F0937" w:rsidRPr="000E657F">
        <w:rPr>
          <w:rFonts w:ascii="Times New Roman" w:hAnsi="Times New Roman"/>
          <w:sz w:val="24"/>
          <w:szCs w:val="24"/>
        </w:rPr>
        <w:t>awie</w:t>
      </w:r>
      <w:r w:rsidRPr="000E657F">
        <w:rPr>
          <w:rFonts w:ascii="Times New Roman" w:hAnsi="Times New Roman"/>
          <w:sz w:val="24"/>
          <w:szCs w:val="24"/>
        </w:rPr>
        <w:t>r</w:t>
      </w:r>
      <w:r w:rsidR="006F0937" w:rsidRPr="000E657F">
        <w:rPr>
          <w:rFonts w:ascii="Times New Roman" w:hAnsi="Times New Roman"/>
          <w:sz w:val="24"/>
          <w:szCs w:val="24"/>
        </w:rPr>
        <w:t>ać</w:t>
      </w:r>
      <w:r w:rsidRPr="000E657F">
        <w:rPr>
          <w:rFonts w:ascii="Times New Roman" w:hAnsi="Times New Roman"/>
          <w:sz w:val="24"/>
          <w:szCs w:val="24"/>
        </w:rPr>
        <w:t xml:space="preserve"> wskazówki metodyczne dla personelu</w:t>
      </w:r>
      <w:r w:rsidR="006F0937" w:rsidRPr="000E657F">
        <w:rPr>
          <w:rFonts w:ascii="Times New Roman" w:hAnsi="Times New Roman"/>
          <w:sz w:val="24"/>
          <w:szCs w:val="24"/>
        </w:rPr>
        <w:t xml:space="preserve"> z uwzględnieniem możliwości rozwojowych dzieci. </w:t>
      </w:r>
    </w:p>
    <w:p w14:paraId="4D40CBC9" w14:textId="4F85CD5D" w:rsidR="00CF74EC" w:rsidRPr="000E657F" w:rsidRDefault="0046578C" w:rsidP="00387F4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ab/>
      </w:r>
      <w:r w:rsidR="009E20FA" w:rsidRPr="000E657F">
        <w:rPr>
          <w:rFonts w:ascii="Times New Roman" w:hAnsi="Times New Roman"/>
          <w:sz w:val="24"/>
          <w:szCs w:val="24"/>
        </w:rPr>
        <w:t xml:space="preserve">W </w:t>
      </w:r>
      <w:r w:rsidR="00CF74EC" w:rsidRPr="000E657F">
        <w:rPr>
          <w:rFonts w:ascii="Times New Roman" w:hAnsi="Times New Roman"/>
          <w:sz w:val="24"/>
          <w:szCs w:val="24"/>
        </w:rPr>
        <w:t>uwagach pojawiła się potrzeba</w:t>
      </w:r>
      <w:r w:rsidR="00344148" w:rsidRPr="000E657F">
        <w:rPr>
          <w:rFonts w:ascii="Times New Roman" w:hAnsi="Times New Roman"/>
          <w:sz w:val="24"/>
          <w:szCs w:val="24"/>
        </w:rPr>
        <w:t xml:space="preserve"> monitorowania rozwoju</w:t>
      </w:r>
      <w:r w:rsidR="009E20FA" w:rsidRPr="000E657F">
        <w:rPr>
          <w:rFonts w:ascii="Times New Roman" w:hAnsi="Times New Roman"/>
          <w:sz w:val="24"/>
          <w:szCs w:val="24"/>
        </w:rPr>
        <w:t xml:space="preserve"> dziecka</w:t>
      </w:r>
      <w:r w:rsidR="00344148" w:rsidRPr="000E657F">
        <w:rPr>
          <w:rFonts w:ascii="Times New Roman" w:hAnsi="Times New Roman"/>
          <w:sz w:val="24"/>
          <w:szCs w:val="24"/>
        </w:rPr>
        <w:t xml:space="preserve"> poprzez</w:t>
      </w:r>
      <w:r w:rsidR="00CF74EC" w:rsidRPr="000E657F">
        <w:rPr>
          <w:rFonts w:ascii="Times New Roman" w:hAnsi="Times New Roman"/>
          <w:sz w:val="24"/>
          <w:szCs w:val="24"/>
        </w:rPr>
        <w:t xml:space="preserve"> </w:t>
      </w:r>
      <w:r w:rsidR="00344148" w:rsidRPr="000E657F">
        <w:rPr>
          <w:rFonts w:ascii="Times New Roman" w:hAnsi="Times New Roman"/>
          <w:sz w:val="24"/>
          <w:szCs w:val="24"/>
        </w:rPr>
        <w:t>wdrożenie procedury</w:t>
      </w:r>
      <w:r w:rsidR="009E20FA" w:rsidRPr="000E657F">
        <w:rPr>
          <w:rFonts w:ascii="Times New Roman" w:hAnsi="Times New Roman"/>
          <w:sz w:val="24"/>
          <w:szCs w:val="24"/>
        </w:rPr>
        <w:t xml:space="preserve"> obserwacji.</w:t>
      </w:r>
      <w:r w:rsidR="00344148" w:rsidRPr="000E657F">
        <w:rPr>
          <w:rFonts w:ascii="Times New Roman" w:hAnsi="Times New Roman"/>
          <w:sz w:val="24"/>
          <w:szCs w:val="24"/>
        </w:rPr>
        <w:t xml:space="preserve"> W podręczniku metodycznym zawarte zostaną propozycje metod </w:t>
      </w:r>
      <w:r w:rsidR="009E20FA" w:rsidRPr="000E657F">
        <w:rPr>
          <w:rFonts w:ascii="Times New Roman" w:hAnsi="Times New Roman"/>
          <w:sz w:val="24"/>
          <w:szCs w:val="24"/>
        </w:rPr>
        <w:t>prowadzenia i dokument</w:t>
      </w:r>
      <w:r w:rsidR="00183AC1" w:rsidRPr="000E657F">
        <w:rPr>
          <w:rFonts w:ascii="Times New Roman" w:hAnsi="Times New Roman"/>
          <w:sz w:val="24"/>
          <w:szCs w:val="24"/>
        </w:rPr>
        <w:t>owani</w:t>
      </w:r>
      <w:r w:rsidR="006975CE" w:rsidRPr="000E657F">
        <w:rPr>
          <w:rFonts w:ascii="Times New Roman" w:hAnsi="Times New Roman"/>
          <w:sz w:val="24"/>
          <w:szCs w:val="24"/>
        </w:rPr>
        <w:t>a</w:t>
      </w:r>
      <w:r w:rsidR="009E20FA" w:rsidRPr="000E657F">
        <w:rPr>
          <w:rFonts w:ascii="Times New Roman" w:hAnsi="Times New Roman"/>
          <w:sz w:val="24"/>
          <w:szCs w:val="24"/>
        </w:rPr>
        <w:t xml:space="preserve"> </w:t>
      </w:r>
      <w:r w:rsidR="00344148" w:rsidRPr="000E657F">
        <w:rPr>
          <w:rFonts w:ascii="Times New Roman" w:hAnsi="Times New Roman"/>
          <w:sz w:val="24"/>
          <w:szCs w:val="24"/>
        </w:rPr>
        <w:t xml:space="preserve">obserwacji </w:t>
      </w:r>
      <w:r w:rsidR="00CF74EC" w:rsidRPr="000E657F">
        <w:rPr>
          <w:rFonts w:ascii="Times New Roman" w:hAnsi="Times New Roman"/>
          <w:sz w:val="24"/>
          <w:szCs w:val="24"/>
        </w:rPr>
        <w:t>jako narzędzia do przekazywania rodzicom rzetelnych informacji</w:t>
      </w:r>
      <w:r w:rsidR="009E20FA" w:rsidRPr="000E657F">
        <w:rPr>
          <w:rFonts w:ascii="Times New Roman" w:hAnsi="Times New Roman"/>
          <w:sz w:val="24"/>
          <w:szCs w:val="24"/>
        </w:rPr>
        <w:t>.</w:t>
      </w:r>
    </w:p>
    <w:p w14:paraId="0AB5266E" w14:textId="77777777" w:rsidR="00E2210D" w:rsidRPr="000E657F" w:rsidRDefault="00E2210D" w:rsidP="00387F4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4F65C5" w14:textId="13EB2D28" w:rsidR="00E2210D" w:rsidRPr="000E657F" w:rsidRDefault="00793066" w:rsidP="00E2210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Ad. 4</w:t>
      </w:r>
      <w:r w:rsidR="00F404E4" w:rsidRPr="000E657F">
        <w:rPr>
          <w:rFonts w:ascii="Times New Roman" w:hAnsi="Times New Roman"/>
          <w:sz w:val="24"/>
          <w:szCs w:val="24"/>
        </w:rPr>
        <w:t xml:space="preserve"> S</w:t>
      </w:r>
      <w:r w:rsidRPr="000E657F">
        <w:rPr>
          <w:rFonts w:ascii="Times New Roman" w:hAnsi="Times New Roman"/>
          <w:sz w:val="24"/>
          <w:szCs w:val="24"/>
        </w:rPr>
        <w:t>tandard</w:t>
      </w:r>
      <w:r w:rsidR="006D7A00" w:rsidRPr="000E657F">
        <w:rPr>
          <w:rFonts w:ascii="Times New Roman" w:hAnsi="Times New Roman"/>
          <w:sz w:val="24"/>
          <w:szCs w:val="24"/>
        </w:rPr>
        <w:t>ami</w:t>
      </w:r>
      <w:r w:rsidRPr="000E657F">
        <w:rPr>
          <w:rFonts w:ascii="Times New Roman" w:hAnsi="Times New Roman"/>
          <w:sz w:val="24"/>
          <w:szCs w:val="24"/>
        </w:rPr>
        <w:t xml:space="preserve"> pracy personelu </w:t>
      </w:r>
      <w:r w:rsidR="006D7A00" w:rsidRPr="000E657F">
        <w:rPr>
          <w:rFonts w:ascii="Times New Roman" w:hAnsi="Times New Roman"/>
          <w:sz w:val="24"/>
          <w:szCs w:val="24"/>
        </w:rPr>
        <w:t>są m. in. o</w:t>
      </w:r>
      <w:r w:rsidRPr="000E657F">
        <w:rPr>
          <w:rFonts w:ascii="Times New Roman" w:hAnsi="Times New Roman"/>
          <w:sz w:val="24"/>
          <w:szCs w:val="24"/>
        </w:rPr>
        <w:t>kreślenie zasad, procedur i programów służących zapewnieniu dzieciom w wieku do lat 3 wysokiej jakości opieki dostosowanej do ich potrzeb rozwojowych</w:t>
      </w:r>
      <w:r w:rsidR="006D7A00" w:rsidRPr="000E657F">
        <w:rPr>
          <w:rFonts w:ascii="Times New Roman" w:hAnsi="Times New Roman"/>
          <w:sz w:val="24"/>
          <w:szCs w:val="24"/>
        </w:rPr>
        <w:t>.</w:t>
      </w:r>
      <w:r w:rsidR="00E2210D" w:rsidRPr="000E657F">
        <w:rPr>
          <w:rFonts w:ascii="Times New Roman" w:hAnsi="Times New Roman"/>
          <w:sz w:val="24"/>
          <w:szCs w:val="24"/>
        </w:rPr>
        <w:t xml:space="preserve"> Istnienie procedur daje więc personelowi poczucie bezpieczeństwa, a rodzicom z kolei pokazuje, że instytucja traktuje z rozwagą kwestie związane z bezpieczeństwem i</w:t>
      </w:r>
    </w:p>
    <w:p w14:paraId="0B83C335" w14:textId="13FFF895" w:rsidR="00793066" w:rsidRPr="000E657F" w:rsidRDefault="00E2210D" w:rsidP="00E2210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dobrostanem dzieci i rodziców i że stałe podnoszenie jakości opieki jest dla niej ważne.</w:t>
      </w:r>
    </w:p>
    <w:p w14:paraId="53DB0B7B" w14:textId="5984822E" w:rsidR="00793066" w:rsidRPr="000E657F" w:rsidRDefault="00793066" w:rsidP="006D7A0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Instytucja </w:t>
      </w:r>
      <w:r w:rsidR="006D7A00" w:rsidRPr="000E657F">
        <w:rPr>
          <w:rFonts w:ascii="Times New Roman" w:hAnsi="Times New Roman"/>
          <w:sz w:val="24"/>
          <w:szCs w:val="24"/>
        </w:rPr>
        <w:t>powinna mieć</w:t>
      </w:r>
      <w:r w:rsidRPr="000E657F">
        <w:rPr>
          <w:rFonts w:ascii="Times New Roman" w:hAnsi="Times New Roman"/>
          <w:sz w:val="24"/>
          <w:szCs w:val="24"/>
        </w:rPr>
        <w:t xml:space="preserve"> określone i spisane zasady funkcjonowania, które są punktem odniesienia do codziennej pracy. Zasady te są znane i zrozumiałe dla personelu i rodziców. Wszystkie osoby pracujące w instytucji, pomimo różnic indywidualnych oraz osobistego światopoglądu, powinny działać we wspólnym systemie wartości dotyczącym opieki nad dziećmi i spraw z tym</w:t>
      </w:r>
      <w:r w:rsidR="006D7A00" w:rsidRPr="000E657F">
        <w:rPr>
          <w:rFonts w:ascii="Times New Roman" w:hAnsi="Times New Roman"/>
          <w:sz w:val="24"/>
          <w:szCs w:val="24"/>
        </w:rPr>
        <w:t xml:space="preserve"> </w:t>
      </w:r>
      <w:r w:rsidRPr="000E657F">
        <w:rPr>
          <w:rFonts w:ascii="Times New Roman" w:hAnsi="Times New Roman"/>
          <w:sz w:val="24"/>
          <w:szCs w:val="24"/>
        </w:rPr>
        <w:t xml:space="preserve">związanych. </w:t>
      </w:r>
    </w:p>
    <w:p w14:paraId="6CC7763B" w14:textId="77777777" w:rsidR="00176FBC" w:rsidRPr="000E657F" w:rsidRDefault="006D7A00" w:rsidP="00176FB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lastRenderedPageBreak/>
        <w:t>Ponadto, i</w:t>
      </w:r>
      <w:r w:rsidR="00793066" w:rsidRPr="000E657F">
        <w:rPr>
          <w:rFonts w:ascii="Times New Roman" w:hAnsi="Times New Roman"/>
          <w:sz w:val="24"/>
          <w:szCs w:val="24"/>
        </w:rPr>
        <w:t xml:space="preserve">nstytucja </w:t>
      </w:r>
      <w:r w:rsidR="00086E75" w:rsidRPr="000E657F">
        <w:rPr>
          <w:rFonts w:ascii="Times New Roman" w:hAnsi="Times New Roman"/>
          <w:sz w:val="24"/>
          <w:szCs w:val="24"/>
        </w:rPr>
        <w:t>powinna mieć</w:t>
      </w:r>
      <w:r w:rsidR="00793066" w:rsidRPr="000E657F">
        <w:rPr>
          <w:rFonts w:ascii="Times New Roman" w:hAnsi="Times New Roman"/>
          <w:sz w:val="24"/>
          <w:szCs w:val="24"/>
        </w:rPr>
        <w:t xml:space="preserve"> spisane procedury, zawierające zarówno sposoby</w:t>
      </w:r>
      <w:r w:rsidR="00F404E4" w:rsidRPr="000E657F">
        <w:rPr>
          <w:rFonts w:ascii="Times New Roman" w:hAnsi="Times New Roman"/>
          <w:sz w:val="24"/>
          <w:szCs w:val="24"/>
        </w:rPr>
        <w:t xml:space="preserve"> </w:t>
      </w:r>
      <w:r w:rsidR="00793066" w:rsidRPr="000E657F">
        <w:rPr>
          <w:rFonts w:ascii="Times New Roman" w:hAnsi="Times New Roman"/>
          <w:sz w:val="24"/>
          <w:szCs w:val="24"/>
        </w:rPr>
        <w:t>reagowania w sytuacjach zagrożenia, jak i działania zapobiegające. Procedury powinny być znane wszystkim pracownikom i rodzicom, co  powinno być pisemnie potwierdzone. Procedury te powinny uwzględniać aktualne przepisy regulujące kwestie bezpieczeństwa.</w:t>
      </w:r>
      <w:r w:rsidR="00176FBC" w:rsidRPr="000E657F">
        <w:rPr>
          <w:rFonts w:ascii="Times New Roman" w:hAnsi="Times New Roman"/>
          <w:sz w:val="24"/>
          <w:szCs w:val="24"/>
        </w:rPr>
        <w:t xml:space="preserve"> </w:t>
      </w:r>
    </w:p>
    <w:p w14:paraId="08E7768A" w14:textId="77777777" w:rsidR="0046578C" w:rsidRPr="000E657F" w:rsidRDefault="00176FBC" w:rsidP="00176FB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>Jasne wytyczne, którymi kieruje się instytucja, umożliwiają rodzicom wybór miejsca, gdzie zarówno dzieci, jak i dorośli będą czuli się dobrze. Kultura pracy instytucji opiera się na wzajemnym szacunku, przejrzystym systemie komunikacji i docenieniu roli każdej pracującej w niej osoby. Za atmosferę w instytucji odpowiedzialna jest każda pracująca w niej osoba.</w:t>
      </w:r>
      <w:r w:rsidR="0046578C" w:rsidRPr="000E657F">
        <w:rPr>
          <w:rFonts w:ascii="Times New Roman" w:hAnsi="Times New Roman"/>
          <w:sz w:val="24"/>
          <w:szCs w:val="24"/>
        </w:rPr>
        <w:t xml:space="preserve"> </w:t>
      </w:r>
    </w:p>
    <w:p w14:paraId="2AE732E0" w14:textId="4BF85DBB" w:rsidR="00176FBC" w:rsidRPr="000E657F" w:rsidRDefault="004D3988" w:rsidP="00176FB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657F">
        <w:rPr>
          <w:rFonts w:ascii="Times New Roman" w:hAnsi="Times New Roman"/>
          <w:sz w:val="24"/>
          <w:szCs w:val="24"/>
        </w:rPr>
        <w:t xml:space="preserve">W celu </w:t>
      </w:r>
      <w:r w:rsidR="0046578C" w:rsidRPr="000E657F">
        <w:rPr>
          <w:rFonts w:ascii="Times New Roman" w:hAnsi="Times New Roman"/>
          <w:sz w:val="24"/>
          <w:szCs w:val="24"/>
        </w:rPr>
        <w:t>ograniczenia biurokratyzacji w instytucji opieki</w:t>
      </w:r>
      <w:r w:rsidRPr="000E657F">
        <w:rPr>
          <w:rFonts w:ascii="Times New Roman" w:hAnsi="Times New Roman"/>
          <w:sz w:val="24"/>
          <w:szCs w:val="24"/>
        </w:rPr>
        <w:t>, przykłady procedur</w:t>
      </w:r>
      <w:r w:rsidR="0046578C" w:rsidRPr="000E657F">
        <w:rPr>
          <w:rFonts w:ascii="Times New Roman" w:hAnsi="Times New Roman"/>
          <w:sz w:val="24"/>
          <w:szCs w:val="24"/>
        </w:rPr>
        <w:t xml:space="preserve"> znajdą się w podręczniku metodycznym. </w:t>
      </w:r>
      <w:r w:rsidR="002055C2" w:rsidRPr="000E657F">
        <w:rPr>
          <w:rFonts w:ascii="Times New Roman" w:hAnsi="Times New Roman"/>
          <w:sz w:val="24"/>
          <w:szCs w:val="24"/>
        </w:rPr>
        <w:t xml:space="preserve">Ponadto, warto zauważyć, że utworzenie niektórych </w:t>
      </w:r>
      <w:r w:rsidRPr="000E657F">
        <w:rPr>
          <w:rFonts w:ascii="Times New Roman" w:hAnsi="Times New Roman"/>
          <w:sz w:val="24"/>
          <w:szCs w:val="24"/>
        </w:rPr>
        <w:t>z nich</w:t>
      </w:r>
      <w:r w:rsidR="0064784E" w:rsidRPr="000E657F">
        <w:rPr>
          <w:rFonts w:ascii="Times New Roman" w:hAnsi="Times New Roman"/>
          <w:sz w:val="24"/>
          <w:szCs w:val="24"/>
        </w:rPr>
        <w:t xml:space="preserve"> </w:t>
      </w:r>
      <w:r w:rsidR="002055C2" w:rsidRPr="000E657F">
        <w:rPr>
          <w:rFonts w:ascii="Times New Roman" w:hAnsi="Times New Roman"/>
          <w:sz w:val="24"/>
          <w:szCs w:val="24"/>
        </w:rPr>
        <w:t>wynika z innych aktów prawnych, np. z ustawy „</w:t>
      </w:r>
      <w:proofErr w:type="spellStart"/>
      <w:r w:rsidR="002055C2" w:rsidRPr="000E657F">
        <w:rPr>
          <w:rFonts w:ascii="Times New Roman" w:hAnsi="Times New Roman"/>
          <w:sz w:val="24"/>
          <w:szCs w:val="24"/>
        </w:rPr>
        <w:t>kamilkowej</w:t>
      </w:r>
      <w:proofErr w:type="spellEnd"/>
      <w:r w:rsidR="002055C2" w:rsidRPr="000E657F">
        <w:rPr>
          <w:rFonts w:ascii="Times New Roman" w:hAnsi="Times New Roman"/>
          <w:sz w:val="24"/>
          <w:szCs w:val="24"/>
        </w:rPr>
        <w:t xml:space="preserve">”. W związku z tym instytucje </w:t>
      </w:r>
      <w:r w:rsidR="0064784E" w:rsidRPr="000E657F">
        <w:rPr>
          <w:rFonts w:ascii="Times New Roman" w:hAnsi="Times New Roman"/>
          <w:sz w:val="24"/>
          <w:szCs w:val="24"/>
        </w:rPr>
        <w:t xml:space="preserve">posiadają już </w:t>
      </w:r>
      <w:r w:rsidR="002055C2" w:rsidRPr="000E657F">
        <w:rPr>
          <w:rFonts w:ascii="Times New Roman" w:hAnsi="Times New Roman"/>
          <w:sz w:val="24"/>
          <w:szCs w:val="24"/>
        </w:rPr>
        <w:t>większość ze wskazanych w rozporządzeniu procedur</w:t>
      </w:r>
      <w:r w:rsidR="00CF74EC" w:rsidRPr="000E657F">
        <w:rPr>
          <w:rFonts w:ascii="Times New Roman" w:hAnsi="Times New Roman"/>
          <w:sz w:val="24"/>
          <w:szCs w:val="24"/>
        </w:rPr>
        <w:t>,</w:t>
      </w:r>
      <w:r w:rsidR="002055C2" w:rsidRPr="000E657F">
        <w:rPr>
          <w:rFonts w:ascii="Times New Roman" w:hAnsi="Times New Roman"/>
          <w:sz w:val="24"/>
          <w:szCs w:val="24"/>
        </w:rPr>
        <w:t xml:space="preserve"> np. jako element regulaminu.</w:t>
      </w:r>
    </w:p>
    <w:p w14:paraId="1230AA46" w14:textId="70010303" w:rsidR="006E7CED" w:rsidRPr="000E657F" w:rsidRDefault="006E7CED" w:rsidP="00176FB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911DD0" w14:textId="643E7425" w:rsidR="00F07CCA" w:rsidRPr="000E657F" w:rsidRDefault="00660FFA" w:rsidP="001030C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wszystkich etapów </w:t>
      </w:r>
      <w:proofErr w:type="spellStart"/>
      <w:r>
        <w:rPr>
          <w:rFonts w:ascii="Times New Roman" w:hAnsi="Times New Roman"/>
          <w:sz w:val="24"/>
          <w:szCs w:val="24"/>
        </w:rPr>
        <w:t>prekonsultacji</w:t>
      </w:r>
      <w:proofErr w:type="spellEnd"/>
      <w:r>
        <w:rPr>
          <w:rFonts w:ascii="Times New Roman" w:hAnsi="Times New Roman"/>
          <w:sz w:val="24"/>
          <w:szCs w:val="24"/>
        </w:rPr>
        <w:t xml:space="preserve">, przedstawiciele podmiotów zaangażowanych </w:t>
      </w:r>
      <w:r w:rsidRPr="00660FFA">
        <w:rPr>
          <w:rFonts w:ascii="Times New Roman" w:hAnsi="Times New Roman"/>
          <w:sz w:val="24"/>
          <w:szCs w:val="24"/>
        </w:rPr>
        <w:t>w opiekę nad dziećmi w wieku do lat 3</w:t>
      </w:r>
      <w:r>
        <w:rPr>
          <w:rFonts w:ascii="Times New Roman" w:hAnsi="Times New Roman"/>
          <w:sz w:val="24"/>
          <w:szCs w:val="24"/>
        </w:rPr>
        <w:t xml:space="preserve"> zgodnie zaaprobowali ideę wprowadzenia rozporządzenia dot. </w:t>
      </w:r>
      <w:r w:rsidR="001754B0" w:rsidRPr="000E657F">
        <w:rPr>
          <w:rFonts w:ascii="Times New Roman" w:hAnsi="Times New Roman"/>
          <w:sz w:val="24"/>
          <w:szCs w:val="24"/>
        </w:rPr>
        <w:t>standardów jakości opieki nad dziećmi w wieku do lat 3</w:t>
      </w:r>
      <w:r w:rsidR="001754B0">
        <w:rPr>
          <w:rFonts w:ascii="Times New Roman" w:hAnsi="Times New Roman"/>
          <w:sz w:val="24"/>
          <w:szCs w:val="24"/>
        </w:rPr>
        <w:t xml:space="preserve">. Ponadto, podmioty przekazały </w:t>
      </w:r>
      <w:proofErr w:type="spellStart"/>
      <w:r w:rsidR="001754B0">
        <w:rPr>
          <w:rFonts w:ascii="Times New Roman" w:hAnsi="Times New Roman"/>
          <w:sz w:val="24"/>
          <w:szCs w:val="24"/>
        </w:rPr>
        <w:t>MRPiPS</w:t>
      </w:r>
      <w:proofErr w:type="spellEnd"/>
      <w:r w:rsidR="00B31481">
        <w:rPr>
          <w:rFonts w:ascii="Times New Roman" w:hAnsi="Times New Roman"/>
          <w:sz w:val="24"/>
          <w:szCs w:val="24"/>
        </w:rPr>
        <w:t xml:space="preserve"> merytoryczne</w:t>
      </w:r>
      <w:r w:rsidR="001754B0">
        <w:rPr>
          <w:rFonts w:ascii="Times New Roman" w:hAnsi="Times New Roman"/>
          <w:sz w:val="24"/>
          <w:szCs w:val="24"/>
        </w:rPr>
        <w:t xml:space="preserve"> uwagi</w:t>
      </w:r>
      <w:r w:rsidR="001030C5">
        <w:rPr>
          <w:rFonts w:ascii="Times New Roman" w:hAnsi="Times New Roman"/>
          <w:sz w:val="24"/>
          <w:szCs w:val="24"/>
        </w:rPr>
        <w:t xml:space="preserve">, </w:t>
      </w:r>
      <w:r w:rsidR="00DC3EFE">
        <w:rPr>
          <w:rFonts w:ascii="Times New Roman" w:hAnsi="Times New Roman"/>
          <w:sz w:val="24"/>
          <w:szCs w:val="24"/>
        </w:rPr>
        <w:t xml:space="preserve">z których </w:t>
      </w:r>
      <w:r w:rsidR="001754B0">
        <w:rPr>
          <w:rFonts w:ascii="Times New Roman" w:hAnsi="Times New Roman"/>
          <w:sz w:val="24"/>
          <w:szCs w:val="24"/>
        </w:rPr>
        <w:t>wiele</w:t>
      </w:r>
      <w:r w:rsidR="001030C5">
        <w:rPr>
          <w:rFonts w:ascii="Times New Roman" w:hAnsi="Times New Roman"/>
          <w:sz w:val="24"/>
          <w:szCs w:val="24"/>
        </w:rPr>
        <w:t xml:space="preserve"> </w:t>
      </w:r>
      <w:r w:rsidR="001754B0">
        <w:rPr>
          <w:rFonts w:ascii="Times New Roman" w:hAnsi="Times New Roman"/>
          <w:sz w:val="24"/>
          <w:szCs w:val="24"/>
        </w:rPr>
        <w:t>zosta</w:t>
      </w:r>
      <w:r w:rsidR="00B31481">
        <w:rPr>
          <w:rFonts w:ascii="Times New Roman" w:hAnsi="Times New Roman"/>
          <w:sz w:val="24"/>
          <w:szCs w:val="24"/>
        </w:rPr>
        <w:t>nie</w:t>
      </w:r>
      <w:r w:rsidR="001754B0">
        <w:rPr>
          <w:rFonts w:ascii="Times New Roman" w:hAnsi="Times New Roman"/>
          <w:sz w:val="24"/>
          <w:szCs w:val="24"/>
        </w:rPr>
        <w:t xml:space="preserve"> uwzględnionych</w:t>
      </w:r>
      <w:r w:rsidR="00B31481">
        <w:rPr>
          <w:rFonts w:ascii="Times New Roman" w:hAnsi="Times New Roman"/>
          <w:sz w:val="24"/>
          <w:szCs w:val="24"/>
        </w:rPr>
        <w:t xml:space="preserve"> w rozporządzeniu. </w:t>
      </w:r>
      <w:r w:rsidR="001030C5">
        <w:rPr>
          <w:rFonts w:ascii="Times New Roman" w:hAnsi="Times New Roman"/>
          <w:sz w:val="24"/>
          <w:szCs w:val="24"/>
        </w:rPr>
        <w:t>Reprezentanci w dużej mierze podkreślili jak ważne jest zachowani</w:t>
      </w:r>
      <w:r w:rsidR="00DC3EFE">
        <w:rPr>
          <w:rFonts w:ascii="Times New Roman" w:hAnsi="Times New Roman"/>
          <w:sz w:val="24"/>
          <w:szCs w:val="24"/>
        </w:rPr>
        <w:t>e</w:t>
      </w:r>
      <w:r w:rsidR="001030C5">
        <w:rPr>
          <w:rFonts w:ascii="Times New Roman" w:hAnsi="Times New Roman"/>
          <w:sz w:val="24"/>
          <w:szCs w:val="24"/>
        </w:rPr>
        <w:t xml:space="preserve"> równowagi pomiędzy elementami opieki, wychowania i edukacji w instytucj</w:t>
      </w:r>
      <w:r w:rsidR="00555CBB">
        <w:rPr>
          <w:rFonts w:ascii="Times New Roman" w:hAnsi="Times New Roman"/>
          <w:sz w:val="24"/>
          <w:szCs w:val="24"/>
        </w:rPr>
        <w:t xml:space="preserve">ach </w:t>
      </w:r>
      <w:r w:rsidR="001030C5">
        <w:rPr>
          <w:rFonts w:ascii="Times New Roman" w:hAnsi="Times New Roman"/>
          <w:sz w:val="24"/>
          <w:szCs w:val="24"/>
        </w:rPr>
        <w:t xml:space="preserve">opieki. Nowe regulacje przedstawione przez </w:t>
      </w:r>
      <w:proofErr w:type="spellStart"/>
      <w:r w:rsidR="001030C5">
        <w:rPr>
          <w:rFonts w:ascii="Times New Roman" w:hAnsi="Times New Roman"/>
          <w:sz w:val="24"/>
          <w:szCs w:val="24"/>
        </w:rPr>
        <w:t>MRPiPS</w:t>
      </w:r>
      <w:proofErr w:type="spellEnd"/>
      <w:r w:rsidR="00555CBB">
        <w:rPr>
          <w:rFonts w:ascii="Times New Roman" w:hAnsi="Times New Roman"/>
          <w:sz w:val="24"/>
          <w:szCs w:val="24"/>
        </w:rPr>
        <w:t xml:space="preserve"> nasiliły potrzebę stworzenia </w:t>
      </w:r>
      <w:r w:rsidR="00DC3EFE">
        <w:rPr>
          <w:rFonts w:ascii="Times New Roman" w:hAnsi="Times New Roman"/>
          <w:sz w:val="24"/>
          <w:szCs w:val="24"/>
        </w:rPr>
        <w:t>pomocy metodycznych</w:t>
      </w:r>
      <w:r w:rsidR="00555CBB">
        <w:rPr>
          <w:rFonts w:ascii="Times New Roman" w:hAnsi="Times New Roman"/>
          <w:sz w:val="24"/>
          <w:szCs w:val="24"/>
        </w:rPr>
        <w:t xml:space="preserve"> w postaci materiałów edukacyjnych dla osób kierujących instytucjami</w:t>
      </w:r>
      <w:r w:rsidR="00DC3EFE">
        <w:rPr>
          <w:rFonts w:ascii="Times New Roman" w:hAnsi="Times New Roman"/>
          <w:sz w:val="24"/>
          <w:szCs w:val="24"/>
        </w:rPr>
        <w:t xml:space="preserve"> i opiekunów</w:t>
      </w:r>
      <w:r w:rsidR="00555CBB">
        <w:rPr>
          <w:rFonts w:ascii="Times New Roman" w:hAnsi="Times New Roman"/>
          <w:sz w:val="24"/>
          <w:szCs w:val="24"/>
        </w:rPr>
        <w:t xml:space="preserve">. </w:t>
      </w:r>
      <w:r w:rsidR="0024660F">
        <w:rPr>
          <w:rFonts w:ascii="Times New Roman" w:hAnsi="Times New Roman"/>
          <w:sz w:val="24"/>
          <w:szCs w:val="24"/>
        </w:rPr>
        <w:t xml:space="preserve">Spotkanie stworzyło przestrzeń na podjęcie odrębnych, ale równie istotnych tematów dot. funkcjonowania instytucji opieki. </w:t>
      </w:r>
      <w:proofErr w:type="spellStart"/>
      <w:r w:rsidR="0024660F">
        <w:rPr>
          <w:rFonts w:ascii="Times New Roman" w:hAnsi="Times New Roman"/>
          <w:sz w:val="24"/>
          <w:szCs w:val="24"/>
        </w:rPr>
        <w:t>Prekonsultacje</w:t>
      </w:r>
      <w:proofErr w:type="spellEnd"/>
      <w:r w:rsidR="0024660F">
        <w:rPr>
          <w:rFonts w:ascii="Times New Roman" w:hAnsi="Times New Roman"/>
          <w:sz w:val="24"/>
          <w:szCs w:val="24"/>
        </w:rPr>
        <w:t xml:space="preserve"> umożliwiły podmiotom zapoznanie się z projektem rozporządzenia oraz dały wydźwięk na potrzeby opiekunów oraz osób kierujących instytucjami.  </w:t>
      </w:r>
    </w:p>
    <w:sectPr w:rsidR="00F07CCA" w:rsidRPr="000E65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9B1C" w14:textId="77777777" w:rsidR="003E17EA" w:rsidRDefault="003E17EA" w:rsidP="000E5CE1">
      <w:pPr>
        <w:spacing w:after="0" w:line="240" w:lineRule="auto"/>
      </w:pPr>
      <w:r>
        <w:separator/>
      </w:r>
    </w:p>
  </w:endnote>
  <w:endnote w:type="continuationSeparator" w:id="0">
    <w:p w14:paraId="1C8A6DBE" w14:textId="77777777" w:rsidR="003E17EA" w:rsidRDefault="003E17EA" w:rsidP="000E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1F53" w14:textId="77777777" w:rsidR="0081689C" w:rsidRDefault="00281B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F2070D2" w14:textId="77777777" w:rsidR="0081689C" w:rsidRDefault="003E1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C58A2" w14:textId="77777777" w:rsidR="003E17EA" w:rsidRDefault="003E17EA" w:rsidP="000E5CE1">
      <w:pPr>
        <w:spacing w:after="0" w:line="240" w:lineRule="auto"/>
      </w:pPr>
      <w:r>
        <w:separator/>
      </w:r>
    </w:p>
  </w:footnote>
  <w:footnote w:type="continuationSeparator" w:id="0">
    <w:p w14:paraId="5E9326BC" w14:textId="77777777" w:rsidR="003E17EA" w:rsidRDefault="003E17EA" w:rsidP="000E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478"/>
    <w:multiLevelType w:val="hybridMultilevel"/>
    <w:tmpl w:val="6E6C9F54"/>
    <w:lvl w:ilvl="0" w:tplc="B0AAE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8DC"/>
    <w:multiLevelType w:val="hybridMultilevel"/>
    <w:tmpl w:val="C11C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4D05"/>
    <w:multiLevelType w:val="hybridMultilevel"/>
    <w:tmpl w:val="184E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2CBD"/>
    <w:multiLevelType w:val="hybridMultilevel"/>
    <w:tmpl w:val="46F6B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AA64D8"/>
    <w:multiLevelType w:val="hybridMultilevel"/>
    <w:tmpl w:val="AE989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6D9D"/>
    <w:multiLevelType w:val="hybridMultilevel"/>
    <w:tmpl w:val="102CAD4C"/>
    <w:lvl w:ilvl="0" w:tplc="783AE3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B7B4F09"/>
    <w:multiLevelType w:val="hybridMultilevel"/>
    <w:tmpl w:val="E9E6B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361F"/>
    <w:multiLevelType w:val="hybridMultilevel"/>
    <w:tmpl w:val="E778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A4233"/>
    <w:multiLevelType w:val="hybridMultilevel"/>
    <w:tmpl w:val="A1049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B29D9"/>
    <w:multiLevelType w:val="hybridMultilevel"/>
    <w:tmpl w:val="08C00DCC"/>
    <w:lvl w:ilvl="0" w:tplc="7D8E22A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E0"/>
    <w:rsid w:val="0005352A"/>
    <w:rsid w:val="00086E75"/>
    <w:rsid w:val="000E5CE1"/>
    <w:rsid w:val="000E657F"/>
    <w:rsid w:val="000F68E1"/>
    <w:rsid w:val="001019E9"/>
    <w:rsid w:val="001030C5"/>
    <w:rsid w:val="00106E87"/>
    <w:rsid w:val="001103D1"/>
    <w:rsid w:val="00163EAD"/>
    <w:rsid w:val="00165AF5"/>
    <w:rsid w:val="001754B0"/>
    <w:rsid w:val="00176FBC"/>
    <w:rsid w:val="00183AC1"/>
    <w:rsid w:val="001E5E69"/>
    <w:rsid w:val="001E6BD5"/>
    <w:rsid w:val="002055C2"/>
    <w:rsid w:val="0024660F"/>
    <w:rsid w:val="00253B90"/>
    <w:rsid w:val="0027740F"/>
    <w:rsid w:val="00281BE4"/>
    <w:rsid w:val="00293E44"/>
    <w:rsid w:val="00296446"/>
    <w:rsid w:val="002968A0"/>
    <w:rsid w:val="002B17B3"/>
    <w:rsid w:val="002C2621"/>
    <w:rsid w:val="002F6BFC"/>
    <w:rsid w:val="003130E0"/>
    <w:rsid w:val="00324A41"/>
    <w:rsid w:val="0032671B"/>
    <w:rsid w:val="00342D48"/>
    <w:rsid w:val="00344148"/>
    <w:rsid w:val="003743B2"/>
    <w:rsid w:val="00387F4E"/>
    <w:rsid w:val="003B2E03"/>
    <w:rsid w:val="003D1384"/>
    <w:rsid w:val="003E17EA"/>
    <w:rsid w:val="0046578C"/>
    <w:rsid w:val="00467FA0"/>
    <w:rsid w:val="004D2698"/>
    <w:rsid w:val="004D3988"/>
    <w:rsid w:val="004E388E"/>
    <w:rsid w:val="00555CBB"/>
    <w:rsid w:val="0060319D"/>
    <w:rsid w:val="0064784E"/>
    <w:rsid w:val="00660FFA"/>
    <w:rsid w:val="006975CE"/>
    <w:rsid w:val="006D7A00"/>
    <w:rsid w:val="006E7CED"/>
    <w:rsid w:val="006F0937"/>
    <w:rsid w:val="00716EC9"/>
    <w:rsid w:val="0072043A"/>
    <w:rsid w:val="00770519"/>
    <w:rsid w:val="00793066"/>
    <w:rsid w:val="007C3D81"/>
    <w:rsid w:val="007E176D"/>
    <w:rsid w:val="0088570E"/>
    <w:rsid w:val="009546AB"/>
    <w:rsid w:val="00981128"/>
    <w:rsid w:val="00982F44"/>
    <w:rsid w:val="009949CE"/>
    <w:rsid w:val="009E0398"/>
    <w:rsid w:val="009E0B26"/>
    <w:rsid w:val="009E20FA"/>
    <w:rsid w:val="009E3631"/>
    <w:rsid w:val="009E5B5D"/>
    <w:rsid w:val="00A42D09"/>
    <w:rsid w:val="00A51C3C"/>
    <w:rsid w:val="00B31481"/>
    <w:rsid w:val="00B348EA"/>
    <w:rsid w:val="00B465FF"/>
    <w:rsid w:val="00B55D87"/>
    <w:rsid w:val="00B663DB"/>
    <w:rsid w:val="00B7497C"/>
    <w:rsid w:val="00B9639A"/>
    <w:rsid w:val="00BE666B"/>
    <w:rsid w:val="00C22EF3"/>
    <w:rsid w:val="00C271FE"/>
    <w:rsid w:val="00C3336F"/>
    <w:rsid w:val="00C47F6E"/>
    <w:rsid w:val="00C53B75"/>
    <w:rsid w:val="00C75F79"/>
    <w:rsid w:val="00C9673C"/>
    <w:rsid w:val="00CB07B9"/>
    <w:rsid w:val="00CC0BA0"/>
    <w:rsid w:val="00CF74EC"/>
    <w:rsid w:val="00D27BF6"/>
    <w:rsid w:val="00D71372"/>
    <w:rsid w:val="00D816C9"/>
    <w:rsid w:val="00DC3EFE"/>
    <w:rsid w:val="00DC613F"/>
    <w:rsid w:val="00DF148D"/>
    <w:rsid w:val="00E2210D"/>
    <w:rsid w:val="00EB33FF"/>
    <w:rsid w:val="00EE5697"/>
    <w:rsid w:val="00F07CCA"/>
    <w:rsid w:val="00F22557"/>
    <w:rsid w:val="00F24F72"/>
    <w:rsid w:val="00F404E4"/>
    <w:rsid w:val="00F74103"/>
    <w:rsid w:val="00F75794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AAF6"/>
  <w15:chartTrackingRefBased/>
  <w15:docId w15:val="{40CFB84C-7123-4F9E-A303-E5CAD555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CE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5CE1"/>
    <w:pPr>
      <w:keepNext/>
      <w:numPr>
        <w:numId w:val="2"/>
      </w:numPr>
      <w:spacing w:before="480" w:after="360" w:line="240" w:lineRule="auto"/>
      <w:outlineLvl w:val="0"/>
    </w:pPr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E5CE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CE1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E5CE1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Default">
    <w:name w:val="Default"/>
    <w:rsid w:val="000E5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5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CE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E5CE1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0E5C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uiPriority w:val="99"/>
    <w:rsid w:val="000E5C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basedOn w:val="Domylnaczcionkaakapitu"/>
    <w:link w:val="Tekstprzypisudolnego"/>
    <w:uiPriority w:val="99"/>
    <w:rsid w:val="000E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sid w:val="000E5CE1"/>
    <w:rPr>
      <w:vertAlign w:val="superscript"/>
    </w:rPr>
  </w:style>
  <w:style w:type="paragraph" w:customStyle="1" w:styleId="M2013e2-s3">
    <w:name w:val="M2013e2-s3"/>
    <w:basedOn w:val="Tekstpodstawowywcity"/>
    <w:qFormat/>
    <w:rsid w:val="000E5CE1"/>
    <w:pPr>
      <w:numPr>
        <w:ilvl w:val="2"/>
        <w:numId w:val="2"/>
      </w:numPr>
      <w:tabs>
        <w:tab w:val="num" w:pos="360"/>
      </w:tabs>
      <w:spacing w:before="120" w:line="360" w:lineRule="auto"/>
      <w:ind w:left="2160" w:hanging="18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5CE1"/>
    <w:rPr>
      <w:rFonts w:ascii="Calibri" w:eastAsia="Calibri" w:hAnsi="Calibri" w:cs="Times New Roman"/>
    </w:rPr>
  </w:style>
  <w:style w:type="table" w:styleId="Zwykatabela1">
    <w:name w:val="Plain Table 1"/>
    <w:basedOn w:val="Standardowy"/>
    <w:uiPriority w:val="41"/>
    <w:rsid w:val="001E6B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Aleksandra</dc:creator>
  <cp:keywords/>
  <dc:description/>
  <cp:lastModifiedBy>Kolega Magdalena</cp:lastModifiedBy>
  <cp:revision>2</cp:revision>
  <dcterms:created xsi:type="dcterms:W3CDTF">2024-08-21T09:33:00Z</dcterms:created>
  <dcterms:modified xsi:type="dcterms:W3CDTF">2024-08-21T09:33:00Z</dcterms:modified>
</cp:coreProperties>
</file>