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7228" w14:textId="70C8ED13" w:rsidR="003F3247" w:rsidRPr="00383536" w:rsidRDefault="003F3247" w:rsidP="003F3247">
      <w:pPr>
        <w:spacing w:line="254" w:lineRule="auto"/>
        <w:jc w:val="center"/>
        <w:rPr>
          <w:rFonts w:ascii="Times New Roman" w:eastAsia="Calibri" w:hAnsi="Times New Roman" w:cs="Times New Roman"/>
          <w:b/>
          <w:bCs/>
          <w:spacing w:val="-7"/>
          <w:sz w:val="24"/>
          <w:szCs w:val="24"/>
        </w:rPr>
      </w:pPr>
      <w:r w:rsidRPr="00383536">
        <w:rPr>
          <w:rFonts w:ascii="Times New Roman" w:eastAsia="Calibri" w:hAnsi="Times New Roman" w:cs="Times New Roman"/>
          <w:b/>
          <w:bCs/>
          <w:spacing w:val="-7"/>
          <w:sz w:val="24"/>
          <w:szCs w:val="24"/>
        </w:rPr>
        <w:t>KLAUZULA INFORMACYJNA</w:t>
      </w:r>
    </w:p>
    <w:p w14:paraId="673BD927" w14:textId="77777777" w:rsidR="006B1F1F" w:rsidRPr="00C752E5" w:rsidRDefault="006B1F1F" w:rsidP="003F3247">
      <w:pPr>
        <w:spacing w:line="254" w:lineRule="auto"/>
        <w:jc w:val="center"/>
        <w:rPr>
          <w:rFonts w:ascii="Times New Roman" w:eastAsia="Calibri" w:hAnsi="Times New Roman" w:cs="Times New Roman"/>
          <w:spacing w:val="-7"/>
          <w:sz w:val="24"/>
          <w:szCs w:val="24"/>
        </w:rPr>
      </w:pPr>
    </w:p>
    <w:p w14:paraId="1A481CC2" w14:textId="77777777" w:rsidR="003F3247" w:rsidRPr="00C752E5" w:rsidRDefault="003F3247" w:rsidP="003F3247">
      <w:pPr>
        <w:spacing w:line="240" w:lineRule="auto"/>
        <w:rPr>
          <w:rFonts w:ascii="Times New Roman" w:eastAsia="Calibri" w:hAnsi="Times New Roman" w:cs="Times New Roman"/>
          <w:spacing w:val="-7"/>
          <w:sz w:val="24"/>
          <w:szCs w:val="24"/>
        </w:rPr>
      </w:pPr>
      <w:r w:rsidRPr="00C752E5">
        <w:rPr>
          <w:rFonts w:ascii="Times New Roman" w:eastAsia="Calibri" w:hAnsi="Times New Roman" w:cs="Times New Roman"/>
          <w:spacing w:val="-7"/>
          <w:sz w:val="24"/>
          <w:szCs w:val="24"/>
        </w:rPr>
        <w:t>Zamawiający informuje:</w:t>
      </w:r>
    </w:p>
    <w:p w14:paraId="5B84091B" w14:textId="6DE913F9" w:rsidR="003F3247" w:rsidRPr="00C752E5" w:rsidRDefault="003F3247" w:rsidP="003F3247">
      <w:pPr>
        <w:numPr>
          <w:ilvl w:val="2"/>
          <w:numId w:val="1"/>
        </w:numPr>
        <w:spacing w:after="0" w:line="260" w:lineRule="exact"/>
        <w:jc w:val="both"/>
        <w:rPr>
          <w:rFonts w:ascii="Times New Roman" w:eastAsia="Calibri" w:hAnsi="Times New Roman" w:cs="Times New Roman"/>
          <w:bCs/>
          <w:iCs/>
          <w:sz w:val="24"/>
          <w:szCs w:val="24"/>
        </w:rPr>
      </w:pPr>
      <w:r w:rsidRPr="00C752E5">
        <w:rPr>
          <w:rFonts w:ascii="Times New Roman" w:eastAsia="Calibri" w:hAnsi="Times New Roman" w:cs="Times New Roman"/>
          <w:sz w:val="24"/>
          <w:szCs w:val="24"/>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w:t>
      </w:r>
      <w:r w:rsidR="00C61740" w:rsidRPr="00C752E5">
        <w:rPr>
          <w:rFonts w:ascii="Times New Roman" w:eastAsia="Calibri" w:hAnsi="Times New Roman" w:cs="Times New Roman"/>
          <w:sz w:val="24"/>
          <w:szCs w:val="24"/>
        </w:rPr>
        <w:t xml:space="preserve"> </w:t>
      </w:r>
      <w:r w:rsidR="006619AF" w:rsidRPr="00C752E5">
        <w:rPr>
          <w:rFonts w:ascii="Times New Roman" w:hAnsi="Times New Roman"/>
          <w:sz w:val="24"/>
          <w:szCs w:val="24"/>
          <w:lang w:eastAsia="pl-PL"/>
        </w:rPr>
        <w:t>firmą</w:t>
      </w:r>
      <w:r w:rsidR="00383536">
        <w:rPr>
          <w:rStyle w:val="Pogrubienie"/>
          <w:rFonts w:ascii="Times New Roman" w:hAnsi="Times New Roman"/>
          <w:b w:val="0"/>
          <w:bCs w:val="0"/>
          <w:sz w:val="24"/>
          <w:szCs w:val="24"/>
        </w:rPr>
        <w:t xml:space="preserve"> …………………………………………..</w:t>
      </w:r>
      <w:r w:rsidR="00C752E5" w:rsidRPr="00C752E5">
        <w:rPr>
          <w:rStyle w:val="Pogrubienie"/>
          <w:rFonts w:ascii="Times New Roman" w:hAnsi="Times New Roman"/>
          <w:b w:val="0"/>
          <w:bCs w:val="0"/>
          <w:sz w:val="24"/>
          <w:szCs w:val="24"/>
        </w:rPr>
        <w:t xml:space="preserve">, </w:t>
      </w:r>
      <w:r w:rsidRPr="00C752E5">
        <w:rPr>
          <w:rFonts w:ascii="Times New Roman" w:eastAsia="Calibri" w:hAnsi="Times New Roman" w:cs="Times New Roman"/>
          <w:sz w:val="24"/>
          <w:szCs w:val="24"/>
        </w:rPr>
        <w:t xml:space="preserve">której przedmiotem jest </w:t>
      </w:r>
      <w:r w:rsidR="00383536">
        <w:rPr>
          <w:rStyle w:val="Pogrubienie"/>
          <w:rFonts w:ascii="Times New Roman" w:hAnsi="Times New Roman"/>
          <w:b w:val="0"/>
          <w:bCs w:val="0"/>
          <w:sz w:val="24"/>
          <w:szCs w:val="24"/>
        </w:rPr>
        <w:t>………………………………………………………………………………………….</w:t>
      </w:r>
      <w:r w:rsidR="00C752E5">
        <w:rPr>
          <w:rFonts w:ascii="Times New Roman" w:hAnsi="Times New Roman"/>
          <w:bCs/>
          <w:sz w:val="24"/>
          <w:szCs w:val="24"/>
        </w:rPr>
        <w:t>.</w:t>
      </w:r>
    </w:p>
    <w:p w14:paraId="735E2759" w14:textId="7777777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Dane kontaktowe do inspektora danych osobowych: telefon: 58 3077695, adres e-mail: </w:t>
      </w:r>
      <w:r w:rsidRPr="00C752E5">
        <w:rPr>
          <w:rFonts w:ascii="Times New Roman" w:eastAsia="Calibri" w:hAnsi="Times New Roman" w:cs="Times New Roman"/>
          <w:sz w:val="24"/>
          <w:szCs w:val="24"/>
          <w:lang w:eastAsia="pl-PL"/>
        </w:rPr>
        <w:t>iod@gdansk.uw.gov.pl</w:t>
      </w:r>
    </w:p>
    <w:p w14:paraId="7E1879AA" w14:textId="7777777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0C00642D" w14:textId="7777777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Administrator będzie przetwarzał następujące kategorie Pani/Pana danych: imię nazwisko, miejsce pracy, stanowisko służbowe, adres mailowy i telefon kontaktowy.  </w:t>
      </w:r>
    </w:p>
    <w:p w14:paraId="060FB7BE" w14:textId="76B8174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Podstawną prawną przetwarzania danych osobowych przez administratora danych, </w:t>
      </w:r>
      <w:r w:rsidRPr="00C752E5">
        <w:rPr>
          <w:rFonts w:ascii="Times New Roman" w:eastAsia="Calibri" w:hAnsi="Times New Roman" w:cs="Times New Roman"/>
          <w:sz w:val="24"/>
          <w:szCs w:val="24"/>
        </w:rPr>
        <w:br/>
        <w:t>jest art. 6 ust. 1 lit. b ogólnego rozporządzenia o ochronie danych osobowych (w zakresie przetwarzania danych w celu wykonania umowy), art. 6 ust. 1 lit.</w:t>
      </w:r>
      <w:r w:rsidRPr="00C752E5">
        <w:rPr>
          <w:rFonts w:ascii="Times New Roman" w:eastAsia="Calibri" w:hAnsi="Times New Roman" w:cs="Times New Roman"/>
          <w:b/>
          <w:sz w:val="24"/>
          <w:szCs w:val="24"/>
        </w:rPr>
        <w:t xml:space="preserve"> </w:t>
      </w:r>
      <w:r w:rsidRPr="00C752E5">
        <w:rPr>
          <w:rFonts w:ascii="Times New Roman" w:eastAsia="Calibri" w:hAnsi="Times New Roman" w:cs="Times New Roman"/>
          <w:sz w:val="24"/>
          <w:szCs w:val="24"/>
        </w:rPr>
        <w:t xml:space="preserve">c (w zakresie przetwarzania danych w celu realizacji obowiązków prawnych) </w:t>
      </w:r>
      <w:r w:rsidR="0031756C" w:rsidRPr="00C752E5">
        <w:rPr>
          <w:rFonts w:ascii="Times New Roman" w:eastAsia="Calibri" w:hAnsi="Times New Roman" w:cs="Times New Roman"/>
          <w:sz w:val="24"/>
          <w:szCs w:val="24"/>
        </w:rPr>
        <w:t>oraz art. 6 ust. 1 lit. f (w zakresie realizacji obowiązków i praw wiążących się z zawartą umową lecz nie stanowiących bezpośredniego przejawu jej wykonywania, co stanowi uzasadniony interes administratora).</w:t>
      </w:r>
    </w:p>
    <w:p w14:paraId="240899A4" w14:textId="77777777" w:rsidR="003F3247" w:rsidRPr="00C752E5" w:rsidRDefault="003F3247" w:rsidP="003F3247">
      <w:pPr>
        <w:numPr>
          <w:ilvl w:val="2"/>
          <w:numId w:val="1"/>
        </w:numPr>
        <w:tabs>
          <w:tab w:val="decimal" w:pos="504"/>
        </w:tabs>
        <w:autoSpaceDE w:val="0"/>
        <w:autoSpaceDN w:val="0"/>
        <w:adjustRightInd w:val="0"/>
        <w:spacing w:after="0" w:line="260" w:lineRule="exact"/>
        <w:contextualSpacing/>
        <w:jc w:val="both"/>
        <w:rPr>
          <w:rFonts w:ascii="Times New Roman" w:eastAsia="Calibri" w:hAnsi="Times New Roman" w:cs="Times New Roman"/>
          <w:sz w:val="24"/>
          <w:szCs w:val="24"/>
          <w:lang w:eastAsia="pl-PL"/>
        </w:rPr>
      </w:pPr>
      <w:r w:rsidRPr="00C752E5">
        <w:rPr>
          <w:rFonts w:ascii="Times New Roman" w:eastAsia="Calibri" w:hAnsi="Times New Roman" w:cs="Times New Roman"/>
          <w:sz w:val="24"/>
          <w:szCs w:val="24"/>
          <w:lang w:eastAsia="pl-PL"/>
        </w:rPr>
        <w:t>Odbiorcami Pani/Pana danych osobowych mogą być podmioty upoważnione na podstawie:</w:t>
      </w:r>
    </w:p>
    <w:p w14:paraId="78FAE318" w14:textId="77777777" w:rsidR="003F3247" w:rsidRPr="00C752E5" w:rsidRDefault="003F3247" w:rsidP="003F3247">
      <w:pPr>
        <w:numPr>
          <w:ilvl w:val="0"/>
          <w:numId w:val="2"/>
        </w:numPr>
        <w:tabs>
          <w:tab w:val="decimal" w:pos="709"/>
        </w:tabs>
        <w:autoSpaceDE w:val="0"/>
        <w:autoSpaceDN w:val="0"/>
        <w:adjustRightInd w:val="0"/>
        <w:spacing w:after="0" w:line="260" w:lineRule="exact"/>
        <w:ind w:left="567"/>
        <w:contextualSpacing/>
        <w:jc w:val="both"/>
        <w:rPr>
          <w:rFonts w:ascii="Times New Roman" w:eastAsia="Calibri" w:hAnsi="Times New Roman" w:cs="Times New Roman"/>
          <w:sz w:val="24"/>
          <w:szCs w:val="24"/>
          <w:lang w:eastAsia="pl-PL"/>
        </w:rPr>
      </w:pPr>
      <w:r w:rsidRPr="00C752E5">
        <w:rPr>
          <w:rFonts w:ascii="Times New Roman" w:eastAsia="Times New Roman" w:hAnsi="Times New Roman" w:cs="Times New Roman"/>
          <w:sz w:val="24"/>
          <w:szCs w:val="24"/>
          <w:lang w:eastAsia="pl-PL"/>
        </w:rPr>
        <w:t>ustawy z dnia 29 stycznia 2004 r. – Prawo zamówień publicznych;</w:t>
      </w:r>
    </w:p>
    <w:p w14:paraId="4BE70A9A" w14:textId="77777777" w:rsidR="003F3247" w:rsidRPr="00C752E5" w:rsidRDefault="003F3247" w:rsidP="003F3247">
      <w:pPr>
        <w:numPr>
          <w:ilvl w:val="0"/>
          <w:numId w:val="2"/>
        </w:numPr>
        <w:tabs>
          <w:tab w:val="decimal" w:pos="709"/>
        </w:tabs>
        <w:autoSpaceDN w:val="0"/>
        <w:adjustRightInd w:val="0"/>
        <w:spacing w:after="0" w:line="260" w:lineRule="exact"/>
        <w:ind w:left="567"/>
        <w:contextualSpacing/>
        <w:jc w:val="both"/>
        <w:rPr>
          <w:rFonts w:ascii="Times New Roman" w:eastAsia="Calibri" w:hAnsi="Times New Roman" w:cs="Times New Roman"/>
          <w:sz w:val="24"/>
          <w:szCs w:val="24"/>
          <w:lang w:eastAsia="pl-PL"/>
        </w:rPr>
      </w:pPr>
      <w:r w:rsidRPr="00C752E5">
        <w:rPr>
          <w:rFonts w:ascii="Times New Roman" w:eastAsia="Calibri" w:hAnsi="Times New Roman" w:cs="Times New Roman"/>
          <w:sz w:val="24"/>
          <w:szCs w:val="24"/>
          <w:lang w:eastAsia="pl-PL"/>
        </w:rPr>
        <w:t>ustawy z dnia 6 września 2001 r. o dostępie do informacji publicznej;</w:t>
      </w:r>
    </w:p>
    <w:p w14:paraId="798E8B96" w14:textId="77777777" w:rsidR="003F3247" w:rsidRPr="00C752E5" w:rsidRDefault="003F3247" w:rsidP="003F3247">
      <w:pPr>
        <w:numPr>
          <w:ilvl w:val="0"/>
          <w:numId w:val="2"/>
        </w:numPr>
        <w:tabs>
          <w:tab w:val="decimal" w:pos="709"/>
        </w:tabs>
        <w:autoSpaceDN w:val="0"/>
        <w:adjustRightInd w:val="0"/>
        <w:spacing w:after="0" w:line="260" w:lineRule="exact"/>
        <w:ind w:left="567"/>
        <w:contextualSpacing/>
        <w:jc w:val="both"/>
        <w:rPr>
          <w:rFonts w:ascii="Times New Roman" w:eastAsia="Calibri" w:hAnsi="Times New Roman" w:cs="Times New Roman"/>
          <w:sz w:val="24"/>
          <w:szCs w:val="24"/>
          <w:lang w:eastAsia="pl-PL"/>
        </w:rPr>
      </w:pPr>
      <w:r w:rsidRPr="00C752E5">
        <w:rPr>
          <w:rFonts w:ascii="Times New Roman" w:eastAsia="Calibri" w:hAnsi="Times New Roman" w:cs="Times New Roman"/>
          <w:sz w:val="24"/>
          <w:szCs w:val="24"/>
          <w:lang w:eastAsia="pl-PL"/>
        </w:rPr>
        <w:t>ustawy z dnia 25 lutego 2016 r. o ponowne wykorzystanie informacji sektora publicznego;</w:t>
      </w:r>
    </w:p>
    <w:p w14:paraId="6C8DEAEE" w14:textId="77777777" w:rsidR="003F3247" w:rsidRPr="00C752E5" w:rsidRDefault="003F3247" w:rsidP="003F3247">
      <w:pPr>
        <w:numPr>
          <w:ilvl w:val="0"/>
          <w:numId w:val="2"/>
        </w:numPr>
        <w:tabs>
          <w:tab w:val="decimal" w:pos="709"/>
        </w:tabs>
        <w:autoSpaceDN w:val="0"/>
        <w:adjustRightInd w:val="0"/>
        <w:spacing w:after="0" w:line="260" w:lineRule="exact"/>
        <w:ind w:left="567"/>
        <w:contextualSpacing/>
        <w:jc w:val="both"/>
        <w:rPr>
          <w:rFonts w:ascii="Times New Roman" w:eastAsia="Calibri" w:hAnsi="Times New Roman" w:cs="Times New Roman"/>
          <w:sz w:val="24"/>
          <w:szCs w:val="24"/>
          <w:lang w:eastAsia="pl-PL"/>
        </w:rPr>
      </w:pPr>
      <w:bookmarkStart w:id="0" w:name="_Hlk124943338"/>
      <w:r w:rsidRPr="00C752E5">
        <w:rPr>
          <w:rFonts w:ascii="Times New Roman" w:eastAsia="Calibri" w:hAnsi="Times New Roman" w:cs="Times New Roman"/>
          <w:sz w:val="24"/>
          <w:szCs w:val="24"/>
          <w:lang w:eastAsia="pl-PL"/>
        </w:rPr>
        <w:t xml:space="preserve">inne podmioty, jeśli będzie to konieczne, dla wypełnienia obowiązków wynikających </w:t>
      </w:r>
      <w:r w:rsidRPr="00C752E5">
        <w:rPr>
          <w:rFonts w:ascii="Times New Roman" w:eastAsia="Calibri" w:hAnsi="Times New Roman" w:cs="Times New Roman"/>
          <w:sz w:val="24"/>
          <w:szCs w:val="24"/>
          <w:lang w:eastAsia="pl-PL"/>
        </w:rPr>
        <w:br/>
        <w:t>z umowy lub przepisów prawa</w:t>
      </w:r>
      <w:bookmarkEnd w:id="0"/>
      <w:r w:rsidRPr="00C752E5">
        <w:rPr>
          <w:rFonts w:ascii="Times New Roman" w:eastAsia="Calibri" w:hAnsi="Times New Roman" w:cs="Times New Roman"/>
          <w:sz w:val="24"/>
          <w:szCs w:val="24"/>
          <w:lang w:eastAsia="pl-PL"/>
        </w:rPr>
        <w:t xml:space="preserve">.  </w:t>
      </w:r>
    </w:p>
    <w:p w14:paraId="1B7AACF7" w14:textId="77777777" w:rsidR="003F3247" w:rsidRPr="00C752E5" w:rsidRDefault="003F3247" w:rsidP="003F3247">
      <w:pPr>
        <w:tabs>
          <w:tab w:val="decimal" w:pos="709"/>
        </w:tabs>
        <w:spacing w:after="0" w:line="260" w:lineRule="exact"/>
        <w:ind w:left="567"/>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Dane osobowe będą przetwarzane w imieniu administratora danych przez upoważnionych pracowników.</w:t>
      </w:r>
    </w:p>
    <w:p w14:paraId="4C4A46FD" w14:textId="77777777" w:rsidR="003F3247" w:rsidRPr="00C752E5" w:rsidRDefault="003F3247" w:rsidP="003F3247">
      <w:pPr>
        <w:numPr>
          <w:ilvl w:val="2"/>
          <w:numId w:val="1"/>
        </w:numPr>
        <w:autoSpaceDE w:val="0"/>
        <w:autoSpaceDN w:val="0"/>
        <w:adjustRightInd w:val="0"/>
        <w:spacing w:after="0" w:line="260" w:lineRule="exact"/>
        <w:contextualSpacing/>
        <w:jc w:val="both"/>
        <w:rPr>
          <w:rFonts w:ascii="Times New Roman" w:eastAsia="Calibri" w:hAnsi="Times New Roman" w:cs="Times New Roman"/>
          <w:sz w:val="24"/>
          <w:szCs w:val="24"/>
          <w:lang w:eastAsia="ar-SA"/>
        </w:rPr>
      </w:pPr>
      <w:r w:rsidRPr="00C752E5">
        <w:rPr>
          <w:rFonts w:ascii="Times New Roman" w:eastAsia="Calibri" w:hAnsi="Times New Roman" w:cs="Times New Roman"/>
          <w:sz w:val="24"/>
          <w:szCs w:val="24"/>
        </w:rPr>
        <w:t>D</w:t>
      </w:r>
      <w:r w:rsidRPr="00C752E5">
        <w:rPr>
          <w:rFonts w:ascii="Times New Roman" w:eastAsia="Calibri" w:hAnsi="Times New Roman" w:cs="Times New Roman"/>
          <w:sz w:val="24"/>
          <w:szCs w:val="24"/>
          <w:lang w:eastAsia="pl-PL"/>
        </w:rPr>
        <w:t xml:space="preserve">ane osobowe będą przetwarzane przez administratora danych przez okres niezbędny do realizacji celów określonych w ust. 3, a także przez wymagany przepisami prawa okres archiwizacji zgodny z kategorią archiwalną przez okres 5 lat, licząc od 1 stycznia roku następnego od daty wyłonienia Wykonawcy, zgodnie z przepisami dot. klasyfikowania </w:t>
      </w:r>
      <w:r w:rsidRPr="00C752E5">
        <w:rPr>
          <w:rFonts w:ascii="Times New Roman" w:eastAsia="Calibri" w:hAnsi="Times New Roman" w:cs="Times New Roman"/>
          <w:sz w:val="24"/>
          <w:szCs w:val="24"/>
          <w:lang w:eastAsia="pl-PL"/>
        </w:rPr>
        <w:br/>
        <w:t>i kwalifikowania dokumentacji, przekazywania materiałów archiwalnych do archiwum państwowego i brakowania dokumentacji niearchiwalnej.</w:t>
      </w:r>
    </w:p>
    <w:p w14:paraId="589227C8" w14:textId="77777777" w:rsidR="003F3247" w:rsidRPr="00C752E5" w:rsidRDefault="003F3247" w:rsidP="003F3247">
      <w:pPr>
        <w:numPr>
          <w:ilvl w:val="2"/>
          <w:numId w:val="1"/>
        </w:numPr>
        <w:autoSpaceDE w:val="0"/>
        <w:autoSpaceDN w:val="0"/>
        <w:adjustRightInd w:val="0"/>
        <w:spacing w:after="0" w:line="260" w:lineRule="exact"/>
        <w:contextualSpacing/>
        <w:jc w:val="both"/>
        <w:rPr>
          <w:rFonts w:ascii="Times New Roman" w:eastAsia="Calibri" w:hAnsi="Times New Roman" w:cs="Times New Roman"/>
          <w:sz w:val="24"/>
          <w:szCs w:val="24"/>
          <w:lang w:eastAsia="ar-SA"/>
        </w:rPr>
      </w:pPr>
      <w:r w:rsidRPr="00C752E5">
        <w:rPr>
          <w:rFonts w:ascii="Times New Roman" w:eastAsia="Calibri" w:hAnsi="Times New Roman" w:cs="Times New Roman"/>
          <w:sz w:val="24"/>
          <w:szCs w:val="24"/>
        </w:rPr>
        <w:t>Pani</w:t>
      </w:r>
      <w:r w:rsidRPr="00C752E5">
        <w:rPr>
          <w:rFonts w:ascii="Times New Roman" w:eastAsia="Calibri" w:hAnsi="Times New Roman" w:cs="Times New Roman"/>
          <w:bCs/>
          <w:sz w:val="24"/>
          <w:szCs w:val="24"/>
        </w:rPr>
        <w:t>/</w:t>
      </w:r>
      <w:r w:rsidRPr="00C752E5">
        <w:rPr>
          <w:rFonts w:ascii="Times New Roman" w:eastAsia="Calibri" w:hAnsi="Times New Roman" w:cs="Times New Roman"/>
          <w:sz w:val="24"/>
          <w:szCs w:val="24"/>
        </w:rPr>
        <w:t>Pana</w:t>
      </w:r>
      <w:r w:rsidRPr="00C752E5">
        <w:rPr>
          <w:rFonts w:ascii="Times New Roman" w:eastAsia="Calibri" w:hAnsi="Times New Roman" w:cs="Times New Roman"/>
          <w:bCs/>
          <w:sz w:val="24"/>
          <w:szCs w:val="24"/>
        </w:rPr>
        <w:t xml:space="preserve"> dane nie będą przetwarzane  w sposób zautomatyzowany.</w:t>
      </w:r>
    </w:p>
    <w:p w14:paraId="7A0D159E" w14:textId="5265BBFB" w:rsidR="003F3247" w:rsidRPr="00C752E5" w:rsidRDefault="003F3247" w:rsidP="003F3247">
      <w:pPr>
        <w:numPr>
          <w:ilvl w:val="2"/>
          <w:numId w:val="1"/>
        </w:numPr>
        <w:autoSpaceDE w:val="0"/>
        <w:autoSpaceDN w:val="0"/>
        <w:adjustRightInd w:val="0"/>
        <w:spacing w:after="0" w:line="260" w:lineRule="exact"/>
        <w:contextualSpacing/>
        <w:jc w:val="both"/>
        <w:rPr>
          <w:rFonts w:ascii="Times New Roman" w:eastAsia="Calibri" w:hAnsi="Times New Roman" w:cs="Times New Roman"/>
          <w:sz w:val="24"/>
          <w:szCs w:val="24"/>
          <w:lang w:eastAsia="ar-SA"/>
        </w:rPr>
      </w:pPr>
      <w:r w:rsidRPr="00C752E5">
        <w:rPr>
          <w:rFonts w:ascii="Times New Roman" w:eastAsia="Calibri" w:hAnsi="Times New Roman" w:cs="Times New Roman"/>
          <w:sz w:val="24"/>
          <w:szCs w:val="24"/>
        </w:rPr>
        <w:t xml:space="preserve">Pani/Pana dane osobowe pochodzą od </w:t>
      </w:r>
      <w:r w:rsidR="006619AF" w:rsidRPr="00C752E5">
        <w:rPr>
          <w:rFonts w:ascii="Times New Roman" w:hAnsi="Times New Roman"/>
          <w:sz w:val="24"/>
          <w:szCs w:val="24"/>
          <w:lang w:eastAsia="pl-PL"/>
        </w:rPr>
        <w:t xml:space="preserve">firmy </w:t>
      </w:r>
      <w:r w:rsidR="00383536">
        <w:rPr>
          <w:rStyle w:val="Pogrubienie"/>
          <w:rFonts w:ascii="Times New Roman" w:hAnsi="Times New Roman"/>
          <w:b w:val="0"/>
          <w:bCs w:val="0"/>
          <w:sz w:val="24"/>
          <w:szCs w:val="24"/>
        </w:rPr>
        <w:t>…………………………………………..</w:t>
      </w:r>
      <w:r w:rsidRPr="00C752E5">
        <w:rPr>
          <w:rFonts w:ascii="Times New Roman" w:eastAsia="Calibri" w:hAnsi="Times New Roman" w:cs="Times New Roman"/>
          <w:sz w:val="24"/>
          <w:szCs w:val="24"/>
        </w:rPr>
        <w:t>, wykonawcy umowy zawartej</w:t>
      </w:r>
      <w:r w:rsidR="006619AF" w:rsidRPr="00C752E5">
        <w:rPr>
          <w:rFonts w:ascii="Times New Roman" w:eastAsia="Calibri" w:hAnsi="Times New Roman" w:cs="Times New Roman"/>
          <w:sz w:val="24"/>
          <w:szCs w:val="24"/>
        </w:rPr>
        <w:t xml:space="preserve"> </w:t>
      </w:r>
      <w:r w:rsidRPr="00C752E5">
        <w:rPr>
          <w:rFonts w:ascii="Times New Roman" w:eastAsia="Calibri" w:hAnsi="Times New Roman" w:cs="Times New Roman"/>
          <w:sz w:val="24"/>
          <w:szCs w:val="24"/>
        </w:rPr>
        <w:t>w wyniku przeprowadzonego postępowania</w:t>
      </w:r>
      <w:r w:rsidR="000527F5" w:rsidRPr="00C752E5">
        <w:rPr>
          <w:rFonts w:ascii="Times New Roman" w:eastAsia="Calibri" w:hAnsi="Times New Roman" w:cs="Times New Roman"/>
          <w:sz w:val="24"/>
          <w:szCs w:val="24"/>
        </w:rPr>
        <w:t xml:space="preserve"> </w:t>
      </w:r>
      <w:r w:rsidRPr="00C752E5">
        <w:rPr>
          <w:rFonts w:ascii="Times New Roman" w:eastAsia="Calibri" w:hAnsi="Times New Roman" w:cs="Times New Roman"/>
          <w:sz w:val="24"/>
          <w:szCs w:val="24"/>
        </w:rPr>
        <w:t xml:space="preserve">o udzielenie zamówienia publicznego </w:t>
      </w:r>
      <w:r w:rsidRPr="00C752E5">
        <w:rPr>
          <w:rFonts w:ascii="Times New Roman" w:eastAsia="Times New Roman" w:hAnsi="Times New Roman" w:cs="Times New Roman"/>
          <w:sz w:val="24"/>
          <w:szCs w:val="24"/>
          <w:lang w:eastAsia="ar-SA"/>
        </w:rPr>
        <w:t xml:space="preserve">prowadzonego w trybie badania rynku na </w:t>
      </w:r>
      <w:r w:rsidR="00383536">
        <w:rPr>
          <w:rStyle w:val="Pogrubienie"/>
          <w:rFonts w:ascii="Times New Roman" w:hAnsi="Times New Roman"/>
          <w:b w:val="0"/>
          <w:bCs w:val="0"/>
          <w:sz w:val="24"/>
          <w:szCs w:val="24"/>
        </w:rPr>
        <w:t>………………………</w:t>
      </w:r>
      <w:r w:rsidRPr="00C752E5">
        <w:rPr>
          <w:rFonts w:ascii="Times New Roman" w:eastAsia="Calibri" w:hAnsi="Times New Roman" w:cs="Times New Roman"/>
          <w:sz w:val="24"/>
          <w:szCs w:val="24"/>
        </w:rPr>
        <w:t>.</w:t>
      </w:r>
    </w:p>
    <w:p w14:paraId="494B3885" w14:textId="7A7A887C" w:rsidR="00F33EA2" w:rsidRPr="00C752E5" w:rsidRDefault="003F3247" w:rsidP="003F3247">
      <w:pPr>
        <w:numPr>
          <w:ilvl w:val="2"/>
          <w:numId w:val="1"/>
        </w:numPr>
        <w:autoSpaceDE w:val="0"/>
        <w:autoSpaceDN w:val="0"/>
        <w:adjustRightInd w:val="0"/>
        <w:spacing w:after="0" w:line="260" w:lineRule="exact"/>
        <w:contextualSpacing/>
        <w:jc w:val="both"/>
        <w:rPr>
          <w:rFonts w:ascii="Times New Roman" w:hAnsi="Times New Roman" w:cs="Times New Roman"/>
          <w:sz w:val="24"/>
          <w:szCs w:val="24"/>
        </w:rPr>
      </w:pPr>
      <w:r w:rsidRPr="00C752E5">
        <w:rPr>
          <w:rFonts w:ascii="Times New Roman" w:eastAsia="Calibri" w:hAnsi="Times New Roman" w:cs="Times New Roman"/>
          <w:sz w:val="24"/>
          <w:szCs w:val="24"/>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r w:rsidR="00207DBC" w:rsidRPr="00C752E5">
        <w:rPr>
          <w:rFonts w:ascii="Times New Roman" w:eastAsia="Calibri" w:hAnsi="Times New Roman" w:cs="Times New Roman"/>
          <w:sz w:val="24"/>
          <w:szCs w:val="24"/>
        </w:rPr>
        <w:t xml:space="preserve">   </w:t>
      </w:r>
    </w:p>
    <w:p w14:paraId="6122D6EF" w14:textId="77777777" w:rsidR="00A22F4E" w:rsidRPr="00C752E5" w:rsidRDefault="00A22F4E" w:rsidP="00A22F4E">
      <w:pPr>
        <w:autoSpaceDE w:val="0"/>
        <w:autoSpaceDN w:val="0"/>
        <w:adjustRightInd w:val="0"/>
        <w:spacing w:after="0" w:line="260" w:lineRule="exact"/>
        <w:ind w:left="375"/>
        <w:contextualSpacing/>
        <w:jc w:val="both"/>
        <w:rPr>
          <w:sz w:val="24"/>
          <w:szCs w:val="24"/>
        </w:rPr>
      </w:pPr>
    </w:p>
    <w:sectPr w:rsidR="00A22F4E" w:rsidRPr="00C752E5" w:rsidSect="00C752E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0BB7"/>
    <w:multiLevelType w:val="hybridMultilevel"/>
    <w:tmpl w:val="292E270A"/>
    <w:lvl w:ilvl="0" w:tplc="26FA97D0">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Courier New"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Courier New"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Courier New" w:hint="default"/>
      </w:rPr>
    </w:lvl>
    <w:lvl w:ilvl="8" w:tplc="04150005">
      <w:start w:val="1"/>
      <w:numFmt w:val="bullet"/>
      <w:lvlText w:val=""/>
      <w:lvlJc w:val="left"/>
      <w:pPr>
        <w:ind w:left="7215" w:hanging="360"/>
      </w:pPr>
      <w:rPr>
        <w:rFonts w:ascii="Wingdings" w:hAnsi="Wingdings" w:hint="default"/>
      </w:rPr>
    </w:lvl>
  </w:abstractNum>
  <w:abstractNum w:abstractNumId="1" w15:restartNumberingAfterBreak="0">
    <w:nsid w:val="44BF0B92"/>
    <w:multiLevelType w:val="multilevel"/>
    <w:tmpl w:val="00000002"/>
    <w:lvl w:ilvl="0">
      <w:start w:val="1"/>
      <w:numFmt w:val="decimal"/>
      <w:lvlText w:val="%1."/>
      <w:lvlJc w:val="left"/>
      <w:pPr>
        <w:tabs>
          <w:tab w:val="num" w:pos="375"/>
        </w:tabs>
        <w:ind w:left="375" w:hanging="375"/>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5415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64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4F"/>
    <w:rsid w:val="00002253"/>
    <w:rsid w:val="000527F5"/>
    <w:rsid w:val="00077E1C"/>
    <w:rsid w:val="000B25EB"/>
    <w:rsid w:val="00103FC8"/>
    <w:rsid w:val="001439C9"/>
    <w:rsid w:val="001E0315"/>
    <w:rsid w:val="00207DBC"/>
    <w:rsid w:val="00242849"/>
    <w:rsid w:val="00261823"/>
    <w:rsid w:val="003019A4"/>
    <w:rsid w:val="0031756C"/>
    <w:rsid w:val="00383536"/>
    <w:rsid w:val="003F3247"/>
    <w:rsid w:val="004973F8"/>
    <w:rsid w:val="004E69A0"/>
    <w:rsid w:val="00585019"/>
    <w:rsid w:val="005C1E0C"/>
    <w:rsid w:val="006619AF"/>
    <w:rsid w:val="006B1F1F"/>
    <w:rsid w:val="007E2088"/>
    <w:rsid w:val="00864B2E"/>
    <w:rsid w:val="00886BFC"/>
    <w:rsid w:val="009552CF"/>
    <w:rsid w:val="009C57D2"/>
    <w:rsid w:val="00A0369F"/>
    <w:rsid w:val="00A22F4E"/>
    <w:rsid w:val="00A47F60"/>
    <w:rsid w:val="00AE244F"/>
    <w:rsid w:val="00C156B8"/>
    <w:rsid w:val="00C61740"/>
    <w:rsid w:val="00C752E5"/>
    <w:rsid w:val="00CF7663"/>
    <w:rsid w:val="00D35AFA"/>
    <w:rsid w:val="00DA77E3"/>
    <w:rsid w:val="00DB3422"/>
    <w:rsid w:val="00DD4960"/>
    <w:rsid w:val="00E821AE"/>
    <w:rsid w:val="00F04A22"/>
    <w:rsid w:val="00F33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E440"/>
  <w15:chartTrackingRefBased/>
  <w15:docId w15:val="{67B2F75E-33CC-406D-98B3-D7AEBB4F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2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7E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E1C"/>
    <w:rPr>
      <w:rFonts w:ascii="Segoe UI" w:hAnsi="Segoe UI" w:cs="Segoe UI"/>
      <w:sz w:val="18"/>
      <w:szCs w:val="18"/>
    </w:rPr>
  </w:style>
  <w:style w:type="character" w:styleId="Pogrubienie">
    <w:name w:val="Strong"/>
    <w:uiPriority w:val="22"/>
    <w:qFormat/>
    <w:rsid w:val="00002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2872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Natalia Hałasa</cp:lastModifiedBy>
  <cp:revision>2</cp:revision>
  <cp:lastPrinted>2024-06-05T11:45:00Z</cp:lastPrinted>
  <dcterms:created xsi:type="dcterms:W3CDTF">2024-10-15T13:00:00Z</dcterms:created>
  <dcterms:modified xsi:type="dcterms:W3CDTF">2024-10-15T13:00:00Z</dcterms:modified>
</cp:coreProperties>
</file>