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2643" w14:textId="77777777" w:rsidR="00B22CC2" w:rsidRPr="00EB348D" w:rsidRDefault="00472811" w:rsidP="00472811">
      <w:pPr>
        <w:jc w:val="right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Załącznik nr 3 </w:t>
      </w:r>
    </w:p>
    <w:p w14:paraId="44A4A0CC" w14:textId="77777777" w:rsidR="00472811" w:rsidRPr="00EB348D" w:rsidRDefault="00472811" w:rsidP="00472811">
      <w:pPr>
        <w:jc w:val="center"/>
        <w:rPr>
          <w:rFonts w:ascii="Times New Roman" w:hAnsi="Times New Roman"/>
          <w:b w:val="0"/>
          <w:i/>
        </w:rPr>
      </w:pPr>
      <w:r w:rsidRPr="00EB348D">
        <w:rPr>
          <w:rFonts w:ascii="Times New Roman" w:hAnsi="Times New Roman"/>
          <w:b w:val="0"/>
          <w:i/>
        </w:rPr>
        <w:t>-wzór umowy-</w:t>
      </w:r>
    </w:p>
    <w:p w14:paraId="7AB97E62" w14:textId="77777777" w:rsidR="00472811" w:rsidRPr="00EB348D" w:rsidRDefault="00472811" w:rsidP="00472811">
      <w:pPr>
        <w:jc w:val="center"/>
        <w:rPr>
          <w:rFonts w:ascii="Times New Roman" w:hAnsi="Times New Roman"/>
          <w:b w:val="0"/>
          <w:i/>
        </w:rPr>
      </w:pPr>
    </w:p>
    <w:p w14:paraId="32BE1F7A" w14:textId="77777777" w:rsidR="005A6209" w:rsidRPr="00EB348D" w:rsidRDefault="005A6209" w:rsidP="00472811">
      <w:pPr>
        <w:jc w:val="center"/>
        <w:rPr>
          <w:rFonts w:ascii="Times New Roman" w:hAnsi="Times New Roman"/>
          <w:b w:val="0"/>
          <w:i/>
        </w:rPr>
      </w:pPr>
    </w:p>
    <w:p w14:paraId="3932725C" w14:textId="6C8F72CB" w:rsidR="00B22CC2" w:rsidRPr="00EB348D" w:rsidRDefault="00F74C51" w:rsidP="00B22CC2">
      <w:pPr>
        <w:jc w:val="center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</w:rPr>
        <w:t>UMOWA nr</w:t>
      </w:r>
      <w:r w:rsidR="00B22CC2" w:rsidRPr="00EB348D">
        <w:rPr>
          <w:rFonts w:ascii="Times New Roman" w:hAnsi="Times New Roman"/>
        </w:rPr>
        <w:t xml:space="preserve"> …………………………</w:t>
      </w:r>
    </w:p>
    <w:p w14:paraId="5F59F788" w14:textId="5881A06F" w:rsidR="00B22CC2" w:rsidRPr="00EB348D" w:rsidRDefault="00B22CC2" w:rsidP="00B22CC2">
      <w:pPr>
        <w:jc w:val="center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zawarta w Krakowie w dniu …………………………..….. 202</w:t>
      </w:r>
      <w:r w:rsidR="00443C9D" w:rsidRPr="00EB348D">
        <w:rPr>
          <w:rFonts w:ascii="Times New Roman" w:hAnsi="Times New Roman"/>
          <w:b w:val="0"/>
        </w:rPr>
        <w:t>3</w:t>
      </w:r>
      <w:r w:rsidRPr="00EB348D">
        <w:rPr>
          <w:rFonts w:ascii="Times New Roman" w:hAnsi="Times New Roman"/>
          <w:b w:val="0"/>
        </w:rPr>
        <w:t xml:space="preserve"> r.  pomiędzy</w:t>
      </w:r>
    </w:p>
    <w:p w14:paraId="1979FA85" w14:textId="77777777" w:rsidR="00B22CC2" w:rsidRPr="00EB348D" w:rsidRDefault="00B22CC2" w:rsidP="00B22CC2">
      <w:pPr>
        <w:jc w:val="both"/>
        <w:rPr>
          <w:rFonts w:ascii="Times New Roman" w:hAnsi="Times New Roman"/>
          <w:b w:val="0"/>
        </w:rPr>
      </w:pPr>
    </w:p>
    <w:p w14:paraId="778C792F" w14:textId="77777777" w:rsidR="00B22CC2" w:rsidRPr="00EB348D" w:rsidRDefault="00B22CC2" w:rsidP="00B22CC2">
      <w:p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Agencją Restrukturyzacji i Modernizacji Rolnictwa z siedzibą w Warszawie, Al. Jana Pawła II 70, NIP: 526-19-33-940, REGON: 010613083  reprezentowaną przez:</w:t>
      </w:r>
    </w:p>
    <w:p w14:paraId="517D170E" w14:textId="77777777" w:rsidR="00892156" w:rsidRPr="00EB348D" w:rsidRDefault="00892156" w:rsidP="00B22CC2">
      <w:pPr>
        <w:jc w:val="both"/>
        <w:rPr>
          <w:rFonts w:ascii="Times New Roman" w:hAnsi="Times New Roman"/>
          <w:b w:val="0"/>
        </w:rPr>
      </w:pPr>
    </w:p>
    <w:p w14:paraId="6311FB1B" w14:textId="77777777" w:rsidR="00B22CC2" w:rsidRPr="00EB348D" w:rsidRDefault="00B22CC2" w:rsidP="00B22C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……………………………………………</w:t>
      </w:r>
    </w:p>
    <w:p w14:paraId="43DB1E8A" w14:textId="77777777" w:rsidR="00B22CC2" w:rsidRPr="00EB348D" w:rsidRDefault="00B22CC2" w:rsidP="00B22C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……………………………………………, </w:t>
      </w:r>
    </w:p>
    <w:p w14:paraId="482F64E8" w14:textId="77777777" w:rsidR="00B22CC2" w:rsidRPr="00EB348D" w:rsidRDefault="00B22CC2" w:rsidP="00B22CC2">
      <w:pPr>
        <w:pStyle w:val="Akapitzlist"/>
        <w:ind w:left="36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zwaną w dalszej części umowy „Zamawiającym”</w:t>
      </w:r>
    </w:p>
    <w:p w14:paraId="5D3EEAC7" w14:textId="77777777" w:rsidR="00B22CC2" w:rsidRPr="00EB348D" w:rsidRDefault="00B22CC2" w:rsidP="00B22CC2">
      <w:p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a</w:t>
      </w:r>
    </w:p>
    <w:p w14:paraId="51C1AD9B" w14:textId="378B85E1" w:rsidR="00B22CC2" w:rsidRPr="00EB348D" w:rsidRDefault="00B22CC2" w:rsidP="00B22CC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B348D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 wpisaną/-ego do rejestru przedsiębiorców prowadzonego przez Sąd Rejonowy .............. Krajowego Rejestru Sądowego pod nr........ / wpisanego/ną do Centralnej Ewidencji </w:t>
      </w:r>
      <w:r w:rsidR="00892156" w:rsidRPr="00EB348D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 xml:space="preserve">i Informacji o działalności gospodarczej REGON: ............., zarejestrowanym podatnikiem podatku od towarów </w:t>
      </w:r>
      <w:r w:rsidR="00892156" w:rsidRPr="00EB348D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>i usług, NIP ................., reprezentowaną przez:  ........................................, zgodnie z</w:t>
      </w:r>
      <w:r w:rsidRPr="00EB348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załącznikiem nr 1</w:t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92156" w:rsidRPr="00EB348D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>do umowy, zwaną w dalszej części umowy „</w:t>
      </w:r>
      <w:r w:rsidRPr="00EB348D">
        <w:rPr>
          <w:rFonts w:ascii="Times New Roman" w:hAnsi="Times New Roman" w:cs="Times New Roman"/>
          <w:bCs/>
          <w:color w:val="auto"/>
          <w:sz w:val="20"/>
          <w:szCs w:val="20"/>
        </w:rPr>
        <w:t>Wykonawcą</w:t>
      </w:r>
      <w:r w:rsidRPr="00EB348D">
        <w:rPr>
          <w:rFonts w:ascii="Times New Roman" w:hAnsi="Times New Roman" w:cs="Times New Roman"/>
          <w:color w:val="auto"/>
          <w:sz w:val="20"/>
          <w:szCs w:val="20"/>
        </w:rPr>
        <w:t>”</w:t>
      </w:r>
    </w:p>
    <w:p w14:paraId="7E9BD8AF" w14:textId="77777777" w:rsidR="00892156" w:rsidRPr="00EB348D" w:rsidRDefault="00892156" w:rsidP="00B22CC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2E00EF" w14:textId="77777777" w:rsidR="00B22CC2" w:rsidRPr="00EB348D" w:rsidRDefault="00B22CC2" w:rsidP="00B22CC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348D">
        <w:rPr>
          <w:rFonts w:ascii="Times New Roman" w:hAnsi="Times New Roman" w:cs="Times New Roman"/>
          <w:color w:val="auto"/>
          <w:sz w:val="20"/>
          <w:szCs w:val="20"/>
        </w:rPr>
        <w:t xml:space="preserve">zwanych dalej „Stronami” </w:t>
      </w:r>
    </w:p>
    <w:p w14:paraId="15E67A56" w14:textId="77777777" w:rsidR="00B22CC2" w:rsidRPr="00EB348D" w:rsidRDefault="00B22CC2" w:rsidP="00B22CC2">
      <w:pPr>
        <w:jc w:val="both"/>
        <w:rPr>
          <w:rFonts w:ascii="Times New Roman" w:hAnsi="Times New Roman"/>
        </w:rPr>
      </w:pPr>
    </w:p>
    <w:p w14:paraId="45F000D8" w14:textId="60B022B1" w:rsidR="00B22CC2" w:rsidRPr="00EB348D" w:rsidRDefault="00B22CC2" w:rsidP="00B22CC2">
      <w:p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 uwagi na wartość przedmiotu zamówienia, która jest niższa niż kwota 130 000 zł netto, zamówienie nie jest objęte przepisami ustawy z dnia 11 września 2019 r., Prawo zamówień publicznych (tj.: Dz.U. z 20</w:t>
      </w:r>
      <w:r w:rsidR="00443C9D" w:rsidRPr="00EB348D">
        <w:rPr>
          <w:rFonts w:ascii="Times New Roman" w:hAnsi="Times New Roman"/>
          <w:b w:val="0"/>
        </w:rPr>
        <w:t>22</w:t>
      </w:r>
      <w:r w:rsidRPr="00EB348D">
        <w:rPr>
          <w:rFonts w:ascii="Times New Roman" w:hAnsi="Times New Roman"/>
          <w:b w:val="0"/>
        </w:rPr>
        <w:t xml:space="preserve"> r., </w:t>
      </w:r>
      <w:r w:rsidR="0016357F" w:rsidRPr="00EB348D">
        <w:rPr>
          <w:rFonts w:ascii="Times New Roman" w:hAnsi="Times New Roman"/>
          <w:b w:val="0"/>
        </w:rPr>
        <w:br/>
      </w:r>
      <w:r w:rsidRPr="00EB348D">
        <w:rPr>
          <w:rFonts w:ascii="Times New Roman" w:hAnsi="Times New Roman"/>
          <w:b w:val="0"/>
        </w:rPr>
        <w:t xml:space="preserve">poz. </w:t>
      </w:r>
      <w:r w:rsidR="00443C9D" w:rsidRPr="00EB348D">
        <w:rPr>
          <w:rFonts w:ascii="Times New Roman" w:hAnsi="Times New Roman"/>
          <w:b w:val="0"/>
        </w:rPr>
        <w:t>1710</w:t>
      </w:r>
      <w:r w:rsidR="0016357F" w:rsidRPr="00EB348D">
        <w:rPr>
          <w:rFonts w:ascii="Times New Roman" w:hAnsi="Times New Roman"/>
          <w:b w:val="0"/>
        </w:rPr>
        <w:t xml:space="preserve"> ze zm.</w:t>
      </w:r>
      <w:r w:rsidRPr="00EB348D">
        <w:rPr>
          <w:rFonts w:ascii="Times New Roman" w:hAnsi="Times New Roman"/>
          <w:b w:val="0"/>
        </w:rPr>
        <w:t>) na podstawie art. 2 ust. 1 pkt 1 tej ustawy.</w:t>
      </w:r>
    </w:p>
    <w:p w14:paraId="235D42E0" w14:textId="77777777" w:rsidR="00756D3B" w:rsidRPr="00EB348D" w:rsidRDefault="00756D3B">
      <w:pPr>
        <w:rPr>
          <w:rFonts w:ascii="Times New Roman" w:hAnsi="Times New Roman"/>
        </w:rPr>
      </w:pPr>
    </w:p>
    <w:p w14:paraId="4BDB4E23" w14:textId="77777777" w:rsidR="003314A9" w:rsidRPr="00EB348D" w:rsidRDefault="003314A9" w:rsidP="003314A9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color w:val="000000"/>
          <w:sz w:val="24"/>
          <w:szCs w:val="24"/>
          <w:lang w:eastAsia="en-US"/>
        </w:rPr>
      </w:pPr>
    </w:p>
    <w:p w14:paraId="3751687C" w14:textId="77777777" w:rsidR="003314A9" w:rsidRPr="00EB348D" w:rsidRDefault="003314A9" w:rsidP="008128B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</w:p>
    <w:p w14:paraId="492239BC" w14:textId="79B47542" w:rsidR="008128B7" w:rsidRPr="00EB348D" w:rsidRDefault="00DE0CAF" w:rsidP="000325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Przedmiotem u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>mowy jest świadczenie przez Wykonawcę usługi „</w:t>
      </w:r>
      <w:r w:rsidR="00816EEA" w:rsidRPr="00EB348D">
        <w:rPr>
          <w:rFonts w:ascii="Times New Roman" w:eastAsiaTheme="minorHAnsi" w:hAnsi="Times New Roman"/>
          <w:b w:val="0"/>
          <w:color w:val="000000"/>
          <w:lang w:eastAsia="en-US"/>
        </w:rPr>
        <w:t>Poczta firmowa”, polegającej na 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odbiorze przesyłek pocztowych </w:t>
      </w:r>
      <w:r w:rsidR="003314A9" w:rsidRPr="00EB348D">
        <w:rPr>
          <w:rFonts w:ascii="Times New Roman" w:eastAsiaTheme="minorHAnsi" w:hAnsi="Times New Roman"/>
          <w:b w:val="0"/>
          <w:lang w:eastAsia="en-US"/>
        </w:rPr>
        <w:t xml:space="preserve">z </w:t>
      </w:r>
      <w:r w:rsidR="00B67807" w:rsidRPr="00EB348D">
        <w:rPr>
          <w:rFonts w:ascii="Times New Roman" w:eastAsiaTheme="minorHAnsi" w:hAnsi="Times New Roman"/>
          <w:b w:val="0"/>
          <w:lang w:eastAsia="en-US"/>
        </w:rPr>
        <w:t xml:space="preserve">13 Biur Powiatowych </w:t>
      </w:r>
      <w:r w:rsidR="00D01687" w:rsidRPr="00EB348D">
        <w:rPr>
          <w:rFonts w:ascii="Times New Roman" w:eastAsiaTheme="minorHAnsi" w:hAnsi="Times New Roman"/>
          <w:b w:val="0"/>
          <w:lang w:eastAsia="en-US"/>
        </w:rPr>
        <w:t xml:space="preserve">i </w:t>
      </w:r>
      <w:r w:rsidR="0019339B" w:rsidRPr="00EB348D">
        <w:rPr>
          <w:rFonts w:ascii="Times New Roman" w:eastAsiaTheme="minorHAnsi" w:hAnsi="Times New Roman"/>
          <w:b w:val="0"/>
          <w:lang w:eastAsia="en-US"/>
        </w:rPr>
        <w:t xml:space="preserve">Małopolskiego Oddziału </w:t>
      </w:r>
      <w:r w:rsidR="0019339B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Regionalnego 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>Agencji Restrukturyzacji i Modernizacji Rolnictwa oraz</w:t>
      </w:r>
      <w:r w:rsidR="009B44E4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ich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dostarczenie do określonych</w:t>
      </w:r>
      <w:r w:rsidR="00D01687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Urzędów Pocztowych, zgodnie</w:t>
      </w:r>
      <w:r w:rsidR="00B33ADB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z</w:t>
      </w:r>
      <w:r w:rsidR="00A01A6F" w:rsidRPr="00EB348D">
        <w:rPr>
          <w:rFonts w:ascii="Times New Roman" w:eastAsiaTheme="minorHAnsi" w:hAnsi="Times New Roman"/>
          <w:b w:val="0"/>
          <w:color w:val="000000"/>
          <w:lang w:eastAsia="en-US"/>
        </w:rPr>
        <w:t> </w:t>
      </w:r>
      <w:r w:rsidR="00D01687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3314A9" w:rsidRPr="00EB348D">
        <w:rPr>
          <w:rFonts w:ascii="Times New Roman" w:eastAsiaTheme="minorHAnsi" w:hAnsi="Times New Roman"/>
          <w:bCs/>
          <w:color w:val="000000"/>
          <w:lang w:eastAsia="en-US"/>
        </w:rPr>
        <w:t>ałącznik</w:t>
      </w:r>
      <w:r w:rsidR="001A7093" w:rsidRPr="00EB348D">
        <w:rPr>
          <w:rFonts w:ascii="Times New Roman" w:eastAsiaTheme="minorHAnsi" w:hAnsi="Times New Roman"/>
          <w:bCs/>
          <w:color w:val="000000"/>
          <w:lang w:eastAsia="en-US"/>
        </w:rPr>
        <w:t>iem</w:t>
      </w:r>
      <w:r w:rsidR="003314A9"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 nr 2</w:t>
      </w:r>
      <w:r w:rsidR="00D01687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do umowy</w:t>
      </w:r>
      <w:r w:rsidR="003314A9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. </w:t>
      </w:r>
    </w:p>
    <w:p w14:paraId="410DAF39" w14:textId="7144228D" w:rsidR="003314A9" w:rsidRPr="00EB348D" w:rsidRDefault="003314A9" w:rsidP="003314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Usługą objęte są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rodzaje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przesy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>łek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, o których mowa w zestawieniu przes</w:t>
      </w:r>
      <w:r w:rsidR="00816EEA" w:rsidRPr="00EB348D">
        <w:rPr>
          <w:rFonts w:ascii="Times New Roman" w:eastAsiaTheme="minorHAnsi" w:hAnsi="Times New Roman"/>
          <w:b w:val="0"/>
          <w:color w:val="000000"/>
          <w:lang w:eastAsia="en-US"/>
        </w:rPr>
        <w:t>yłek przekazanych do przewozu w </w:t>
      </w:r>
      <w:r w:rsidRPr="005B558F">
        <w:rPr>
          <w:rFonts w:ascii="Times New Roman" w:eastAsiaTheme="minorHAnsi" w:hAnsi="Times New Roman"/>
          <w:b w:val="0"/>
          <w:lang w:eastAsia="en-US"/>
        </w:rPr>
        <w:t>ramach usługi Poczta fir</w:t>
      </w:r>
      <w:r w:rsidR="00D01687" w:rsidRPr="005B558F">
        <w:rPr>
          <w:rFonts w:ascii="Times New Roman" w:eastAsiaTheme="minorHAnsi" w:hAnsi="Times New Roman"/>
          <w:b w:val="0"/>
          <w:lang w:eastAsia="en-US"/>
        </w:rPr>
        <w:t xml:space="preserve">mowa, stanowiącym </w:t>
      </w:r>
      <w:r w:rsidR="00D01687" w:rsidRPr="005B558F">
        <w:rPr>
          <w:rFonts w:ascii="Times New Roman" w:eastAsiaTheme="minorHAnsi" w:hAnsi="Times New Roman"/>
          <w:lang w:eastAsia="en-US"/>
        </w:rPr>
        <w:t>z</w:t>
      </w:r>
      <w:r w:rsidR="00626805" w:rsidRPr="005B558F">
        <w:rPr>
          <w:rFonts w:ascii="Times New Roman" w:eastAsiaTheme="minorHAnsi" w:hAnsi="Times New Roman"/>
          <w:lang w:eastAsia="en-US"/>
        </w:rPr>
        <w:t>ałącznik</w:t>
      </w:r>
      <w:r w:rsidR="00626805" w:rsidRPr="005B558F">
        <w:rPr>
          <w:rFonts w:ascii="Times New Roman" w:eastAsiaTheme="minorHAnsi" w:hAnsi="Times New Roman"/>
          <w:b w:val="0"/>
          <w:lang w:eastAsia="en-US"/>
        </w:rPr>
        <w:t xml:space="preserve"> </w:t>
      </w:r>
      <w:r w:rsidR="00626805" w:rsidRPr="005B558F">
        <w:rPr>
          <w:rFonts w:ascii="Times New Roman" w:eastAsiaTheme="minorHAnsi" w:hAnsi="Times New Roman"/>
          <w:bCs/>
          <w:lang w:eastAsia="en-US"/>
        </w:rPr>
        <w:t>nr</w:t>
      </w:r>
      <w:r w:rsidR="00A021CF" w:rsidRPr="005B558F">
        <w:rPr>
          <w:rFonts w:ascii="Times New Roman" w:eastAsiaTheme="minorHAnsi" w:hAnsi="Times New Roman"/>
          <w:bCs/>
          <w:lang w:eastAsia="en-US"/>
        </w:rPr>
        <w:t xml:space="preserve"> 3</w:t>
      </w:r>
      <w:r w:rsidR="004949D2" w:rsidRPr="005B558F">
        <w:rPr>
          <w:rFonts w:ascii="Times New Roman" w:eastAsiaTheme="minorHAnsi" w:hAnsi="Times New Roman"/>
          <w:bCs/>
          <w:lang w:eastAsia="en-US"/>
        </w:rPr>
        <w:t>.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 do niniejszej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Umowy. </w:t>
      </w:r>
    </w:p>
    <w:p w14:paraId="4507F3F3" w14:textId="77777777" w:rsidR="00A3608B" w:rsidRPr="00EB348D" w:rsidRDefault="00A3608B" w:rsidP="004069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80B4396" w14:textId="0FD53830" w:rsidR="00DF1E62" w:rsidRPr="00EB348D" w:rsidRDefault="00DF1E62" w:rsidP="0003259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2</w:t>
      </w:r>
    </w:p>
    <w:p w14:paraId="032C7D2E" w14:textId="77777777" w:rsidR="00DF1E62" w:rsidRPr="00EB348D" w:rsidRDefault="00DF1E62" w:rsidP="00825E1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Zamawiający zobowiązuje się do: </w:t>
      </w:r>
    </w:p>
    <w:p w14:paraId="5CCAFD37" w14:textId="77777777" w:rsidR="00A3608B" w:rsidRPr="00EB348D" w:rsidRDefault="00DF1E62" w:rsidP="00825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przygotowania przesyłek pocztowych, o których mowa w § 1 ust. 2, przed uzgodnionym terminem odbioru,</w:t>
      </w:r>
      <w:r w:rsidR="0016110D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o którym mowa w </w:t>
      </w:r>
      <w:r w:rsidR="0016110D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AC677F" w:rsidRPr="00EB348D">
        <w:rPr>
          <w:rFonts w:ascii="Times New Roman" w:eastAsiaTheme="minorHAnsi" w:hAnsi="Times New Roman"/>
          <w:bCs/>
          <w:color w:val="000000"/>
          <w:lang w:eastAsia="en-US"/>
        </w:rPr>
        <w:t>ałączniku nr</w:t>
      </w:r>
      <w:r w:rsidR="004C6687"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 2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726106F7" w14:textId="77777777" w:rsidR="00A3608B" w:rsidRPr="00EB348D" w:rsidRDefault="00DF1E62" w:rsidP="00825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sporządzenia w dwóch egzemplarzach zestawienia przes</w:t>
      </w:r>
      <w:r w:rsidR="00E465FE" w:rsidRPr="00EB348D">
        <w:rPr>
          <w:rFonts w:ascii="Times New Roman" w:eastAsiaTheme="minorHAnsi" w:hAnsi="Times New Roman"/>
          <w:b w:val="0"/>
          <w:color w:val="000000"/>
          <w:lang w:eastAsia="en-US"/>
        </w:rPr>
        <w:t>yłek przekazanych do przewozu w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ramach usługi Poczta firmowa, </w:t>
      </w:r>
    </w:p>
    <w:p w14:paraId="0F55165D" w14:textId="77777777" w:rsidR="00A3608B" w:rsidRPr="00EB348D" w:rsidRDefault="00DF1E62" w:rsidP="00825E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przekazania przesyłek wraz z dokumentami nadawczymi pracownikowi Wykonawcy w terminie i cza</w:t>
      </w:r>
      <w:r w:rsidR="001A6E0E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sie określonym w </w:t>
      </w:r>
      <w:r w:rsidR="001A6E0E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4E4127"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ałączniku nr </w:t>
      </w:r>
      <w:r w:rsidR="00383506" w:rsidRPr="00EB348D">
        <w:rPr>
          <w:rFonts w:ascii="Times New Roman" w:eastAsiaTheme="minorHAnsi" w:hAnsi="Times New Roman"/>
          <w:bCs/>
          <w:color w:val="000000"/>
          <w:lang w:eastAsia="en-US"/>
        </w:rPr>
        <w:t>2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2CB1DCA2" w14:textId="07F6D82E" w:rsidR="00DF1E62" w:rsidRPr="00EB348D" w:rsidRDefault="00DF1E62" w:rsidP="00825E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3</w:t>
      </w:r>
    </w:p>
    <w:p w14:paraId="3E6A0C8B" w14:textId="77777777" w:rsidR="00DF1E62" w:rsidRPr="00EB348D" w:rsidRDefault="00DF1E62" w:rsidP="00825E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Strony ustalają co następuje: </w:t>
      </w:r>
    </w:p>
    <w:p w14:paraId="056FF43C" w14:textId="77777777" w:rsidR="00A3608B" w:rsidRPr="00EB348D" w:rsidRDefault="00E465FE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</w:t>
      </w:r>
      <w:r w:rsidR="00DF1E62" w:rsidRPr="00EB348D">
        <w:rPr>
          <w:rFonts w:ascii="Times New Roman" w:eastAsiaTheme="minorHAnsi" w:hAnsi="Times New Roman"/>
          <w:b w:val="0"/>
          <w:color w:val="000000"/>
          <w:lang w:eastAsia="en-US"/>
        </w:rPr>
        <w:t>ykonawca będzie odbierać przesyłki pocztowe, o których mowa w § 1 ust. 2 z miejsc wskazanych przez</w:t>
      </w:r>
      <w:r w:rsidR="001A6E0E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Zamawiającego w </w:t>
      </w:r>
      <w:r w:rsidR="001A6E0E" w:rsidRPr="00EB348D">
        <w:rPr>
          <w:rFonts w:ascii="Times New Roman" w:eastAsiaTheme="minorHAnsi" w:hAnsi="Times New Roman"/>
          <w:bCs/>
          <w:color w:val="000000"/>
          <w:lang w:eastAsia="en-US"/>
        </w:rPr>
        <w:t>załączniku nr 2</w:t>
      </w:r>
      <w:r w:rsidR="00626805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7438EC" w:rsidRPr="00EB348D">
        <w:rPr>
          <w:rFonts w:ascii="Times New Roman" w:eastAsiaTheme="minorHAnsi" w:hAnsi="Times New Roman"/>
          <w:b w:val="0"/>
          <w:color w:val="000000"/>
          <w:lang w:eastAsia="en-US"/>
        </w:rPr>
        <w:t>do u</w:t>
      </w:r>
      <w:r w:rsidR="00DF1E62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mowy, </w:t>
      </w:r>
    </w:p>
    <w:p w14:paraId="32F95D11" w14:textId="6BE2698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 przypadku wystąpienia okoliczności wymagających zapewnienia dodatkowego odbioru, ponad zadeklarowaną częstotliwość określoną w </w:t>
      </w:r>
      <w:r w:rsidR="001A6E0E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ałączniku nr 2,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Wykonawca pobierze dodatkową opłatę zgodną z cennikiem wskazanym w złożonej of</w:t>
      </w:r>
      <w:r w:rsidR="00DC6AD5" w:rsidRPr="00EB348D">
        <w:rPr>
          <w:rFonts w:ascii="Times New Roman" w:eastAsiaTheme="minorHAnsi" w:hAnsi="Times New Roman"/>
          <w:b w:val="0"/>
          <w:color w:val="000000"/>
          <w:lang w:eastAsia="en-US"/>
        </w:rPr>
        <w:t>e</w:t>
      </w:r>
      <w:r w:rsidR="001A6E0E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rcie, stanowiącej </w:t>
      </w:r>
      <w:r w:rsidR="001A6E0E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110B49" w:rsidRPr="00EB348D">
        <w:rPr>
          <w:rFonts w:ascii="Times New Roman" w:eastAsiaTheme="minorHAnsi" w:hAnsi="Times New Roman"/>
          <w:bCs/>
          <w:color w:val="000000"/>
          <w:lang w:eastAsia="en-US"/>
        </w:rPr>
        <w:t>ałącznik nr </w:t>
      </w:r>
      <w:r w:rsidR="00797FDD">
        <w:rPr>
          <w:rFonts w:ascii="Times New Roman" w:eastAsiaTheme="minorHAnsi" w:hAnsi="Times New Roman"/>
          <w:bCs/>
          <w:color w:val="000000"/>
          <w:lang w:eastAsia="en-US"/>
        </w:rPr>
        <w:t>5</w:t>
      </w:r>
      <w:r w:rsidR="00B67807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="007438EC" w:rsidRPr="00EB348D">
        <w:rPr>
          <w:rFonts w:ascii="Times New Roman" w:eastAsiaTheme="minorHAnsi" w:hAnsi="Times New Roman"/>
          <w:b w:val="0"/>
          <w:color w:val="000000"/>
          <w:lang w:eastAsia="en-US"/>
        </w:rPr>
        <w:t>do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mowy, </w:t>
      </w:r>
    </w:p>
    <w:p w14:paraId="237422A7" w14:textId="3CBFCE5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 przypadku, gdy </w:t>
      </w:r>
      <w:r w:rsidR="007438EC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 dzień tygodnia wymieniony w </w:t>
      </w:r>
      <w:r w:rsidR="007438EC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ałączniku nr 2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przypadnie dzień ustawowo wolny od pracy lub święto, usługa będzie świadc</w:t>
      </w:r>
      <w:r w:rsidR="007438EC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zona </w:t>
      </w:r>
      <w:r w:rsidR="007438EC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w innym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wskazanym przez Zamawiającego</w:t>
      </w:r>
      <w:r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 terminie,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39623377" w14:textId="193BC94E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Zamawiający zobowiązuje się do powiadomienia drogą elektroniczną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Wykonawcę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o dodatkowych dniach wolnych od pracy - innych niż dni ustawowo wolne od pracy lub święta, co najmniej dwa dni przed planowaną datą odbioru przesyłek pocztowych,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wskazując jednocześnie </w:t>
      </w:r>
      <w:r w:rsidR="009A787C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inny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termin świadczenia usługi,</w:t>
      </w:r>
      <w:r w:rsidR="009A787C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. Termin ten nie stanowi dodatkowego odbioru przesyłek.</w:t>
      </w:r>
    </w:p>
    <w:p w14:paraId="075D2B0F" w14:textId="1B6592C9" w:rsidR="00A3608B" w:rsidRPr="00310EE2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wydanie przesyłek pocztowych może nastąpić tylko po okazaniu stosownego upoważnienia przez przedstawiciela </w:t>
      </w:r>
      <w:r w:rsidRPr="00310EE2">
        <w:rPr>
          <w:rFonts w:ascii="Times New Roman" w:eastAsiaTheme="minorHAnsi" w:hAnsi="Times New Roman"/>
          <w:b w:val="0"/>
          <w:lang w:eastAsia="en-US"/>
        </w:rPr>
        <w:t>Wykona</w:t>
      </w:r>
      <w:r w:rsidR="00895F60" w:rsidRPr="00310EE2">
        <w:rPr>
          <w:rFonts w:ascii="Times New Roman" w:eastAsiaTheme="minorHAnsi" w:hAnsi="Times New Roman"/>
          <w:b w:val="0"/>
          <w:lang w:eastAsia="en-US"/>
        </w:rPr>
        <w:t xml:space="preserve">wcy, stanowiącego </w:t>
      </w:r>
      <w:r w:rsidR="00895F60" w:rsidRPr="00310EE2">
        <w:rPr>
          <w:rFonts w:ascii="Times New Roman" w:eastAsiaTheme="minorHAnsi" w:hAnsi="Times New Roman"/>
          <w:bCs/>
          <w:lang w:eastAsia="en-US"/>
        </w:rPr>
        <w:t>załącznik n</w:t>
      </w:r>
      <w:r w:rsidR="00895F60" w:rsidRPr="005B558F">
        <w:rPr>
          <w:rFonts w:ascii="Times New Roman" w:eastAsiaTheme="minorHAnsi" w:hAnsi="Times New Roman"/>
          <w:bCs/>
          <w:lang w:eastAsia="en-US"/>
        </w:rPr>
        <w:t xml:space="preserve">r </w:t>
      </w:r>
      <w:r w:rsidR="00A021CF" w:rsidRPr="005B558F">
        <w:rPr>
          <w:rFonts w:ascii="Times New Roman" w:eastAsiaTheme="minorHAnsi" w:hAnsi="Times New Roman"/>
          <w:bCs/>
          <w:lang w:eastAsia="en-US"/>
        </w:rPr>
        <w:t>4</w:t>
      </w:r>
      <w:r w:rsidRPr="00310EE2">
        <w:rPr>
          <w:rFonts w:ascii="Times New Roman" w:eastAsiaTheme="minorHAnsi" w:hAnsi="Times New Roman"/>
          <w:b w:val="0"/>
          <w:lang w:eastAsia="en-US"/>
        </w:rPr>
        <w:t xml:space="preserve"> do nin</w:t>
      </w:r>
      <w:r w:rsidR="00DE0CAF" w:rsidRPr="00310EE2">
        <w:rPr>
          <w:rFonts w:ascii="Times New Roman" w:eastAsiaTheme="minorHAnsi" w:hAnsi="Times New Roman"/>
          <w:b w:val="0"/>
          <w:lang w:eastAsia="en-US"/>
        </w:rPr>
        <w:t>iejszej u</w:t>
      </w:r>
      <w:r w:rsidRPr="00310EE2">
        <w:rPr>
          <w:rFonts w:ascii="Times New Roman" w:eastAsiaTheme="minorHAnsi" w:hAnsi="Times New Roman"/>
          <w:b w:val="0"/>
          <w:lang w:eastAsia="en-US"/>
        </w:rPr>
        <w:t xml:space="preserve">mowy, </w:t>
      </w:r>
    </w:p>
    <w:p w14:paraId="1C499539" w14:textId="25E1F1CD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lastRenderedPageBreak/>
        <w:t xml:space="preserve">data i godzina pokwitowania na zestawieniu odbioru przesyłek, o którym mowa w § </w:t>
      </w:r>
      <w:r w:rsidR="005B558F">
        <w:rPr>
          <w:rFonts w:ascii="Times New Roman" w:eastAsiaTheme="minorHAnsi" w:hAnsi="Times New Roman"/>
          <w:b w:val="0"/>
          <w:color w:val="000000"/>
          <w:lang w:eastAsia="en-US"/>
        </w:rPr>
        <w:t>2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ust. </w:t>
      </w:r>
      <w:r w:rsidR="005B558F">
        <w:rPr>
          <w:rFonts w:ascii="Times New Roman" w:eastAsiaTheme="minorHAnsi" w:hAnsi="Times New Roman"/>
          <w:b w:val="0"/>
          <w:color w:val="000000"/>
          <w:lang w:eastAsia="en-US"/>
        </w:rPr>
        <w:t>1 pkt. 2</w:t>
      </w:r>
      <w:r w:rsidR="00B67807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 miejsca wskazanego przez Zamawiającego, nie jest datą i godziną nadania przesyłek, </w:t>
      </w:r>
    </w:p>
    <w:p w14:paraId="4DEE7D14" w14:textId="7777777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całkowita masa przy jednorazowym odbiorze nie przekroczy 30kg, </w:t>
      </w:r>
    </w:p>
    <w:p w14:paraId="51414C25" w14:textId="7777777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zamawiający poinformuje Wykonawcę o przekroczeniu zadek</w:t>
      </w:r>
      <w:r w:rsidR="00DC6AD5" w:rsidRPr="00EB348D">
        <w:rPr>
          <w:rFonts w:ascii="Times New Roman" w:eastAsiaTheme="minorHAnsi" w:hAnsi="Times New Roman"/>
          <w:b w:val="0"/>
          <w:color w:val="000000"/>
          <w:lang w:eastAsia="en-US"/>
        </w:rPr>
        <w:t>larowanej masy, o której mowa w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pkt 7 oraz o niestandardowych kształtach przesyłek - co najmniej jeden dzień przed planowaną datą odbioru przesyłek, </w:t>
      </w:r>
    </w:p>
    <w:p w14:paraId="51130626" w14:textId="719889D4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nadanie odebranych od Zamawiającego przesyłek nastąpi w dniu ich odbioru w wyznaczonej </w:t>
      </w:r>
      <w:r w:rsidR="00895F60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placówce pocztowej wskazanej w </w:t>
      </w:r>
      <w:r w:rsidR="00895F60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="00DE0CAF" w:rsidRPr="00EB348D">
        <w:rPr>
          <w:rFonts w:ascii="Times New Roman" w:eastAsiaTheme="minorHAnsi" w:hAnsi="Times New Roman"/>
          <w:bCs/>
          <w:color w:val="000000"/>
          <w:lang w:eastAsia="en-US"/>
        </w:rPr>
        <w:t>ałączniku nr 2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do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mowy</w:t>
      </w:r>
      <w:r w:rsidR="00080BDA">
        <w:rPr>
          <w:rFonts w:ascii="Times New Roman" w:eastAsiaTheme="minorHAnsi" w:hAnsi="Times New Roman"/>
          <w:b w:val="0"/>
          <w:color w:val="000000"/>
          <w:lang w:eastAsia="en-US"/>
        </w:rPr>
        <w:t>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61DFD06C" w14:textId="2666A127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 przypadku uzasadnionych zastrzeżeń w stosunku d</w:t>
      </w:r>
      <w:r w:rsidR="00DC6AD5" w:rsidRPr="00EB348D">
        <w:rPr>
          <w:rFonts w:ascii="Times New Roman" w:eastAsiaTheme="minorHAnsi" w:hAnsi="Times New Roman"/>
          <w:b w:val="0"/>
          <w:color w:val="000000"/>
          <w:lang w:eastAsia="en-US"/>
        </w:rPr>
        <w:t>o już odebranych przesyłek (np.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nieprawidłowe opakowanie, brak pełnego adresu, niezgodność wpisów w dokumentach nadawczych z wpisami </w:t>
      </w:r>
      <w:r w:rsidR="00B67807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 przesyłkach, brak znaków opłaty itp.) Wykonawca bez zbędnej zwłoki wyjaśnia je z Zamawiającym, </w:t>
      </w:r>
    </w:p>
    <w:p w14:paraId="624B994C" w14:textId="09327816" w:rsidR="00A3608B" w:rsidRPr="00EB348D" w:rsidRDefault="00DF1E62" w:rsidP="00825E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brak możliwości wyjaśnienia zastrzeżeń, o których mowa w pkt 10) lub ich usunięcia w dniu odbioru przesyłek od Zamawiającego powoduje, iż nadanie przesyłek</w:t>
      </w:r>
      <w:r w:rsidR="009A787C">
        <w:rPr>
          <w:rFonts w:ascii="Times New Roman" w:eastAsiaTheme="minorHAnsi" w:hAnsi="Times New Roman"/>
          <w:b w:val="0"/>
          <w:color w:val="000000"/>
          <w:lang w:eastAsia="en-US"/>
        </w:rPr>
        <w:t>, których dotyczą zastrzeżenia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przez Wykonawcę nastąpi w dniu następnym lub po całkowitym usunięciu zastrzeżeń przez Zamawiającego, </w:t>
      </w:r>
    </w:p>
    <w:p w14:paraId="0944DF31" w14:textId="6808F7C6" w:rsidR="005C0804" w:rsidRPr="00EB348D" w:rsidRDefault="00DF1E62" w:rsidP="005C08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Zamawiający upoważnia Wykonawcę do przyjmowania przesyłek pocztowych, o których mowa </w:t>
      </w:r>
      <w:r w:rsidR="00B67807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 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Załączniku nr </w:t>
      </w:r>
      <w:r w:rsidR="00310EE2">
        <w:rPr>
          <w:rFonts w:ascii="Times New Roman" w:eastAsiaTheme="minorHAnsi" w:hAnsi="Times New Roman"/>
          <w:bCs/>
          <w:color w:val="000000"/>
          <w:lang w:eastAsia="en-US"/>
        </w:rPr>
        <w:t>3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,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przez pracowników Wykonawcy i dostarczeniu ich do wskazanych </w:t>
      </w:r>
      <w:r w:rsidR="00895F60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placówek nadawczych, zgodnie z </w:t>
      </w:r>
      <w:r w:rsidR="00895F60" w:rsidRPr="00EB348D">
        <w:rPr>
          <w:rFonts w:ascii="Times New Roman" w:eastAsiaTheme="minorHAnsi" w:hAnsi="Times New Roman"/>
          <w:bCs/>
          <w:color w:val="000000"/>
          <w:lang w:eastAsia="en-US"/>
        </w:rPr>
        <w:t>z</w:t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ałącznikiem nr 2.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</w:p>
    <w:p w14:paraId="32330177" w14:textId="77777777" w:rsidR="0023167C" w:rsidRPr="00EB348D" w:rsidRDefault="0023167C" w:rsidP="0023167C">
      <w:pPr>
        <w:pStyle w:val="Akapitzlist"/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FF0000"/>
          <w:lang w:eastAsia="en-US"/>
        </w:rPr>
      </w:pPr>
    </w:p>
    <w:p w14:paraId="69CC0194" w14:textId="01BED673" w:rsidR="0023167C" w:rsidRPr="00EB348D" w:rsidRDefault="0023167C" w:rsidP="0023167C">
      <w:pPr>
        <w:jc w:val="center"/>
        <w:rPr>
          <w:rFonts w:ascii="Times New Roman" w:hAnsi="Times New Roman"/>
          <w:b w:val="0"/>
          <w:lang w:eastAsia="x-none"/>
        </w:rPr>
      </w:pPr>
      <w:r w:rsidRPr="00EB348D">
        <w:rPr>
          <w:rFonts w:ascii="Times New Roman" w:hAnsi="Times New Roman"/>
          <w:lang w:val="x-none" w:eastAsia="x-none"/>
        </w:rPr>
        <w:t xml:space="preserve">§ </w:t>
      </w:r>
      <w:r w:rsidR="00E17D8F">
        <w:rPr>
          <w:rFonts w:ascii="Times New Roman" w:hAnsi="Times New Roman"/>
          <w:lang w:eastAsia="x-none"/>
        </w:rPr>
        <w:t>4</w:t>
      </w:r>
      <w:r w:rsidRPr="00EB348D">
        <w:rPr>
          <w:rFonts w:ascii="Times New Roman" w:hAnsi="Times New Roman"/>
          <w:lang w:val="x-none" w:eastAsia="x-none"/>
        </w:rPr>
        <w:t xml:space="preserve"> </w:t>
      </w:r>
    </w:p>
    <w:p w14:paraId="52657251" w14:textId="77777777" w:rsidR="0023167C" w:rsidRPr="00EB348D" w:rsidRDefault="0023167C" w:rsidP="0023167C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Wykonawca oświadcza, że wystawi fakturę wyłącznie w formie papierowej.</w:t>
      </w:r>
    </w:p>
    <w:p w14:paraId="18DF6851" w14:textId="1AEA6070" w:rsidR="0023167C" w:rsidRPr="00EB348D" w:rsidRDefault="0023167C" w:rsidP="0023167C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Zamawiający informuje, że nie wyraża zgody na wysyłanie faktur elektronicznych oraz innych ustrukturyzowanych dokumentów elektronicznych, </w:t>
      </w:r>
      <w:r w:rsidR="00B67807" w:rsidRPr="00EB348D">
        <w:rPr>
          <w:rFonts w:ascii="Times New Roman" w:hAnsi="Times New Roman"/>
          <w:b w:val="0"/>
        </w:rPr>
        <w:t>o których mowa w art. 5 ust. 3 u</w:t>
      </w:r>
      <w:r w:rsidRPr="00EB348D">
        <w:rPr>
          <w:rFonts w:ascii="Times New Roman" w:hAnsi="Times New Roman"/>
          <w:b w:val="0"/>
        </w:rPr>
        <w:t>s</w:t>
      </w:r>
      <w:r w:rsidR="00B67807" w:rsidRPr="00EB348D">
        <w:rPr>
          <w:rFonts w:ascii="Times New Roman" w:hAnsi="Times New Roman"/>
          <w:b w:val="0"/>
        </w:rPr>
        <w:t>tawy z dnia 9 listopada 2018 r.</w:t>
      </w:r>
      <w:r w:rsidRPr="00EB348D">
        <w:rPr>
          <w:rFonts w:ascii="Times New Roman" w:hAnsi="Times New Roman"/>
          <w:b w:val="0"/>
        </w:rPr>
        <w:t xml:space="preserve"> o elektronicznym fakturowaniu w zamówieniach publicznych, koncesjach na roboty budowlane </w:t>
      </w:r>
      <w:r w:rsidR="00B67807" w:rsidRPr="00EB348D">
        <w:rPr>
          <w:rFonts w:ascii="Times New Roman" w:hAnsi="Times New Roman"/>
          <w:b w:val="0"/>
        </w:rPr>
        <w:br/>
      </w:r>
      <w:r w:rsidRPr="00EB348D">
        <w:rPr>
          <w:rFonts w:ascii="Times New Roman" w:hAnsi="Times New Roman"/>
          <w:b w:val="0"/>
        </w:rPr>
        <w:t>lub usługi oraz partnerstwie publiczno-prywatnym (</w:t>
      </w:r>
      <w:r w:rsidR="00AE5B34">
        <w:rPr>
          <w:rFonts w:ascii="Times New Roman" w:hAnsi="Times New Roman"/>
          <w:b w:val="0"/>
        </w:rPr>
        <w:t xml:space="preserve">t.j. </w:t>
      </w:r>
      <w:r w:rsidRPr="00EB348D">
        <w:rPr>
          <w:rFonts w:ascii="Times New Roman" w:hAnsi="Times New Roman"/>
          <w:b w:val="0"/>
        </w:rPr>
        <w:t>Dz. U. z 2020 poz. 1666 z</w:t>
      </w:r>
      <w:r w:rsidR="00AE5B34">
        <w:rPr>
          <w:rFonts w:ascii="Times New Roman" w:hAnsi="Times New Roman"/>
          <w:b w:val="0"/>
        </w:rPr>
        <w:t>e</w:t>
      </w:r>
      <w:r w:rsidRPr="00EB348D">
        <w:rPr>
          <w:rFonts w:ascii="Times New Roman" w:hAnsi="Times New Roman"/>
          <w:b w:val="0"/>
        </w:rPr>
        <w:t xml:space="preserve"> zm). Przedmiotowy zapis nie zwalnia Wykonawcy z obowiązku przedłożenia wszystkich wymaganych niniejszą umową dokumentów niezbędnych do prawidłowego rozliczenia umowy. </w:t>
      </w:r>
    </w:p>
    <w:p w14:paraId="4DB1AB90" w14:textId="77777777" w:rsidR="00F43704" w:rsidRPr="00EB348D" w:rsidRDefault="00F91721" w:rsidP="00F43704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eastAsiaTheme="minorHAnsi" w:hAnsi="Times New Roman"/>
          <w:b w:val="0"/>
          <w:lang w:eastAsia="en-US"/>
        </w:rPr>
        <w:t xml:space="preserve">Okresem rozliczeniowym jest miesiąc kalendarzowy. </w:t>
      </w:r>
    </w:p>
    <w:p w14:paraId="340F9FBC" w14:textId="65AD52F4" w:rsidR="00F43704" w:rsidRPr="00EB348D" w:rsidRDefault="00F91721" w:rsidP="00F43704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eastAsiaTheme="minorHAnsi" w:hAnsi="Times New Roman"/>
          <w:b w:val="0"/>
          <w:lang w:eastAsia="en-US"/>
        </w:rPr>
        <w:t xml:space="preserve">Podstawę do naliczenia opłaty za wykonanie usługi Poczta firmowa stanowi cennik przedstawiony w </w:t>
      </w:r>
      <w:r w:rsidR="008B6A39" w:rsidRPr="00EB348D">
        <w:rPr>
          <w:rFonts w:ascii="Times New Roman" w:eastAsiaTheme="minorHAnsi" w:hAnsi="Times New Roman"/>
          <w:b w:val="0"/>
          <w:lang w:eastAsia="en-US"/>
        </w:rPr>
        <w:t>złożonej ofercie (</w:t>
      </w:r>
      <w:r w:rsidR="008B6A39" w:rsidRPr="003F38E7">
        <w:rPr>
          <w:rFonts w:ascii="Times New Roman" w:eastAsiaTheme="minorHAnsi" w:hAnsi="Times New Roman"/>
          <w:bCs/>
          <w:lang w:eastAsia="en-US"/>
        </w:rPr>
        <w:t>z</w:t>
      </w:r>
      <w:r w:rsidR="00110B49" w:rsidRPr="003F38E7">
        <w:rPr>
          <w:rFonts w:ascii="Times New Roman" w:eastAsiaTheme="minorHAnsi" w:hAnsi="Times New Roman"/>
          <w:bCs/>
          <w:lang w:eastAsia="en-US"/>
        </w:rPr>
        <w:t xml:space="preserve">ałącznik nr </w:t>
      </w:r>
      <w:r w:rsidR="00310EE2" w:rsidRPr="003F38E7">
        <w:rPr>
          <w:rFonts w:ascii="Times New Roman" w:eastAsiaTheme="minorHAnsi" w:hAnsi="Times New Roman"/>
          <w:bCs/>
          <w:lang w:eastAsia="en-US"/>
        </w:rPr>
        <w:t>5</w:t>
      </w:r>
      <w:r w:rsidRPr="00EB348D">
        <w:rPr>
          <w:rFonts w:ascii="Times New Roman" w:eastAsiaTheme="minorHAnsi" w:hAnsi="Times New Roman"/>
          <w:b w:val="0"/>
          <w:lang w:eastAsia="en-US"/>
        </w:rPr>
        <w:t xml:space="preserve">) </w:t>
      </w:r>
      <w:r w:rsidR="008B6A39" w:rsidRPr="00EB348D">
        <w:rPr>
          <w:rFonts w:ascii="Times New Roman" w:eastAsiaTheme="minorHAnsi" w:hAnsi="Times New Roman"/>
          <w:b w:val="0"/>
          <w:lang w:eastAsia="en-US"/>
        </w:rPr>
        <w:t>i obowiązujący na czas trwania u</w:t>
      </w:r>
      <w:r w:rsidRPr="00EB348D">
        <w:rPr>
          <w:rFonts w:ascii="Times New Roman" w:eastAsiaTheme="minorHAnsi" w:hAnsi="Times New Roman"/>
          <w:b w:val="0"/>
          <w:lang w:eastAsia="en-US"/>
        </w:rPr>
        <w:t xml:space="preserve">mowy. </w:t>
      </w:r>
    </w:p>
    <w:p w14:paraId="188FC062" w14:textId="6619B364" w:rsidR="00EC1686" w:rsidRPr="00EB348D" w:rsidRDefault="00EC1686" w:rsidP="00072CCB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Strony ustalają, że zapłata wynagrodzenia za przedmiot umowy nastąpi na podstawie faktur </w:t>
      </w:r>
      <w:r w:rsidR="003E5DF2" w:rsidRPr="00EB348D">
        <w:rPr>
          <w:rFonts w:ascii="Times New Roman" w:hAnsi="Times New Roman"/>
          <w:b w:val="0"/>
        </w:rPr>
        <w:t xml:space="preserve">wystawianych </w:t>
      </w:r>
      <w:r w:rsidR="00B67807" w:rsidRPr="00EB348D">
        <w:rPr>
          <w:rFonts w:ascii="Times New Roman" w:hAnsi="Times New Roman"/>
          <w:b w:val="0"/>
        </w:rPr>
        <w:br/>
      </w:r>
      <w:r w:rsidR="009F5223" w:rsidRPr="00EB348D">
        <w:rPr>
          <w:rFonts w:ascii="Times New Roman" w:hAnsi="Times New Roman"/>
          <w:b w:val="0"/>
        </w:rPr>
        <w:t>za dany okres rozliczeniowy</w:t>
      </w:r>
      <w:r w:rsidR="00072CCB" w:rsidRPr="00EB348D">
        <w:rPr>
          <w:rFonts w:ascii="Times New Roman" w:hAnsi="Times New Roman"/>
          <w:b w:val="0"/>
        </w:rPr>
        <w:t xml:space="preserve"> wystawianych w terminie do 10 dni od zakończenia tego okresu rozliczeniowego.</w:t>
      </w:r>
      <w:r w:rsidRPr="00EB348D">
        <w:rPr>
          <w:rFonts w:ascii="Times New Roman" w:hAnsi="Times New Roman"/>
          <w:b w:val="0"/>
        </w:rPr>
        <w:t xml:space="preserve"> </w:t>
      </w:r>
      <w:r w:rsidR="002C1220" w:rsidRPr="00EB348D">
        <w:rPr>
          <w:rFonts w:ascii="Times New Roman" w:eastAsiaTheme="minorHAnsi" w:hAnsi="Times New Roman"/>
          <w:b w:val="0"/>
          <w:lang w:eastAsia="en-US"/>
        </w:rPr>
        <w:t xml:space="preserve">Wykonawca będzie dołączać do prawidłowo wystawionej faktury VAT specyfikację ilościowo-wartościową z podziałem należności na poszczególne jednostki organizacyjne Zamawiającego, ujęte w </w:t>
      </w:r>
      <w:r w:rsidR="002C1220" w:rsidRPr="00EB348D">
        <w:rPr>
          <w:rFonts w:ascii="Times New Roman" w:eastAsiaTheme="minorHAnsi" w:hAnsi="Times New Roman"/>
          <w:bCs/>
          <w:lang w:eastAsia="en-US"/>
        </w:rPr>
        <w:t>załączniku nr 2</w:t>
      </w:r>
      <w:r w:rsidR="002C1220" w:rsidRPr="00EB348D">
        <w:rPr>
          <w:rFonts w:ascii="Times New Roman" w:eastAsiaTheme="minorHAnsi" w:hAnsi="Times New Roman"/>
          <w:b w:val="0"/>
          <w:lang w:eastAsia="en-US"/>
        </w:rPr>
        <w:t xml:space="preserve"> do umowy. </w:t>
      </w:r>
    </w:p>
    <w:p w14:paraId="5DD427A5" w14:textId="77777777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Zamawiający dokona zapłaty wynagrodzenia przelewem na rachunek bankowy Wykonawcy</w:t>
      </w:r>
      <w:r w:rsidR="00AF55BF" w:rsidRPr="00EB348D">
        <w:rPr>
          <w:rFonts w:ascii="Times New Roman" w:hAnsi="Times New Roman"/>
          <w:b w:val="0"/>
        </w:rPr>
        <w:t xml:space="preserve"> nr </w:t>
      </w:r>
      <w:r w:rsidR="008D5262" w:rsidRPr="00EB348D">
        <w:rPr>
          <w:rFonts w:ascii="Times New Roman" w:hAnsi="Times New Roman"/>
          <w:b w:val="0"/>
        </w:rPr>
        <w:t>………………………………………………….</w:t>
      </w:r>
      <w:r w:rsidRPr="00EB348D">
        <w:rPr>
          <w:rFonts w:ascii="Times New Roman" w:hAnsi="Times New Roman"/>
          <w:b w:val="0"/>
        </w:rPr>
        <w:t xml:space="preserve"> wskazany w aktualnym na dzień zlecenia płatności, opublikowanym przez Ministerstwo Finansów Wykazie podmiotów zarejestrowanych jako podatnicy VAT, niezarejestrowanych oraz wykreślonych i przywróconych do rejestru VAT, tzw. „białej liście podatników VAT” </w:t>
      </w:r>
      <w:r w:rsidRPr="00EB348D">
        <w:rPr>
          <w:rFonts w:ascii="Times New Roman" w:hAnsi="Times New Roman"/>
          <w:b w:val="0"/>
          <w:bCs/>
        </w:rPr>
        <w:t xml:space="preserve"> w terminie 21 dni od daty otrzymania faktury.</w:t>
      </w:r>
    </w:p>
    <w:p w14:paraId="2F01E00D" w14:textId="40A9B638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W przypadku, gdy na dzień zlecenia płatności   wskazany  przez  Wykonawcę numer rachunku  bankowego będzie inny niż  w wykazie, o którym mowa w ust. </w:t>
      </w:r>
      <w:r w:rsidR="00F1464C" w:rsidRPr="00EB348D">
        <w:rPr>
          <w:rFonts w:ascii="Times New Roman" w:hAnsi="Times New Roman"/>
          <w:b w:val="0"/>
        </w:rPr>
        <w:t>7</w:t>
      </w:r>
      <w:r w:rsidRPr="00EB348D">
        <w:rPr>
          <w:rFonts w:ascii="Times New Roman" w:hAnsi="Times New Roman"/>
          <w:b w:val="0"/>
        </w:rPr>
        <w:t>, Zamawiający dokona zapłaty  należności  na numer  rachunku bankowego  figurujący  w przedmiotowym wykazie.</w:t>
      </w:r>
    </w:p>
    <w:p w14:paraId="75FD16E8" w14:textId="49C062C7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Strony ustalają, że faktura VAT, o której mowa w ust. </w:t>
      </w:r>
      <w:r w:rsidR="00F1464C" w:rsidRPr="00EB348D">
        <w:rPr>
          <w:rFonts w:ascii="Times New Roman" w:hAnsi="Times New Roman"/>
          <w:b w:val="0"/>
        </w:rPr>
        <w:t>6</w:t>
      </w:r>
      <w:r w:rsidRPr="00EB348D">
        <w:rPr>
          <w:rFonts w:ascii="Times New Roman" w:hAnsi="Times New Roman"/>
          <w:b w:val="0"/>
        </w:rPr>
        <w:t xml:space="preserve"> niniejszego paragrafu zostaje wystawiona na adres: A</w:t>
      </w:r>
      <w:r w:rsidRPr="00EB348D">
        <w:rPr>
          <w:rFonts w:ascii="Times New Roman" w:hAnsi="Times New Roman"/>
        </w:rPr>
        <w:t xml:space="preserve">gencja Restrukturyzacji i Modernizacji Rolnictwa, Al. Jana Pawła II 70, 00-175 Warszawa, </w:t>
      </w:r>
      <w:r w:rsidRPr="00EB348D">
        <w:rPr>
          <w:rFonts w:ascii="Times New Roman" w:hAnsi="Times New Roman"/>
          <w:u w:val="single"/>
        </w:rPr>
        <w:t xml:space="preserve">zaś doręczona do siedziby Małopolskiego Oddziału Regionalnego ARiMR przy ul. Promienistych 1, </w:t>
      </w:r>
      <w:r w:rsidR="00F1464C" w:rsidRPr="00EB348D">
        <w:rPr>
          <w:rFonts w:ascii="Times New Roman" w:hAnsi="Times New Roman"/>
          <w:u w:val="single"/>
        </w:rPr>
        <w:br/>
      </w:r>
      <w:r w:rsidRPr="00EB348D">
        <w:rPr>
          <w:rFonts w:ascii="Times New Roman" w:hAnsi="Times New Roman"/>
          <w:u w:val="single"/>
        </w:rPr>
        <w:t>31-481 Kraków</w:t>
      </w:r>
      <w:r w:rsidRPr="00EB348D">
        <w:rPr>
          <w:rFonts w:ascii="Times New Roman" w:hAnsi="Times New Roman"/>
        </w:rPr>
        <w:t>.</w:t>
      </w:r>
      <w:r w:rsidRPr="00EB348D">
        <w:rPr>
          <w:rFonts w:ascii="Times New Roman" w:eastAsia="MS Mincho" w:hAnsi="Times New Roman"/>
          <w:b w:val="0"/>
        </w:rPr>
        <w:t xml:space="preserve"> </w:t>
      </w:r>
    </w:p>
    <w:p w14:paraId="0964A75D" w14:textId="07AE1B1F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Za termin zapłaty uznaje się dzień </w:t>
      </w:r>
      <w:r w:rsidR="00443C9D" w:rsidRPr="00EB348D">
        <w:rPr>
          <w:rFonts w:ascii="Times New Roman" w:hAnsi="Times New Roman"/>
          <w:b w:val="0"/>
        </w:rPr>
        <w:t>uznania</w:t>
      </w:r>
      <w:r w:rsidRPr="00EB348D">
        <w:rPr>
          <w:rFonts w:ascii="Times New Roman" w:hAnsi="Times New Roman"/>
          <w:b w:val="0"/>
        </w:rPr>
        <w:t xml:space="preserve"> rachunku </w:t>
      </w:r>
      <w:r w:rsidR="00443C9D" w:rsidRPr="00EB348D">
        <w:rPr>
          <w:rFonts w:ascii="Times New Roman" w:hAnsi="Times New Roman"/>
          <w:b w:val="0"/>
        </w:rPr>
        <w:t>Wykonawcy.</w:t>
      </w:r>
      <w:r w:rsidRPr="00EB348D">
        <w:rPr>
          <w:rFonts w:ascii="Times New Roman" w:hAnsi="Times New Roman"/>
          <w:b w:val="0"/>
        </w:rPr>
        <w:t xml:space="preserve"> </w:t>
      </w:r>
    </w:p>
    <w:p w14:paraId="75754F9B" w14:textId="77777777" w:rsidR="00C7129B" w:rsidRPr="00EB348D" w:rsidRDefault="00C7129B" w:rsidP="00C7129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 opóźnienia wynikające z niedotrzymania terminów płatności na rzecz Wykonawcy na podstawie prawidłowo sporządzonych faktur VAT, Wykonawca naliczać będzie odsetki ustawowe. </w:t>
      </w:r>
    </w:p>
    <w:p w14:paraId="307BEFAF" w14:textId="77777777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Zamawiający jest podatnikiem podatku VAT i posiada numer identyfikacyjny NIP 526-19-33-940.</w:t>
      </w:r>
    </w:p>
    <w:p w14:paraId="1DA6E883" w14:textId="77777777" w:rsidR="00EC1686" w:rsidRPr="00EB348D" w:rsidRDefault="00EC1686" w:rsidP="00EC1686">
      <w:pPr>
        <w:pStyle w:val="Akapitzlist"/>
        <w:numPr>
          <w:ilvl w:val="0"/>
          <w:numId w:val="25"/>
        </w:numPr>
        <w:overflowPunct w:val="0"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Wykonawca jest podatnikiem podatku VAT i posiada numer identyfikacyjny NIP: </w:t>
      </w:r>
      <w:r w:rsidR="00C8603B" w:rsidRPr="00EB348D">
        <w:rPr>
          <w:rFonts w:ascii="Times New Roman" w:hAnsi="Times New Roman"/>
          <w:b w:val="0"/>
        </w:rPr>
        <w:t xml:space="preserve">……………….. . </w:t>
      </w:r>
      <w:r w:rsidRPr="00EB348D">
        <w:rPr>
          <w:rFonts w:ascii="Times New Roman" w:hAnsi="Times New Roman"/>
          <w:b w:val="0"/>
        </w:rPr>
        <w:t xml:space="preserve">  </w:t>
      </w:r>
    </w:p>
    <w:p w14:paraId="2732BE8F" w14:textId="77777777" w:rsidR="00D64D26" w:rsidRPr="00EB348D" w:rsidRDefault="00642116" w:rsidP="000F14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EB348D">
        <w:rPr>
          <w:rFonts w:ascii="Times New Roman" w:eastAsiaTheme="minorHAnsi" w:hAnsi="Times New Roman"/>
          <w:b w:val="0"/>
          <w:lang w:eastAsia="en-US"/>
        </w:rPr>
        <w:t xml:space="preserve">Usługa </w:t>
      </w:r>
      <w:r w:rsidR="00704DEA" w:rsidRPr="00EB348D">
        <w:rPr>
          <w:rFonts w:ascii="Times New Roman" w:eastAsiaTheme="minorHAnsi" w:hAnsi="Times New Roman"/>
          <w:b w:val="0"/>
          <w:lang w:eastAsia="en-US"/>
        </w:rPr>
        <w:t>„</w:t>
      </w:r>
      <w:r w:rsidRPr="00EB348D">
        <w:rPr>
          <w:rFonts w:ascii="Times New Roman" w:eastAsiaTheme="minorHAnsi" w:hAnsi="Times New Roman"/>
          <w:b w:val="0"/>
          <w:lang w:eastAsia="en-US"/>
        </w:rPr>
        <w:t>Poczta firmowa</w:t>
      </w:r>
      <w:r w:rsidR="00704DEA" w:rsidRPr="00EB348D">
        <w:rPr>
          <w:rFonts w:ascii="Times New Roman" w:eastAsiaTheme="minorHAnsi" w:hAnsi="Times New Roman"/>
          <w:b w:val="0"/>
          <w:lang w:eastAsia="en-US"/>
        </w:rPr>
        <w:t>”</w:t>
      </w:r>
      <w:r w:rsidRPr="00EB348D">
        <w:rPr>
          <w:rFonts w:ascii="Times New Roman" w:eastAsiaTheme="minorHAnsi" w:hAnsi="Times New Roman"/>
          <w:b w:val="0"/>
          <w:lang w:eastAsia="en-US"/>
        </w:rPr>
        <w:t xml:space="preserve"> podlega opodatkowaniu VAT stawką podstawową.</w:t>
      </w:r>
    </w:p>
    <w:p w14:paraId="60C54D0A" w14:textId="77777777" w:rsidR="00961B9C" w:rsidRPr="00EB348D" w:rsidRDefault="00961B9C" w:rsidP="00AC2E2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0C29515A" w14:textId="536B368A" w:rsidR="00696C38" w:rsidRPr="005B558F" w:rsidRDefault="00696C38" w:rsidP="00AC2E2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5B558F">
        <w:rPr>
          <w:rFonts w:ascii="Times New Roman" w:eastAsiaTheme="minorHAnsi" w:hAnsi="Times New Roman"/>
          <w:bCs/>
          <w:lang w:eastAsia="en-US"/>
        </w:rPr>
        <w:t xml:space="preserve">§ </w:t>
      </w:r>
      <w:r w:rsidR="00E17D8F" w:rsidRPr="005B558F">
        <w:rPr>
          <w:rFonts w:ascii="Times New Roman" w:eastAsiaTheme="minorHAnsi" w:hAnsi="Times New Roman"/>
          <w:bCs/>
          <w:lang w:eastAsia="en-US"/>
        </w:rPr>
        <w:t>5</w:t>
      </w:r>
    </w:p>
    <w:p w14:paraId="28229F92" w14:textId="77777777" w:rsidR="00DC6AD5" w:rsidRPr="005B558F" w:rsidRDefault="002741F4" w:rsidP="004103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>Cena netto przedmiotu u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mowy realizowanego na rzecz Zamawiającego za jeden miesiąc kalendarzowy wynosi: ………….. zł (słownie: ……………………………….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………..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53506E84" w14:textId="77777777" w:rsidR="00DC6AD5" w:rsidRPr="005B558F" w:rsidRDefault="002741F4" w:rsidP="004103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>Cena brutto przedmiotu u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mowy realizowanego na rzecz Zamawiającego za jeden miesiąc kalendarzowy wynosi: …………. zł (słownie: ………………………………..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016E3F6F" w14:textId="77777777" w:rsidR="00696C38" w:rsidRPr="005B558F" w:rsidRDefault="00696C38" w:rsidP="004103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Cena za dodatkowy odbiór przesyłek (ponad zadeklarowaną częstotliwością): </w:t>
      </w:r>
    </w:p>
    <w:p w14:paraId="7D8423BE" w14:textId="64B4AFB1" w:rsidR="00696C38" w:rsidRPr="005B558F" w:rsidRDefault="00C96C65" w:rsidP="00C96C65">
      <w:pPr>
        <w:autoSpaceDE w:val="0"/>
        <w:autoSpaceDN w:val="0"/>
        <w:adjustRightInd w:val="0"/>
        <w:spacing w:after="28"/>
        <w:ind w:left="360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      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w granicach </w:t>
      </w:r>
      <w:r w:rsidRPr="005B558F">
        <w:rPr>
          <w:rFonts w:ascii="Times New Roman" w:eastAsiaTheme="minorHAnsi" w:hAnsi="Times New Roman"/>
          <w:b w:val="0"/>
          <w:lang w:eastAsia="en-US"/>
        </w:rPr>
        <w:t>miasta Krakowa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: </w:t>
      </w:r>
    </w:p>
    <w:p w14:paraId="515C267C" w14:textId="77777777" w:rsidR="004103BE" w:rsidRPr="005B558F" w:rsidRDefault="00696C38" w:rsidP="004103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lastRenderedPageBreak/>
        <w:t xml:space="preserve">Cena netto: ……... zł (słownie: ………………..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………../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100) </w:t>
      </w:r>
    </w:p>
    <w:p w14:paraId="573D4F2B" w14:textId="77777777" w:rsidR="00696C38" w:rsidRPr="005B558F" w:rsidRDefault="00696C38" w:rsidP="004103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Cena brutto: ……. zł (słownie: ………………..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……….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66130294" w14:textId="155C34BD" w:rsidR="00696C38" w:rsidRPr="005B558F" w:rsidRDefault="00C96C65" w:rsidP="00C96C65">
      <w:pPr>
        <w:autoSpaceDE w:val="0"/>
        <w:autoSpaceDN w:val="0"/>
        <w:adjustRightInd w:val="0"/>
        <w:spacing w:after="28"/>
        <w:ind w:left="360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         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w pozostałych miejscowościach </w:t>
      </w:r>
      <w:r w:rsidRPr="005B558F">
        <w:rPr>
          <w:rFonts w:ascii="Times New Roman" w:eastAsiaTheme="minorHAnsi" w:hAnsi="Times New Roman"/>
          <w:b w:val="0"/>
          <w:lang w:eastAsia="en-US"/>
        </w:rPr>
        <w:t>województwa małopolskiego</w:t>
      </w:r>
      <w:r w:rsidR="00696C38" w:rsidRPr="005B558F">
        <w:rPr>
          <w:rFonts w:ascii="Times New Roman" w:eastAsiaTheme="minorHAnsi" w:hAnsi="Times New Roman"/>
          <w:b w:val="0"/>
          <w:lang w:eastAsia="en-US"/>
        </w:rPr>
        <w:t xml:space="preserve">: </w:t>
      </w:r>
    </w:p>
    <w:p w14:paraId="0256DF6E" w14:textId="77777777" w:rsidR="004103BE" w:rsidRPr="005B558F" w:rsidRDefault="00696C38" w:rsidP="004103B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Cena netto: ……..zł (słownie: ………………….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 xml:space="preserve"> ………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59C63582" w14:textId="77777777" w:rsidR="00696C38" w:rsidRPr="005B558F" w:rsidRDefault="00696C38" w:rsidP="004103B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lang w:eastAsia="en-US"/>
        </w:rPr>
      </w:pPr>
      <w:r w:rsidRPr="005B558F">
        <w:rPr>
          <w:rFonts w:ascii="Times New Roman" w:eastAsiaTheme="minorHAnsi" w:hAnsi="Times New Roman"/>
          <w:b w:val="0"/>
          <w:lang w:eastAsia="en-US"/>
        </w:rPr>
        <w:t xml:space="preserve">Cena brutto: …… zł (słownie: ……………….… złotych </w:t>
      </w:r>
      <w:r w:rsidR="004103BE" w:rsidRPr="005B558F">
        <w:rPr>
          <w:rFonts w:ascii="Times New Roman" w:eastAsiaTheme="minorHAnsi" w:hAnsi="Times New Roman"/>
          <w:b w:val="0"/>
          <w:lang w:eastAsia="en-US"/>
        </w:rPr>
        <w:t>………</w:t>
      </w:r>
      <w:r w:rsidRPr="005B558F">
        <w:rPr>
          <w:rFonts w:ascii="Times New Roman" w:eastAsiaTheme="minorHAnsi" w:hAnsi="Times New Roman"/>
          <w:b w:val="0"/>
          <w:lang w:eastAsia="en-US"/>
        </w:rPr>
        <w:t xml:space="preserve">/100) </w:t>
      </w:r>
    </w:p>
    <w:p w14:paraId="23FF9F10" w14:textId="77777777" w:rsidR="00696C38" w:rsidRPr="005B558F" w:rsidRDefault="00696C38" w:rsidP="00696C38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sz w:val="22"/>
          <w:szCs w:val="22"/>
          <w:lang w:eastAsia="en-US"/>
        </w:rPr>
      </w:pPr>
    </w:p>
    <w:p w14:paraId="2085E355" w14:textId="642018DD" w:rsidR="00696C38" w:rsidRPr="00EB348D" w:rsidRDefault="00696C38" w:rsidP="00C74F0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6</w:t>
      </w:r>
    </w:p>
    <w:p w14:paraId="4B6F0866" w14:textId="55542EC5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Zamawiającemu przysługuje prawo do złożenia rekla</w:t>
      </w:r>
      <w:r w:rsidR="00410BC2" w:rsidRPr="00EB348D">
        <w:rPr>
          <w:rFonts w:ascii="Times New Roman" w:eastAsiaTheme="minorHAnsi" w:hAnsi="Times New Roman"/>
          <w:b w:val="0"/>
          <w:color w:val="000000"/>
          <w:lang w:eastAsia="en-US"/>
        </w:rPr>
        <w:t>macji z tytułu niewykonania lub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nienależytego wykonania usługi pocztowej </w:t>
      </w:r>
      <w:r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z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 xml:space="preserve">przyczyny, leżącej po stronie </w:t>
      </w:r>
      <w:r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Wykonawcy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. </w:t>
      </w:r>
    </w:p>
    <w:p w14:paraId="168E01F3" w14:textId="7E222FD7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Rozpatrzenie reklamacji, o której mowa w ust. 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>1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, przez Wykonawcę nastąpi w ciągu 14 dni roboczych od dnia otrzymania reklamacji przez Wykonawcę. </w:t>
      </w:r>
    </w:p>
    <w:p w14:paraId="60ED8E75" w14:textId="046349DA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Wykonawcy przysługuje prawo do negatywnego rozstrzygnię</w:t>
      </w:r>
      <w:r w:rsidR="00323294" w:rsidRPr="00EB348D">
        <w:rPr>
          <w:rFonts w:ascii="Times New Roman" w:eastAsiaTheme="minorHAnsi" w:hAnsi="Times New Roman"/>
          <w:b w:val="0"/>
          <w:color w:val="000000"/>
          <w:lang w:eastAsia="en-US"/>
        </w:rPr>
        <w:t>cia reklamacji, o której mowa w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ust. 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>1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, tylko i wyłącznie, w przypadku kiedy na opóźnienie lu</w:t>
      </w:r>
      <w:r w:rsidR="00323294" w:rsidRPr="00EB348D">
        <w:rPr>
          <w:rFonts w:ascii="Times New Roman" w:eastAsiaTheme="minorHAnsi" w:hAnsi="Times New Roman"/>
          <w:b w:val="0"/>
          <w:color w:val="000000"/>
          <w:lang w:eastAsia="en-US"/>
        </w:rPr>
        <w:t>b wadliwe wykonanie całości lub 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>części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miała wpływ siła wyższa. </w:t>
      </w:r>
    </w:p>
    <w:p w14:paraId="147F0DC7" w14:textId="77777777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Wykonawca ponosi odpowiedzialność za działania i zaniechania osób, którym powierzył wykonanie obowią</w:t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>zków wynikających z niniejszej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mowy, jak i za działania lub zaniechania własne. </w:t>
      </w:r>
    </w:p>
    <w:p w14:paraId="694034A7" w14:textId="4D6D976D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Strony nie ponoszą odpowiedzialności za niewykonanie lub nienależyte wykon</w:t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>anie obowiązków wynikających z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spowodowane siłą wyższą. Za przypadki siły wyższej uważa </w:t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się zdarzenia,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>na które strony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nie miały żadnego wpływu jak np.: wojna, atak terrorystyczny, pożar, powódź, epidemie, zarządzenia władz, kolizja drogowa, w której uczestniczy Wykonawca. Strona powołująca się na siłę wyższą powinna zawiadomić drugą stronę niezwłocznie (korzystając z wszelkich dostępnych środków komunikacji: telefonicznie, drogą elektroniczną), jednak nie później niż w terminie trzech dni od zaistnienia zdarzenia stanowiącego przypadek siły wyższej, w formie pisemnej. Fakt zaistnienia siły wyższej powinien być udowodniony dokumentem pochodzącym od właściwego organu administracji publicznej. </w:t>
      </w:r>
    </w:p>
    <w:p w14:paraId="5F30CEB2" w14:textId="1E60A6A0" w:rsidR="00C74F01" w:rsidRPr="00EB348D" w:rsidRDefault="00696C38" w:rsidP="00C74F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Opóźnienie lub wadliw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>e wykonanie całości lub części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mowy z powodu siły wyższej nie stanowi dla strony dotkniętej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siłą wyższą naruszenia postanowień u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t>mowy.</w:t>
      </w:r>
    </w:p>
    <w:p w14:paraId="6E766F4F" w14:textId="77777777" w:rsidR="00AC2E29" w:rsidRPr="00EB348D" w:rsidRDefault="00696C38" w:rsidP="00696C3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Należności przysługujące Zamawiającemu z tytułu rozpatrzonych i uzasadnionych reklamacji Wykonawca będzie wypłacać wyłącznie na wskazany przez Zamawiającego rachunek bankowy …..............................., który Zamawiający zobowiązuje </w:t>
      </w:r>
      <w:r w:rsidR="00323294" w:rsidRPr="00EB348D">
        <w:rPr>
          <w:rFonts w:ascii="Times New Roman" w:eastAsiaTheme="minorHAnsi" w:hAnsi="Times New Roman"/>
          <w:b w:val="0"/>
          <w:color w:val="000000"/>
          <w:lang w:eastAsia="en-US"/>
        </w:rPr>
        <w:t>się przekazywać w wysyłanych do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Wykonawcy formularzach reklamacyjnych. Każdorazowa zmiana wskazanego rachunku bankowego wymaga pisemnego powiadomienia Wykonawcy</w:t>
      </w:r>
      <w:r w:rsidR="0061027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na adres wskazany w § 10 ust. 2</w:t>
      </w:r>
      <w:r w:rsidR="00BA313A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mowy. </w:t>
      </w:r>
    </w:p>
    <w:p w14:paraId="42CA586C" w14:textId="77777777" w:rsidR="005A6209" w:rsidRPr="00EB348D" w:rsidRDefault="005A6209" w:rsidP="00B67A1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50991213" w14:textId="093C96BA" w:rsidR="00696C38" w:rsidRPr="00EB348D" w:rsidRDefault="00696C38" w:rsidP="00B67A1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7</w:t>
      </w:r>
    </w:p>
    <w:p w14:paraId="1B573DCB" w14:textId="67080317" w:rsidR="00696C38" w:rsidRPr="00EB348D" w:rsidRDefault="00696C38" w:rsidP="00334F6A">
      <w:pPr>
        <w:autoSpaceDE w:val="0"/>
        <w:autoSpaceDN w:val="0"/>
        <w:adjustRightInd w:val="0"/>
        <w:rPr>
          <w:rFonts w:ascii="Times New Roman" w:eastAsiaTheme="minorHAnsi" w:hAnsi="Times New Roman"/>
          <w:bCs/>
          <w:i/>
          <w:iCs/>
          <w:strike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Umowa zostaje zawarta na czas określony </w:t>
      </w:r>
      <w:r w:rsidRPr="00EB348D">
        <w:rPr>
          <w:rFonts w:ascii="Times New Roman" w:eastAsiaTheme="minorHAnsi" w:hAnsi="Times New Roman"/>
          <w:color w:val="000000"/>
          <w:lang w:eastAsia="en-US"/>
        </w:rPr>
        <w:t xml:space="preserve">od dnia </w:t>
      </w:r>
      <w:r w:rsidR="0003259D" w:rsidRPr="00EB348D">
        <w:rPr>
          <w:rFonts w:ascii="Times New Roman" w:eastAsiaTheme="minorHAnsi" w:hAnsi="Times New Roman"/>
          <w:color w:val="000000"/>
          <w:lang w:eastAsia="en-US"/>
        </w:rPr>
        <w:t xml:space="preserve">1 sierpnia </w:t>
      </w:r>
      <w:r w:rsidRPr="00EB348D">
        <w:rPr>
          <w:rFonts w:ascii="Times New Roman" w:eastAsiaTheme="minorHAnsi" w:hAnsi="Times New Roman"/>
          <w:lang w:eastAsia="en-US"/>
        </w:rPr>
        <w:t>202</w:t>
      </w:r>
      <w:r w:rsidR="00443C9D" w:rsidRPr="00EB348D">
        <w:rPr>
          <w:rFonts w:ascii="Times New Roman" w:eastAsiaTheme="minorHAnsi" w:hAnsi="Times New Roman"/>
          <w:lang w:eastAsia="en-US"/>
        </w:rPr>
        <w:t>3</w:t>
      </w:r>
      <w:r w:rsidR="003F1206" w:rsidRPr="00EB348D">
        <w:rPr>
          <w:rFonts w:ascii="Times New Roman" w:eastAsiaTheme="minorHAnsi" w:hAnsi="Times New Roman"/>
          <w:lang w:eastAsia="en-US"/>
        </w:rPr>
        <w:t xml:space="preserve"> </w:t>
      </w:r>
      <w:r w:rsidRPr="00EB348D">
        <w:rPr>
          <w:rFonts w:ascii="Times New Roman" w:eastAsiaTheme="minorHAnsi" w:hAnsi="Times New Roman"/>
          <w:lang w:eastAsia="en-US"/>
        </w:rPr>
        <w:t xml:space="preserve">r. do dnia </w:t>
      </w:r>
      <w:r w:rsidR="0003259D" w:rsidRPr="00EB348D">
        <w:rPr>
          <w:rFonts w:ascii="Times New Roman" w:eastAsiaTheme="minorHAnsi" w:hAnsi="Times New Roman"/>
          <w:lang w:eastAsia="en-US"/>
        </w:rPr>
        <w:t xml:space="preserve">31 </w:t>
      </w:r>
      <w:r w:rsidR="00443C9D" w:rsidRPr="00EB348D">
        <w:rPr>
          <w:rFonts w:ascii="Times New Roman" w:eastAsiaTheme="minorHAnsi" w:hAnsi="Times New Roman"/>
          <w:lang w:eastAsia="en-US"/>
        </w:rPr>
        <w:t xml:space="preserve">grudnia </w:t>
      </w:r>
      <w:r w:rsidRPr="00EB348D">
        <w:rPr>
          <w:rFonts w:ascii="Times New Roman" w:eastAsiaTheme="minorHAnsi" w:hAnsi="Times New Roman"/>
          <w:lang w:eastAsia="en-US"/>
        </w:rPr>
        <w:t>202</w:t>
      </w:r>
      <w:r w:rsidR="005A5DBD" w:rsidRPr="00EB348D">
        <w:rPr>
          <w:rFonts w:ascii="Times New Roman" w:eastAsiaTheme="minorHAnsi" w:hAnsi="Times New Roman"/>
          <w:lang w:eastAsia="en-US"/>
        </w:rPr>
        <w:t>3</w:t>
      </w:r>
      <w:r w:rsidR="00B67A1C" w:rsidRPr="00EB348D">
        <w:rPr>
          <w:rFonts w:ascii="Times New Roman" w:eastAsiaTheme="minorHAnsi" w:hAnsi="Times New Roman"/>
          <w:lang w:eastAsia="en-US"/>
        </w:rPr>
        <w:t xml:space="preserve"> </w:t>
      </w:r>
      <w:r w:rsidRPr="00EB348D">
        <w:rPr>
          <w:rFonts w:ascii="Times New Roman" w:eastAsiaTheme="minorHAnsi" w:hAnsi="Times New Roman"/>
          <w:lang w:eastAsia="en-US"/>
        </w:rPr>
        <w:t>r.</w:t>
      </w:r>
      <w:r w:rsidR="0003259D" w:rsidRPr="00EB348D">
        <w:rPr>
          <w:rFonts w:ascii="Times New Roman" w:eastAsiaTheme="minorHAnsi" w:hAnsi="Times New Roman"/>
          <w:lang w:eastAsia="en-US"/>
        </w:rPr>
        <w:t xml:space="preserve"> </w:t>
      </w:r>
    </w:p>
    <w:p w14:paraId="7CEA54E2" w14:textId="77777777" w:rsidR="00AC2E29" w:rsidRPr="00EB348D" w:rsidRDefault="00AC2E29" w:rsidP="00696C38">
      <w:pPr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</w:pPr>
    </w:p>
    <w:p w14:paraId="67AEFD8D" w14:textId="77777777" w:rsidR="005A6209" w:rsidRPr="00EB348D" w:rsidRDefault="005A6209" w:rsidP="00696C38">
      <w:pPr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</w:pPr>
    </w:p>
    <w:p w14:paraId="44C74E86" w14:textId="61F3E1CA" w:rsidR="00696C38" w:rsidRPr="00EB348D" w:rsidRDefault="00696C38" w:rsidP="00CD729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8</w:t>
      </w:r>
    </w:p>
    <w:p w14:paraId="2D1C3E3A" w14:textId="77777777" w:rsidR="00CD7294" w:rsidRPr="00EB348D" w:rsidRDefault="00696C38" w:rsidP="00CD72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Stronom p</w:t>
      </w:r>
      <w:r w:rsidR="00381249" w:rsidRPr="00EB348D">
        <w:rPr>
          <w:rFonts w:ascii="Times New Roman" w:eastAsiaTheme="minorHAnsi" w:hAnsi="Times New Roman"/>
          <w:b w:val="0"/>
          <w:color w:val="000000"/>
          <w:lang w:eastAsia="en-US"/>
        </w:rPr>
        <w:t>rzysługuje prawo wypowiedzenia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z dwumiesięcznym terminem wypowiedzenia liczonym od pierwszego dnia miesiąca następującego po miesiącu, w którym zostało złożone wypowiedzenie. </w:t>
      </w:r>
    </w:p>
    <w:p w14:paraId="2F8BFEDA" w14:textId="77777777" w:rsidR="00696C38" w:rsidRPr="00EB348D" w:rsidRDefault="00DE0CAF" w:rsidP="00CD72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Zamawiający może rozwiązać u</w:t>
      </w:r>
      <w:r w:rsidR="00696C3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mowę bez zachowania okresu wypowiedzenia w przypadku: </w:t>
      </w:r>
    </w:p>
    <w:p w14:paraId="28BCCB7C" w14:textId="599A2E21" w:rsidR="00CD7294" w:rsidRPr="00EB348D" w:rsidRDefault="00696C38" w:rsidP="00CD729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otrzymania negatywnego rozpatrzenia reklamacji, pomimo że nie zaistniały przesłanki określone w § </w:t>
      </w:r>
      <w:r w:rsidR="005B558F">
        <w:rPr>
          <w:rFonts w:ascii="Times New Roman" w:eastAsiaTheme="minorHAnsi" w:hAnsi="Times New Roman"/>
          <w:b w:val="0"/>
          <w:color w:val="000000"/>
          <w:lang w:eastAsia="en-US"/>
        </w:rPr>
        <w:t>6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ust. 5, </w:t>
      </w:r>
    </w:p>
    <w:p w14:paraId="6DD7292A" w14:textId="72FAC9BE" w:rsidR="00696C38" w:rsidRPr="00EB348D" w:rsidRDefault="00696C38" w:rsidP="00CD729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utraty lub znisz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>czenia w okresie obowiązywania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z winy Wykonawcy więcej niż 2 przesyłek,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o których mowa w zestawieniu przesyłek przekazanych do przewozu w ramach usługi „Poczta firm</w:t>
      </w:r>
      <w:r w:rsidR="00626805" w:rsidRPr="00EB348D">
        <w:rPr>
          <w:rFonts w:ascii="Times New Roman" w:eastAsiaTheme="minorHAnsi" w:hAnsi="Times New Roman"/>
          <w:b w:val="0"/>
          <w:color w:val="000000"/>
          <w:lang w:eastAsia="en-US"/>
        </w:rPr>
        <w:t>owa”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>.</w:t>
      </w:r>
    </w:p>
    <w:p w14:paraId="72531748" w14:textId="77777777" w:rsidR="00CD7294" w:rsidRPr="00EB348D" w:rsidRDefault="00CD7294" w:rsidP="00CD7294">
      <w:pPr>
        <w:pStyle w:val="Akapitzlist"/>
        <w:autoSpaceDE w:val="0"/>
        <w:autoSpaceDN w:val="0"/>
        <w:adjustRightInd w:val="0"/>
        <w:rPr>
          <w:rFonts w:ascii="Times New Roman" w:eastAsiaTheme="minorHAnsi" w:hAnsi="Times New Roman"/>
          <w:b w:val="0"/>
          <w:color w:val="000000"/>
          <w:sz w:val="22"/>
          <w:szCs w:val="22"/>
          <w:lang w:eastAsia="en-US"/>
        </w:rPr>
      </w:pPr>
    </w:p>
    <w:p w14:paraId="78B11C10" w14:textId="7455D054" w:rsidR="00696C38" w:rsidRPr="00EB348D" w:rsidRDefault="00696C38" w:rsidP="00361E2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 xml:space="preserve">§ 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9</w:t>
      </w:r>
    </w:p>
    <w:p w14:paraId="3D8E9C35" w14:textId="77777777" w:rsidR="00696C38" w:rsidRPr="00EB348D" w:rsidRDefault="00696C38" w:rsidP="00361E2F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Strony ustanawiają przedstawicieli do wspólnych kontaktów </w:t>
      </w:r>
      <w:r w:rsidR="00DE0CAF" w:rsidRPr="00EB348D">
        <w:rPr>
          <w:rFonts w:ascii="Times New Roman" w:eastAsiaTheme="minorHAnsi" w:hAnsi="Times New Roman"/>
          <w:b w:val="0"/>
          <w:color w:val="000000"/>
          <w:lang w:eastAsia="en-US"/>
        </w:rPr>
        <w:t>w realizacji niniejszej u</w:t>
      </w:r>
      <w:r w:rsidR="00927C18" w:rsidRPr="00EB348D">
        <w:rPr>
          <w:rFonts w:ascii="Times New Roman" w:eastAsiaTheme="minorHAnsi" w:hAnsi="Times New Roman"/>
          <w:b w:val="0"/>
          <w:color w:val="000000"/>
          <w:lang w:eastAsia="en-US"/>
        </w:rPr>
        <w:t>mowy w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osobach: </w:t>
      </w:r>
    </w:p>
    <w:p w14:paraId="230B639D" w14:textId="110B8ABD" w:rsidR="00323294" w:rsidRPr="00EB348D" w:rsidRDefault="00696C38" w:rsidP="00361E2F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ze strony Zamawiającego: </w:t>
      </w:r>
      <w:r w:rsidR="00877A39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t>i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mię i nazwisko: ……………………. </w:t>
      </w:r>
    </w:p>
    <w:p w14:paraId="06F94705" w14:textId="77777777" w:rsidR="00877A39" w:rsidRPr="00EB348D" w:rsidRDefault="00696C38" w:rsidP="00323294">
      <w:pPr>
        <w:pStyle w:val="Akapitzlist"/>
        <w:autoSpaceDE w:val="0"/>
        <w:autoSpaceDN w:val="0"/>
        <w:adjustRightInd w:val="0"/>
        <w:ind w:left="144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Telefon: …………………………….. </w:t>
      </w:r>
      <w:r w:rsidR="00F329B1" w:rsidRPr="00EB348D">
        <w:rPr>
          <w:rFonts w:ascii="Times New Roman" w:eastAsiaTheme="minorHAnsi" w:hAnsi="Times New Roman"/>
          <w:b w:val="0"/>
          <w:color w:val="000000"/>
          <w:lang w:eastAsia="en-US"/>
        </w:rPr>
        <w:t>e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-mail: …………………………….... </w:t>
      </w:r>
    </w:p>
    <w:p w14:paraId="24263B26" w14:textId="6B7E4784" w:rsidR="00323294" w:rsidRPr="00EB348D" w:rsidRDefault="00696C38" w:rsidP="00361E2F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ze strony Wykonawcy: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i</w:t>
      </w:r>
      <w:r w:rsidR="00323294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mię i nazwisko: ………………….. </w:t>
      </w:r>
    </w:p>
    <w:p w14:paraId="69B7DA59" w14:textId="77777777" w:rsidR="00696C38" w:rsidRPr="00EB348D" w:rsidRDefault="00877A39" w:rsidP="00323294">
      <w:pPr>
        <w:pStyle w:val="Akapitzlist"/>
        <w:autoSpaceDE w:val="0"/>
        <w:autoSpaceDN w:val="0"/>
        <w:adjustRightInd w:val="0"/>
        <w:ind w:left="144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Telefon: </w:t>
      </w:r>
      <w:r w:rsidR="00696C3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…………………………..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F329B1" w:rsidRPr="00EB348D">
        <w:rPr>
          <w:rFonts w:ascii="Times New Roman" w:eastAsiaTheme="minorHAnsi" w:hAnsi="Times New Roman"/>
          <w:b w:val="0"/>
          <w:color w:val="000000"/>
          <w:lang w:eastAsia="en-US"/>
        </w:rPr>
        <w:t>e</w:t>
      </w:r>
      <w:r w:rsidR="00696C3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-mail: …………………………… </w:t>
      </w:r>
    </w:p>
    <w:p w14:paraId="4D40755A" w14:textId="77777777" w:rsidR="00696C38" w:rsidRPr="00EB348D" w:rsidRDefault="00696C38" w:rsidP="00361E2F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Wykonawca ustala ak</w:t>
      </w:r>
      <w:r w:rsidR="00927C18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tualny adres do korespondencji: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…………………………………………………………………… </w:t>
      </w:r>
    </w:p>
    <w:p w14:paraId="3CE2E28D" w14:textId="77777777" w:rsidR="00927C18" w:rsidRPr="00EB348D" w:rsidRDefault="00927C18" w:rsidP="00696C38">
      <w:pPr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</w:pPr>
    </w:p>
    <w:p w14:paraId="671A016E" w14:textId="22BF05F9" w:rsidR="00696C38" w:rsidRPr="00EB348D" w:rsidRDefault="00696C38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0</w:t>
      </w:r>
    </w:p>
    <w:p w14:paraId="6BB5BA5E" w14:textId="7DB188F8" w:rsidR="00AC6530" w:rsidRPr="005660F3" w:rsidRDefault="00696C38" w:rsidP="00AC65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FF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Zamawiającemu przysługuje </w:t>
      </w:r>
      <w:r w:rsidR="00CE4AE9" w:rsidRPr="00EB348D">
        <w:rPr>
          <w:rFonts w:ascii="Times New Roman" w:eastAsiaTheme="minorHAnsi" w:hAnsi="Times New Roman"/>
          <w:b w:val="0"/>
          <w:bCs/>
          <w:iCs/>
          <w:color w:val="000000"/>
          <w:lang w:eastAsia="en-US"/>
        </w:rPr>
        <w:t>prawo naliczenia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kary umownej za</w:t>
      </w:r>
      <w:r w:rsidR="00612B6A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niezgłoszenie się Wykonawcy po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odbiór przesyłek w oznaczonym dniu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 xml:space="preserve"> w którejkolwiek lokalizacji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w wysokości 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>20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% opłaty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 xml:space="preserve"> miesięcznej</w:t>
      </w:r>
      <w:r w:rsidR="00827EA1">
        <w:rPr>
          <w:rFonts w:ascii="Times New Roman" w:eastAsiaTheme="minorHAnsi" w:hAnsi="Times New Roman"/>
          <w:b w:val="0"/>
          <w:color w:val="000000"/>
          <w:lang w:eastAsia="en-US"/>
        </w:rPr>
        <w:t>,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 xml:space="preserve"> za 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lastRenderedPageBreak/>
        <w:t>każdy punkt odbioru, w którym odbiór nie został wyko</w:t>
      </w:r>
      <w:r w:rsidR="005B558F">
        <w:rPr>
          <w:rFonts w:ascii="Times New Roman" w:eastAsiaTheme="minorHAnsi" w:hAnsi="Times New Roman"/>
          <w:b w:val="0"/>
          <w:color w:val="000000"/>
          <w:lang w:eastAsia="en-US"/>
        </w:rPr>
        <w:t>n</w:t>
      </w:r>
      <w:r w:rsidR="00827EA1">
        <w:rPr>
          <w:rFonts w:ascii="Times New Roman" w:eastAsiaTheme="minorHAnsi" w:hAnsi="Times New Roman"/>
          <w:b w:val="0"/>
          <w:color w:val="000000"/>
          <w:lang w:eastAsia="en-US"/>
        </w:rPr>
        <w:t>any</w:t>
      </w:r>
      <w:r w:rsidR="005660F3">
        <w:rPr>
          <w:rFonts w:ascii="Times New Roman" w:eastAsiaTheme="minorHAnsi" w:hAnsi="Times New Roman"/>
          <w:b w:val="0"/>
          <w:color w:val="000000"/>
          <w:lang w:eastAsia="en-US"/>
        </w:rPr>
        <w:t xml:space="preserve">. Łączna wysokość kar umownych w danym miesiącu nie może przekroczyć 60 % opłaty miesięcznej.  </w:t>
      </w:r>
    </w:p>
    <w:p w14:paraId="35BB8715" w14:textId="50D24092" w:rsidR="00AC6530" w:rsidRPr="00EB348D" w:rsidRDefault="00696C38" w:rsidP="00F14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 przypadku utraty</w:t>
      </w:r>
      <w:r w:rsidR="00F1464C" w:rsidRPr="00EB348D">
        <w:rPr>
          <w:rFonts w:ascii="Times New Roman" w:eastAsiaTheme="minorHAnsi" w:hAnsi="Times New Roman"/>
          <w:b w:val="0"/>
          <w:lang w:eastAsia="en-US"/>
        </w:rPr>
        <w:t>,</w:t>
      </w:r>
      <w:r w:rsidR="00F1464C" w:rsidRPr="00EB348D">
        <w:t xml:space="preserve"> </w:t>
      </w:r>
      <w:r w:rsidR="00F1464C" w:rsidRPr="00EB348D">
        <w:rPr>
          <w:rFonts w:ascii="Times New Roman" w:eastAsiaTheme="minorHAnsi" w:hAnsi="Times New Roman"/>
          <w:b w:val="0"/>
          <w:lang w:eastAsia="en-US"/>
        </w:rPr>
        <w:t>ubytku zawarto</w:t>
      </w:r>
      <w:r w:rsidR="00F1464C" w:rsidRPr="00EB348D">
        <w:rPr>
          <w:rFonts w:ascii="Times New Roman" w:eastAsiaTheme="minorHAnsi" w:hAnsi="Times New Roman" w:hint="eastAsia"/>
          <w:b w:val="0"/>
          <w:lang w:eastAsia="en-US"/>
        </w:rPr>
        <w:t>ś</w:t>
      </w:r>
      <w:r w:rsidR="00F1464C" w:rsidRPr="00EB348D">
        <w:rPr>
          <w:rFonts w:ascii="Times New Roman" w:eastAsiaTheme="minorHAnsi" w:hAnsi="Times New Roman"/>
          <w:b w:val="0"/>
          <w:lang w:eastAsia="en-US"/>
        </w:rPr>
        <w:t>ci, uszkodzenia</w:t>
      </w:r>
      <w:r w:rsidR="00334F6A" w:rsidRPr="00EB348D">
        <w:rPr>
          <w:rFonts w:ascii="Times New Roman" w:eastAsiaTheme="minorHAnsi" w:hAnsi="Times New Roman"/>
          <w:b w:val="0"/>
          <w:lang w:eastAsia="en-US"/>
        </w:rPr>
        <w:t xml:space="preserve">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lub zniszczenia przesyłki Zamawiającego </w:t>
      </w:r>
      <w:r w:rsidR="00F1464C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 </w:t>
      </w:r>
      <w:r w:rsidR="00CE4AE9" w:rsidRPr="00EB348D">
        <w:rPr>
          <w:rFonts w:ascii="Times New Roman" w:eastAsiaTheme="minorHAnsi" w:hAnsi="Times New Roman"/>
          <w:b w:val="0"/>
          <w:color w:val="000000"/>
          <w:lang w:eastAsia="en-US"/>
        </w:rPr>
        <w:t>przyczyny, leżącej po stronie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Wykonawcy</w:t>
      </w:r>
      <w:r w:rsidR="005B558F">
        <w:rPr>
          <w:rFonts w:ascii="Times New Roman" w:eastAsiaTheme="minorHAnsi" w:hAnsi="Times New Roman"/>
          <w:b w:val="0"/>
          <w:color w:val="000000"/>
          <w:lang w:eastAsia="en-US"/>
        </w:rPr>
        <w:t>.</w:t>
      </w:r>
    </w:p>
    <w:p w14:paraId="0420F869" w14:textId="141A1B94" w:rsidR="009F7DBA" w:rsidRPr="00EB348D" w:rsidRDefault="00E80F31" w:rsidP="00E36E4F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right="11"/>
        <w:jc w:val="both"/>
        <w:rPr>
          <w:rFonts w:ascii="Times New Roman" w:hAnsi="Times New Roman"/>
          <w:b w:val="0"/>
          <w:spacing w:val="-1"/>
        </w:rPr>
      </w:pPr>
      <w:r w:rsidRPr="00EB348D">
        <w:rPr>
          <w:rFonts w:ascii="Times New Roman" w:hAnsi="Times New Roman"/>
          <w:b w:val="0"/>
        </w:rPr>
        <w:t xml:space="preserve">W przypadku wystąpienia jakiegokolwiek incydentu związanego z naruszeniem bezpieczeństwa informacji wrażliwych lub dotyczącego mienia Zamawiającego, w okolicznościach, o których mowa </w:t>
      </w:r>
      <w:r w:rsidR="003F1206" w:rsidRPr="00EB348D">
        <w:rPr>
          <w:rFonts w:ascii="Times New Roman" w:hAnsi="Times New Roman"/>
          <w:b w:val="0"/>
        </w:rPr>
        <w:br/>
      </w:r>
      <w:r w:rsidRPr="00EB348D">
        <w:rPr>
          <w:rFonts w:ascii="Times New Roman" w:hAnsi="Times New Roman"/>
          <w:b w:val="0"/>
        </w:rPr>
        <w:t>w § 1</w:t>
      </w:r>
      <w:r w:rsidR="005B558F">
        <w:rPr>
          <w:rFonts w:ascii="Times New Roman" w:hAnsi="Times New Roman"/>
          <w:b w:val="0"/>
        </w:rPr>
        <w:t>1</w:t>
      </w:r>
      <w:r w:rsidR="003F1206" w:rsidRPr="00EB348D">
        <w:rPr>
          <w:rFonts w:ascii="Times New Roman" w:hAnsi="Times New Roman"/>
          <w:b w:val="0"/>
        </w:rPr>
        <w:t xml:space="preserve"> ust. 1-3</w:t>
      </w:r>
      <w:r w:rsidRPr="00EB348D">
        <w:rPr>
          <w:rFonts w:ascii="Times New Roman" w:hAnsi="Times New Roman"/>
          <w:b w:val="0"/>
        </w:rPr>
        <w:t xml:space="preserve"> umowy, Wykonawca zapłaci Zamawiającemu karę umowną w wysokości </w:t>
      </w:r>
      <w:r w:rsidR="005B558F">
        <w:rPr>
          <w:rFonts w:ascii="Times New Roman" w:hAnsi="Times New Roman"/>
          <w:b w:val="0"/>
        </w:rPr>
        <w:t>7</w:t>
      </w:r>
      <w:r w:rsidR="00F329B1" w:rsidRPr="00EB348D">
        <w:rPr>
          <w:rFonts w:ascii="Times New Roman" w:hAnsi="Times New Roman"/>
          <w:b w:val="0"/>
        </w:rPr>
        <w:t>0</w:t>
      </w:r>
      <w:r w:rsidRPr="00EB348D">
        <w:rPr>
          <w:rFonts w:ascii="Times New Roman" w:hAnsi="Times New Roman"/>
          <w:b w:val="0"/>
        </w:rPr>
        <w:t xml:space="preserve">0,00 zł (słownie: </w:t>
      </w:r>
      <w:r w:rsidR="005B558F">
        <w:rPr>
          <w:rFonts w:ascii="Times New Roman" w:hAnsi="Times New Roman"/>
          <w:b w:val="0"/>
        </w:rPr>
        <w:t>siedemset</w:t>
      </w:r>
      <w:r w:rsidRPr="00EB348D">
        <w:rPr>
          <w:rFonts w:ascii="Times New Roman" w:hAnsi="Times New Roman"/>
          <w:b w:val="0"/>
        </w:rPr>
        <w:t xml:space="preserve"> złotych 00/100) </w:t>
      </w:r>
      <w:r w:rsidR="00612B6A" w:rsidRPr="00EB348D">
        <w:rPr>
          <w:rFonts w:ascii="Times New Roman" w:hAnsi="Times New Roman"/>
          <w:b w:val="0"/>
        </w:rPr>
        <w:t>za </w:t>
      </w:r>
      <w:r w:rsidR="00F329B1" w:rsidRPr="00EB348D">
        <w:rPr>
          <w:rFonts w:ascii="Times New Roman" w:hAnsi="Times New Roman"/>
          <w:b w:val="0"/>
        </w:rPr>
        <w:t xml:space="preserve">każde takie zdarzenie. </w:t>
      </w:r>
      <w:r w:rsidRPr="00EB348D">
        <w:rPr>
          <w:rFonts w:ascii="Times New Roman" w:hAnsi="Times New Roman"/>
          <w:b w:val="0"/>
        </w:rPr>
        <w:t xml:space="preserve">Naliczenie niniejszej kary </w:t>
      </w:r>
      <w:r w:rsidR="00612B6A" w:rsidRPr="00EB348D">
        <w:rPr>
          <w:rFonts w:ascii="Times New Roman" w:hAnsi="Times New Roman"/>
          <w:b w:val="0"/>
        </w:rPr>
        <w:t>umownej nie zwalnia Wykonawcy z </w:t>
      </w:r>
      <w:r w:rsidRPr="00EB348D">
        <w:rPr>
          <w:rFonts w:ascii="Times New Roman" w:hAnsi="Times New Roman"/>
          <w:b w:val="0"/>
        </w:rPr>
        <w:t>prawidłowej realizacji umowy i zobowiązania do usunięcia powstałych uchybień i naruszeń.</w:t>
      </w:r>
    </w:p>
    <w:p w14:paraId="763A0FDC" w14:textId="31025BA1" w:rsidR="00725BFD" w:rsidRPr="00EB348D" w:rsidRDefault="009F7DBA" w:rsidP="009F7DBA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right="11"/>
        <w:jc w:val="both"/>
        <w:rPr>
          <w:rFonts w:ascii="Times New Roman" w:hAnsi="Times New Roman"/>
          <w:b w:val="0"/>
          <w:bCs/>
        </w:rPr>
      </w:pPr>
      <w:r w:rsidRPr="00EB348D">
        <w:rPr>
          <w:rFonts w:ascii="Times New Roman" w:hAnsi="Times New Roman"/>
          <w:b w:val="0"/>
          <w:bCs/>
        </w:rPr>
        <w:t>Wykonawca o</w:t>
      </w:r>
      <w:r w:rsidRPr="00EB348D">
        <w:rPr>
          <w:rFonts w:ascii="Times New Roman" w:hAnsi="Times New Roman" w:hint="eastAsia"/>
          <w:b w:val="0"/>
          <w:bCs/>
        </w:rPr>
        <w:t>ś</w:t>
      </w:r>
      <w:r w:rsidRPr="00EB348D">
        <w:rPr>
          <w:rFonts w:ascii="Times New Roman" w:hAnsi="Times New Roman"/>
          <w:b w:val="0"/>
          <w:bCs/>
        </w:rPr>
        <w:t xml:space="preserve">wiadcza, </w:t>
      </w:r>
      <w:r w:rsidRPr="00EB348D">
        <w:rPr>
          <w:rFonts w:ascii="Times New Roman" w:hAnsi="Times New Roman" w:hint="eastAsia"/>
          <w:b w:val="0"/>
          <w:bCs/>
        </w:rPr>
        <w:t>ż</w:t>
      </w:r>
      <w:r w:rsidRPr="00EB348D">
        <w:rPr>
          <w:rFonts w:ascii="Times New Roman" w:hAnsi="Times New Roman"/>
          <w:b w:val="0"/>
          <w:bCs/>
        </w:rPr>
        <w:t>e nie b</w:t>
      </w:r>
      <w:r w:rsidRPr="00EB348D">
        <w:rPr>
          <w:rFonts w:ascii="Times New Roman" w:hAnsi="Times New Roman" w:hint="eastAsia"/>
          <w:b w:val="0"/>
          <w:bCs/>
        </w:rPr>
        <w:t>ę</w:t>
      </w:r>
      <w:r w:rsidRPr="00EB348D">
        <w:rPr>
          <w:rFonts w:ascii="Times New Roman" w:hAnsi="Times New Roman"/>
          <w:b w:val="0"/>
          <w:bCs/>
        </w:rPr>
        <w:t>dzie pos</w:t>
      </w:r>
      <w:r w:rsidRPr="00EB348D">
        <w:rPr>
          <w:rFonts w:ascii="Times New Roman" w:hAnsi="Times New Roman" w:hint="eastAsia"/>
          <w:b w:val="0"/>
          <w:bCs/>
        </w:rPr>
        <w:t>ł</w:t>
      </w:r>
      <w:r w:rsidRPr="00EB348D">
        <w:rPr>
          <w:rFonts w:ascii="Times New Roman" w:hAnsi="Times New Roman"/>
          <w:b w:val="0"/>
          <w:bCs/>
        </w:rPr>
        <w:t>ugiwa</w:t>
      </w:r>
      <w:r w:rsidRPr="00EB348D">
        <w:rPr>
          <w:rFonts w:ascii="Times New Roman" w:hAnsi="Times New Roman" w:hint="eastAsia"/>
          <w:b w:val="0"/>
          <w:bCs/>
        </w:rPr>
        <w:t>ł</w:t>
      </w:r>
      <w:r w:rsidRPr="00EB348D">
        <w:rPr>
          <w:rFonts w:ascii="Times New Roman" w:hAnsi="Times New Roman"/>
          <w:b w:val="0"/>
          <w:bCs/>
        </w:rPr>
        <w:t xml:space="preserve"> si</w:t>
      </w:r>
      <w:r w:rsidRPr="00EB348D">
        <w:rPr>
          <w:rFonts w:ascii="Times New Roman" w:hAnsi="Times New Roman" w:hint="eastAsia"/>
          <w:b w:val="0"/>
          <w:bCs/>
        </w:rPr>
        <w:t>ę</w:t>
      </w:r>
      <w:r w:rsidRPr="00EB348D">
        <w:rPr>
          <w:rFonts w:ascii="Times New Roman" w:hAnsi="Times New Roman"/>
          <w:b w:val="0"/>
          <w:bCs/>
        </w:rPr>
        <w:t xml:space="preserve"> pracownikami Zamawiaj</w:t>
      </w:r>
      <w:r w:rsidRPr="00EB348D">
        <w:rPr>
          <w:rFonts w:ascii="Times New Roman" w:hAnsi="Times New Roman" w:hint="eastAsia"/>
          <w:b w:val="0"/>
          <w:bCs/>
        </w:rPr>
        <w:t>ą</w:t>
      </w:r>
      <w:r w:rsidRPr="00EB348D">
        <w:rPr>
          <w:rFonts w:ascii="Times New Roman" w:hAnsi="Times New Roman"/>
          <w:b w:val="0"/>
          <w:bCs/>
        </w:rPr>
        <w:t xml:space="preserve">cego przy realizacji niniejszej umowy, chyba, </w:t>
      </w:r>
      <w:r w:rsidRPr="00EB348D">
        <w:rPr>
          <w:rFonts w:ascii="Times New Roman" w:hAnsi="Times New Roman" w:hint="eastAsia"/>
          <w:b w:val="0"/>
          <w:bCs/>
        </w:rPr>
        <w:t>ż</w:t>
      </w:r>
      <w:r w:rsidRPr="00EB348D">
        <w:rPr>
          <w:rFonts w:ascii="Times New Roman" w:hAnsi="Times New Roman"/>
          <w:b w:val="0"/>
          <w:bCs/>
        </w:rPr>
        <w:t>e Zamawiaj</w:t>
      </w:r>
      <w:r w:rsidRPr="00EB348D">
        <w:rPr>
          <w:rFonts w:ascii="Times New Roman" w:hAnsi="Times New Roman" w:hint="eastAsia"/>
          <w:b w:val="0"/>
          <w:bCs/>
        </w:rPr>
        <w:t>ą</w:t>
      </w:r>
      <w:r w:rsidRPr="00EB348D">
        <w:rPr>
          <w:rFonts w:ascii="Times New Roman" w:hAnsi="Times New Roman"/>
          <w:b w:val="0"/>
          <w:bCs/>
        </w:rPr>
        <w:t>cy wyda w tym zakresie stosown</w:t>
      </w:r>
      <w:r w:rsidRPr="00EB348D">
        <w:rPr>
          <w:rFonts w:ascii="Times New Roman" w:hAnsi="Times New Roman" w:hint="eastAsia"/>
          <w:b w:val="0"/>
          <w:bCs/>
        </w:rPr>
        <w:t>ą</w:t>
      </w:r>
      <w:r w:rsidRPr="00EB348D">
        <w:rPr>
          <w:rFonts w:ascii="Times New Roman" w:hAnsi="Times New Roman"/>
          <w:b w:val="0"/>
          <w:bCs/>
        </w:rPr>
        <w:t xml:space="preserve"> zgod</w:t>
      </w:r>
      <w:r w:rsidRPr="00EB348D">
        <w:rPr>
          <w:rFonts w:ascii="Times New Roman" w:hAnsi="Times New Roman" w:hint="eastAsia"/>
          <w:b w:val="0"/>
          <w:bCs/>
        </w:rPr>
        <w:t>ę</w:t>
      </w:r>
      <w:r w:rsidRPr="00EB348D">
        <w:rPr>
          <w:rFonts w:ascii="Times New Roman" w:hAnsi="Times New Roman"/>
          <w:b w:val="0"/>
          <w:bCs/>
        </w:rPr>
        <w:t>. W przypadku naruszenia tego postanowienia Zamawiaj</w:t>
      </w:r>
      <w:r w:rsidRPr="00EB348D">
        <w:rPr>
          <w:rFonts w:ascii="Times New Roman" w:hAnsi="Times New Roman" w:hint="eastAsia"/>
          <w:b w:val="0"/>
          <w:bCs/>
        </w:rPr>
        <w:t>ą</w:t>
      </w:r>
      <w:r w:rsidRPr="00EB348D">
        <w:rPr>
          <w:rFonts w:ascii="Times New Roman" w:hAnsi="Times New Roman"/>
          <w:b w:val="0"/>
          <w:bCs/>
        </w:rPr>
        <w:t xml:space="preserve">cy zastrzega sobie </w:t>
      </w:r>
      <w:r w:rsidRPr="00EB348D">
        <w:rPr>
          <w:rFonts w:ascii="Times New Roman" w:hAnsi="Times New Roman"/>
          <w:b w:val="0"/>
          <w:iCs/>
        </w:rPr>
        <w:t xml:space="preserve">prawo </w:t>
      </w:r>
      <w:r w:rsidR="00CE4AE9" w:rsidRPr="00EB348D">
        <w:rPr>
          <w:rFonts w:ascii="Times New Roman" w:hAnsi="Times New Roman"/>
          <w:b w:val="0"/>
          <w:iCs/>
        </w:rPr>
        <w:t>naliczenia</w:t>
      </w:r>
      <w:r w:rsidRPr="00EB348D">
        <w:rPr>
          <w:rFonts w:ascii="Times New Roman" w:hAnsi="Times New Roman"/>
          <w:b w:val="0"/>
          <w:iCs/>
        </w:rPr>
        <w:t xml:space="preserve"> Wykonawc</w:t>
      </w:r>
      <w:r w:rsidR="00CE4AE9" w:rsidRPr="00EB348D">
        <w:rPr>
          <w:rFonts w:ascii="Times New Roman" w:hAnsi="Times New Roman"/>
          <w:b w:val="0"/>
          <w:iCs/>
        </w:rPr>
        <w:t>y</w:t>
      </w:r>
      <w:r w:rsidRPr="00EB348D">
        <w:rPr>
          <w:rFonts w:ascii="Times New Roman" w:hAnsi="Times New Roman"/>
          <w:b w:val="0"/>
          <w:bCs/>
        </w:rPr>
        <w:t xml:space="preserve"> kary umownej w wysoko</w:t>
      </w:r>
      <w:r w:rsidRPr="00EB348D">
        <w:rPr>
          <w:rFonts w:ascii="Times New Roman" w:hAnsi="Times New Roman" w:hint="eastAsia"/>
          <w:b w:val="0"/>
          <w:bCs/>
        </w:rPr>
        <w:t>ś</w:t>
      </w:r>
      <w:r w:rsidRPr="00EB348D">
        <w:rPr>
          <w:rFonts w:ascii="Times New Roman" w:hAnsi="Times New Roman"/>
          <w:b w:val="0"/>
          <w:bCs/>
        </w:rPr>
        <w:t>ci 700,00 z</w:t>
      </w:r>
      <w:r w:rsidRPr="00EB348D">
        <w:rPr>
          <w:rFonts w:ascii="Times New Roman" w:hAnsi="Times New Roman" w:hint="eastAsia"/>
          <w:b w:val="0"/>
          <w:bCs/>
        </w:rPr>
        <w:t>ł</w:t>
      </w:r>
      <w:r w:rsidRPr="00EB348D">
        <w:rPr>
          <w:rFonts w:ascii="Times New Roman" w:hAnsi="Times New Roman"/>
          <w:b w:val="0"/>
          <w:bCs/>
        </w:rPr>
        <w:t xml:space="preserve"> (s</w:t>
      </w:r>
      <w:r w:rsidRPr="00EB348D">
        <w:rPr>
          <w:rFonts w:ascii="Times New Roman" w:hAnsi="Times New Roman" w:hint="eastAsia"/>
          <w:b w:val="0"/>
          <w:bCs/>
        </w:rPr>
        <w:t>ł</w:t>
      </w:r>
      <w:r w:rsidRPr="00EB348D">
        <w:rPr>
          <w:rFonts w:ascii="Times New Roman" w:hAnsi="Times New Roman"/>
          <w:b w:val="0"/>
          <w:bCs/>
        </w:rPr>
        <w:t>ownie: siedemset z</w:t>
      </w:r>
      <w:r w:rsidRPr="00EB348D">
        <w:rPr>
          <w:rFonts w:ascii="Times New Roman" w:hAnsi="Times New Roman" w:hint="eastAsia"/>
          <w:b w:val="0"/>
          <w:bCs/>
        </w:rPr>
        <w:t>ł</w:t>
      </w:r>
      <w:r w:rsidRPr="00EB348D">
        <w:rPr>
          <w:rFonts w:ascii="Times New Roman" w:hAnsi="Times New Roman"/>
          <w:b w:val="0"/>
          <w:bCs/>
        </w:rPr>
        <w:t>otych 00/100) za ka</w:t>
      </w:r>
      <w:r w:rsidRPr="00EB348D">
        <w:rPr>
          <w:rFonts w:ascii="Times New Roman" w:hAnsi="Times New Roman" w:hint="eastAsia"/>
          <w:b w:val="0"/>
          <w:bCs/>
        </w:rPr>
        <w:t>ż</w:t>
      </w:r>
      <w:r w:rsidRPr="00EB348D">
        <w:rPr>
          <w:rFonts w:ascii="Times New Roman" w:hAnsi="Times New Roman"/>
          <w:b w:val="0"/>
          <w:bCs/>
        </w:rPr>
        <w:t xml:space="preserve">dy taki przypadek </w:t>
      </w:r>
      <w:r w:rsidRPr="00EB348D">
        <w:rPr>
          <w:rFonts w:ascii="Times New Roman" w:hAnsi="Times New Roman"/>
          <w:b w:val="0"/>
          <w:bCs/>
        </w:rPr>
        <w:br/>
        <w:t>i odst</w:t>
      </w:r>
      <w:r w:rsidRPr="00EB348D">
        <w:rPr>
          <w:rFonts w:ascii="Times New Roman" w:hAnsi="Times New Roman" w:hint="eastAsia"/>
          <w:b w:val="0"/>
          <w:bCs/>
        </w:rPr>
        <w:t>ą</w:t>
      </w:r>
      <w:r w:rsidRPr="00EB348D">
        <w:rPr>
          <w:rFonts w:ascii="Times New Roman" w:hAnsi="Times New Roman"/>
          <w:b w:val="0"/>
          <w:bCs/>
        </w:rPr>
        <w:t>pienia od umowy.</w:t>
      </w:r>
    </w:p>
    <w:p w14:paraId="2C7F65F5" w14:textId="77777777" w:rsidR="00922FB9" w:rsidRPr="00EB348D" w:rsidRDefault="00922FB9" w:rsidP="00922FB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 w:val="0"/>
          <w:lang w:eastAsia="x-none"/>
        </w:rPr>
      </w:pPr>
      <w:r w:rsidRPr="00EB348D">
        <w:rPr>
          <w:rFonts w:ascii="Times New Roman" w:hAnsi="Times New Roman"/>
          <w:b w:val="0"/>
          <w:lang w:val="x-none" w:eastAsia="x-none"/>
        </w:rPr>
        <w:t xml:space="preserve">Kary umowne i kwoty, o których mowa </w:t>
      </w:r>
      <w:r w:rsidRPr="00EB348D">
        <w:rPr>
          <w:rFonts w:ascii="Times New Roman" w:hAnsi="Times New Roman"/>
          <w:b w:val="0"/>
          <w:lang w:eastAsia="x-none"/>
        </w:rPr>
        <w:t xml:space="preserve">niniejszej umowie </w:t>
      </w:r>
      <w:r w:rsidRPr="00EB348D">
        <w:rPr>
          <w:rFonts w:ascii="Times New Roman" w:hAnsi="Times New Roman"/>
          <w:b w:val="0"/>
          <w:lang w:val="x-none" w:eastAsia="x-none"/>
        </w:rPr>
        <w:t>płatne są w terminie 7 dni od dnia wezwania przez Zamawiającego lub mogą być potrącone z należności Wykonawcy.</w:t>
      </w:r>
    </w:p>
    <w:p w14:paraId="2E77255F" w14:textId="6AAFCBA3" w:rsidR="003214D7" w:rsidRPr="00EB348D" w:rsidRDefault="003214D7" w:rsidP="00AC653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Naliczone kary umowne nie wyłączają możliwości dochodzenia odszkodowania w pełnej wysokości,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na zasadach ogólnych. </w:t>
      </w:r>
    </w:p>
    <w:p w14:paraId="2BE17E49" w14:textId="77777777" w:rsidR="00EE6FBA" w:rsidRPr="00EB348D" w:rsidRDefault="00EE6FBA" w:rsidP="003214D7">
      <w:pPr>
        <w:autoSpaceDE w:val="0"/>
        <w:autoSpaceDN w:val="0"/>
        <w:adjustRightInd w:val="0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04B68905" w14:textId="75BE20DC" w:rsidR="003214D7" w:rsidRPr="00EB348D" w:rsidRDefault="003214D7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1</w:t>
      </w:r>
    </w:p>
    <w:p w14:paraId="1B6F47D3" w14:textId="17C37244" w:rsidR="00BD38F0" w:rsidRPr="00EB348D" w:rsidRDefault="00BD38F0" w:rsidP="00BD38F0">
      <w:pPr>
        <w:numPr>
          <w:ilvl w:val="0"/>
          <w:numId w:val="20"/>
        </w:numPr>
        <w:contextualSpacing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 xml:space="preserve">O wystąpieniu jakiegokolwiek incydentu naruszenia bezpieczeństwa informacji wrażliwych należących do Zamawiającego Wykonawca zobowiązany jest zawiadomić Zamawiającego niezwłocznie. Za taki incydent uważane są w szczególności: wejście do pomieszczeń stref ograniczonego dostępu bez zgody Zamawiającego, bez nadzoru ze strony pracowników Zamawiającego, ujawnienie, wyniesienie, uszkodzenie lub zniszczenie dokumentów zawierających dane wrażliwe, uszkodzenie, wyniesienie </w:t>
      </w:r>
      <w:r w:rsidR="00C315FC" w:rsidRPr="00EB348D">
        <w:rPr>
          <w:rFonts w:ascii="Times New Roman" w:hAnsi="Times New Roman"/>
          <w:b w:val="0"/>
        </w:rPr>
        <w:br/>
      </w:r>
      <w:r w:rsidRPr="00EB348D">
        <w:rPr>
          <w:rFonts w:ascii="Times New Roman" w:hAnsi="Times New Roman"/>
          <w:b w:val="0"/>
        </w:rPr>
        <w:t>lub zniszczenie elementów infrastruktury technicznej, urządzeń lub innego mienia ruchomego stanowiącego własność Zamawiającego lub osób trzecich.</w:t>
      </w:r>
    </w:p>
    <w:p w14:paraId="17233987" w14:textId="77777777" w:rsidR="00BD38F0" w:rsidRPr="00EB348D" w:rsidRDefault="00BD38F0" w:rsidP="00BD38F0">
      <w:pPr>
        <w:numPr>
          <w:ilvl w:val="0"/>
          <w:numId w:val="20"/>
        </w:numPr>
        <w:contextualSpacing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Wykonawca zobowiązuje się do przedsięwzięcia wszelkich działań, które zapobiegać będą powstawaniu incydentów związanych z bezpieczeństwem informacji wrażliwych należących do Zamawiającego.</w:t>
      </w:r>
    </w:p>
    <w:p w14:paraId="3D62BBA5" w14:textId="77777777" w:rsidR="00BD38F0" w:rsidRPr="00EB348D" w:rsidRDefault="00BD38F0" w:rsidP="00BD38F0">
      <w:pPr>
        <w:numPr>
          <w:ilvl w:val="0"/>
          <w:numId w:val="20"/>
        </w:numPr>
        <w:contextualSpacing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Wykonawca zobowiązuje się do zachowania w poufności wszelkich informacji dotyczących Zamawiającego, które nabył w związku z realizacją niniejszej umowy, poza przypadkami wyraźnego przyzwolenia Zamawiającego lub sytuacji, gdy ujawnienie takich informacji następuje z mocy przepisów prawa.</w:t>
      </w:r>
    </w:p>
    <w:p w14:paraId="4176367D" w14:textId="0ACB87EA" w:rsidR="003214D7" w:rsidRPr="005B558F" w:rsidRDefault="003214D7" w:rsidP="005B558F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5B558F">
        <w:rPr>
          <w:rFonts w:ascii="Times New Roman" w:eastAsiaTheme="minorHAnsi" w:hAnsi="Times New Roman"/>
          <w:b w:val="0"/>
          <w:color w:val="000000"/>
          <w:lang w:eastAsia="en-US"/>
        </w:rPr>
        <w:t xml:space="preserve">Wykonawca zobowiązuje się </w:t>
      </w:r>
      <w:r w:rsidR="005B558F" w:rsidRPr="005B558F">
        <w:rPr>
          <w:rFonts w:ascii="Times New Roman" w:eastAsiaTheme="minorHAnsi" w:hAnsi="Times New Roman"/>
          <w:b w:val="0"/>
          <w:color w:val="000000"/>
          <w:lang w:eastAsia="en-US"/>
        </w:rPr>
        <w:t xml:space="preserve">przeszkolenia </w:t>
      </w:r>
      <w:r w:rsidR="005B558F" w:rsidRPr="005B558F">
        <w:rPr>
          <w:rFonts w:ascii="Times New Roman" w:eastAsiaTheme="minorHAnsi" w:hAnsi="Times New Roman"/>
          <w:b w:val="0"/>
          <w:lang w:eastAsia="en-US"/>
        </w:rPr>
        <w:t xml:space="preserve">pracowników </w:t>
      </w:r>
      <w:r w:rsidR="005B558F" w:rsidRPr="005B558F">
        <w:rPr>
          <w:rFonts w:ascii="Times New Roman" w:eastAsiaTheme="minorHAnsi" w:hAnsi="Times New Roman"/>
          <w:b w:val="0"/>
          <w:color w:val="000000"/>
          <w:lang w:eastAsia="en-US"/>
        </w:rPr>
        <w:t xml:space="preserve">wykonujących zadania wynikające z umowy  w zakresie </w:t>
      </w:r>
      <w:r w:rsidRPr="005B558F">
        <w:rPr>
          <w:rFonts w:ascii="Times New Roman" w:eastAsiaTheme="minorHAnsi" w:hAnsi="Times New Roman"/>
          <w:b w:val="0"/>
          <w:color w:val="000000"/>
          <w:lang w:eastAsia="en-US"/>
        </w:rPr>
        <w:t xml:space="preserve">zasad bezpieczeństwa informacji </w:t>
      </w:r>
      <w:r w:rsidR="00645CE1" w:rsidRPr="005B558F">
        <w:rPr>
          <w:rFonts w:ascii="Times New Roman" w:eastAsiaTheme="minorHAnsi" w:hAnsi="Times New Roman"/>
          <w:b w:val="0"/>
          <w:lang w:eastAsia="en-US"/>
        </w:rPr>
        <w:t>zawartych w załączniku nr</w:t>
      </w:r>
      <w:r w:rsidR="009A787C" w:rsidRPr="005B558F">
        <w:rPr>
          <w:rFonts w:ascii="Times New Roman" w:eastAsiaTheme="minorHAnsi" w:hAnsi="Times New Roman"/>
          <w:b w:val="0"/>
          <w:lang w:eastAsia="en-US"/>
        </w:rPr>
        <w:t xml:space="preserve"> 6</w:t>
      </w:r>
      <w:r w:rsidR="00575C33" w:rsidRPr="005B558F">
        <w:rPr>
          <w:rFonts w:ascii="Times New Roman" w:eastAsiaTheme="minorHAnsi" w:hAnsi="Times New Roman"/>
          <w:b w:val="0"/>
          <w:lang w:eastAsia="en-US"/>
        </w:rPr>
        <w:t xml:space="preserve"> </w:t>
      </w:r>
      <w:r w:rsidR="005B558F" w:rsidRPr="005B558F">
        <w:rPr>
          <w:rFonts w:ascii="Times New Roman" w:eastAsiaTheme="minorHAnsi" w:hAnsi="Times New Roman"/>
          <w:b w:val="0"/>
          <w:lang w:eastAsia="en-US"/>
        </w:rPr>
        <w:t>do umowy.</w:t>
      </w:r>
    </w:p>
    <w:p w14:paraId="6F153618" w14:textId="7BEC4745" w:rsidR="003214D7" w:rsidRPr="00EB348D" w:rsidRDefault="003214D7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2</w:t>
      </w:r>
    </w:p>
    <w:p w14:paraId="1BC92B03" w14:textId="77777777" w:rsidR="00AC6530" w:rsidRPr="00EB348D" w:rsidRDefault="00AD0D22" w:rsidP="007C405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Zmiany u</w:t>
      </w:r>
      <w:r w:rsidR="003214D7" w:rsidRPr="00EB348D">
        <w:rPr>
          <w:rFonts w:ascii="Times New Roman" w:eastAsiaTheme="minorHAnsi" w:hAnsi="Times New Roman"/>
          <w:b w:val="0"/>
          <w:color w:val="000000"/>
          <w:lang w:eastAsia="en-US"/>
        </w:rPr>
        <w:t>mowy wymagają zachowania form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y pisemnej w postaci aneksu do u</w:t>
      </w:r>
      <w:r w:rsidR="003214D7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podpisanego przez obie Strony pod rygorem nieważności, z wyjątkiem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przypadków wskazanych w treści u</w:t>
      </w:r>
      <w:r w:rsidR="003214D7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mowy. </w:t>
      </w:r>
    </w:p>
    <w:p w14:paraId="0F83C1F9" w14:textId="68DD101E" w:rsidR="003214D7" w:rsidRPr="00EB348D" w:rsidRDefault="003214D7" w:rsidP="007C405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Strony zobowiązują się do niezwłocznego, wzajemn</w:t>
      </w:r>
      <w:r w:rsidR="00EC13D7" w:rsidRPr="00EB348D">
        <w:rPr>
          <w:rFonts w:ascii="Times New Roman" w:eastAsiaTheme="minorHAnsi" w:hAnsi="Times New Roman"/>
          <w:b w:val="0"/>
          <w:color w:val="000000"/>
          <w:lang w:eastAsia="en-US"/>
        </w:rPr>
        <w:t>ego, pisemnego powiadamiania, o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zmianach </w:t>
      </w:r>
      <w:r w:rsidR="003F1206"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w strukturze organizacyjnej, dotyczących</w:t>
      </w:r>
      <w:r w:rsidR="00BB6F70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w szczególności określonych w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mowie nazw, adresów, podległości, rachunków bankowych. Zmiany takie nie są zmianami postanowień</w:t>
      </w:r>
      <w:r w:rsidR="00AD0D22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u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mowy w rozumieniu ust. 1 i nie wymagają formy pisemnej w postaci aneksu. </w:t>
      </w:r>
    </w:p>
    <w:p w14:paraId="4CB5238E" w14:textId="77777777" w:rsidR="003214D7" w:rsidRPr="00EB348D" w:rsidRDefault="003214D7" w:rsidP="003214D7">
      <w:pPr>
        <w:autoSpaceDE w:val="0"/>
        <w:autoSpaceDN w:val="0"/>
        <w:adjustRightInd w:val="0"/>
        <w:rPr>
          <w:rFonts w:ascii="Times New Roman" w:eastAsiaTheme="minorHAnsi" w:hAnsi="Times New Roman"/>
          <w:b w:val="0"/>
          <w:color w:val="000000"/>
          <w:lang w:eastAsia="en-US"/>
        </w:rPr>
      </w:pPr>
    </w:p>
    <w:p w14:paraId="3579CA6B" w14:textId="77777777" w:rsidR="00E17D8F" w:rsidRDefault="00E17D8F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57985275" w14:textId="77777777" w:rsidR="00E17D8F" w:rsidRDefault="00E17D8F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color w:val="000000"/>
          <w:lang w:eastAsia="en-US"/>
        </w:rPr>
      </w:pPr>
    </w:p>
    <w:p w14:paraId="5C21DDF8" w14:textId="1C572E4F" w:rsidR="003214D7" w:rsidRPr="00EB348D" w:rsidRDefault="003214D7" w:rsidP="00AC653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§ 1</w:t>
      </w:r>
      <w:r w:rsidR="00E17D8F">
        <w:rPr>
          <w:rFonts w:ascii="Times New Roman" w:eastAsiaTheme="minorHAnsi" w:hAnsi="Times New Roman"/>
          <w:bCs/>
          <w:color w:val="000000"/>
          <w:lang w:eastAsia="en-US"/>
        </w:rPr>
        <w:t>3</w:t>
      </w:r>
    </w:p>
    <w:p w14:paraId="1A4D55B4" w14:textId="77777777" w:rsidR="00332753" w:rsidRPr="00EB348D" w:rsidRDefault="00332753" w:rsidP="00332753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  <w:bCs/>
        </w:rPr>
        <w:t>W spraw</w:t>
      </w:r>
      <w:r w:rsidR="00AD0D22" w:rsidRPr="00EB348D">
        <w:rPr>
          <w:rFonts w:ascii="Times New Roman" w:hAnsi="Times New Roman"/>
          <w:b w:val="0"/>
          <w:bCs/>
        </w:rPr>
        <w:t>ach nieuregulowanych niniejszą u</w:t>
      </w:r>
      <w:r w:rsidRPr="00EB348D">
        <w:rPr>
          <w:rFonts w:ascii="Times New Roman" w:hAnsi="Times New Roman"/>
          <w:b w:val="0"/>
          <w:bCs/>
        </w:rPr>
        <w:t xml:space="preserve">mową znajdują zastosowanie odpowiednie przepisy Kodeksu Cywilnego, ustawy z dnia 10 maja 2018 r. o ochronie danych osobowych i aktów wykonawczych do tej ustawy od dnia ich obowiązywania, przepisy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wydane na tej podstawie przepisy od dnia ich wejścia w życie. </w:t>
      </w:r>
    </w:p>
    <w:p w14:paraId="23DD8F5E" w14:textId="77777777" w:rsidR="00332753" w:rsidRPr="00EB348D" w:rsidRDefault="00332753" w:rsidP="00332753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EB348D">
        <w:rPr>
          <w:rFonts w:ascii="Times New Roman" w:hAnsi="Times New Roman"/>
          <w:b w:val="0"/>
        </w:rPr>
        <w:t>Ewentualne spory wynikłe w związku z realizacją postanowień niniejszej umowy, strony będą starały się rozstrzygnąć polubownie w drodze negocjacji i porozumienia.</w:t>
      </w:r>
    </w:p>
    <w:p w14:paraId="05D1CCBD" w14:textId="77777777" w:rsidR="00332753" w:rsidRPr="00EB348D" w:rsidRDefault="00332753" w:rsidP="00332753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W przypadku nie osiągnięcia porozumienia w drodze bezpośrednich negocjacji, poddawane będą rozpoznaniu przez właściwy miejscowo dla siedziby Zamawiającego Sąd Powszechny. </w:t>
      </w:r>
    </w:p>
    <w:p w14:paraId="5CA81BFE" w14:textId="77777777" w:rsidR="00AC6530" w:rsidRPr="00EB348D" w:rsidRDefault="003214D7" w:rsidP="00420AE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lastRenderedPageBreak/>
        <w:t>Każda ze Stron zobowiązana jest bezzwłocznie powiadomić d</w:t>
      </w:r>
      <w:r w:rsidR="007C4057" w:rsidRPr="00EB348D">
        <w:rPr>
          <w:rFonts w:ascii="Times New Roman" w:eastAsiaTheme="minorHAnsi" w:hAnsi="Times New Roman"/>
          <w:b w:val="0"/>
          <w:color w:val="000000"/>
          <w:lang w:eastAsia="en-US"/>
        </w:rPr>
        <w:t>rugą Stronę o zmianie adresu do 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korespondencji. W przypadku, gdy Strona nie dopełni powyższego obowiązku, korespondencja skierowana na poprzedni adres będzie uważana za doręczoną. </w:t>
      </w:r>
    </w:p>
    <w:p w14:paraId="78094DED" w14:textId="3F1E0457" w:rsidR="0016357F" w:rsidRPr="00EB348D" w:rsidRDefault="0016357F" w:rsidP="001635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Integralną część umowy stanowi:</w:t>
      </w:r>
    </w:p>
    <w:p w14:paraId="7D995FE8" w14:textId="68C06437" w:rsidR="0016357F" w:rsidRPr="00EB348D" w:rsidRDefault="0016357F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załącznik nr 1 do umowy</w:t>
      </w:r>
      <w:r w:rsidR="00310EE2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- KRS/CEIDG;</w:t>
      </w:r>
    </w:p>
    <w:p w14:paraId="29D35175" w14:textId="003E4592" w:rsidR="0016357F" w:rsidRPr="00EB348D" w:rsidRDefault="0016357F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łą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cznik nr 2 do umowy </w:t>
      </w:r>
      <w:r w:rsidR="00310EE2">
        <w:rPr>
          <w:rFonts w:ascii="Times New Roman" w:eastAsiaTheme="minorHAnsi" w:hAnsi="Times New Roman"/>
          <w:b w:val="0"/>
          <w:color w:val="000000"/>
          <w:lang w:eastAsia="en-US"/>
        </w:rPr>
        <w:t xml:space="preserve">- </w:t>
      </w:r>
      <w:r w:rsidR="00AE5B34">
        <w:rPr>
          <w:rFonts w:ascii="Times New Roman" w:eastAsiaTheme="minorHAnsi" w:hAnsi="Times New Roman"/>
          <w:b w:val="0"/>
          <w:color w:val="000000"/>
          <w:lang w:eastAsia="en-US"/>
        </w:rPr>
        <w:t>W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ykaz placówek</w:t>
      </w:r>
    </w:p>
    <w:p w14:paraId="3CD8852A" w14:textId="16D10BD5" w:rsidR="0016357F" w:rsidRPr="00EB348D" w:rsidRDefault="0016357F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łą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cznik nr</w:t>
      </w:r>
      <w:r w:rsidR="00310EE2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do umowy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3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310EE2">
        <w:rPr>
          <w:rFonts w:ascii="Times New Roman" w:eastAsiaTheme="minorHAnsi" w:hAnsi="Times New Roman"/>
          <w:b w:val="0"/>
          <w:color w:val="000000"/>
          <w:lang w:eastAsia="en-US"/>
        </w:rPr>
        <w:t xml:space="preserve">-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Zestawienie </w:t>
      </w:r>
      <w:r w:rsidR="00E17D8F">
        <w:rPr>
          <w:rFonts w:ascii="Times New Roman" w:eastAsiaTheme="minorHAnsi" w:hAnsi="Times New Roman"/>
          <w:b w:val="0"/>
          <w:color w:val="000000"/>
          <w:lang w:eastAsia="en-US"/>
        </w:rPr>
        <w:t xml:space="preserve">rodzaju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>przesyłek</w:t>
      </w:r>
    </w:p>
    <w:p w14:paraId="46F474D3" w14:textId="6190775E" w:rsidR="0016357F" w:rsidRDefault="0016357F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za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łą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cznik nr </w:t>
      </w:r>
      <w:r w:rsidR="00310EE2"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do umowy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4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310EE2">
        <w:rPr>
          <w:rFonts w:ascii="Times New Roman" w:eastAsiaTheme="minorHAnsi" w:hAnsi="Times New Roman"/>
          <w:b w:val="0"/>
          <w:color w:val="000000"/>
          <w:lang w:eastAsia="en-US"/>
        </w:rPr>
        <w:t xml:space="preserve"> - </w:t>
      </w:r>
      <w:r w:rsidR="00A021CF">
        <w:rPr>
          <w:rFonts w:ascii="Times New Roman" w:eastAsiaTheme="minorHAnsi" w:hAnsi="Times New Roman"/>
          <w:b w:val="0"/>
          <w:color w:val="000000"/>
          <w:lang w:eastAsia="en-US"/>
        </w:rPr>
        <w:t>Upoważnienie przedstawiciela Wykonawcy</w:t>
      </w:r>
    </w:p>
    <w:p w14:paraId="2BA7B8BD" w14:textId="45A596C9" w:rsidR="00310EE2" w:rsidRDefault="00310EE2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>
        <w:rPr>
          <w:rFonts w:ascii="Times New Roman" w:eastAsiaTheme="minorHAnsi" w:hAnsi="Times New Roman"/>
          <w:b w:val="0"/>
          <w:color w:val="000000"/>
          <w:lang w:eastAsia="en-US"/>
        </w:rPr>
        <w:t xml:space="preserve">załącznik nr 5 do umowy – </w:t>
      </w:r>
      <w:r w:rsidR="00AE5B34">
        <w:rPr>
          <w:rFonts w:ascii="Times New Roman" w:eastAsiaTheme="minorHAnsi" w:hAnsi="Times New Roman"/>
          <w:b w:val="0"/>
          <w:color w:val="000000"/>
          <w:lang w:eastAsia="en-US"/>
        </w:rPr>
        <w:t>O</w:t>
      </w:r>
      <w:r>
        <w:rPr>
          <w:rFonts w:ascii="Times New Roman" w:eastAsiaTheme="minorHAnsi" w:hAnsi="Times New Roman"/>
          <w:b w:val="0"/>
          <w:color w:val="000000"/>
          <w:lang w:eastAsia="en-US"/>
        </w:rPr>
        <w:t>ferta Wykonawcy</w:t>
      </w:r>
    </w:p>
    <w:p w14:paraId="7C9687DD" w14:textId="131982AA" w:rsidR="00575C33" w:rsidRPr="00EB348D" w:rsidRDefault="00575C33" w:rsidP="001635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8"/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575C33">
        <w:rPr>
          <w:rFonts w:ascii="Times New Roman" w:eastAsiaTheme="minorHAnsi" w:hAnsi="Times New Roman"/>
          <w:b w:val="0"/>
          <w:color w:val="000000"/>
          <w:lang w:eastAsia="en-US"/>
        </w:rPr>
        <w:t xml:space="preserve">załącznik nr </w:t>
      </w:r>
      <w:r>
        <w:rPr>
          <w:rFonts w:ascii="Times New Roman" w:eastAsiaTheme="minorHAnsi" w:hAnsi="Times New Roman"/>
          <w:b w:val="0"/>
          <w:color w:val="000000"/>
          <w:lang w:eastAsia="en-US"/>
        </w:rPr>
        <w:t>6</w:t>
      </w:r>
      <w:r w:rsidRPr="00575C33">
        <w:rPr>
          <w:rFonts w:ascii="Times New Roman" w:eastAsiaTheme="minorHAnsi" w:hAnsi="Times New Roman"/>
          <w:b w:val="0"/>
          <w:color w:val="000000"/>
          <w:lang w:eastAsia="en-US"/>
        </w:rPr>
        <w:t xml:space="preserve"> do umowy –</w:t>
      </w:r>
      <w:r>
        <w:rPr>
          <w:rFonts w:ascii="Times New Roman" w:eastAsiaTheme="minorHAnsi" w:hAnsi="Times New Roman"/>
          <w:b w:val="0"/>
          <w:color w:val="000000"/>
          <w:lang w:eastAsia="en-US"/>
        </w:rPr>
        <w:t xml:space="preserve"> </w:t>
      </w:r>
      <w:r w:rsidR="009A787C">
        <w:rPr>
          <w:rFonts w:ascii="Times New Roman" w:eastAsiaTheme="minorHAnsi" w:hAnsi="Times New Roman"/>
          <w:b w:val="0"/>
          <w:color w:val="000000"/>
          <w:lang w:eastAsia="en-US"/>
        </w:rPr>
        <w:t>Wytyczne dotyczące bezpieczeństwa informacji</w:t>
      </w:r>
    </w:p>
    <w:p w14:paraId="2B041872" w14:textId="4CE07D9E" w:rsidR="0016357F" w:rsidRPr="00EB348D" w:rsidRDefault="0016357F" w:rsidP="0016357F">
      <w:pPr>
        <w:pStyle w:val="Akapitzlist"/>
        <w:numPr>
          <w:ilvl w:val="0"/>
          <w:numId w:val="22"/>
        </w:numPr>
        <w:jc w:val="both"/>
        <w:rPr>
          <w:rFonts w:ascii="Times New Roman" w:eastAsiaTheme="minorHAnsi" w:hAnsi="Times New Roman"/>
          <w:b w:val="0"/>
          <w:color w:val="000000"/>
          <w:lang w:eastAsia="en-US"/>
        </w:rPr>
      </w:pP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Umowa zostaje sporz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dzona w </w:t>
      </w:r>
      <w:r w:rsidR="00645CE1" w:rsidRPr="00EB348D">
        <w:rPr>
          <w:rFonts w:ascii="Times New Roman" w:eastAsiaTheme="minorHAnsi" w:hAnsi="Times New Roman"/>
          <w:b w:val="0"/>
          <w:color w:val="000000"/>
          <w:lang w:eastAsia="en-US"/>
        </w:rPr>
        <w:t>trzech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jednobrzmi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cych egzemplarzach, w tym </w:t>
      </w:r>
      <w:r w:rsidR="00645CE1" w:rsidRPr="00EB348D">
        <w:rPr>
          <w:rFonts w:ascii="Times New Roman" w:eastAsiaTheme="minorHAnsi" w:hAnsi="Times New Roman"/>
          <w:b w:val="0"/>
          <w:color w:val="000000"/>
          <w:lang w:eastAsia="en-US"/>
        </w:rPr>
        <w:t>dwa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 xml:space="preserve"> egzemplarze 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br/>
        <w:t>dla Zamawiaj</w:t>
      </w:r>
      <w:r w:rsidRPr="00EB348D">
        <w:rPr>
          <w:rFonts w:ascii="Times New Roman" w:eastAsiaTheme="minorHAnsi" w:hAnsi="Times New Roman" w:hint="eastAsia"/>
          <w:b w:val="0"/>
          <w:color w:val="000000"/>
          <w:lang w:eastAsia="en-US"/>
        </w:rPr>
        <w:t>ą</w:t>
      </w:r>
      <w:r w:rsidRPr="00EB348D">
        <w:rPr>
          <w:rFonts w:ascii="Times New Roman" w:eastAsiaTheme="minorHAnsi" w:hAnsi="Times New Roman"/>
          <w:b w:val="0"/>
          <w:color w:val="000000"/>
          <w:lang w:eastAsia="en-US"/>
        </w:rPr>
        <w:t>cego, a jeden egzemplarz dla Wykonawcy.</w:t>
      </w:r>
    </w:p>
    <w:p w14:paraId="06AD7179" w14:textId="77777777" w:rsidR="005038E8" w:rsidRPr="00EB348D" w:rsidRDefault="005038E8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22307202" w14:textId="77777777" w:rsidR="005038E8" w:rsidRPr="00EB348D" w:rsidRDefault="005038E8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08D5A97C" w14:textId="77777777" w:rsidR="005038E8" w:rsidRPr="00EB348D" w:rsidRDefault="005038E8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6174FFAA" w14:textId="77777777" w:rsidR="005038E8" w:rsidRPr="00EB348D" w:rsidRDefault="005038E8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39D20949" w14:textId="2DCA48E3" w:rsidR="003214D7" w:rsidRDefault="003214D7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  <w:r w:rsidRPr="00EB348D">
        <w:rPr>
          <w:rFonts w:ascii="Times New Roman" w:eastAsiaTheme="minorHAnsi" w:hAnsi="Times New Roman"/>
          <w:bCs/>
          <w:color w:val="000000"/>
          <w:lang w:eastAsia="en-US"/>
        </w:rPr>
        <w:t>ZAMAWIAJĄCY</w:t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="0016357F" w:rsidRPr="00EB348D">
        <w:rPr>
          <w:rFonts w:ascii="Times New Roman" w:eastAsiaTheme="minorHAnsi" w:hAnsi="Times New Roman"/>
          <w:bCs/>
          <w:color w:val="000000"/>
          <w:lang w:eastAsia="en-US"/>
        </w:rPr>
        <w:tab/>
      </w:r>
      <w:r w:rsidRPr="00EB348D">
        <w:rPr>
          <w:rFonts w:ascii="Times New Roman" w:eastAsiaTheme="minorHAnsi" w:hAnsi="Times New Roman"/>
          <w:bCs/>
          <w:color w:val="000000"/>
          <w:lang w:eastAsia="en-US"/>
        </w:rPr>
        <w:t>WYKONAWCA</w:t>
      </w:r>
    </w:p>
    <w:p w14:paraId="3D20E654" w14:textId="77777777" w:rsidR="0016357F" w:rsidRDefault="0016357F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3230FCB5" w14:textId="77777777" w:rsidR="0016357F" w:rsidRDefault="0016357F" w:rsidP="003214D7">
      <w:pPr>
        <w:rPr>
          <w:rFonts w:ascii="Times New Roman" w:eastAsiaTheme="minorHAnsi" w:hAnsi="Times New Roman"/>
          <w:bCs/>
          <w:color w:val="000000"/>
          <w:lang w:eastAsia="en-US"/>
        </w:rPr>
      </w:pPr>
    </w:p>
    <w:p w14:paraId="1C5B7D94" w14:textId="7722FFEA" w:rsidR="0016357F" w:rsidRDefault="0016357F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  <w:r w:rsidRPr="0016357F"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 w:rsidRPr="0016357F"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 w:rsidRPr="0016357F"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 w:rsidRPr="0016357F"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  <w:tab/>
      </w:r>
    </w:p>
    <w:p w14:paraId="14C0BB68" w14:textId="40E240F3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42E27EA6" w14:textId="06216E04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4B863C69" w14:textId="77C8616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D4CD340" w14:textId="675138C1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1FB43A4" w14:textId="0F5ECA44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42824475" w14:textId="1A89075C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5EC1982" w14:textId="1D9B55D6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B38C2C3" w14:textId="7B94B2BD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299FF43" w14:textId="38E277E5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31E5BC3" w14:textId="1EB3444C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E4FE622" w14:textId="3A3C8DFA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401F91AD" w14:textId="16247C3B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0BEA9DF" w14:textId="7D877998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150B527" w14:textId="2042799A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13FDA05" w14:textId="799BB9D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6349C7B" w14:textId="0B6409CE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7D8E5A0" w14:textId="76EDF108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2144ABCE" w14:textId="627FC6E4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AFDF67D" w14:textId="5BE5F53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FFC6C90" w14:textId="31DD8B48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B352120" w14:textId="6044858A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FC3F2D3" w14:textId="5B474D83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97571A8" w14:textId="0996166C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DE6DF49" w14:textId="7D10DA3E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0A917DDA" w14:textId="0A95DB75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210C104" w14:textId="47C9820E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188F377E" w14:textId="49509F89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5051E8A" w14:textId="207170D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3B01F637" w14:textId="554F7239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3DDD12B" w14:textId="4FAE3E01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6A8D8EF7" w14:textId="53B29B6E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0601B4EA" w14:textId="0A862258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6E03953" w14:textId="7303F73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7A2F3564" w14:textId="002043D4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70D6D149" w14:textId="7C27E357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21497891" w14:textId="1AA3252D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7FD5E24C" w14:textId="4B576B3B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73B98661" w14:textId="2F65302D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57F5E86A" w14:textId="0FE221F2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2581D056" w14:textId="00222A9E" w:rsidR="007A6DE7" w:rsidRDefault="007A6DE7" w:rsidP="003214D7">
      <w:pPr>
        <w:rPr>
          <w:rFonts w:ascii="Times New Roman" w:eastAsiaTheme="minorHAnsi" w:hAnsi="Times New Roman"/>
          <w:b w:val="0"/>
          <w:bCs/>
          <w:color w:val="000000"/>
          <w:u w:val="dotted"/>
          <w:lang w:eastAsia="en-US"/>
        </w:rPr>
      </w:pPr>
    </w:p>
    <w:p w14:paraId="034BD874" w14:textId="77777777" w:rsidR="007A6DE7" w:rsidRPr="007A6DE7" w:rsidRDefault="007A6DE7" w:rsidP="007A6DE7">
      <w:pPr>
        <w:spacing w:after="160" w:line="259" w:lineRule="auto"/>
        <w:ind w:left="5664" w:firstLine="708"/>
        <w:rPr>
          <w:rFonts w:ascii="Calibri" w:eastAsia="Calibri" w:hAnsi="Calibri"/>
          <w:b w:val="0"/>
          <w:i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i/>
          <w:sz w:val="22"/>
          <w:szCs w:val="22"/>
          <w:lang w:eastAsia="en-US"/>
        </w:rPr>
        <w:lastRenderedPageBreak/>
        <w:t>Załącznik Nr 6 do umowy</w:t>
      </w:r>
    </w:p>
    <w:p w14:paraId="0FBB9EA1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A6DE7">
        <w:rPr>
          <w:rFonts w:ascii="Calibri" w:eastAsia="Calibri" w:hAnsi="Calibri"/>
          <w:sz w:val="22"/>
          <w:szCs w:val="22"/>
          <w:lang w:eastAsia="en-US"/>
        </w:rPr>
        <w:t>Wytyczne bezpieczeństwa informacji dla Wykonawców</w:t>
      </w:r>
    </w:p>
    <w:p w14:paraId="2BC13AB8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Bezpieczeństwo Informacji w ARiMR</w:t>
      </w:r>
    </w:p>
    <w:p w14:paraId="2EF6601D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Polityka Bezpieczeństwa Informacji obowiązuje wszystkich wykonawców, jednostki zewnętrzne i ich pracowników, o ile w trakcie realizacji umowy otrzymują dostęp do zasobów lub stref informacyjnych </w:t>
      </w:r>
      <w:bookmarkStart w:id="0" w:name="_Hlk119659765"/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Małopolskiego</w:t>
      </w:r>
      <w:bookmarkEnd w:id="0"/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 Oddziału Regionalnego Agencji Restrukturyzacji i Modernizacji Rolnictwa (Małopolski OR ARiMR).</w:t>
      </w:r>
    </w:p>
    <w:p w14:paraId="3CD20603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zobowiązuje się do przestrzegania przyjętych w ARiMR zasad bezpieczeństwa informacji, których treść jest określona w Polityce Bezpieczeństwa Informacji w ARiMR, a przedstawiona w obecnych wytycznych.</w:t>
      </w:r>
    </w:p>
    <w:p w14:paraId="603D73E2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Polityka Bezpieczeństwa Informacji w ARiMR dotyczy zasobów materialnych i niematerialnych Agencji i znajduje zastosowanie zarówno do pracowników Agencji, jak i podmiotów zewnętrznych z nią współpracujących lub wykonujących usługi.</w:t>
      </w:r>
    </w:p>
    <w:p w14:paraId="30939A4A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potwierdza fakt zapoznania się z wytycznymi własnoręcznym podpisem na umowie lub oświadczeniu, przedłożonym przez ARiMR.</w:t>
      </w:r>
    </w:p>
    <w:p w14:paraId="2992E605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038F1F31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24AC5852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2C4FA24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zobowiązuje zapoznać pracowników i osoby trzecie realizujące objęte umową zadania, w zakresie zachowania zasad bezpieczeństwa informacji określonych w Wytycznych bezpieczeństwa informacji.</w:t>
      </w:r>
    </w:p>
    <w:p w14:paraId="59BCDAF8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Odpowiedzialność za bezpieczeństwo informacji Małopolskiego OR ARiMR obejmuje nie tylko siedzibę oddziału i biur powiatowych, ale także wszelkie sytuacje, w których Wykonawca może mieć dostęp do informacji prawnie chronionych będących własnością ARiMR.</w:t>
      </w:r>
    </w:p>
    <w:p w14:paraId="3D293629" w14:textId="77777777" w:rsidR="007A6DE7" w:rsidRPr="007A6DE7" w:rsidRDefault="007A6DE7" w:rsidP="007A6DE7">
      <w:pPr>
        <w:numPr>
          <w:ilvl w:val="0"/>
          <w:numId w:val="45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Informacje związane z działalnością Agencji są przetwarzane także poza jej siedzibą. Obejmuje to także i w szczególności zdalny dostęp do sieci komputerowej Agencji.</w:t>
      </w:r>
    </w:p>
    <w:p w14:paraId="710F9A1C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Bezpieczeństwo fizyczne i środowiskowe</w:t>
      </w:r>
    </w:p>
    <w:p w14:paraId="7E980E7E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Strefa administracyjna</w:t>
      </w:r>
    </w:p>
    <w:p w14:paraId="2A70EE63" w14:textId="77777777" w:rsidR="007A6DE7" w:rsidRPr="007A6DE7" w:rsidRDefault="007A6DE7" w:rsidP="007A6DE7">
      <w:pPr>
        <w:numPr>
          <w:ilvl w:val="0"/>
          <w:numId w:val="46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Strefa administracyjna w ARiMR to powierzchnia będąca w użytkowaniu Agencji i służąca do poruszania się w niej tylko pracowników ARiMR.</w:t>
      </w:r>
    </w:p>
    <w:p w14:paraId="4976141F" w14:textId="77777777" w:rsidR="007A6DE7" w:rsidRPr="007A6DE7" w:rsidRDefault="007A6DE7" w:rsidP="007A6DE7">
      <w:pPr>
        <w:numPr>
          <w:ilvl w:val="0"/>
          <w:numId w:val="46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Na granicach strefy administracyjnej funkcjonuje elektroniczna kontrola dostępu.</w:t>
      </w:r>
    </w:p>
    <w:p w14:paraId="51EEC007" w14:textId="77777777" w:rsidR="007A6DE7" w:rsidRPr="007A6DE7" w:rsidRDefault="007A6DE7" w:rsidP="007A6DE7">
      <w:pPr>
        <w:numPr>
          <w:ilvl w:val="0"/>
          <w:numId w:val="46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lastRenderedPageBreak/>
        <w:t>W Agencji wydzielono obszary dostaw i załadunku dla Wykonawców i jest to strefa obsługi dostępna ogólnie dla Wykonawców i beneficjentów ARiMR.</w:t>
      </w:r>
    </w:p>
    <w:p w14:paraId="4F49B36B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Strefa</w:t>
      </w:r>
      <w:r w:rsidRPr="007A6DE7">
        <w:rPr>
          <w:rFonts w:ascii="Calibri" w:eastAsia="Calibri" w:hAnsi="Calibri"/>
          <w:i/>
          <w:sz w:val="22"/>
          <w:szCs w:val="22"/>
          <w:lang w:eastAsia="en-US" w:bidi="pl-PL"/>
        </w:rPr>
        <w:t xml:space="preserve"> bezpieczeństwa</w:t>
      </w:r>
    </w:p>
    <w:p w14:paraId="5974F8C5" w14:textId="77777777" w:rsidR="007A6DE7" w:rsidRPr="007A6DE7" w:rsidRDefault="007A6DE7" w:rsidP="007A6DE7">
      <w:pPr>
        <w:numPr>
          <w:ilvl w:val="0"/>
          <w:numId w:val="49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Pobyt osoby - Wykonawcy, która nie posiada uprawnień do przebywania w strefie bezpieczeństwa jest rejestrowany i może się odbywać tylko z osobą posiadającą uprawnienia do tej strefy.</w:t>
      </w:r>
    </w:p>
    <w:p w14:paraId="777882CB" w14:textId="77777777" w:rsidR="007A6DE7" w:rsidRPr="007A6DE7" w:rsidRDefault="007A6DE7" w:rsidP="007A6DE7">
      <w:pPr>
        <w:numPr>
          <w:ilvl w:val="0"/>
          <w:numId w:val="49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Wszelkie prace w strefie bezpieczeństwa wykonywane zarówno przez podmioty nieuprawnione jak i uprawnione do przebywania w  strefie bezpieczeństwa mogą się odbywać tylko przy ciągłej obecności osoby uprawnionej do tej strefy.</w:t>
      </w:r>
    </w:p>
    <w:p w14:paraId="653E8ECB" w14:textId="77777777" w:rsidR="007A6DE7" w:rsidRPr="007A6DE7" w:rsidRDefault="007A6DE7" w:rsidP="007A6DE7">
      <w:pPr>
        <w:numPr>
          <w:ilvl w:val="0"/>
          <w:numId w:val="49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Pobyt osoby, która nie posiada uprawnień do przebywania w strefie bezpieczeństwa, musi zostać odnotowany na podstawie dokumentu tożsamości.</w:t>
      </w:r>
    </w:p>
    <w:p w14:paraId="2BF8F510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>Wykonywanie usługi - dostawy na terenie Małopolskiego OR/BP</w:t>
      </w:r>
    </w:p>
    <w:p w14:paraId="08DE2F32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może poruszać się w strefie administracyjnej (w obecności uprawnionego pracownika ARiMR), w godzinach: 7.30-15.30 w dniach roboczych Agencji.</w:t>
      </w:r>
    </w:p>
    <w:p w14:paraId="4EC55679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Wszystkie osoby przebywające w strefie administracyjnej muszą posiadać identyfikatory noszone w widocznym miejscu. Wykonawcy posiadają identyfikatory z napisem </w:t>
      </w:r>
      <w:r w:rsidRPr="007A6DE7">
        <w:rPr>
          <w:rFonts w:ascii="Calibri" w:eastAsia="Calibri" w:hAnsi="Calibri"/>
          <w:b w:val="0"/>
          <w:i/>
          <w:sz w:val="22"/>
          <w:szCs w:val="22"/>
          <w:lang w:eastAsia="en-US"/>
        </w:rPr>
        <w:t>„Gość”</w:t>
      </w: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 i numerem identyfikatora, w które zostaną zaopatrzeni przez pracownika Punktu Obsługi Klienta Małopolskiego OR lub upoważnionego pracownika w BP.</w:t>
      </w:r>
    </w:p>
    <w:p w14:paraId="03933A79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Wejście osoby - firmy zewnętrznej (administrator obiektu, serwisant, dostawca, firma wykonująca remont, usługę, dostawę) po godzinach pracy Małopolskiego OR/BP na teren obiektu jest możliwe jedynie z upoważnionym pracownikiem Małopolskiego OR/BP i po wcześniejszym pisemnym wystąpieniu o zgodę na wejście na teren obiektu Małopolskiego OR/BP.</w:t>
      </w:r>
    </w:p>
    <w:p w14:paraId="4236F79E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Zgodę na wejście w/w na teren Małopolskiego OR/BP w formie pisemnej wyraża Administrator Zabezpieczeń Fizycznych Małopolskiego OR/BP.</w:t>
      </w:r>
    </w:p>
    <w:p w14:paraId="51C64310" w14:textId="77777777" w:rsidR="007A6DE7" w:rsidRPr="007A6DE7" w:rsidRDefault="007A6DE7" w:rsidP="007A6DE7">
      <w:pPr>
        <w:numPr>
          <w:ilvl w:val="0"/>
          <w:numId w:val="47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Pracownik Małopolskiego OR/BP odpowiada za pobyt Wykonawcy od momentu wejścia na teren obiektu i przez cały czas wykonywanych przez niego prac, aż do momentu opuszczenia przez niego Małopolskiego OR/BP. Wychodząc z siedziby Małopolskiego OR/BP, Wykonawca obowiązany jest do zwrotu identyfikatora, a pracownik recepcji/ochrony lub upoważniony pracownik BP potwierdza w Książce wejścia/wyjścia do strefy administracyjnej godzinę opuszczenia Małopolskiego OR ARIMR.</w:t>
      </w:r>
    </w:p>
    <w:p w14:paraId="3E078E69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 w:bidi="pl-PL"/>
        </w:rPr>
      </w:pPr>
      <w:r w:rsidRPr="007A6DE7">
        <w:rPr>
          <w:rFonts w:ascii="Calibri" w:eastAsia="Calibri" w:hAnsi="Calibri"/>
          <w:i/>
          <w:iCs/>
          <w:sz w:val="22"/>
          <w:szCs w:val="22"/>
          <w:lang w:eastAsia="en-US" w:bidi="pl-PL"/>
        </w:rPr>
        <w:t xml:space="preserve">Naruszenie bezpieczeństwa informacji </w:t>
      </w:r>
    </w:p>
    <w:p w14:paraId="42EF2491" w14:textId="77777777" w:rsidR="007A6DE7" w:rsidRPr="007A6DE7" w:rsidRDefault="007A6DE7" w:rsidP="007A6DE7">
      <w:pPr>
        <w:numPr>
          <w:ilvl w:val="0"/>
          <w:numId w:val="48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Wykonawca zobowiązuje się do przedsięwzięcia wszelkich działań, które zapobiegać będą powstawaniu incydentów związanych z bezpieczeństwem informacji wrażliwych należących do Zamawiającego.</w:t>
      </w:r>
    </w:p>
    <w:p w14:paraId="6B5AA105" w14:textId="77777777" w:rsidR="007A6DE7" w:rsidRPr="007A6DE7" w:rsidRDefault="007A6DE7" w:rsidP="007A6DE7">
      <w:pPr>
        <w:numPr>
          <w:ilvl w:val="0"/>
          <w:numId w:val="48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 xml:space="preserve">O wystąpieniu jakiegokolwiek incydentu naruszenia bezpieczeństwa informacji wrażliwych należących do Zamawiającego Wykonawca zobowiązany jest zawiadomić Zamawiającego niezwłocznie. Za taki incydent uważane są w szczególności: wejście do pomieszczeń stref ograniczonego dostępu bez zgody Zamawiającego, bez nadzoru ze strony pracowników Zamawiającego, ujawnienie, wyniesienie, uszkodzenie lub zniszczenie dokumentów zawierających dane wrażliwe, uszkodzenie, wyniesienie lub zniszczenie elementów </w:t>
      </w: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lastRenderedPageBreak/>
        <w:t>infrastruktury technicznej, urządzeń lub innego mienia ruchomego stanowiącego własność Zamawiającego lub osób trzecich</w:t>
      </w:r>
    </w:p>
    <w:p w14:paraId="0EE02E90" w14:textId="77777777" w:rsidR="007A6DE7" w:rsidRPr="007A6DE7" w:rsidRDefault="007A6DE7" w:rsidP="007A6DE7">
      <w:pPr>
        <w:numPr>
          <w:ilvl w:val="0"/>
          <w:numId w:val="48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Naruszenie postanowień Polityki Bezpieczeństwa Informacji w ARiMR przez Wykonawcę stanowi podstawę do odstąpienia przez Agencję od umowy i żądania pokrycia powstałej szkody lub zapłaty kary umownej, jeżeli taki obowiązek wynika z zawartej umowy.</w:t>
      </w:r>
    </w:p>
    <w:p w14:paraId="4966F399" w14:textId="77777777" w:rsidR="007A6DE7" w:rsidRPr="007A6DE7" w:rsidRDefault="007A6DE7" w:rsidP="007A6DE7">
      <w:pPr>
        <w:numPr>
          <w:ilvl w:val="0"/>
          <w:numId w:val="48"/>
        </w:num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7A6DE7">
        <w:rPr>
          <w:rFonts w:ascii="Calibri" w:eastAsia="Calibri" w:hAnsi="Calibri"/>
          <w:b w:val="0"/>
          <w:sz w:val="22"/>
          <w:szCs w:val="22"/>
          <w:lang w:eastAsia="en-US"/>
        </w:rPr>
        <w:t>Naruszenie przepisów bezpieczeństwa informacji oraz o ochronie danych osobowych jest zagrożone sankcjami karnymi określonymi w Rozporządzeniu Parlamentu Europejskiego i Rady (UE) 2016/679 z dnia 27 kwietnia 2016 r. w sprawie ochrony osób fizycznych w związku z przetwarzaniem danych osobowych i w sprawie swobodnego przepływu takich danych oraz uchylenia dyrektywy 95/46/W (ogólne rozporządzenie o ochronie danych)  (Dz. Urz. UE L 119 z 04.05.2016, str. 1 oraz Dz. Urz. UE L 127 z 23.05.2018, str. 2), ustawie z dnia 10 maja 2018 r. o ochronie danych osobowych (Dz. U. z 2019 r. poz. 1781) oraz w Kodeksie karnym.</w:t>
      </w:r>
    </w:p>
    <w:p w14:paraId="0D9C11A5" w14:textId="77777777" w:rsidR="007A6DE7" w:rsidRPr="007A6DE7" w:rsidRDefault="007A6DE7" w:rsidP="007A6DE7">
      <w:pPr>
        <w:spacing w:after="160" w:line="259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14:paraId="39C9ABCB" w14:textId="77777777" w:rsidR="007A6DE7" w:rsidRPr="0016357F" w:rsidRDefault="007A6DE7" w:rsidP="003214D7">
      <w:pPr>
        <w:rPr>
          <w:rFonts w:ascii="Times New Roman" w:hAnsi="Times New Roman"/>
          <w:b w:val="0"/>
          <w:u w:val="dotted"/>
        </w:rPr>
      </w:pPr>
    </w:p>
    <w:sectPr w:rsidR="007A6DE7" w:rsidRPr="0016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6486" w14:textId="77777777" w:rsidR="00540547" w:rsidRDefault="00540547" w:rsidP="004469C0">
      <w:r>
        <w:separator/>
      </w:r>
    </w:p>
  </w:endnote>
  <w:endnote w:type="continuationSeparator" w:id="0">
    <w:p w14:paraId="48CF322C" w14:textId="77777777" w:rsidR="00540547" w:rsidRDefault="00540547" w:rsidP="0044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ED12" w14:textId="77777777" w:rsidR="00540547" w:rsidRDefault="00540547" w:rsidP="004469C0">
      <w:r>
        <w:separator/>
      </w:r>
    </w:p>
  </w:footnote>
  <w:footnote w:type="continuationSeparator" w:id="0">
    <w:p w14:paraId="355B46AE" w14:textId="77777777" w:rsidR="00540547" w:rsidRDefault="00540547" w:rsidP="0044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21A"/>
    <w:multiLevelType w:val="hybridMultilevel"/>
    <w:tmpl w:val="56AEE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A3C"/>
    <w:multiLevelType w:val="hybridMultilevel"/>
    <w:tmpl w:val="27CAC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2C3"/>
    <w:multiLevelType w:val="hybridMultilevel"/>
    <w:tmpl w:val="399EEC42"/>
    <w:lvl w:ilvl="0" w:tplc="418AA1C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1755E"/>
    <w:multiLevelType w:val="hybridMultilevel"/>
    <w:tmpl w:val="EDF21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B55"/>
    <w:multiLevelType w:val="hybridMultilevel"/>
    <w:tmpl w:val="3606D76E"/>
    <w:lvl w:ilvl="0" w:tplc="1472A7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83C04"/>
    <w:multiLevelType w:val="hybridMultilevel"/>
    <w:tmpl w:val="60D2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00CFE"/>
    <w:multiLevelType w:val="hybridMultilevel"/>
    <w:tmpl w:val="10DC3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3A1B"/>
    <w:multiLevelType w:val="hybridMultilevel"/>
    <w:tmpl w:val="BE42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371CE"/>
    <w:multiLevelType w:val="hybridMultilevel"/>
    <w:tmpl w:val="D3D8B608"/>
    <w:lvl w:ilvl="0" w:tplc="B6267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E7EF9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0B754C"/>
    <w:multiLevelType w:val="hybridMultilevel"/>
    <w:tmpl w:val="64884926"/>
    <w:lvl w:ilvl="0" w:tplc="479EC760">
      <w:start w:val="1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" w15:restartNumberingAfterBreak="0">
    <w:nsid w:val="130F55B5"/>
    <w:multiLevelType w:val="hybridMultilevel"/>
    <w:tmpl w:val="B348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6E9E"/>
    <w:multiLevelType w:val="hybridMultilevel"/>
    <w:tmpl w:val="60D439E4"/>
    <w:lvl w:ilvl="0" w:tplc="68562A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34243D"/>
    <w:multiLevelType w:val="hybridMultilevel"/>
    <w:tmpl w:val="EDB4B7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8577A4"/>
    <w:multiLevelType w:val="hybridMultilevel"/>
    <w:tmpl w:val="CA12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B5EB4"/>
    <w:multiLevelType w:val="hybridMultilevel"/>
    <w:tmpl w:val="ED684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0B05"/>
    <w:multiLevelType w:val="hybridMultilevel"/>
    <w:tmpl w:val="612E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D4A19"/>
    <w:multiLevelType w:val="hybridMultilevel"/>
    <w:tmpl w:val="D8781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6519"/>
    <w:multiLevelType w:val="hybridMultilevel"/>
    <w:tmpl w:val="24867E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54DBD"/>
    <w:multiLevelType w:val="hybridMultilevel"/>
    <w:tmpl w:val="89FCFFBA"/>
    <w:lvl w:ilvl="0" w:tplc="20D854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395CFA"/>
    <w:multiLevelType w:val="hybridMultilevel"/>
    <w:tmpl w:val="0C127CD4"/>
    <w:lvl w:ilvl="0" w:tplc="6D3E6CA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BD42F88"/>
    <w:multiLevelType w:val="hybridMultilevel"/>
    <w:tmpl w:val="4D205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B02A39"/>
    <w:multiLevelType w:val="hybridMultilevel"/>
    <w:tmpl w:val="CACED6CA"/>
    <w:lvl w:ilvl="0" w:tplc="7A8855E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4C522E9"/>
    <w:multiLevelType w:val="hybridMultilevel"/>
    <w:tmpl w:val="0876F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F6BA5"/>
    <w:multiLevelType w:val="hybridMultilevel"/>
    <w:tmpl w:val="CC3C95D2"/>
    <w:lvl w:ilvl="0" w:tplc="A8646D10">
      <w:start w:val="1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9216403"/>
    <w:multiLevelType w:val="hybridMultilevel"/>
    <w:tmpl w:val="CA12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457A9"/>
    <w:multiLevelType w:val="multilevel"/>
    <w:tmpl w:val="1C20643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3AC54889"/>
    <w:multiLevelType w:val="hybridMultilevel"/>
    <w:tmpl w:val="E582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0475A"/>
    <w:multiLevelType w:val="hybridMultilevel"/>
    <w:tmpl w:val="382A2E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5628E2"/>
    <w:multiLevelType w:val="hybridMultilevel"/>
    <w:tmpl w:val="2B56C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54409"/>
    <w:multiLevelType w:val="hybridMultilevel"/>
    <w:tmpl w:val="4C1AFD86"/>
    <w:lvl w:ilvl="0" w:tplc="1E4A5D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492B42B8"/>
    <w:multiLevelType w:val="hybridMultilevel"/>
    <w:tmpl w:val="5B80B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07F02"/>
    <w:multiLevelType w:val="hybridMultilevel"/>
    <w:tmpl w:val="C2746144"/>
    <w:lvl w:ilvl="0" w:tplc="D4DEDA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ED747B2"/>
    <w:multiLevelType w:val="hybridMultilevel"/>
    <w:tmpl w:val="758E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85736"/>
    <w:multiLevelType w:val="hybridMultilevel"/>
    <w:tmpl w:val="0E3EAC62"/>
    <w:lvl w:ilvl="0" w:tplc="D638994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4" w15:restartNumberingAfterBreak="0">
    <w:nsid w:val="58184985"/>
    <w:multiLevelType w:val="hybridMultilevel"/>
    <w:tmpl w:val="DF5452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5548BA"/>
    <w:multiLevelType w:val="hybridMultilevel"/>
    <w:tmpl w:val="BC78E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94BA6"/>
    <w:multiLevelType w:val="hybridMultilevel"/>
    <w:tmpl w:val="A2A88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E1D44"/>
    <w:multiLevelType w:val="hybridMultilevel"/>
    <w:tmpl w:val="F1DE6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AA11AB"/>
    <w:multiLevelType w:val="hybridMultilevel"/>
    <w:tmpl w:val="A2A05D7A"/>
    <w:lvl w:ilvl="0" w:tplc="6B541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F3BB4"/>
    <w:multiLevelType w:val="hybridMultilevel"/>
    <w:tmpl w:val="70607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D40DB5"/>
    <w:multiLevelType w:val="hybridMultilevel"/>
    <w:tmpl w:val="10DC3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A45EF"/>
    <w:multiLevelType w:val="hybridMultilevel"/>
    <w:tmpl w:val="690EC0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1400573"/>
    <w:multiLevelType w:val="hybridMultilevel"/>
    <w:tmpl w:val="6AAE0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40F38"/>
    <w:multiLevelType w:val="hybridMultilevel"/>
    <w:tmpl w:val="8B188216"/>
    <w:lvl w:ilvl="0" w:tplc="3B081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9A3991"/>
    <w:multiLevelType w:val="hybridMultilevel"/>
    <w:tmpl w:val="5BCAE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4182A"/>
    <w:multiLevelType w:val="hybridMultilevel"/>
    <w:tmpl w:val="5E52C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450A4"/>
    <w:multiLevelType w:val="hybridMultilevel"/>
    <w:tmpl w:val="AE50D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75933"/>
    <w:multiLevelType w:val="hybridMultilevel"/>
    <w:tmpl w:val="A4B8B9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7EB8268E"/>
    <w:multiLevelType w:val="hybridMultilevel"/>
    <w:tmpl w:val="D0087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8"/>
  </w:num>
  <w:num w:numId="4">
    <w:abstractNumId w:val="15"/>
  </w:num>
  <w:num w:numId="5">
    <w:abstractNumId w:val="14"/>
  </w:num>
  <w:num w:numId="6">
    <w:abstractNumId w:val="40"/>
  </w:num>
  <w:num w:numId="7">
    <w:abstractNumId w:val="36"/>
  </w:num>
  <w:num w:numId="8">
    <w:abstractNumId w:val="6"/>
  </w:num>
  <w:num w:numId="9">
    <w:abstractNumId w:val="30"/>
  </w:num>
  <w:num w:numId="10">
    <w:abstractNumId w:val="3"/>
  </w:num>
  <w:num w:numId="11">
    <w:abstractNumId w:val="16"/>
  </w:num>
  <w:num w:numId="12">
    <w:abstractNumId w:val="26"/>
  </w:num>
  <w:num w:numId="13">
    <w:abstractNumId w:val="32"/>
  </w:num>
  <w:num w:numId="14">
    <w:abstractNumId w:val="46"/>
  </w:num>
  <w:num w:numId="15">
    <w:abstractNumId w:val="1"/>
  </w:num>
  <w:num w:numId="16">
    <w:abstractNumId w:val="45"/>
  </w:num>
  <w:num w:numId="17">
    <w:abstractNumId w:val="24"/>
  </w:num>
  <w:num w:numId="18">
    <w:abstractNumId w:val="34"/>
  </w:num>
  <w:num w:numId="19">
    <w:abstractNumId w:val="13"/>
  </w:num>
  <w:num w:numId="20">
    <w:abstractNumId w:val="22"/>
  </w:num>
  <w:num w:numId="21">
    <w:abstractNumId w:val="42"/>
  </w:num>
  <w:num w:numId="22">
    <w:abstractNumId w:val="10"/>
  </w:num>
  <w:num w:numId="23">
    <w:abstractNumId w:val="44"/>
  </w:num>
  <w:num w:numId="24">
    <w:abstractNumId w:val="0"/>
  </w:num>
  <w:num w:numId="25">
    <w:abstractNumId w:val="37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0"/>
  </w:num>
  <w:num w:numId="29">
    <w:abstractNumId w:val="39"/>
  </w:num>
  <w:num w:numId="30">
    <w:abstractNumId w:val="2"/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8"/>
  </w:num>
  <w:num w:numId="34">
    <w:abstractNumId w:val="17"/>
  </w:num>
  <w:num w:numId="35">
    <w:abstractNumId w:val="47"/>
  </w:num>
  <w:num w:numId="36">
    <w:abstractNumId w:val="21"/>
  </w:num>
  <w:num w:numId="37">
    <w:abstractNumId w:val="33"/>
  </w:num>
  <w:num w:numId="38">
    <w:abstractNumId w:val="23"/>
  </w:num>
  <w:num w:numId="39">
    <w:abstractNumId w:val="27"/>
  </w:num>
  <w:num w:numId="40">
    <w:abstractNumId w:val="9"/>
  </w:num>
  <w:num w:numId="41">
    <w:abstractNumId w:val="25"/>
  </w:num>
  <w:num w:numId="42">
    <w:abstractNumId w:val="12"/>
  </w:num>
  <w:num w:numId="43">
    <w:abstractNumId w:val="18"/>
  </w:num>
  <w:num w:numId="44">
    <w:abstractNumId w:val="43"/>
  </w:num>
  <w:num w:numId="45">
    <w:abstractNumId w:val="35"/>
  </w:num>
  <w:num w:numId="46">
    <w:abstractNumId w:val="7"/>
  </w:num>
  <w:num w:numId="47">
    <w:abstractNumId w:val="5"/>
  </w:num>
  <w:num w:numId="48">
    <w:abstractNumId w:val="41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10"/>
    <w:rsid w:val="0002718F"/>
    <w:rsid w:val="0003259D"/>
    <w:rsid w:val="00072CCB"/>
    <w:rsid w:val="0007665F"/>
    <w:rsid w:val="00080BDA"/>
    <w:rsid w:val="0008397A"/>
    <w:rsid w:val="000C5E07"/>
    <w:rsid w:val="000F14D0"/>
    <w:rsid w:val="001057D2"/>
    <w:rsid w:val="00110B49"/>
    <w:rsid w:val="0014193A"/>
    <w:rsid w:val="0014384D"/>
    <w:rsid w:val="0016110D"/>
    <w:rsid w:val="0016357F"/>
    <w:rsid w:val="0019339B"/>
    <w:rsid w:val="001A6E0E"/>
    <w:rsid w:val="001A7093"/>
    <w:rsid w:val="001B4A8D"/>
    <w:rsid w:val="001D78CE"/>
    <w:rsid w:val="0023167C"/>
    <w:rsid w:val="002741F4"/>
    <w:rsid w:val="0029328A"/>
    <w:rsid w:val="002A29E5"/>
    <w:rsid w:val="002B1D10"/>
    <w:rsid w:val="002B5675"/>
    <w:rsid w:val="002C1220"/>
    <w:rsid w:val="00310EE2"/>
    <w:rsid w:val="00312D50"/>
    <w:rsid w:val="003214D7"/>
    <w:rsid w:val="00323294"/>
    <w:rsid w:val="003314A9"/>
    <w:rsid w:val="003325E1"/>
    <w:rsid w:val="00332753"/>
    <w:rsid w:val="00334F6A"/>
    <w:rsid w:val="00361E2F"/>
    <w:rsid w:val="00381249"/>
    <w:rsid w:val="00383506"/>
    <w:rsid w:val="003D47FD"/>
    <w:rsid w:val="003E5DF2"/>
    <w:rsid w:val="003F1206"/>
    <w:rsid w:val="003F38E7"/>
    <w:rsid w:val="00406936"/>
    <w:rsid w:val="004103BE"/>
    <w:rsid w:val="00410BC2"/>
    <w:rsid w:val="00420AE5"/>
    <w:rsid w:val="00443C9D"/>
    <w:rsid w:val="004469C0"/>
    <w:rsid w:val="00461385"/>
    <w:rsid w:val="00472811"/>
    <w:rsid w:val="004949D2"/>
    <w:rsid w:val="004A4C44"/>
    <w:rsid w:val="004C6687"/>
    <w:rsid w:val="004E4127"/>
    <w:rsid w:val="005038E8"/>
    <w:rsid w:val="00540547"/>
    <w:rsid w:val="005660F3"/>
    <w:rsid w:val="00575C33"/>
    <w:rsid w:val="005A5DBD"/>
    <w:rsid w:val="005A6209"/>
    <w:rsid w:val="005B558F"/>
    <w:rsid w:val="005C0804"/>
    <w:rsid w:val="00610278"/>
    <w:rsid w:val="00612B6A"/>
    <w:rsid w:val="00626805"/>
    <w:rsid w:val="00642116"/>
    <w:rsid w:val="00645CE1"/>
    <w:rsid w:val="00696C38"/>
    <w:rsid w:val="00704DEA"/>
    <w:rsid w:val="00725BFD"/>
    <w:rsid w:val="007314EF"/>
    <w:rsid w:val="007438EC"/>
    <w:rsid w:val="00744AFE"/>
    <w:rsid w:val="00756D3B"/>
    <w:rsid w:val="00797FDD"/>
    <w:rsid w:val="007A6DE7"/>
    <w:rsid w:val="007C4057"/>
    <w:rsid w:val="007E39EC"/>
    <w:rsid w:val="007F63F5"/>
    <w:rsid w:val="008128B7"/>
    <w:rsid w:val="00816EEA"/>
    <w:rsid w:val="00825E18"/>
    <w:rsid w:val="00827EA1"/>
    <w:rsid w:val="00847B49"/>
    <w:rsid w:val="00877A39"/>
    <w:rsid w:val="00892156"/>
    <w:rsid w:val="00895F60"/>
    <w:rsid w:val="008B6A39"/>
    <w:rsid w:val="008C2BDC"/>
    <w:rsid w:val="008C729C"/>
    <w:rsid w:val="008D5262"/>
    <w:rsid w:val="00922FB9"/>
    <w:rsid w:val="00927C18"/>
    <w:rsid w:val="00961B9C"/>
    <w:rsid w:val="009A787C"/>
    <w:rsid w:val="009B44E4"/>
    <w:rsid w:val="009C2180"/>
    <w:rsid w:val="009F5223"/>
    <w:rsid w:val="009F7DBA"/>
    <w:rsid w:val="00A01A6F"/>
    <w:rsid w:val="00A021CF"/>
    <w:rsid w:val="00A3608B"/>
    <w:rsid w:val="00A948E6"/>
    <w:rsid w:val="00A952FC"/>
    <w:rsid w:val="00A954D4"/>
    <w:rsid w:val="00AA6108"/>
    <w:rsid w:val="00AB0146"/>
    <w:rsid w:val="00AC2E29"/>
    <w:rsid w:val="00AC6530"/>
    <w:rsid w:val="00AC677F"/>
    <w:rsid w:val="00AC6A30"/>
    <w:rsid w:val="00AC79D5"/>
    <w:rsid w:val="00AD0D22"/>
    <w:rsid w:val="00AD2738"/>
    <w:rsid w:val="00AE5834"/>
    <w:rsid w:val="00AE5B34"/>
    <w:rsid w:val="00AF55BF"/>
    <w:rsid w:val="00B22CC2"/>
    <w:rsid w:val="00B33ADB"/>
    <w:rsid w:val="00B456B6"/>
    <w:rsid w:val="00B645BD"/>
    <w:rsid w:val="00B6584A"/>
    <w:rsid w:val="00B67807"/>
    <w:rsid w:val="00B67A1C"/>
    <w:rsid w:val="00B947E1"/>
    <w:rsid w:val="00BA313A"/>
    <w:rsid w:val="00BB6F70"/>
    <w:rsid w:val="00BD38F0"/>
    <w:rsid w:val="00C26E5E"/>
    <w:rsid w:val="00C315FC"/>
    <w:rsid w:val="00C7129B"/>
    <w:rsid w:val="00C74F01"/>
    <w:rsid w:val="00C8603B"/>
    <w:rsid w:val="00C96C65"/>
    <w:rsid w:val="00CB002D"/>
    <w:rsid w:val="00CB3D74"/>
    <w:rsid w:val="00CD7294"/>
    <w:rsid w:val="00CE1574"/>
    <w:rsid w:val="00CE4AE9"/>
    <w:rsid w:val="00CF3BF2"/>
    <w:rsid w:val="00D01687"/>
    <w:rsid w:val="00D036DB"/>
    <w:rsid w:val="00D2620B"/>
    <w:rsid w:val="00D64D26"/>
    <w:rsid w:val="00D833C4"/>
    <w:rsid w:val="00DA50A2"/>
    <w:rsid w:val="00DB43FD"/>
    <w:rsid w:val="00DC6AD5"/>
    <w:rsid w:val="00DD2124"/>
    <w:rsid w:val="00DD2C5D"/>
    <w:rsid w:val="00DE0CAF"/>
    <w:rsid w:val="00DE6323"/>
    <w:rsid w:val="00DF1E62"/>
    <w:rsid w:val="00E17D8F"/>
    <w:rsid w:val="00E36E4F"/>
    <w:rsid w:val="00E465FE"/>
    <w:rsid w:val="00E80F31"/>
    <w:rsid w:val="00EB348D"/>
    <w:rsid w:val="00EB5EE6"/>
    <w:rsid w:val="00EB7996"/>
    <w:rsid w:val="00EC13D7"/>
    <w:rsid w:val="00EC1686"/>
    <w:rsid w:val="00ED05F7"/>
    <w:rsid w:val="00ED36B5"/>
    <w:rsid w:val="00EE6FBA"/>
    <w:rsid w:val="00EE7239"/>
    <w:rsid w:val="00F06CEA"/>
    <w:rsid w:val="00F1464C"/>
    <w:rsid w:val="00F329B1"/>
    <w:rsid w:val="00F43704"/>
    <w:rsid w:val="00F4495E"/>
    <w:rsid w:val="00F74C51"/>
    <w:rsid w:val="00F91721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45F195"/>
  <w15:chartTrackingRefBased/>
  <w15:docId w15:val="{C75EC525-37B0-49AE-AC36-38AC40B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C2"/>
    <w:pPr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2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1,Numerowanie,normalny tekst,List Paragraph,Akapit z listą BS,Kolorowa lista — akcent 11,Podsis rysunku,EPL lista punktowana z wyrózneniem,A_wyliczenie,K-P_odwolanie,Akapit z listą5,maz_wyliczenie,opis dzialania,Akapit z listą numerowaną"/>
    <w:basedOn w:val="Normalny"/>
    <w:link w:val="AkapitzlistZnak"/>
    <w:uiPriority w:val="34"/>
    <w:qFormat/>
    <w:rsid w:val="00B22CC2"/>
    <w:pPr>
      <w:ind w:left="720"/>
      <w:contextualSpacing/>
    </w:pPr>
  </w:style>
  <w:style w:type="character" w:customStyle="1" w:styleId="AkapitzlistZnak">
    <w:name w:val="Akapit z listą Znak"/>
    <w:aliases w:val="L1 Znak,Numerowanie Znak,normalny tekst Znak,List Paragraph Znak,Akapit z listą BS Znak,Kolorowa lista — akcent 11 Znak,Podsis rysunku Znak,EPL lista punktowana z wyrózneniem Znak,A_wyliczenie Znak,K-P_odwolanie Znak"/>
    <w:link w:val="Akapitzlist"/>
    <w:uiPriority w:val="34"/>
    <w:qFormat/>
    <w:rsid w:val="00B22CC2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C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C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CC2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C2"/>
    <w:rPr>
      <w:rFonts w:ascii="Segoe UI" w:eastAsia="Times New Roman" w:hAnsi="Segoe UI" w:cs="Segoe UI"/>
      <w:b/>
      <w:sz w:val="18"/>
      <w:szCs w:val="18"/>
      <w:lang w:eastAsia="pl-PL"/>
    </w:rPr>
  </w:style>
  <w:style w:type="paragraph" w:customStyle="1" w:styleId="BodyText23">
    <w:name w:val="Body Text 23"/>
    <w:basedOn w:val="Normalny"/>
    <w:rsid w:val="00725BFD"/>
    <w:pPr>
      <w:spacing w:line="240" w:lineRule="atLeast"/>
      <w:ind w:left="567" w:hanging="567"/>
      <w:jc w:val="both"/>
    </w:pPr>
    <w:rPr>
      <w:rFonts w:ascii="Arial" w:hAnsi="Arial"/>
      <w:b w:val="0"/>
      <w:snapToGrid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446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9C0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9C0"/>
    <w:rPr>
      <w:rFonts w:ascii="Times New (W1)" w:eastAsia="Times New Roman" w:hAnsi="Times New (W1)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E78D7A6-0721-46D7-9C90-95D18E3F7E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3279</Words>
  <Characters>19675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Rozanska.Katarzyna</cp:lastModifiedBy>
  <cp:revision>8</cp:revision>
  <cp:lastPrinted>2023-07-25T09:53:00Z</cp:lastPrinted>
  <dcterms:created xsi:type="dcterms:W3CDTF">2023-07-25T07:39:00Z</dcterms:created>
  <dcterms:modified xsi:type="dcterms:W3CDTF">2023-07-25T10:45:00Z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360e44e1-007b-46a0-8bc0-80e2cc5fd3e3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