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E486" w14:textId="0FC3EC24" w:rsidR="00DB6F3E" w:rsidRDefault="00DB6F3E" w:rsidP="00DB6F3E">
      <w:pPr>
        <w:ind w:left="-567"/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518"/>
        <w:gridCol w:w="1276"/>
        <w:gridCol w:w="847"/>
        <w:gridCol w:w="1276"/>
        <w:gridCol w:w="747"/>
        <w:gridCol w:w="1416"/>
        <w:gridCol w:w="1275"/>
        <w:gridCol w:w="1396"/>
        <w:gridCol w:w="2171"/>
      </w:tblGrid>
      <w:tr w:rsidR="00DB6F3E" w:rsidRPr="00DB6F3E" w14:paraId="030DEFF0" w14:textId="77777777" w:rsidTr="007D3A88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5524A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86CDFE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3D79A8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51256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114EF3C" w14:textId="0B54F69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B2A8C38" w14:textId="168CD536" w:rsidR="00DB6F3E" w:rsidRPr="00DB6F3E" w:rsidRDefault="00922D0F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51F564" w14:textId="611C62E0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53FEE3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A3B68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9E82D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Ofertowany produkt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(Producent, numer katalogowy)</w:t>
            </w:r>
          </w:p>
        </w:tc>
      </w:tr>
      <w:tr w:rsidR="009C0A9F" w:rsidRPr="00DB6F3E" w14:paraId="22C043C7" w14:textId="77777777" w:rsidTr="00A16635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BA7366" w14:textId="730638DE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1.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E627" w14:textId="0648C039" w:rsidR="009C0A9F" w:rsidRPr="00DB6F3E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799C">
              <w:t>Materiał certyfikowany (RM), wyrób czekoladowy, o wartościach certyfikowanych: tłuszcz całkowity 29,5g ± 0,5 g/100g, producent produktu akredytowany na normę ISO 17034 lub równoważną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F2555" w14:textId="00C6A141" w:rsidR="009C0A9F" w:rsidRPr="00DB6F3E" w:rsidRDefault="009C0A9F" w:rsidP="009C0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799C">
              <w:t>15 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80C70" w14:textId="27C30F0A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075E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8374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DEF8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42A43E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BA39153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CD6" w14:textId="77777777" w:rsidR="009C0A9F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199275DC" w14:textId="77777777" w:rsidR="009C0A9F" w:rsidRPr="00DB6F3E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C0A9F" w:rsidRPr="00DB6F3E" w14:paraId="5391BDEF" w14:textId="77777777" w:rsidTr="00A16635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2789FD" w14:textId="0124AC1B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2.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6ED2" w14:textId="2E184E53" w:rsidR="009C0A9F" w:rsidRPr="007D3A88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1799C">
              <w:t xml:space="preserve">Olej referencyjny do kalibracji i regulacji testerów oleju spożywczego TESTO;                     dokładność 3,9% TPM całkowita zawartość </w:t>
            </w:r>
            <w:r w:rsidRPr="0081799C">
              <w:t>związków</w:t>
            </w:r>
            <w:r w:rsidRPr="0081799C">
              <w:t xml:space="preserve"> polarnych z  tolerancją  ± 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96C2B" w14:textId="3B22BC1D" w:rsidR="009C0A9F" w:rsidRDefault="009C0A9F" w:rsidP="009C0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799C">
              <w:t>100 ml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8D74" w14:textId="3E9775FC" w:rsidR="009C0A9F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8132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1DC6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2120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0DAD8E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14:paraId="09C7EDC4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20" w14:textId="77777777" w:rsidR="009C0A9F" w:rsidRPr="00DB6F3E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C0A9F" w:rsidRPr="00DB6F3E" w14:paraId="62FBA6E6" w14:textId="77777777" w:rsidTr="00A16635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5DCF01" w14:textId="53960908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3.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FE9A" w14:textId="3DE5527F" w:rsidR="009C0A9F" w:rsidRPr="007D3A88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1799C">
              <w:t>Test enzymatyczny do oznaczania azotanów w szerokim asortymencie próbek żywności dla metody UV ( Kombinacja testowa dla 3 × 13 oznaczeń ) (Zestaw  NITRATE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63E5A" w14:textId="219A9CC4" w:rsidR="009C0A9F" w:rsidRDefault="009C0A9F" w:rsidP="009C0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799C">
              <w:t xml:space="preserve">op.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C574" w14:textId="437CE1BF" w:rsidR="009C0A9F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ED45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731D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13E6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F53BD8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14:paraId="5805866A" w14:textId="77777777" w:rsidR="009C0A9F" w:rsidRPr="00DB6F3E" w:rsidRDefault="009C0A9F" w:rsidP="009C0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6C25" w14:textId="77777777" w:rsidR="009C0A9F" w:rsidRPr="00DB6F3E" w:rsidRDefault="009C0A9F" w:rsidP="009C0A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B6F3E" w:rsidRPr="00DB6F3E" w14:paraId="28889E77" w14:textId="77777777" w:rsidTr="007D3A88">
        <w:trPr>
          <w:trHeight w:val="540"/>
        </w:trPr>
        <w:tc>
          <w:tcPr>
            <w:tcW w:w="1077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8D3B" w14:textId="4DC7A83A" w:rsidR="00DB6F3E" w:rsidRPr="00DB6F3E" w:rsidRDefault="007B180B" w:rsidP="0064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15BB" w14:textId="216911E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862B" w14:textId="56E13538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44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CEAD3E" w14:textId="470AADD6" w:rsidR="00DB6F3E" w:rsidRDefault="00DB6F3E" w:rsidP="00DB6F3E">
      <w:pPr>
        <w:ind w:left="-567"/>
      </w:pPr>
    </w:p>
    <w:p w14:paraId="7FBBD450" w14:textId="63CCFEA4" w:rsidR="00DB6F3E" w:rsidRDefault="00DB6F3E" w:rsidP="00DB6F3E">
      <w:pPr>
        <w:ind w:left="-567"/>
      </w:pPr>
    </w:p>
    <w:p w14:paraId="4A51C3E7" w14:textId="3DD54517" w:rsidR="00DB6F3E" w:rsidRDefault="00DB6F3E" w:rsidP="00DB6F3E">
      <w:pPr>
        <w:ind w:left="-567"/>
      </w:pPr>
    </w:p>
    <w:p w14:paraId="39C86AD5" w14:textId="58B7414C" w:rsidR="00DB6F3E" w:rsidRDefault="00DB6F3E" w:rsidP="00DB6F3E">
      <w:pPr>
        <w:ind w:left="-567"/>
      </w:pPr>
    </w:p>
    <w:p w14:paraId="6A358282" w14:textId="45BD20DF" w:rsidR="00DB6F3E" w:rsidRDefault="00877460" w:rsidP="00877460"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4A709541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 xml:space="preserve">(miejscowość, data) </w:t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DB6F3E">
      <w:headerReference w:type="default" r:id="rId7"/>
      <w:foot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AC48" w14:textId="77777777" w:rsidR="000F4229" w:rsidRDefault="000F4229" w:rsidP="000F4229">
      <w:pPr>
        <w:spacing w:after="0" w:line="240" w:lineRule="auto"/>
      </w:pPr>
      <w:r>
        <w:separator/>
      </w:r>
    </w:p>
  </w:endnote>
  <w:endnote w:type="continuationSeparator" w:id="0">
    <w:p w14:paraId="01890919" w14:textId="77777777" w:rsidR="000F4229" w:rsidRDefault="000F4229" w:rsidP="000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757497"/>
      <w:docPartObj>
        <w:docPartGallery w:val="Page Numbers (Bottom of Page)"/>
        <w:docPartUnique/>
      </w:docPartObj>
    </w:sdtPr>
    <w:sdtEndPr/>
    <w:sdtContent>
      <w:p w14:paraId="185134A0" w14:textId="4463C36A" w:rsidR="000F4229" w:rsidRDefault="000F4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76EAF" w14:textId="77777777" w:rsidR="000F4229" w:rsidRDefault="000F4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C527" w14:textId="77777777" w:rsidR="000F4229" w:rsidRDefault="000F4229" w:rsidP="000F4229">
      <w:pPr>
        <w:spacing w:after="0" w:line="240" w:lineRule="auto"/>
      </w:pPr>
      <w:r>
        <w:separator/>
      </w:r>
    </w:p>
  </w:footnote>
  <w:footnote w:type="continuationSeparator" w:id="0">
    <w:p w14:paraId="31E77432" w14:textId="77777777" w:rsidR="000F4229" w:rsidRDefault="000F4229" w:rsidP="000F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3B6F" w14:textId="581E19F0" w:rsidR="00A8470E" w:rsidRDefault="00A8470E">
    <w:pPr>
      <w:pStyle w:val="Nagwek"/>
    </w:pPr>
    <w:r>
      <w:t>OZ.272.1.</w:t>
    </w:r>
    <w:r w:rsidR="009C0A9F">
      <w:t>2</w:t>
    </w:r>
    <w:r>
      <w:t>.202</w:t>
    </w:r>
    <w:r w:rsidR="007D3A88">
      <w:t>4</w:t>
    </w:r>
    <w:r w:rsidR="00511293">
      <w:t>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E4374"/>
    <w:rsid w:val="000F4229"/>
    <w:rsid w:val="001A0F1E"/>
    <w:rsid w:val="00511293"/>
    <w:rsid w:val="007B180B"/>
    <w:rsid w:val="007D3A88"/>
    <w:rsid w:val="00830922"/>
    <w:rsid w:val="00877232"/>
    <w:rsid w:val="00877460"/>
    <w:rsid w:val="00922D0F"/>
    <w:rsid w:val="009C0A9F"/>
    <w:rsid w:val="00A8176E"/>
    <w:rsid w:val="00A8470E"/>
    <w:rsid w:val="00BD5BEC"/>
    <w:rsid w:val="00C44896"/>
    <w:rsid w:val="00D947C9"/>
    <w:rsid w:val="00DB6F3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29"/>
  </w:style>
  <w:style w:type="paragraph" w:styleId="Stopka">
    <w:name w:val="footer"/>
    <w:basedOn w:val="Normalny"/>
    <w:link w:val="Stopka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84B7-622F-494F-B2C2-49C2E16F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2023-02-06T11:17:00Z</cp:lastPrinted>
  <dcterms:created xsi:type="dcterms:W3CDTF">2024-01-26T07:28:00Z</dcterms:created>
  <dcterms:modified xsi:type="dcterms:W3CDTF">2024-01-26T07:28:00Z</dcterms:modified>
</cp:coreProperties>
</file>