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7085"/>
      </w:tblGrid>
      <w:tr w:rsidR="003F36AC" w:rsidRPr="003F36AC" w14:paraId="1A4E38A8" w14:textId="77777777" w:rsidTr="003F36A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FA733" w14:textId="77777777" w:rsidR="003F36AC" w:rsidRPr="003F36AC" w:rsidRDefault="003F36AC" w:rsidP="003F36AC">
            <w:r w:rsidRPr="003F36AC">
              <w:rPr>
                <w:b/>
                <w:bCs/>
              </w:rPr>
              <w:t>Wymagania formalne dotyczące wniosku</w:t>
            </w:r>
          </w:p>
        </w:tc>
      </w:tr>
      <w:tr w:rsidR="003F36AC" w:rsidRPr="003F36AC" w14:paraId="44FBCF60" w14:textId="77777777" w:rsidTr="003F36A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03270" w14:textId="77777777" w:rsidR="003F36AC" w:rsidRPr="003F36AC" w:rsidRDefault="003F36AC" w:rsidP="003F36AC">
            <w:r w:rsidRPr="003F36AC">
              <w:rPr>
                <w:b/>
                <w:bCs/>
              </w:rPr>
              <w:t>Wydział Ochrony Przyrody i Obszarów Natura 2000</w:t>
            </w:r>
          </w:p>
        </w:tc>
      </w:tr>
      <w:tr w:rsidR="003F36AC" w:rsidRPr="003F36AC" w14:paraId="4B7A99F1" w14:textId="77777777" w:rsidTr="003F3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63CE" w14:textId="77777777" w:rsidR="003F36AC" w:rsidRPr="003F36AC" w:rsidRDefault="003F36AC" w:rsidP="003F36AC">
            <w:r w:rsidRPr="003F36AC"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485B6" w14:textId="77777777" w:rsidR="003F36AC" w:rsidRPr="003F36AC" w:rsidRDefault="003F36AC" w:rsidP="003F36AC">
            <w:r w:rsidRPr="003F36AC">
              <w:t>Uzgodnienie projektu uchwały sejmiku województwa w sprawie likwidacji/zmiany granic obszaru chronionego krajobrazu.</w:t>
            </w:r>
          </w:p>
        </w:tc>
      </w:tr>
      <w:tr w:rsidR="003F36AC" w:rsidRPr="003F36AC" w14:paraId="765C0B14" w14:textId="77777777" w:rsidTr="003F3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09216" w14:textId="77777777" w:rsidR="003F36AC" w:rsidRPr="003F36AC" w:rsidRDefault="003F36AC" w:rsidP="003F36AC">
            <w:r w:rsidRPr="003F36AC"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1202C" w14:textId="77777777" w:rsidR="003F36AC" w:rsidRPr="003F36AC" w:rsidRDefault="003F36AC" w:rsidP="003F36AC">
            <w:r w:rsidRPr="003F36AC">
              <w:t>art. 23 ust. 3 ustawy z dnia 16 kwietnia 2004 r. o ochronie przyrody</w:t>
            </w:r>
          </w:p>
        </w:tc>
      </w:tr>
      <w:tr w:rsidR="003F36AC" w:rsidRPr="003F36AC" w14:paraId="2AA287D2" w14:textId="77777777" w:rsidTr="003F3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E8F7" w14:textId="77777777" w:rsidR="003F36AC" w:rsidRPr="003F36AC" w:rsidRDefault="003F36AC" w:rsidP="003F36AC">
            <w:r w:rsidRPr="003F36AC">
              <w:t>Wymagane dokumenty potrzebne do rozpatrzenia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1861" w14:textId="77777777" w:rsidR="003F36AC" w:rsidRPr="003F36AC" w:rsidRDefault="003F36AC" w:rsidP="003F36AC">
            <w:r w:rsidRPr="003F36AC">
              <w:t>Wniosek o uzgodnienie projektu uchwały sejmiku województwa w sprawie likwidacji/zmniejszenia obszaru chronionego krajobrazu.</w:t>
            </w:r>
            <w:r w:rsidRPr="003F36AC">
              <w:br/>
              <w:t> </w:t>
            </w:r>
          </w:p>
          <w:p w14:paraId="7FFB3A78" w14:textId="77777777" w:rsidR="003F36AC" w:rsidRPr="003F36AC" w:rsidRDefault="003F36AC" w:rsidP="003F36AC">
            <w:r w:rsidRPr="003F36AC">
              <w:t>W przypadku </w:t>
            </w:r>
            <w:r w:rsidRPr="003F36AC">
              <w:rPr>
                <w:b/>
                <w:bCs/>
              </w:rPr>
              <w:t>likwidacji obszaru chronionego krajobrazu</w:t>
            </w:r>
            <w:r w:rsidRPr="003F36AC">
              <w:t> projekt uchwały zawierający w szczególności:</w:t>
            </w:r>
            <w:r w:rsidRPr="003F36AC">
              <w:br/>
              <w:t>- wskazanie wytracanego aktu prawa miejscowego dla likwidowanego obszaru chronionego krajobrazu;</w:t>
            </w:r>
            <w:r w:rsidRPr="003F36AC">
              <w:br/>
              <w:t>- wskazanie przesłanek do likwidacji obszaru chronionego krajobrazu;</w:t>
            </w:r>
            <w:r w:rsidRPr="003F36AC">
              <w:br/>
              <w:t>- uzasadnienie, ocenę skutków regulacji.</w:t>
            </w:r>
          </w:p>
          <w:p w14:paraId="63FF09C0" w14:textId="77777777" w:rsidR="003F36AC" w:rsidRPr="003F36AC" w:rsidRDefault="003F36AC" w:rsidP="003F36AC">
            <w:r w:rsidRPr="003F36AC">
              <w:t>W przypadku </w:t>
            </w:r>
            <w:r w:rsidRPr="003F36AC">
              <w:rPr>
                <w:b/>
                <w:bCs/>
              </w:rPr>
              <w:t>zmniejszenia obszaru ochronionego krajobrazu</w:t>
            </w:r>
            <w:r w:rsidRPr="003F36AC">
              <w:t> projekt uchwały zawierający w szczególności:</w:t>
            </w:r>
            <w:r w:rsidRPr="003F36AC">
              <w:br/>
              <w:t>- wskazanie obowiązującego aktu prawa miejscowego dla zmniejszanego obszaru chronionego krajobrazu;</w:t>
            </w:r>
            <w:r w:rsidRPr="003F36AC">
              <w:br/>
              <w:t>- wskazanie zakresu zmiany w obowiązującym akcie prawa miejscowego, w szczególności aktualną powierzchnię całkowitą obszaru chronionego krajobrazu, aktualny przebieg granicy w formie załącznika mapowego do projektu uchwały oraz ewentualne zmiany dotyczące zakazów;</w:t>
            </w:r>
            <w:r w:rsidRPr="003F36AC">
              <w:br/>
              <w:t>- wskazanie przesłanek dla zmniejszenia obszaru chronionego krajobrazu;</w:t>
            </w:r>
            <w:r w:rsidRPr="003F36AC">
              <w:br/>
              <w:t>- uzasadnienie, ocenę skutków regulacji.</w:t>
            </w:r>
          </w:p>
          <w:p w14:paraId="4A25E3D7" w14:textId="77777777" w:rsidR="003F36AC" w:rsidRPr="003F36AC" w:rsidRDefault="003F36AC" w:rsidP="003F36AC">
            <w:r w:rsidRPr="003F36AC">
              <w:t>Dokumentacja umożliwiająca ocenę zasadności wniosku dotyczącego likwidacji/zmniejszenia obszaru chronionego krajobrazu:</w:t>
            </w:r>
            <w:r w:rsidRPr="003F36AC">
              <w:br/>
              <w:t>- ocena dotycząca bezpowrotnej utraty wyróżniającego się krajobrazu o zróżnicowanych ekosystemach i możliwości zaspokajania potrzeb związanych z turystyką i wypoczynkiem dla obszarów projektowanych do wyłączenia spod ochrony (należy podać wykonawcę oraz termin wykonania dokumentacji);</w:t>
            </w:r>
            <w:r w:rsidRPr="003F36AC">
              <w:br/>
              <w:t>- dokumentacja fotograficzna dla obszarów projektowanych do wyłączenia spod ochrony (zdjęcia kolorowe zapisane na płycie CD/DVD ze wskazaniem terminu wykonania).</w:t>
            </w:r>
          </w:p>
        </w:tc>
      </w:tr>
      <w:tr w:rsidR="003F36AC" w:rsidRPr="003F36AC" w14:paraId="2C544549" w14:textId="77777777" w:rsidTr="003F3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15F87" w14:textId="77777777" w:rsidR="003F36AC" w:rsidRPr="003F36AC" w:rsidRDefault="003F36AC" w:rsidP="003F36AC">
            <w:r w:rsidRPr="003F36AC"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A8886" w14:textId="77777777" w:rsidR="003F36AC" w:rsidRPr="003F36AC" w:rsidRDefault="003F36AC" w:rsidP="003F36AC">
            <w:r w:rsidRPr="003F36AC">
              <w:t>Uzgodnienie pisemne w trybie art. 106 ustawy z dnia 14 czerwca 1960 r. Kodeks postępowania administracyjnego</w:t>
            </w:r>
          </w:p>
        </w:tc>
      </w:tr>
      <w:tr w:rsidR="003F36AC" w:rsidRPr="003F36AC" w14:paraId="2C79C590" w14:textId="77777777" w:rsidTr="003F3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2DBBC" w14:textId="77777777" w:rsidR="003F36AC" w:rsidRPr="003F36AC" w:rsidRDefault="003F36AC" w:rsidP="003F36AC">
            <w:r w:rsidRPr="003F36AC">
              <w:t>Miejsce złożenia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48972" w14:textId="16FBF605" w:rsidR="003F36AC" w:rsidRPr="003F36AC" w:rsidRDefault="003F36AC" w:rsidP="003F36AC">
            <w:r w:rsidRPr="003F36AC">
              <w:t>Regionalna Dyrekcja Ochrony Środowiska w Szczecinie</w:t>
            </w:r>
            <w:r w:rsidRPr="003F36AC">
              <w:br/>
              <w:t xml:space="preserve">ul. Teofila </w:t>
            </w:r>
            <w:proofErr w:type="spellStart"/>
            <w:r w:rsidRPr="003F36AC">
              <w:t>Firlika</w:t>
            </w:r>
            <w:proofErr w:type="spellEnd"/>
            <w:r w:rsidRPr="003F36AC">
              <w:t xml:space="preserve"> 20</w:t>
            </w:r>
            <w:r w:rsidRPr="003F36AC">
              <w:br/>
              <w:t>71-637 Szczecin</w:t>
            </w:r>
            <w:r w:rsidRPr="003F36AC">
              <w:br/>
              <w:t>tel.: 91 43-05-200, fax: 91 43-05-201</w:t>
            </w:r>
            <w:r w:rsidRPr="003F36AC">
              <w:br/>
              <w:t>e-mail: sekretariat@szczecin.rdos.gov.pl</w:t>
            </w:r>
          </w:p>
        </w:tc>
      </w:tr>
      <w:tr w:rsidR="003F36AC" w:rsidRPr="003F36AC" w14:paraId="3D5CBB7E" w14:textId="77777777" w:rsidTr="003F3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F58F" w14:textId="77777777" w:rsidR="003F36AC" w:rsidRPr="003F36AC" w:rsidRDefault="003F36AC" w:rsidP="003F36AC">
            <w:r w:rsidRPr="003F36AC">
              <w:lastRenderedPageBreak/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55D64" w14:textId="77777777" w:rsidR="003F36AC" w:rsidRPr="003F36AC" w:rsidRDefault="003F36AC" w:rsidP="003F36AC">
            <w:r w:rsidRPr="003F36AC">
              <w:t>Brak</w:t>
            </w:r>
          </w:p>
        </w:tc>
      </w:tr>
      <w:tr w:rsidR="003F36AC" w:rsidRPr="003F36AC" w14:paraId="78755C15" w14:textId="77777777" w:rsidTr="003F3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19569" w14:textId="77777777" w:rsidR="003F36AC" w:rsidRPr="003F36AC" w:rsidRDefault="003F36AC" w:rsidP="003F36AC">
            <w:r w:rsidRPr="003F36AC"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D9F4E" w14:textId="77777777" w:rsidR="003F36AC" w:rsidRPr="003F36AC" w:rsidRDefault="003F36AC" w:rsidP="003F36AC">
            <w:r w:rsidRPr="003F36AC">
              <w:t>Zażalenie w terminie 7 dni do Generalnego Dyrektora Ochrony Środowiska za pośrednictwem Regionalnego Dyrektora Ochrony Środowiska</w:t>
            </w:r>
          </w:p>
        </w:tc>
      </w:tr>
      <w:tr w:rsidR="003F36AC" w:rsidRPr="003F36AC" w14:paraId="1D2F1DB4" w14:textId="77777777" w:rsidTr="003F3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A8F49" w14:textId="77777777" w:rsidR="003F36AC" w:rsidRPr="003F36AC" w:rsidRDefault="003F36AC" w:rsidP="003F36AC">
            <w:r w:rsidRPr="003F36AC">
              <w:t>Uwagi / inne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AE86" w14:textId="77777777" w:rsidR="003F36AC" w:rsidRPr="003F36AC" w:rsidRDefault="003F36AC" w:rsidP="003F36AC">
            <w:r w:rsidRPr="003F36AC">
              <w:t>Brak</w:t>
            </w:r>
          </w:p>
        </w:tc>
      </w:tr>
      <w:tr w:rsidR="003F36AC" w:rsidRPr="003F36AC" w14:paraId="661F57BE" w14:textId="77777777" w:rsidTr="003F3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3FC2" w14:textId="77777777" w:rsidR="003F36AC" w:rsidRPr="003F36AC" w:rsidRDefault="003F36AC" w:rsidP="003F36AC">
            <w:r w:rsidRPr="003F36AC"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1C640" w14:textId="77777777" w:rsidR="003F36AC" w:rsidRPr="003F36AC" w:rsidRDefault="003F36AC" w:rsidP="003F36AC">
            <w:r w:rsidRPr="003F36AC">
              <w:t>Brak</w:t>
            </w:r>
          </w:p>
        </w:tc>
      </w:tr>
    </w:tbl>
    <w:p w14:paraId="7F88E5D1" w14:textId="77777777" w:rsidR="009D347C" w:rsidRDefault="009D347C"/>
    <w:sectPr w:rsidR="009D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AC"/>
    <w:rsid w:val="003F36AC"/>
    <w:rsid w:val="009D347C"/>
    <w:rsid w:val="00C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59F0"/>
  <w15:chartTrackingRefBased/>
  <w15:docId w15:val="{8B8E1AD3-9717-43D3-A50A-4584ABED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36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antoniow</dc:creator>
  <cp:keywords/>
  <dc:description/>
  <cp:lastModifiedBy>agnieszka antoniow</cp:lastModifiedBy>
  <cp:revision>1</cp:revision>
  <dcterms:created xsi:type="dcterms:W3CDTF">2024-06-20T08:07:00Z</dcterms:created>
  <dcterms:modified xsi:type="dcterms:W3CDTF">2024-06-20T08:08:00Z</dcterms:modified>
</cp:coreProperties>
</file>