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6D8D" w14:textId="77777777" w:rsidR="009109E4" w:rsidRDefault="00BE1CF8">
      <w:pPr>
        <w:pStyle w:val="Nagwek10"/>
        <w:keepNext/>
        <w:keepLines/>
        <w:spacing w:after="0"/>
        <w:ind w:left="0"/>
        <w:jc w:val="both"/>
        <w:sectPr w:rsidR="009109E4">
          <w:footerReference w:type="default" r:id="rId8"/>
          <w:pgSz w:w="11900" w:h="16840"/>
          <w:pgMar w:top="963" w:right="6378" w:bottom="1425" w:left="2547" w:header="535" w:footer="3" w:gutter="0"/>
          <w:pgNumType w:start="1"/>
          <w:cols w:space="720"/>
          <w:noEndnote/>
          <w:docGrid w:linePitch="360"/>
        </w:sectPr>
      </w:pPr>
      <w:bookmarkStart w:id="0" w:name="bookmark0"/>
      <w:bookmarkStart w:id="1" w:name="bookmark1"/>
      <w:bookmarkStart w:id="2" w:name="bookmark2"/>
      <w:r>
        <w:t>Nadleśnictwo Międzylesie</w:t>
      </w:r>
      <w:bookmarkEnd w:id="0"/>
      <w:bookmarkEnd w:id="1"/>
      <w:bookmarkEnd w:id="2"/>
    </w:p>
    <w:p w14:paraId="3CD4A020" w14:textId="77777777" w:rsidR="009109E4" w:rsidRDefault="009109E4">
      <w:pPr>
        <w:spacing w:line="139" w:lineRule="exact"/>
        <w:rPr>
          <w:sz w:val="11"/>
          <w:szCs w:val="11"/>
        </w:rPr>
      </w:pPr>
    </w:p>
    <w:p w14:paraId="440FC6AA" w14:textId="77777777" w:rsidR="009109E4" w:rsidRDefault="009109E4">
      <w:pPr>
        <w:spacing w:line="1" w:lineRule="exact"/>
        <w:sectPr w:rsidR="009109E4">
          <w:type w:val="continuous"/>
          <w:pgSz w:w="11900" w:h="16840"/>
          <w:pgMar w:top="960" w:right="0" w:bottom="1430" w:left="0" w:header="0" w:footer="3" w:gutter="0"/>
          <w:cols w:space="720"/>
          <w:noEndnote/>
          <w:docGrid w:linePitch="360"/>
        </w:sectPr>
      </w:pPr>
    </w:p>
    <w:p w14:paraId="2C4535D6" w14:textId="77777777" w:rsidR="009109E4" w:rsidRDefault="00BE1CF8">
      <w:pPr>
        <w:pStyle w:val="Teksttreci20"/>
        <w:jc w:val="right"/>
      </w:pPr>
      <w:r>
        <w:rPr>
          <w:i w:val="0"/>
          <w:iCs w:val="0"/>
        </w:rPr>
        <w:t>Załącznik nr 5 do SWZ</w:t>
      </w:r>
    </w:p>
    <w:p w14:paraId="762F108E" w14:textId="14214E9C" w:rsidR="009109E4" w:rsidRDefault="00BE1CF8">
      <w:pPr>
        <w:pStyle w:val="Teksttreci30"/>
      </w:pPr>
      <w:r>
        <w:t>nr referencyjny: SA.270.1.2025</w:t>
      </w:r>
    </w:p>
    <w:p w14:paraId="069B122C" w14:textId="77777777" w:rsidR="009109E4" w:rsidRDefault="00BE1CF8">
      <w:pPr>
        <w:pStyle w:val="Teksttreci0"/>
        <w:spacing w:after="100"/>
      </w:pPr>
      <w:r>
        <w:rPr>
          <w:i/>
          <w:iCs/>
        </w:rPr>
        <w:t>(Nazwa i adres wykonawcy)</w:t>
      </w:r>
    </w:p>
    <w:p w14:paraId="0614DBC2" w14:textId="77777777" w:rsidR="009109E4" w:rsidRDefault="00BE1CF8">
      <w:pPr>
        <w:pStyle w:val="Teksttreci0"/>
        <w:tabs>
          <w:tab w:val="right" w:leader="dot" w:pos="2165"/>
          <w:tab w:val="left" w:pos="2370"/>
          <w:tab w:val="left" w:leader="dot" w:pos="5808"/>
        </w:tabs>
        <w:spacing w:after="100"/>
        <w:rPr>
          <w:sz w:val="22"/>
          <w:szCs w:val="22"/>
        </w:rPr>
      </w:pPr>
      <w:r>
        <w:rPr>
          <w:sz w:val="22"/>
          <w:szCs w:val="22"/>
        </w:rPr>
        <w:t>NIP</w:t>
      </w:r>
      <w:r>
        <w:rPr>
          <w:sz w:val="22"/>
          <w:szCs w:val="22"/>
        </w:rPr>
        <w:tab/>
        <w:t>;</w:t>
      </w:r>
      <w:r>
        <w:rPr>
          <w:sz w:val="22"/>
          <w:szCs w:val="22"/>
        </w:rPr>
        <w:tab/>
        <w:t>REGON</w:t>
      </w:r>
      <w:r>
        <w:rPr>
          <w:sz w:val="22"/>
          <w:szCs w:val="22"/>
        </w:rPr>
        <w:tab/>
      </w:r>
    </w:p>
    <w:p w14:paraId="693F56AC" w14:textId="77777777" w:rsidR="009109E4" w:rsidRDefault="00BE1CF8">
      <w:pPr>
        <w:pStyle w:val="Teksttreci0"/>
        <w:tabs>
          <w:tab w:val="left" w:leader="dot" w:pos="5434"/>
        </w:tabs>
        <w:spacing w:after="500"/>
        <w:rPr>
          <w:sz w:val="22"/>
          <w:szCs w:val="22"/>
        </w:rPr>
      </w:pPr>
      <w:r>
        <w:rPr>
          <w:sz w:val="22"/>
          <w:szCs w:val="22"/>
        </w:rPr>
        <w:t>mail:</w:t>
      </w:r>
      <w:r>
        <w:rPr>
          <w:sz w:val="22"/>
          <w:szCs w:val="22"/>
        </w:rPr>
        <w:tab/>
      </w:r>
    </w:p>
    <w:p w14:paraId="3DED0357" w14:textId="77777777" w:rsidR="009109E4" w:rsidRDefault="00BE1CF8">
      <w:pPr>
        <w:pStyle w:val="Teksttreci0"/>
        <w:tabs>
          <w:tab w:val="right" w:leader="dot" w:pos="2458"/>
          <w:tab w:val="left" w:pos="2662"/>
          <w:tab w:val="right" w:leader="dot" w:pos="4397"/>
        </w:tabs>
        <w:spacing w:after="500"/>
        <w:jc w:val="right"/>
        <w:rPr>
          <w:sz w:val="22"/>
          <w:szCs w:val="22"/>
        </w:rPr>
      </w:pPr>
      <w:r>
        <w:rPr>
          <w:sz w:val="22"/>
          <w:szCs w:val="22"/>
        </w:rPr>
        <w:tab/>
        <w:t>,</w:t>
      </w:r>
      <w:r>
        <w:rPr>
          <w:sz w:val="22"/>
          <w:szCs w:val="22"/>
        </w:rPr>
        <w:tab/>
        <w:t>dnia</w:t>
      </w:r>
      <w:r>
        <w:rPr>
          <w:sz w:val="22"/>
          <w:szCs w:val="22"/>
        </w:rPr>
        <w:tab/>
        <w:t>r.</w:t>
      </w:r>
    </w:p>
    <w:p w14:paraId="48A5E7F0" w14:textId="77777777" w:rsidR="009109E4" w:rsidRDefault="00BE1CF8">
      <w:pPr>
        <w:pStyle w:val="Teksttreci0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ZOBOWIĄZANIE DO ODDANIA WYKONAWCY</w:t>
      </w:r>
    </w:p>
    <w:p w14:paraId="1FBFB908" w14:textId="77777777" w:rsidR="009109E4" w:rsidRDefault="00BE1CF8">
      <w:pPr>
        <w:pStyle w:val="Teksttreci0"/>
        <w:spacing w:after="2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 DYSPOZYCJI NIEZBĘDNYCH ZASOBÓW NA POTRZEBY WYKONANIA ZAMÓWIENIA</w:t>
      </w:r>
    </w:p>
    <w:p w14:paraId="192A2F64" w14:textId="77777777" w:rsidR="009109E4" w:rsidRDefault="00BE1CF8">
      <w:pPr>
        <w:pStyle w:val="Teksttreci0"/>
        <w:tabs>
          <w:tab w:val="left" w:leader="underscore" w:pos="8760"/>
        </w:tabs>
        <w:spacing w:after="0"/>
        <w:jc w:val="both"/>
      </w:pPr>
      <w:r>
        <w:t xml:space="preserve">Działając w imieniu </w:t>
      </w:r>
      <w:r>
        <w:tab/>
        <w:t xml:space="preserve"> z</w:t>
      </w:r>
    </w:p>
    <w:p w14:paraId="0268CDBF" w14:textId="77777777" w:rsidR="009109E4" w:rsidRDefault="00BE1CF8">
      <w:pPr>
        <w:pStyle w:val="Teksttreci0"/>
        <w:tabs>
          <w:tab w:val="left" w:leader="underscore" w:pos="7070"/>
        </w:tabs>
        <w:spacing w:after="0"/>
        <w:jc w:val="both"/>
      </w:pPr>
      <w:r>
        <w:t>siedzibą w</w:t>
      </w:r>
      <w:r>
        <w:tab/>
        <w:t>oświadczam, że ww.</w:t>
      </w:r>
    </w:p>
    <w:p w14:paraId="09A9D7A1" w14:textId="6924192A" w:rsidR="009109E4" w:rsidRDefault="00BE1CF8">
      <w:pPr>
        <w:pStyle w:val="Teksttreci0"/>
        <w:spacing w:after="560"/>
        <w:jc w:val="both"/>
      </w:pPr>
      <w:r>
        <w:t>podmiot trzeci zobowiązuje się, na zasadzie art. 118 ustawy z dnia 11 września 2019 r. Prawo zamówień publicznych (</w:t>
      </w:r>
      <w:proofErr w:type="spellStart"/>
      <w:r>
        <w:t>t.j</w:t>
      </w:r>
      <w:proofErr w:type="spellEnd"/>
      <w:r>
        <w:t>. Dz.U. z 2024 r. poz. 1320</w:t>
      </w:r>
      <w:r w:rsidR="00F7641B">
        <w:t xml:space="preserve"> z </w:t>
      </w:r>
      <w:proofErr w:type="spellStart"/>
      <w:r w:rsidR="00F7641B">
        <w:t>po</w:t>
      </w:r>
      <w:r>
        <w:t>źn</w:t>
      </w:r>
      <w:proofErr w:type="spellEnd"/>
      <w:r w:rsidR="00F7641B">
        <w:t>. zm.</w:t>
      </w:r>
      <w:r>
        <w:t>) udostępnić wykonawcy przystępującemu do postępowania w sprawie zamówienia publicznego prowadzonego w trybie przetargu nieograniczonego na „</w:t>
      </w:r>
      <w:r>
        <w:rPr>
          <w:b/>
          <w:bCs/>
        </w:rPr>
        <w:t>Bezgotówkowy zakup paliw do pojazdów służbowych Nadleśnictwa Międzylesie</w:t>
      </w:r>
      <w:r>
        <w:t>”, tj.</w:t>
      </w:r>
    </w:p>
    <w:p w14:paraId="53C1FAA7" w14:textId="77777777" w:rsidR="009109E4" w:rsidRDefault="00BE1CF8">
      <w:pPr>
        <w:pStyle w:val="Teksttreci0"/>
        <w:tabs>
          <w:tab w:val="left" w:leader="underscore" w:pos="1642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55B115B" wp14:editId="71B5AFD0">
                <wp:simplePos x="0" y="0"/>
                <wp:positionH relativeFrom="page">
                  <wp:posOffset>5518785</wp:posOffset>
                </wp:positionH>
                <wp:positionV relativeFrom="paragraph">
                  <wp:posOffset>12700</wp:posOffset>
                </wp:positionV>
                <wp:extent cx="1222375" cy="16764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2BDFE" w14:textId="77777777" w:rsidR="009109E4" w:rsidRDefault="00BE1CF8">
                            <w:pPr>
                              <w:pStyle w:val="Teksttreci0"/>
                              <w:spacing w:after="0"/>
                            </w:pPr>
                            <w:r>
                              <w:t>(dalej: „Wykonawca”),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5B115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34.55pt;margin-top:1pt;width:96.25pt;height:13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" filled="f" stroked="f">
                <v:textbox inset="0,0,0,0">
                  <w:txbxContent>
                    <w:p w14:paraId="34B2BDFE" w14:textId="77777777" w:rsidR="009109E4" w:rsidRDefault="00BE1CF8">
                      <w:pPr>
                        <w:pStyle w:val="Teksttreci0"/>
                        <w:spacing w:after="0"/>
                      </w:pPr>
                      <w:r>
                        <w:t>(dalej: „Wykonawca”),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 siedzibą w</w:t>
      </w:r>
      <w:r>
        <w:tab/>
      </w:r>
    </w:p>
    <w:p w14:paraId="53B9CE38" w14:textId="77777777" w:rsidR="009109E4" w:rsidRDefault="00BE1CF8">
      <w:pPr>
        <w:pStyle w:val="Teksttreci0"/>
        <w:spacing w:after="1040"/>
        <w:jc w:val="both"/>
      </w:pPr>
      <w:r>
        <w:t>następujące zasoby: na potrzeby spełnienia przez Wykonawcę następujących warunków udziału w Postępowaniu:</w:t>
      </w:r>
    </w:p>
    <w:p w14:paraId="1A292B0A" w14:textId="77777777" w:rsidR="009109E4" w:rsidRDefault="00BE1CF8">
      <w:pPr>
        <w:pStyle w:val="Teksttreci0"/>
        <w:spacing w:after="920"/>
        <w:jc w:val="both"/>
      </w:pPr>
      <w:r>
        <w:t>Wykonawca będzie mógł wykorzystywać ww. zasoby przy wykonywaniu zamówienia w następujący sposób:</w:t>
      </w:r>
    </w:p>
    <w:p w14:paraId="3864D94D" w14:textId="77777777" w:rsidR="009109E4" w:rsidRDefault="00BE1CF8">
      <w:pPr>
        <w:pStyle w:val="Teksttreci0"/>
        <w:spacing w:after="920"/>
        <w:jc w:val="both"/>
      </w:pPr>
      <w:r>
        <w:t>W wykonywaniu zamówienia będziemy uczestniczyć w następującym czasie i zakresie:</w:t>
      </w:r>
    </w:p>
    <w:p w14:paraId="0FF1416F" w14:textId="77777777" w:rsidR="009109E4" w:rsidRDefault="00BE1CF8">
      <w:pPr>
        <w:pStyle w:val="Teksttreci0"/>
        <w:spacing w:after="0"/>
        <w:jc w:val="both"/>
      </w:pPr>
      <w: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567E65D" w14:textId="77777777" w:rsidR="009109E4" w:rsidRDefault="00BE1CF8">
      <w:pPr>
        <w:pStyle w:val="Teksttreci0"/>
        <w:tabs>
          <w:tab w:val="left" w:leader="underscore" w:pos="8962"/>
        </w:tabs>
        <w:spacing w:after="800"/>
        <w:jc w:val="both"/>
      </w:pPr>
      <w:r>
        <w:t>Z Wykonawcą łączyć nas będzie</w:t>
      </w:r>
      <w:r>
        <w:tab/>
      </w:r>
    </w:p>
    <w:p w14:paraId="6DFD499C" w14:textId="77777777" w:rsidR="009109E4" w:rsidRDefault="00BE1CF8">
      <w:pPr>
        <w:pStyle w:val="Teksttreci20"/>
        <w:pBdr>
          <w:top w:val="single" w:sz="4" w:space="0" w:color="auto"/>
        </w:pBdr>
        <w:ind w:right="1060"/>
        <w:jc w:val="right"/>
      </w:pPr>
      <w:r>
        <w:t>(podpis)</w:t>
      </w:r>
    </w:p>
    <w:p w14:paraId="510057D9" w14:textId="77777777" w:rsidR="00CB532D" w:rsidRDefault="00CB532D">
      <w:pPr>
        <w:rPr>
          <w:rFonts w:ascii="Arial" w:eastAsia="Arial" w:hAnsi="Arial" w:cs="Arial"/>
          <w:b/>
          <w:bCs/>
          <w:color w:val="005023"/>
        </w:rPr>
      </w:pPr>
      <w:bookmarkStart w:id="3" w:name="bookmark3"/>
      <w:bookmarkStart w:id="4" w:name="bookmark4"/>
      <w:bookmarkStart w:id="5" w:name="bookmark5"/>
      <w:r>
        <w:br w:type="page"/>
      </w:r>
    </w:p>
    <w:p w14:paraId="28FDDEFC" w14:textId="2FE72197" w:rsidR="009109E4" w:rsidRDefault="00BE1CF8">
      <w:pPr>
        <w:pStyle w:val="Nagwek10"/>
        <w:keepNext/>
        <w:keepLines/>
        <w:spacing w:after="260"/>
        <w:ind w:left="1040"/>
      </w:pPr>
      <w:r>
        <w:lastRenderedPageBreak/>
        <w:t>Nadleśnictwo Międzylesie</w:t>
      </w:r>
      <w:bookmarkEnd w:id="3"/>
      <w:bookmarkEnd w:id="4"/>
      <w:bookmarkEnd w:id="5"/>
    </w:p>
    <w:p w14:paraId="2E602005" w14:textId="77777777" w:rsidR="009109E4" w:rsidRDefault="00BE1CF8">
      <w:pPr>
        <w:pStyle w:val="Teksttreci20"/>
      </w:pPr>
      <w:r>
        <w:t>Dokument może być przekazany:</w:t>
      </w:r>
    </w:p>
    <w:p w14:paraId="38B93BAE" w14:textId="77777777" w:rsidR="009109E4" w:rsidRDefault="00BE1CF8">
      <w:pPr>
        <w:pStyle w:val="Teksttreci20"/>
        <w:numPr>
          <w:ilvl w:val="0"/>
          <w:numId w:val="1"/>
        </w:numPr>
        <w:tabs>
          <w:tab w:val="left" w:pos="361"/>
        </w:tabs>
      </w:pPr>
      <w:bookmarkStart w:id="6" w:name="bookmark6"/>
      <w:bookmarkEnd w:id="6"/>
      <w:r>
        <w:t>w postaci elektronicznej opatrzonej kwalifikowanym lub zaufanym lub osobistym podpisem elektronicznym przez podmiot udostępniający zasoby</w:t>
      </w:r>
    </w:p>
    <w:p w14:paraId="35335036" w14:textId="77777777" w:rsidR="009109E4" w:rsidRDefault="00BE1CF8">
      <w:pPr>
        <w:pStyle w:val="Teksttreci20"/>
        <w:jc w:val="both"/>
      </w:pPr>
      <w:r>
        <w:t>lub</w:t>
      </w:r>
    </w:p>
    <w:p w14:paraId="0C9904D5" w14:textId="77777777" w:rsidR="009109E4" w:rsidRDefault="00BE1CF8">
      <w:pPr>
        <w:pStyle w:val="Teksttreci20"/>
        <w:numPr>
          <w:ilvl w:val="0"/>
          <w:numId w:val="1"/>
        </w:numPr>
        <w:tabs>
          <w:tab w:val="left" w:pos="361"/>
        </w:tabs>
        <w:jc w:val="both"/>
      </w:pPr>
      <w:bookmarkStart w:id="7" w:name="bookmark7"/>
      <w:bookmarkEnd w:id="7"/>
      <w: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9109E4">
      <w:type w:val="continuous"/>
      <w:pgSz w:w="11900" w:h="16840"/>
      <w:pgMar w:top="960" w:right="1270" w:bottom="1430" w:left="1500" w:header="53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AD8EB" w14:textId="77777777" w:rsidR="00767C32" w:rsidRDefault="00767C32">
      <w:r>
        <w:separator/>
      </w:r>
    </w:p>
  </w:endnote>
  <w:endnote w:type="continuationSeparator" w:id="0">
    <w:p w14:paraId="2029A2E9" w14:textId="77777777" w:rsidR="00767C32" w:rsidRDefault="0076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8953" w14:textId="77777777" w:rsidR="009109E4" w:rsidRDefault="00BE1CF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7BBC868" wp14:editId="6A03F3F4">
              <wp:simplePos x="0" y="0"/>
              <wp:positionH relativeFrom="page">
                <wp:posOffset>1815465</wp:posOffset>
              </wp:positionH>
              <wp:positionV relativeFrom="page">
                <wp:posOffset>9849485</wp:posOffset>
              </wp:positionV>
              <wp:extent cx="4873625" cy="2470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3625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7C1CDE" w14:textId="56028C28" w:rsidR="009109E4" w:rsidRDefault="00BE1CF8">
                          <w:pPr>
                            <w:pStyle w:val="Nagweklubstopka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SWZ „Bezgotówkowy zakup paliw do pojazdów służbowych Nadleśnictwa Międzylesie” SA.270.1.2025</w:t>
                          </w:r>
                        </w:p>
                        <w:p w14:paraId="536C2FBD" w14:textId="77777777" w:rsidR="009109E4" w:rsidRDefault="00BE1CF8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 xml:space="preserve"> | </w:t>
                          </w:r>
                          <w:r>
                            <w:rPr>
                              <w:rFonts w:ascii="Cambria" w:eastAsia="Cambria" w:hAnsi="Cambria" w:cs="Cambria"/>
                              <w:color w:val="7F7F7F"/>
                            </w:rPr>
                            <w:t>Strona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BC868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142.95pt;margin-top:775.55pt;width:383.75pt;height:19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" filled="f" stroked="f">
              <v:textbox style="mso-fit-shape-to-text:t" inset="0,0,0,0">
                <w:txbxContent>
                  <w:p w14:paraId="2B7C1CDE" w14:textId="56028C28" w:rsidR="009109E4" w:rsidRDefault="00BE1CF8">
                    <w:pPr>
                      <w:pStyle w:val="Nagweklubstopka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SWZ „Bezgotówkowy zakup paliw do pojazdów służbowych Nadleśnictwa Międzylesie” SA.270.1.2025</w:t>
                    </w:r>
                  </w:p>
                  <w:p w14:paraId="536C2FBD" w14:textId="77777777" w:rsidR="009109E4" w:rsidRDefault="00BE1CF8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</w:rPr>
                      <w:t xml:space="preserve"> | </w:t>
                    </w:r>
                    <w:r>
                      <w:rPr>
                        <w:rFonts w:ascii="Cambria" w:eastAsia="Cambria" w:hAnsi="Cambria" w:cs="Cambria"/>
                        <w:color w:val="7F7F7F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7182" w14:textId="77777777" w:rsidR="00767C32" w:rsidRDefault="00767C32"/>
  </w:footnote>
  <w:footnote w:type="continuationSeparator" w:id="0">
    <w:p w14:paraId="33815C6E" w14:textId="77777777" w:rsidR="00767C32" w:rsidRDefault="00767C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2586A"/>
    <w:multiLevelType w:val="multilevel"/>
    <w:tmpl w:val="4378A9D2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285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E4"/>
    <w:rsid w:val="001245FB"/>
    <w:rsid w:val="00767C32"/>
    <w:rsid w:val="007B101A"/>
    <w:rsid w:val="009109E4"/>
    <w:rsid w:val="00B46EA6"/>
    <w:rsid w:val="00BE1CF8"/>
    <w:rsid w:val="00C5367B"/>
    <w:rsid w:val="00CB532D"/>
    <w:rsid w:val="00F7641B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1304"/>
  <w15:docId w15:val="{18AB6D48-D000-4C43-AC49-90EBD680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005023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130"/>
      <w:ind w:left="520"/>
      <w:outlineLvl w:val="0"/>
    </w:pPr>
    <w:rPr>
      <w:rFonts w:ascii="Arial" w:eastAsia="Arial" w:hAnsi="Arial" w:cs="Arial"/>
      <w:b/>
      <w:bCs/>
      <w:color w:val="005023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380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Pr>
      <w:rFonts w:ascii="Calibri" w:eastAsia="Calibri" w:hAnsi="Calibri" w:cs="Calibri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1320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64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41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6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4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CEA0-60E6-4615-A10B-CF7A69A2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Andysz</cp:lastModifiedBy>
  <cp:revision>4</cp:revision>
  <dcterms:created xsi:type="dcterms:W3CDTF">2024-06-05T09:48:00Z</dcterms:created>
  <dcterms:modified xsi:type="dcterms:W3CDTF">2025-01-10T09:36:00Z</dcterms:modified>
</cp:coreProperties>
</file>