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4223" w14:textId="77777777" w:rsidR="0050399B" w:rsidRDefault="008541BC" w:rsidP="00ED31C7">
      <w:pPr>
        <w:jc w:val="center"/>
        <w:rPr>
          <w:b/>
          <w:sz w:val="28"/>
          <w:szCs w:val="28"/>
        </w:rPr>
      </w:pPr>
      <w:r w:rsidRPr="00ED31C7">
        <w:rPr>
          <w:b/>
          <w:sz w:val="28"/>
          <w:szCs w:val="28"/>
        </w:rPr>
        <w:t>Zasady nabywania gruntów leśnych lub przeznaczonych do zalesienia</w:t>
      </w:r>
    </w:p>
    <w:p w14:paraId="006702D3" w14:textId="77777777" w:rsidR="00746185" w:rsidRPr="00ED31C7" w:rsidRDefault="00746185" w:rsidP="00ED31C7">
      <w:pPr>
        <w:jc w:val="center"/>
        <w:rPr>
          <w:b/>
          <w:sz w:val="28"/>
          <w:szCs w:val="28"/>
        </w:rPr>
      </w:pPr>
    </w:p>
    <w:p w14:paraId="0AE3FE6B" w14:textId="77777777" w:rsidR="00AB463B" w:rsidRPr="00ED31C7" w:rsidRDefault="0097579C" w:rsidP="00AB463B">
      <w:pPr>
        <w:jc w:val="both"/>
        <w:rPr>
          <w:sz w:val="24"/>
          <w:szCs w:val="24"/>
          <w:u w:val="single"/>
        </w:rPr>
      </w:pPr>
      <w:r w:rsidRPr="00ED31C7">
        <w:rPr>
          <w:sz w:val="24"/>
          <w:szCs w:val="24"/>
          <w:u w:val="single"/>
        </w:rPr>
        <w:t xml:space="preserve">Przez </w:t>
      </w:r>
      <w:r w:rsidR="00AB463B" w:rsidRPr="00ED31C7">
        <w:rPr>
          <w:sz w:val="24"/>
          <w:szCs w:val="24"/>
          <w:u w:val="single"/>
        </w:rPr>
        <w:t>las</w:t>
      </w:r>
      <w:r w:rsidRPr="00ED31C7">
        <w:rPr>
          <w:sz w:val="24"/>
          <w:szCs w:val="24"/>
          <w:u w:val="single"/>
        </w:rPr>
        <w:t>y lub</w:t>
      </w:r>
      <w:r w:rsidR="00AB463B" w:rsidRPr="00ED31C7">
        <w:rPr>
          <w:sz w:val="24"/>
          <w:szCs w:val="24"/>
          <w:u w:val="single"/>
        </w:rPr>
        <w:t xml:space="preserve"> grunt</w:t>
      </w:r>
      <w:r w:rsidRPr="00ED31C7">
        <w:rPr>
          <w:sz w:val="24"/>
          <w:szCs w:val="24"/>
          <w:u w:val="single"/>
        </w:rPr>
        <w:t>y</w:t>
      </w:r>
      <w:r w:rsidR="00AB463B" w:rsidRPr="00ED31C7">
        <w:rPr>
          <w:sz w:val="24"/>
          <w:szCs w:val="24"/>
          <w:u w:val="single"/>
        </w:rPr>
        <w:t xml:space="preserve"> do zalesienia, </w:t>
      </w:r>
      <w:r w:rsidRPr="00ED31C7">
        <w:rPr>
          <w:sz w:val="24"/>
          <w:szCs w:val="24"/>
          <w:u w:val="single"/>
        </w:rPr>
        <w:t xml:space="preserve">o których mowa w </w:t>
      </w:r>
      <w:r w:rsidR="00AB463B" w:rsidRPr="00ED31C7">
        <w:rPr>
          <w:i/>
          <w:sz w:val="24"/>
          <w:szCs w:val="24"/>
          <w:u w:val="single"/>
        </w:rPr>
        <w:t>Ogłoszeniu</w:t>
      </w:r>
      <w:r w:rsidR="00AB463B" w:rsidRPr="00ED31C7">
        <w:rPr>
          <w:sz w:val="24"/>
          <w:szCs w:val="24"/>
          <w:u w:val="single"/>
        </w:rPr>
        <w:t>, rozumie się:</w:t>
      </w:r>
    </w:p>
    <w:p w14:paraId="67A41753" w14:textId="77777777" w:rsidR="00AB463B" w:rsidRPr="00B304EB" w:rsidRDefault="00AB463B" w:rsidP="0097579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304EB">
        <w:rPr>
          <w:sz w:val="24"/>
          <w:szCs w:val="24"/>
        </w:rPr>
        <w:t>grunt</w:t>
      </w:r>
      <w:r w:rsidR="001A5673" w:rsidRPr="00B304EB">
        <w:rPr>
          <w:sz w:val="24"/>
          <w:szCs w:val="24"/>
        </w:rPr>
        <w:t>y</w:t>
      </w:r>
      <w:r w:rsidRPr="00B304EB">
        <w:rPr>
          <w:sz w:val="24"/>
          <w:szCs w:val="24"/>
        </w:rPr>
        <w:t xml:space="preserve"> sklasyfikowan</w:t>
      </w:r>
      <w:r w:rsidR="001A5673" w:rsidRPr="00B304EB">
        <w:rPr>
          <w:sz w:val="24"/>
          <w:szCs w:val="24"/>
        </w:rPr>
        <w:t>e</w:t>
      </w:r>
      <w:r w:rsidRPr="00B304EB">
        <w:rPr>
          <w:sz w:val="24"/>
          <w:szCs w:val="24"/>
        </w:rPr>
        <w:t xml:space="preserve"> w ewidencji gruntów i budynków jako użytek Ls (las) porośnięt</w:t>
      </w:r>
      <w:r w:rsidR="001A5673" w:rsidRPr="00B304EB">
        <w:rPr>
          <w:sz w:val="24"/>
          <w:szCs w:val="24"/>
        </w:rPr>
        <w:t>e</w:t>
      </w:r>
      <w:r w:rsidRPr="00B304EB">
        <w:rPr>
          <w:sz w:val="24"/>
          <w:szCs w:val="24"/>
        </w:rPr>
        <w:t xml:space="preserve"> drzewostanem lub przejściowo go pozbawion</w:t>
      </w:r>
      <w:r w:rsidR="001A5673" w:rsidRPr="00B304EB">
        <w:rPr>
          <w:sz w:val="24"/>
          <w:szCs w:val="24"/>
        </w:rPr>
        <w:t>e</w:t>
      </w:r>
      <w:r w:rsidR="00E852A1">
        <w:rPr>
          <w:sz w:val="24"/>
          <w:szCs w:val="24"/>
        </w:rPr>
        <w:t>;</w:t>
      </w:r>
    </w:p>
    <w:p w14:paraId="1D1FCC2C" w14:textId="77777777" w:rsidR="00AB463B" w:rsidRPr="00B304EB" w:rsidRDefault="00AB463B" w:rsidP="00AB463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304EB">
        <w:rPr>
          <w:sz w:val="24"/>
          <w:szCs w:val="24"/>
        </w:rPr>
        <w:t>teren</w:t>
      </w:r>
      <w:r w:rsidR="001A5673" w:rsidRPr="00B304EB">
        <w:rPr>
          <w:sz w:val="24"/>
          <w:szCs w:val="24"/>
        </w:rPr>
        <w:t>y</w:t>
      </w:r>
      <w:r w:rsidRPr="00B304EB">
        <w:rPr>
          <w:sz w:val="24"/>
          <w:szCs w:val="24"/>
        </w:rPr>
        <w:t xml:space="preserve"> przeznaczon</w:t>
      </w:r>
      <w:r w:rsidR="001A5673" w:rsidRPr="00B304EB">
        <w:rPr>
          <w:sz w:val="24"/>
          <w:szCs w:val="24"/>
        </w:rPr>
        <w:t>e</w:t>
      </w:r>
      <w:r w:rsidRPr="00B304EB">
        <w:rPr>
          <w:sz w:val="24"/>
          <w:szCs w:val="24"/>
        </w:rPr>
        <w:t xml:space="preserve"> do zalesienia </w:t>
      </w:r>
      <w:r w:rsidR="0097579C" w:rsidRPr="00B304EB">
        <w:rPr>
          <w:sz w:val="24"/>
          <w:szCs w:val="24"/>
        </w:rPr>
        <w:t xml:space="preserve">na podstawie </w:t>
      </w:r>
      <w:r w:rsidRPr="00B304EB">
        <w:rPr>
          <w:sz w:val="24"/>
          <w:szCs w:val="24"/>
        </w:rPr>
        <w:t>obowiązując</w:t>
      </w:r>
      <w:r w:rsidR="0097579C" w:rsidRPr="00B304EB">
        <w:rPr>
          <w:sz w:val="24"/>
          <w:szCs w:val="24"/>
        </w:rPr>
        <w:t>ego</w:t>
      </w:r>
      <w:r w:rsidRPr="00B304EB">
        <w:rPr>
          <w:sz w:val="24"/>
          <w:szCs w:val="24"/>
        </w:rPr>
        <w:t xml:space="preserve"> miejscow</w:t>
      </w:r>
      <w:r w:rsidR="0097579C" w:rsidRPr="00B304EB">
        <w:rPr>
          <w:sz w:val="24"/>
          <w:szCs w:val="24"/>
        </w:rPr>
        <w:t>ego</w:t>
      </w:r>
      <w:r w:rsidRPr="00B304EB">
        <w:rPr>
          <w:sz w:val="24"/>
          <w:szCs w:val="24"/>
        </w:rPr>
        <w:t xml:space="preserve"> plan</w:t>
      </w:r>
      <w:r w:rsidR="0097579C" w:rsidRPr="00B304EB">
        <w:rPr>
          <w:sz w:val="24"/>
          <w:szCs w:val="24"/>
        </w:rPr>
        <w:t>u</w:t>
      </w:r>
      <w:r w:rsidRPr="00B304EB">
        <w:rPr>
          <w:sz w:val="24"/>
          <w:szCs w:val="24"/>
        </w:rPr>
        <w:t xml:space="preserve"> zagospodarowania przestrzennego</w:t>
      </w:r>
      <w:r w:rsidR="008E1EF0" w:rsidRPr="00B304EB">
        <w:rPr>
          <w:sz w:val="24"/>
          <w:szCs w:val="24"/>
        </w:rPr>
        <w:t>,</w:t>
      </w:r>
      <w:r w:rsidRPr="00B304EB">
        <w:rPr>
          <w:sz w:val="24"/>
          <w:szCs w:val="24"/>
        </w:rPr>
        <w:t xml:space="preserve"> </w:t>
      </w:r>
      <w:r w:rsidR="00E762CF" w:rsidRPr="00B304EB">
        <w:rPr>
          <w:sz w:val="24"/>
          <w:szCs w:val="24"/>
        </w:rPr>
        <w:t>a w przypadku braku tego planu</w:t>
      </w:r>
      <w:r w:rsidR="008E1EF0" w:rsidRPr="00B304EB">
        <w:rPr>
          <w:sz w:val="24"/>
          <w:szCs w:val="24"/>
        </w:rPr>
        <w:t>,</w:t>
      </w:r>
      <w:r w:rsidR="00E762CF" w:rsidRPr="00B304EB">
        <w:rPr>
          <w:sz w:val="24"/>
          <w:szCs w:val="24"/>
        </w:rPr>
        <w:t xml:space="preserve"> </w:t>
      </w:r>
      <w:r w:rsidR="0097579C" w:rsidRPr="00B304EB">
        <w:rPr>
          <w:sz w:val="24"/>
          <w:szCs w:val="24"/>
        </w:rPr>
        <w:t xml:space="preserve">grunty - </w:t>
      </w:r>
      <w:r w:rsidRPr="00B304EB">
        <w:rPr>
          <w:sz w:val="24"/>
          <w:szCs w:val="24"/>
        </w:rPr>
        <w:t>objęt</w:t>
      </w:r>
      <w:r w:rsidR="001A5673" w:rsidRPr="00B304EB">
        <w:rPr>
          <w:sz w:val="24"/>
          <w:szCs w:val="24"/>
        </w:rPr>
        <w:t>e</w:t>
      </w:r>
      <w:r w:rsidRPr="00B304EB">
        <w:rPr>
          <w:sz w:val="24"/>
          <w:szCs w:val="24"/>
        </w:rPr>
        <w:t xml:space="preserve"> </w:t>
      </w:r>
      <w:r w:rsidR="008706DA" w:rsidRPr="00B304EB">
        <w:rPr>
          <w:sz w:val="24"/>
          <w:szCs w:val="24"/>
        </w:rPr>
        <w:t xml:space="preserve">prawomocną </w:t>
      </w:r>
      <w:r w:rsidRPr="00B304EB">
        <w:rPr>
          <w:sz w:val="24"/>
          <w:szCs w:val="24"/>
        </w:rPr>
        <w:t xml:space="preserve">decyzją </w:t>
      </w:r>
      <w:r w:rsidR="00B22A0E" w:rsidRPr="00B304EB">
        <w:rPr>
          <w:sz w:val="24"/>
          <w:szCs w:val="24"/>
        </w:rPr>
        <w:t xml:space="preserve">administracyjną </w:t>
      </w:r>
      <w:r w:rsidRPr="00B304EB">
        <w:rPr>
          <w:sz w:val="24"/>
          <w:szCs w:val="24"/>
        </w:rPr>
        <w:t>o</w:t>
      </w:r>
      <w:r w:rsidR="001A5673" w:rsidRPr="00B304EB">
        <w:rPr>
          <w:sz w:val="24"/>
          <w:szCs w:val="24"/>
        </w:rPr>
        <w:t> </w:t>
      </w:r>
      <w:r w:rsidR="0097579C" w:rsidRPr="00B304EB">
        <w:rPr>
          <w:sz w:val="24"/>
          <w:szCs w:val="24"/>
        </w:rPr>
        <w:t>warunkach zabudowy, której przedmiotem jest zmiana</w:t>
      </w:r>
      <w:r w:rsidRPr="00B304EB">
        <w:rPr>
          <w:sz w:val="24"/>
          <w:szCs w:val="24"/>
        </w:rPr>
        <w:t xml:space="preserve"> sposobu zagospodarowania </w:t>
      </w:r>
      <w:r w:rsidR="007736B9">
        <w:rPr>
          <w:sz w:val="24"/>
          <w:szCs w:val="24"/>
        </w:rPr>
        <w:t>po</w:t>
      </w:r>
      <w:r w:rsidRPr="00B304EB">
        <w:rPr>
          <w:sz w:val="24"/>
          <w:szCs w:val="24"/>
        </w:rPr>
        <w:t>przez zalesien</w:t>
      </w:r>
      <w:r w:rsidR="00B22A0E" w:rsidRPr="00B304EB">
        <w:rPr>
          <w:sz w:val="24"/>
          <w:szCs w:val="24"/>
        </w:rPr>
        <w:t>ie</w:t>
      </w:r>
      <w:r w:rsidR="009D51E6" w:rsidRPr="00B304EB">
        <w:rPr>
          <w:sz w:val="24"/>
          <w:szCs w:val="24"/>
        </w:rPr>
        <w:t>.</w:t>
      </w:r>
    </w:p>
    <w:p w14:paraId="67E8764B" w14:textId="77777777" w:rsidR="009D51E6" w:rsidRPr="009D51E6" w:rsidRDefault="009D51E6" w:rsidP="009D51E6">
      <w:pPr>
        <w:ind w:left="360"/>
        <w:jc w:val="both"/>
        <w:rPr>
          <w:sz w:val="24"/>
          <w:szCs w:val="24"/>
        </w:rPr>
      </w:pPr>
      <w:r w:rsidRPr="00B304EB">
        <w:rPr>
          <w:sz w:val="24"/>
          <w:szCs w:val="24"/>
        </w:rPr>
        <w:t xml:space="preserve">W przypadku chęci zbycia działki, która w części stanowi las, pozostała część winna posiadać stosowne przeznaczenie w miejscowym planie zagospodarowania przestrzennego lub ustalone warunki zabudowy na zmianę sposobu zagospodarowania </w:t>
      </w:r>
      <w:r w:rsidR="007736B9">
        <w:rPr>
          <w:sz w:val="24"/>
          <w:szCs w:val="24"/>
        </w:rPr>
        <w:t>po</w:t>
      </w:r>
      <w:r w:rsidRPr="00B304EB">
        <w:rPr>
          <w:sz w:val="24"/>
          <w:szCs w:val="24"/>
        </w:rPr>
        <w:t>przez zalesienie.</w:t>
      </w:r>
    </w:p>
    <w:p w14:paraId="5C0F11EE" w14:textId="77777777" w:rsidR="009D51E6" w:rsidRDefault="009D51E6" w:rsidP="009D51E6">
      <w:pPr>
        <w:pStyle w:val="Akapitzlist"/>
        <w:jc w:val="both"/>
        <w:rPr>
          <w:sz w:val="24"/>
          <w:szCs w:val="24"/>
        </w:rPr>
      </w:pPr>
    </w:p>
    <w:p w14:paraId="492FCCE0" w14:textId="77777777" w:rsidR="00B304EB" w:rsidRPr="00ED31C7" w:rsidRDefault="00B304EB" w:rsidP="00B22A0E">
      <w:pPr>
        <w:jc w:val="both"/>
        <w:rPr>
          <w:sz w:val="24"/>
          <w:szCs w:val="24"/>
          <w:u w:val="single"/>
        </w:rPr>
      </w:pPr>
      <w:r w:rsidRPr="00ED31C7">
        <w:rPr>
          <w:sz w:val="24"/>
          <w:szCs w:val="24"/>
          <w:u w:val="single"/>
        </w:rPr>
        <w:t>Oferty rozpatrywane będą jeżeli grunt</w:t>
      </w:r>
      <w:r w:rsidR="00F23E87" w:rsidRPr="00ED31C7">
        <w:rPr>
          <w:sz w:val="24"/>
          <w:szCs w:val="24"/>
          <w:u w:val="single"/>
        </w:rPr>
        <w:t>y</w:t>
      </w:r>
      <w:r w:rsidRPr="00ED31C7">
        <w:rPr>
          <w:sz w:val="24"/>
          <w:szCs w:val="24"/>
          <w:u w:val="single"/>
        </w:rPr>
        <w:t xml:space="preserve"> planowane do </w:t>
      </w:r>
      <w:r w:rsidR="007736B9" w:rsidRPr="00ED31C7">
        <w:rPr>
          <w:sz w:val="24"/>
          <w:szCs w:val="24"/>
          <w:u w:val="single"/>
        </w:rPr>
        <w:t>sprzedaży</w:t>
      </w:r>
      <w:r w:rsidRPr="00ED31C7">
        <w:rPr>
          <w:sz w:val="24"/>
          <w:szCs w:val="24"/>
          <w:u w:val="single"/>
        </w:rPr>
        <w:t xml:space="preserve"> spełnią łącznie następujące warunki: </w:t>
      </w:r>
    </w:p>
    <w:p w14:paraId="49D3790D" w14:textId="77777777" w:rsidR="000D1989" w:rsidRPr="006A7C1F" w:rsidRDefault="00B304EB" w:rsidP="00B22A0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A7C1F">
        <w:rPr>
          <w:sz w:val="24"/>
          <w:szCs w:val="24"/>
        </w:rPr>
        <w:t xml:space="preserve">posiadać będą </w:t>
      </w:r>
      <w:r w:rsidR="00B22A0E" w:rsidRPr="006A7C1F">
        <w:rPr>
          <w:sz w:val="24"/>
          <w:szCs w:val="24"/>
        </w:rPr>
        <w:t xml:space="preserve">wyodrębnienie geodezyjne </w:t>
      </w:r>
      <w:r w:rsidRPr="006A7C1F">
        <w:rPr>
          <w:sz w:val="24"/>
          <w:szCs w:val="24"/>
        </w:rPr>
        <w:t>tj.</w:t>
      </w:r>
      <w:r w:rsidR="00AB463B" w:rsidRPr="006A7C1F">
        <w:rPr>
          <w:sz w:val="24"/>
          <w:szCs w:val="24"/>
        </w:rPr>
        <w:t xml:space="preserve"> odrębny n</w:t>
      </w:r>
      <w:r w:rsidR="00B22A0E" w:rsidRPr="006A7C1F">
        <w:rPr>
          <w:sz w:val="24"/>
          <w:szCs w:val="24"/>
        </w:rPr>
        <w:t>umer</w:t>
      </w:r>
      <w:r w:rsidR="00AB463B" w:rsidRPr="006A7C1F">
        <w:rPr>
          <w:sz w:val="24"/>
          <w:szCs w:val="24"/>
        </w:rPr>
        <w:t xml:space="preserve"> działki ewidencyjnej</w:t>
      </w:r>
      <w:r w:rsidR="00F317AC" w:rsidRPr="006A7C1F">
        <w:rPr>
          <w:sz w:val="24"/>
          <w:szCs w:val="24"/>
        </w:rPr>
        <w:t xml:space="preserve"> będącej lasem lub gruntem przeznaczonym do zalesienia lub</w:t>
      </w:r>
      <w:r w:rsidR="001865AA" w:rsidRPr="006A7C1F">
        <w:rPr>
          <w:sz w:val="24"/>
          <w:szCs w:val="24"/>
        </w:rPr>
        <w:t xml:space="preserve"> </w:t>
      </w:r>
      <w:r w:rsidR="00B22A0E" w:rsidRPr="006A7C1F">
        <w:rPr>
          <w:sz w:val="24"/>
          <w:szCs w:val="24"/>
        </w:rPr>
        <w:t>lasem (na części) i</w:t>
      </w:r>
      <w:r w:rsidR="007736B9">
        <w:rPr>
          <w:sz w:val="24"/>
          <w:szCs w:val="24"/>
        </w:rPr>
        <w:t> </w:t>
      </w:r>
      <w:r w:rsidR="00B22A0E" w:rsidRPr="006A7C1F">
        <w:rPr>
          <w:sz w:val="24"/>
          <w:szCs w:val="24"/>
        </w:rPr>
        <w:t>gruntem przeznaczonym do zalesienia (na pozostałej części działki)</w:t>
      </w:r>
      <w:r w:rsidR="00ED31C7">
        <w:rPr>
          <w:sz w:val="24"/>
          <w:szCs w:val="24"/>
        </w:rPr>
        <w:t>;</w:t>
      </w:r>
    </w:p>
    <w:p w14:paraId="50D7D318" w14:textId="77777777" w:rsidR="00B22A0E" w:rsidRPr="006A7C1F" w:rsidRDefault="00B304EB" w:rsidP="00B22A0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A7C1F">
        <w:rPr>
          <w:sz w:val="24"/>
          <w:szCs w:val="24"/>
        </w:rPr>
        <w:t xml:space="preserve">posiadają </w:t>
      </w:r>
      <w:r w:rsidR="00B22A0E" w:rsidRPr="006A7C1F">
        <w:rPr>
          <w:sz w:val="24"/>
          <w:szCs w:val="24"/>
        </w:rPr>
        <w:t>urządzon</w:t>
      </w:r>
      <w:r w:rsidRPr="006A7C1F">
        <w:rPr>
          <w:sz w:val="24"/>
          <w:szCs w:val="24"/>
        </w:rPr>
        <w:t>ą</w:t>
      </w:r>
      <w:r w:rsidR="00B22A0E" w:rsidRPr="006A7C1F">
        <w:rPr>
          <w:sz w:val="24"/>
          <w:szCs w:val="24"/>
        </w:rPr>
        <w:t xml:space="preserve"> księg</w:t>
      </w:r>
      <w:r w:rsidRPr="006A7C1F">
        <w:rPr>
          <w:sz w:val="24"/>
          <w:szCs w:val="24"/>
        </w:rPr>
        <w:t>ę</w:t>
      </w:r>
      <w:r w:rsidR="00B22A0E" w:rsidRPr="006A7C1F">
        <w:rPr>
          <w:sz w:val="24"/>
          <w:szCs w:val="24"/>
        </w:rPr>
        <w:t xml:space="preserve"> wieczyst</w:t>
      </w:r>
      <w:r w:rsidRPr="006A7C1F">
        <w:rPr>
          <w:sz w:val="24"/>
          <w:szCs w:val="24"/>
        </w:rPr>
        <w:t>ą</w:t>
      </w:r>
      <w:r w:rsidR="00B22A0E" w:rsidRPr="006A7C1F">
        <w:rPr>
          <w:sz w:val="24"/>
          <w:szCs w:val="24"/>
        </w:rPr>
        <w:t>, woln</w:t>
      </w:r>
      <w:r w:rsidRPr="006A7C1F">
        <w:rPr>
          <w:sz w:val="24"/>
          <w:szCs w:val="24"/>
        </w:rPr>
        <w:t xml:space="preserve">ą </w:t>
      </w:r>
      <w:r w:rsidR="00B22A0E" w:rsidRPr="006A7C1F">
        <w:rPr>
          <w:sz w:val="24"/>
          <w:szCs w:val="24"/>
        </w:rPr>
        <w:t xml:space="preserve">od obciążeń dotyczących </w:t>
      </w:r>
      <w:r w:rsidR="007736B9">
        <w:rPr>
          <w:sz w:val="24"/>
          <w:szCs w:val="24"/>
        </w:rPr>
        <w:t>sprzedawanej</w:t>
      </w:r>
      <w:r w:rsidR="00B22A0E" w:rsidRPr="006A7C1F">
        <w:rPr>
          <w:sz w:val="24"/>
          <w:szCs w:val="24"/>
        </w:rPr>
        <w:t xml:space="preserve"> działki</w:t>
      </w:r>
      <w:r w:rsidR="00ED31C7">
        <w:rPr>
          <w:sz w:val="24"/>
          <w:szCs w:val="24"/>
        </w:rPr>
        <w:t>;</w:t>
      </w:r>
    </w:p>
    <w:p w14:paraId="02CA24BA" w14:textId="77777777" w:rsidR="00B304EB" w:rsidRPr="006A7C1F" w:rsidRDefault="00B304EB" w:rsidP="00B304E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A7C1F">
        <w:rPr>
          <w:sz w:val="24"/>
          <w:szCs w:val="24"/>
        </w:rPr>
        <w:t>mają bezsporne, uregulowane granice geodezyjne</w:t>
      </w:r>
      <w:r w:rsidR="00ED31C7">
        <w:rPr>
          <w:sz w:val="24"/>
          <w:szCs w:val="24"/>
        </w:rPr>
        <w:t>;</w:t>
      </w:r>
    </w:p>
    <w:p w14:paraId="1FEFA15B" w14:textId="77777777" w:rsidR="00B304EB" w:rsidRPr="006A7C1F" w:rsidRDefault="00B304EB" w:rsidP="00B304E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A7C1F">
        <w:rPr>
          <w:sz w:val="24"/>
          <w:szCs w:val="24"/>
        </w:rPr>
        <w:t xml:space="preserve">w przypadku gruntów zalesionych w ramach pomocy PROW, zakończony został program pomocowy </w:t>
      </w:r>
      <w:r w:rsidR="006A7C1F" w:rsidRPr="00F23E87">
        <w:rPr>
          <w:sz w:val="24"/>
          <w:szCs w:val="24"/>
        </w:rPr>
        <w:t>oraz</w:t>
      </w:r>
      <w:r w:rsidRPr="006A7C1F">
        <w:rPr>
          <w:sz w:val="24"/>
          <w:szCs w:val="24"/>
        </w:rPr>
        <w:t xml:space="preserve"> okres trwałości programu wraz z okresem obowiązkowego utrzymania zalesienia</w:t>
      </w:r>
      <w:r w:rsidR="00F23E87">
        <w:rPr>
          <w:sz w:val="24"/>
          <w:szCs w:val="24"/>
        </w:rPr>
        <w:t>.</w:t>
      </w:r>
    </w:p>
    <w:p w14:paraId="470DD2DD" w14:textId="77777777" w:rsidR="00B304EB" w:rsidRPr="00622FDB" w:rsidRDefault="00B304EB" w:rsidP="00B304EB">
      <w:pPr>
        <w:pStyle w:val="Akapitzlist"/>
        <w:jc w:val="both"/>
        <w:rPr>
          <w:sz w:val="24"/>
          <w:szCs w:val="24"/>
          <w:highlight w:val="yellow"/>
        </w:rPr>
      </w:pPr>
    </w:p>
    <w:p w14:paraId="785F389B" w14:textId="77777777" w:rsidR="00F23E87" w:rsidRPr="00ED31C7" w:rsidRDefault="00E9786E" w:rsidP="00F23E87">
      <w:pPr>
        <w:jc w:val="both"/>
        <w:rPr>
          <w:sz w:val="24"/>
          <w:szCs w:val="24"/>
          <w:u w:val="single"/>
        </w:rPr>
      </w:pPr>
      <w:r w:rsidRPr="00ED31C7">
        <w:rPr>
          <w:sz w:val="24"/>
          <w:szCs w:val="24"/>
          <w:u w:val="single"/>
        </w:rPr>
        <w:t>W pierwszej kolejności nabywane będą grunty</w:t>
      </w:r>
      <w:r w:rsidR="00ED31C7">
        <w:rPr>
          <w:sz w:val="24"/>
          <w:szCs w:val="24"/>
          <w:u w:val="single"/>
        </w:rPr>
        <w:t>:</w:t>
      </w:r>
    </w:p>
    <w:p w14:paraId="780B87B8" w14:textId="57EA8808" w:rsidR="00E9786E" w:rsidRPr="007736B9" w:rsidRDefault="00E9786E" w:rsidP="00F23E8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7736B9">
        <w:rPr>
          <w:sz w:val="24"/>
          <w:szCs w:val="24"/>
        </w:rPr>
        <w:t xml:space="preserve">sąsiadujące z nieruchomościami w zarządzie Państwowego Gospodarstwa Leśnego Lasy Państwowe Nadleśnictwa </w:t>
      </w:r>
      <w:r w:rsidR="005003D4">
        <w:rPr>
          <w:sz w:val="24"/>
          <w:szCs w:val="24"/>
        </w:rPr>
        <w:t>Kalisz Pomorski</w:t>
      </w:r>
      <w:r w:rsidR="007736B9">
        <w:rPr>
          <w:sz w:val="24"/>
          <w:szCs w:val="24"/>
        </w:rPr>
        <w:t>;</w:t>
      </w:r>
      <w:r w:rsidRPr="007736B9">
        <w:rPr>
          <w:sz w:val="24"/>
          <w:szCs w:val="24"/>
        </w:rPr>
        <w:t xml:space="preserve"> </w:t>
      </w:r>
    </w:p>
    <w:p w14:paraId="6D628FF5" w14:textId="77777777" w:rsidR="00855779" w:rsidRDefault="00855779" w:rsidP="00F23E8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7736B9">
        <w:rPr>
          <w:sz w:val="24"/>
          <w:szCs w:val="24"/>
        </w:rPr>
        <w:t>woln</w:t>
      </w:r>
      <w:r w:rsidR="00E9786E" w:rsidRPr="007736B9">
        <w:rPr>
          <w:sz w:val="24"/>
          <w:szCs w:val="24"/>
        </w:rPr>
        <w:t>e</w:t>
      </w:r>
      <w:r w:rsidRPr="007736B9">
        <w:rPr>
          <w:sz w:val="24"/>
          <w:szCs w:val="24"/>
        </w:rPr>
        <w:t xml:space="preserve"> od naniesień </w:t>
      </w:r>
      <w:r w:rsidR="00E9786E" w:rsidRPr="007736B9">
        <w:rPr>
          <w:sz w:val="24"/>
          <w:szCs w:val="24"/>
        </w:rPr>
        <w:t>tj.</w:t>
      </w:r>
      <w:r w:rsidRPr="007736B9">
        <w:rPr>
          <w:sz w:val="24"/>
          <w:szCs w:val="24"/>
        </w:rPr>
        <w:t>:  budynk</w:t>
      </w:r>
      <w:r w:rsidR="00651943">
        <w:rPr>
          <w:sz w:val="24"/>
          <w:szCs w:val="24"/>
        </w:rPr>
        <w:t>ów</w:t>
      </w:r>
      <w:r w:rsidR="00E9786E" w:rsidRPr="007736B9">
        <w:rPr>
          <w:sz w:val="24"/>
          <w:szCs w:val="24"/>
        </w:rPr>
        <w:t>, budowl</w:t>
      </w:r>
      <w:r w:rsidR="007736B9">
        <w:rPr>
          <w:sz w:val="24"/>
          <w:szCs w:val="24"/>
        </w:rPr>
        <w:t>i</w:t>
      </w:r>
      <w:r w:rsidRPr="007736B9">
        <w:rPr>
          <w:sz w:val="24"/>
          <w:szCs w:val="24"/>
        </w:rPr>
        <w:t>, ogrodze</w:t>
      </w:r>
      <w:r w:rsidR="007736B9">
        <w:rPr>
          <w:sz w:val="24"/>
          <w:szCs w:val="24"/>
        </w:rPr>
        <w:t>ń</w:t>
      </w:r>
      <w:r w:rsidRPr="007736B9">
        <w:rPr>
          <w:sz w:val="24"/>
          <w:szCs w:val="24"/>
        </w:rPr>
        <w:t xml:space="preserve">, </w:t>
      </w:r>
      <w:r w:rsidR="00B22A0E" w:rsidRPr="007736B9">
        <w:rPr>
          <w:sz w:val="24"/>
          <w:szCs w:val="24"/>
        </w:rPr>
        <w:t xml:space="preserve">szamb </w:t>
      </w:r>
      <w:r w:rsidRPr="007736B9">
        <w:rPr>
          <w:sz w:val="24"/>
          <w:szCs w:val="24"/>
        </w:rPr>
        <w:t>itp.</w:t>
      </w:r>
      <w:r w:rsidR="001D0D05">
        <w:rPr>
          <w:sz w:val="24"/>
          <w:szCs w:val="24"/>
        </w:rPr>
        <w:t>;</w:t>
      </w:r>
    </w:p>
    <w:p w14:paraId="79399C6B" w14:textId="77777777" w:rsidR="001D0D05" w:rsidRPr="00EE31BF" w:rsidRDefault="001D0D05" w:rsidP="001D0D05">
      <w:pPr>
        <w:ind w:left="360"/>
        <w:jc w:val="both"/>
        <w:rPr>
          <w:b/>
          <w:sz w:val="24"/>
          <w:szCs w:val="24"/>
        </w:rPr>
      </w:pPr>
      <w:r w:rsidRPr="00EE31BF">
        <w:rPr>
          <w:b/>
          <w:sz w:val="24"/>
          <w:szCs w:val="24"/>
        </w:rPr>
        <w:t>W celu określenia, w którym Nadleśnictwie znajduje się działka proponowana do sprzedaży oraz jak jest ona położona względem gruntów w zarządzie Lasów Państwowych posłużyć się można mapą dostępną na stronie:</w:t>
      </w:r>
    </w:p>
    <w:p w14:paraId="32329CCC" w14:textId="77777777" w:rsidR="001D0D05" w:rsidRPr="00EE31BF" w:rsidRDefault="00044D17" w:rsidP="001D0D05">
      <w:pPr>
        <w:ind w:left="360"/>
        <w:jc w:val="both"/>
        <w:rPr>
          <w:b/>
          <w:sz w:val="24"/>
          <w:szCs w:val="24"/>
        </w:rPr>
      </w:pPr>
      <w:hyperlink r:id="rId7" w:history="1">
        <w:r w:rsidR="001D0D05" w:rsidRPr="00EE31BF">
          <w:rPr>
            <w:rStyle w:val="Hipercze"/>
            <w:b/>
            <w:sz w:val="24"/>
            <w:szCs w:val="24"/>
          </w:rPr>
          <w:t>https://www.bdl.lasy.gov.pl/portal/mapy</w:t>
        </w:r>
      </w:hyperlink>
    </w:p>
    <w:p w14:paraId="5AB6158D" w14:textId="77777777" w:rsidR="00E9786E" w:rsidRDefault="00E9786E" w:rsidP="00E9786E">
      <w:pPr>
        <w:jc w:val="both"/>
        <w:rPr>
          <w:b/>
          <w:sz w:val="24"/>
          <w:szCs w:val="24"/>
        </w:rPr>
      </w:pPr>
      <w:r w:rsidRPr="00F13833">
        <w:rPr>
          <w:b/>
          <w:sz w:val="24"/>
          <w:szCs w:val="24"/>
        </w:rPr>
        <w:lastRenderedPageBreak/>
        <w:t>Ostateczną decyzję o nabyciu lasu lub gruntu do zalesienia podejmuje Nadleśniczy zgodnie z kompetencjami określonymi w art. 35 ustawy o lasach</w:t>
      </w:r>
      <w:r w:rsidR="007736B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rozpatrując każdorazowo potrzeby racjonalnej i zrównoważonej gospodarki leśnej w zasięgu terytorialnego działania Nadleśnictwa</w:t>
      </w:r>
      <w:r w:rsidRPr="00F13833">
        <w:rPr>
          <w:b/>
          <w:sz w:val="24"/>
          <w:szCs w:val="24"/>
        </w:rPr>
        <w:t>.</w:t>
      </w:r>
    </w:p>
    <w:p w14:paraId="16659B17" w14:textId="13A3B0B7" w:rsidR="007736B9" w:rsidRPr="007736B9" w:rsidRDefault="007736B9" w:rsidP="007736B9">
      <w:pPr>
        <w:jc w:val="both"/>
        <w:rPr>
          <w:b/>
          <w:sz w:val="24"/>
          <w:szCs w:val="24"/>
        </w:rPr>
      </w:pPr>
      <w:r w:rsidRPr="007736B9">
        <w:rPr>
          <w:b/>
          <w:sz w:val="24"/>
          <w:szCs w:val="24"/>
        </w:rPr>
        <w:t>Nadleśniczy Nadleśnictwa</w:t>
      </w:r>
      <w:r w:rsidR="006F358B">
        <w:rPr>
          <w:b/>
          <w:sz w:val="24"/>
          <w:szCs w:val="24"/>
        </w:rPr>
        <w:t xml:space="preserve"> </w:t>
      </w:r>
      <w:r w:rsidR="005003D4">
        <w:rPr>
          <w:b/>
          <w:sz w:val="24"/>
          <w:szCs w:val="24"/>
        </w:rPr>
        <w:t>Kalisz Pomorski</w:t>
      </w:r>
      <w:r w:rsidRPr="007736B9">
        <w:rPr>
          <w:b/>
          <w:sz w:val="24"/>
          <w:szCs w:val="24"/>
        </w:rPr>
        <w:t xml:space="preserve"> może nabyć oferowany las lub grunt przeznaczony do zalesienia za cenę nie wyższą od wartości określonej przez rzeczoznawcę majątkowego. </w:t>
      </w:r>
    </w:p>
    <w:p w14:paraId="52FB852A" w14:textId="77777777" w:rsidR="00DD2A43" w:rsidRDefault="00DD2A43" w:rsidP="00DD2A43">
      <w:pPr>
        <w:jc w:val="both"/>
        <w:rPr>
          <w:sz w:val="24"/>
          <w:szCs w:val="24"/>
        </w:rPr>
      </w:pPr>
    </w:p>
    <w:p w14:paraId="163084DC" w14:textId="77777777" w:rsidR="00DD2A43" w:rsidRPr="00DD2A43" w:rsidRDefault="00DD2A43" w:rsidP="00DD2A43">
      <w:pPr>
        <w:jc w:val="both"/>
        <w:rPr>
          <w:sz w:val="24"/>
          <w:szCs w:val="24"/>
        </w:rPr>
      </w:pPr>
    </w:p>
    <w:sectPr w:rsidR="00DD2A43" w:rsidRPr="00DD2A43" w:rsidSect="008F5D6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1883" w14:textId="77777777" w:rsidR="00044D17" w:rsidRDefault="00044D17" w:rsidP="00D20DC5">
      <w:pPr>
        <w:spacing w:after="0" w:line="240" w:lineRule="auto"/>
      </w:pPr>
      <w:r>
        <w:separator/>
      </w:r>
    </w:p>
  </w:endnote>
  <w:endnote w:type="continuationSeparator" w:id="0">
    <w:p w14:paraId="2B3EF5E9" w14:textId="77777777" w:rsidR="00044D17" w:rsidRDefault="00044D17" w:rsidP="00D2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BD6A" w14:textId="77777777" w:rsidR="00044D17" w:rsidRDefault="00044D17" w:rsidP="00D20DC5">
      <w:pPr>
        <w:spacing w:after="0" w:line="240" w:lineRule="auto"/>
      </w:pPr>
      <w:r>
        <w:separator/>
      </w:r>
    </w:p>
  </w:footnote>
  <w:footnote w:type="continuationSeparator" w:id="0">
    <w:p w14:paraId="025246D9" w14:textId="77777777" w:rsidR="00044D17" w:rsidRDefault="00044D17" w:rsidP="00D20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7385" w14:textId="77777777" w:rsidR="008F5D6C" w:rsidRPr="008F5D6C" w:rsidRDefault="008F5D6C" w:rsidP="008F5D6C">
    <w:pPr>
      <w:pStyle w:val="Nagwek"/>
      <w:jc w:val="right"/>
      <w:rPr>
        <w:i/>
        <w:color w:val="808080" w:themeColor="background1" w:themeShade="8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3DEE"/>
    <w:multiLevelType w:val="hybridMultilevel"/>
    <w:tmpl w:val="97E0F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43A0"/>
    <w:multiLevelType w:val="hybridMultilevel"/>
    <w:tmpl w:val="0B82C824"/>
    <w:lvl w:ilvl="0" w:tplc="9CF87F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3A25"/>
    <w:multiLevelType w:val="hybridMultilevel"/>
    <w:tmpl w:val="A1105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7132"/>
    <w:multiLevelType w:val="hybridMultilevel"/>
    <w:tmpl w:val="97E0F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A63F3"/>
    <w:multiLevelType w:val="hybridMultilevel"/>
    <w:tmpl w:val="43FCA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0466"/>
    <w:multiLevelType w:val="hybridMultilevel"/>
    <w:tmpl w:val="43FCA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4C"/>
    <w:rsid w:val="00006826"/>
    <w:rsid w:val="00044D17"/>
    <w:rsid w:val="000D1989"/>
    <w:rsid w:val="000D2063"/>
    <w:rsid w:val="000E45D7"/>
    <w:rsid w:val="001865AA"/>
    <w:rsid w:val="001A5673"/>
    <w:rsid w:val="001D0D05"/>
    <w:rsid w:val="0034113A"/>
    <w:rsid w:val="00397B46"/>
    <w:rsid w:val="00452BCB"/>
    <w:rsid w:val="00470612"/>
    <w:rsid w:val="004969BC"/>
    <w:rsid w:val="004A3D2A"/>
    <w:rsid w:val="005003D4"/>
    <w:rsid w:val="0050399B"/>
    <w:rsid w:val="00522E17"/>
    <w:rsid w:val="00583EB5"/>
    <w:rsid w:val="005A7859"/>
    <w:rsid w:val="005D2CF4"/>
    <w:rsid w:val="00622FDB"/>
    <w:rsid w:val="00651943"/>
    <w:rsid w:val="006A6130"/>
    <w:rsid w:val="006A7C1F"/>
    <w:rsid w:val="006E57AC"/>
    <w:rsid w:val="006F358B"/>
    <w:rsid w:val="00707786"/>
    <w:rsid w:val="00721037"/>
    <w:rsid w:val="00746185"/>
    <w:rsid w:val="00767E6B"/>
    <w:rsid w:val="007736B9"/>
    <w:rsid w:val="007F73A5"/>
    <w:rsid w:val="0081795C"/>
    <w:rsid w:val="00845467"/>
    <w:rsid w:val="008541BC"/>
    <w:rsid w:val="00855779"/>
    <w:rsid w:val="008706DA"/>
    <w:rsid w:val="008C7DE6"/>
    <w:rsid w:val="008D4046"/>
    <w:rsid w:val="008E1EF0"/>
    <w:rsid w:val="008F5D6C"/>
    <w:rsid w:val="0097579C"/>
    <w:rsid w:val="009D1B59"/>
    <w:rsid w:val="009D51E6"/>
    <w:rsid w:val="00A753A4"/>
    <w:rsid w:val="00AB2055"/>
    <w:rsid w:val="00AB463B"/>
    <w:rsid w:val="00AE0F5A"/>
    <w:rsid w:val="00B22A0E"/>
    <w:rsid w:val="00B304EB"/>
    <w:rsid w:val="00B3472B"/>
    <w:rsid w:val="00B93305"/>
    <w:rsid w:val="00BB0931"/>
    <w:rsid w:val="00D20DC5"/>
    <w:rsid w:val="00D4389D"/>
    <w:rsid w:val="00D63BCD"/>
    <w:rsid w:val="00D97642"/>
    <w:rsid w:val="00DD2A43"/>
    <w:rsid w:val="00DE0DC3"/>
    <w:rsid w:val="00E762CF"/>
    <w:rsid w:val="00E852A1"/>
    <w:rsid w:val="00E9786E"/>
    <w:rsid w:val="00ED31C7"/>
    <w:rsid w:val="00EE31BF"/>
    <w:rsid w:val="00F23E87"/>
    <w:rsid w:val="00F317AC"/>
    <w:rsid w:val="00FB3F4C"/>
    <w:rsid w:val="00FD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E560"/>
  <w15:docId w15:val="{6227C722-CAA7-4FD7-AA0F-017F4DE2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9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D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D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DC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130"/>
  </w:style>
  <w:style w:type="paragraph" w:styleId="Stopka">
    <w:name w:val="footer"/>
    <w:basedOn w:val="Normalny"/>
    <w:link w:val="StopkaZnak"/>
    <w:uiPriority w:val="99"/>
    <w:unhideWhenUsed/>
    <w:rsid w:val="006A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130"/>
  </w:style>
  <w:style w:type="character" w:styleId="Hipercze">
    <w:name w:val="Hyperlink"/>
    <w:basedOn w:val="Domylnaczcionkaakapitu"/>
    <w:uiPriority w:val="99"/>
    <w:unhideWhenUsed/>
    <w:rsid w:val="001D0D0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0D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71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dl.lasy.gov.pl/portal/ma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Wojciechowska</dc:creator>
  <cp:keywords/>
  <dc:description/>
  <cp:lastModifiedBy>N-ctwo Kalisz Pomorski - Damian Kmiecik</cp:lastModifiedBy>
  <cp:revision>2</cp:revision>
  <cp:lastPrinted>2016-07-21T11:31:00Z</cp:lastPrinted>
  <dcterms:created xsi:type="dcterms:W3CDTF">2022-03-22T08:14:00Z</dcterms:created>
  <dcterms:modified xsi:type="dcterms:W3CDTF">2022-03-22T08:14:00Z</dcterms:modified>
</cp:coreProperties>
</file>