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3195" w14:textId="77777777" w:rsidR="00BA2833" w:rsidRPr="00BA2833" w:rsidRDefault="00BA2833" w:rsidP="00BA2833">
      <w:pPr>
        <w:spacing w:after="0"/>
        <w:rPr>
          <w:b/>
        </w:rPr>
      </w:pPr>
      <w:r w:rsidRPr="00BA2833">
        <w:rPr>
          <w:b/>
        </w:rPr>
        <w:t>Klauzula informacyjna o przetwarzaniu danych osobowych - informacja publiczna</w:t>
      </w:r>
    </w:p>
    <w:p w14:paraId="4FD6C45A" w14:textId="77777777" w:rsidR="00BA2833" w:rsidRDefault="00BA2833" w:rsidP="00BA2833">
      <w:pPr>
        <w:spacing w:after="0"/>
        <w:rPr>
          <w:b/>
        </w:rPr>
      </w:pPr>
    </w:p>
    <w:p w14:paraId="56D90049" w14:textId="1D15291B" w:rsidR="00BA2833" w:rsidRDefault="00BA2833" w:rsidP="00BA2833">
      <w:pPr>
        <w:spacing w:after="0"/>
        <w:rPr>
          <w:b/>
        </w:rPr>
      </w:pPr>
      <w:r w:rsidRPr="00BA2833">
        <w:rPr>
          <w:b/>
        </w:rPr>
        <w:t>Tożsamość administratora</w:t>
      </w:r>
    </w:p>
    <w:p w14:paraId="7DEA358C" w14:textId="77777777" w:rsidR="00BA2833" w:rsidRPr="00BA2833" w:rsidRDefault="00BA2833" w:rsidP="00BA2833">
      <w:pPr>
        <w:spacing w:after="0"/>
        <w:rPr>
          <w:b/>
        </w:rPr>
      </w:pPr>
    </w:p>
    <w:p w14:paraId="640A0FD4" w14:textId="1BB140DC" w:rsidR="00BA2833" w:rsidRDefault="00BA2833" w:rsidP="00BA2833">
      <w:pPr>
        <w:spacing w:after="0"/>
      </w:pPr>
      <w:r>
        <w:t xml:space="preserve">Administratorem Pani/Pana danych osobowych jest Minister Sportu i Turystyki, mający siedzibę w Ministerstwie Sportu </w:t>
      </w:r>
      <w:r w:rsidR="004C3B9A">
        <w:t xml:space="preserve">i Turystyki </w:t>
      </w:r>
      <w:r>
        <w:t>w Warszawie (00-082) przy ul. Senatorskiej 14.</w:t>
      </w:r>
    </w:p>
    <w:p w14:paraId="710E20D6" w14:textId="0FF41E52" w:rsidR="00BA2833" w:rsidRDefault="00BA2833" w:rsidP="00BA2833">
      <w:pPr>
        <w:spacing w:after="0"/>
        <w:rPr>
          <w:b/>
        </w:rPr>
      </w:pPr>
      <w:r w:rsidRPr="00BA2833">
        <w:rPr>
          <w:b/>
        </w:rPr>
        <w:t>Dane kontaktowe administratora</w:t>
      </w:r>
    </w:p>
    <w:p w14:paraId="233BDA47" w14:textId="77777777" w:rsidR="00BA2833" w:rsidRPr="00BA2833" w:rsidRDefault="00BA2833" w:rsidP="00BA2833">
      <w:pPr>
        <w:spacing w:after="0"/>
        <w:rPr>
          <w:b/>
        </w:rPr>
      </w:pPr>
    </w:p>
    <w:p w14:paraId="460EB65D" w14:textId="16184D4F" w:rsidR="00BA2833" w:rsidRDefault="00BA2833" w:rsidP="00BA2833">
      <w:pPr>
        <w:spacing w:after="0"/>
      </w:pPr>
      <w:r>
        <w:t>Z administratorem danych można się skontaktować poprzez adres email kontakt@ms</w:t>
      </w:r>
      <w:r w:rsidR="004C3B9A">
        <w:t>it</w:t>
      </w:r>
      <w:r>
        <w:t>.gov.pl lub</w:t>
      </w:r>
    </w:p>
    <w:p w14:paraId="3D76FB1B" w14:textId="77777777" w:rsidR="00BA2833" w:rsidRDefault="00BA2833" w:rsidP="00BA2833">
      <w:pPr>
        <w:spacing w:after="0"/>
      </w:pPr>
      <w:r>
        <w:t>pisemnie na adres siedziby administratora.</w:t>
      </w:r>
    </w:p>
    <w:p w14:paraId="29295294" w14:textId="77777777" w:rsidR="004C3B9A" w:rsidRDefault="004C3B9A" w:rsidP="00BA2833">
      <w:pPr>
        <w:spacing w:after="0"/>
        <w:rPr>
          <w:b/>
        </w:rPr>
      </w:pPr>
    </w:p>
    <w:p w14:paraId="188C152D" w14:textId="57851FFF" w:rsidR="00BA2833" w:rsidRDefault="00BA2833" w:rsidP="00BA2833">
      <w:pPr>
        <w:spacing w:after="0"/>
        <w:rPr>
          <w:b/>
        </w:rPr>
      </w:pPr>
      <w:r w:rsidRPr="00BA2833">
        <w:rPr>
          <w:b/>
        </w:rPr>
        <w:t>Dane kontaktowe inspektora ochrony danych osobowych</w:t>
      </w:r>
    </w:p>
    <w:p w14:paraId="695D8E62" w14:textId="77777777" w:rsidR="00BA2833" w:rsidRPr="00BA2833" w:rsidRDefault="00BA2833" w:rsidP="00BA2833">
      <w:pPr>
        <w:spacing w:after="0"/>
        <w:rPr>
          <w:b/>
        </w:rPr>
      </w:pPr>
    </w:p>
    <w:p w14:paraId="51151512" w14:textId="77777777" w:rsidR="00BA2833" w:rsidRDefault="00BA2833" w:rsidP="00BA2833">
      <w:pPr>
        <w:spacing w:after="0"/>
      </w:pPr>
      <w:r>
        <w:t>Z inspektorem ochrony danych można się kontaktować we wszystkich sprawach dotyczących</w:t>
      </w:r>
    </w:p>
    <w:p w14:paraId="30D63672" w14:textId="77777777" w:rsidR="00BA2833" w:rsidRDefault="00BA2833" w:rsidP="00BA2833">
      <w:pPr>
        <w:spacing w:after="0"/>
      </w:pPr>
      <w:r>
        <w:t>przetwarzania danych osobowych oraz korzystania z praw związanych z przetwarzaniem danych</w:t>
      </w:r>
    </w:p>
    <w:p w14:paraId="24F38443" w14:textId="77777777" w:rsidR="00BA2833" w:rsidRDefault="00BA2833" w:rsidP="00BA2833">
      <w:pPr>
        <w:spacing w:after="0"/>
      </w:pPr>
      <w:r>
        <w:t>pisząc na adres: dane.osobowe@msport.gov.pl. lub pisemnie na adres siedziby administratora.</w:t>
      </w:r>
    </w:p>
    <w:p w14:paraId="59D57865" w14:textId="77777777" w:rsidR="00BA2833" w:rsidRDefault="00BA2833" w:rsidP="00BA2833">
      <w:pPr>
        <w:spacing w:after="0"/>
        <w:rPr>
          <w:b/>
        </w:rPr>
      </w:pPr>
    </w:p>
    <w:p w14:paraId="2D25D7CE" w14:textId="7D379ED6" w:rsidR="00BA2833" w:rsidRDefault="00BA2833" w:rsidP="00BA2833">
      <w:pPr>
        <w:spacing w:after="0"/>
        <w:rPr>
          <w:b/>
        </w:rPr>
      </w:pPr>
      <w:r w:rsidRPr="00BA2833">
        <w:rPr>
          <w:b/>
        </w:rPr>
        <w:t>Cele przetwarzania i podstawa prawna przetwarzania</w:t>
      </w:r>
    </w:p>
    <w:p w14:paraId="4BC440EF" w14:textId="77777777" w:rsidR="00BA2833" w:rsidRPr="00BA2833" w:rsidRDefault="00BA2833" w:rsidP="00BA2833">
      <w:pPr>
        <w:spacing w:after="0"/>
        <w:rPr>
          <w:b/>
        </w:rPr>
      </w:pPr>
    </w:p>
    <w:p w14:paraId="1FD4CF08" w14:textId="77777777" w:rsidR="00BA2833" w:rsidRDefault="00BA2833" w:rsidP="00BA2833">
      <w:pPr>
        <w:spacing w:after="0"/>
      </w:pPr>
      <w:r>
        <w:t>Pani/Pana dane będą przetwarzane w celu realizacji obowiązku prawnego o którym mowa w art. 2</w:t>
      </w:r>
    </w:p>
    <w:p w14:paraId="42172D8A" w14:textId="77777777" w:rsidR="00BA2833" w:rsidRDefault="00BA2833" w:rsidP="00BA2833">
      <w:pPr>
        <w:spacing w:after="0"/>
      </w:pPr>
      <w:r>
        <w:t>ust. 1 w związku z art. 4 ust. 1 pkt 1 ustawy z dnia 6 września 2001 r. o dostępie do informacji</w:t>
      </w:r>
    </w:p>
    <w:p w14:paraId="0E3AD37D" w14:textId="77777777" w:rsidR="00BA2833" w:rsidRDefault="00BA2833" w:rsidP="00BA2833">
      <w:pPr>
        <w:spacing w:after="0"/>
      </w:pPr>
      <w:r>
        <w:t>publicznej.</w:t>
      </w:r>
    </w:p>
    <w:p w14:paraId="4534BF19" w14:textId="77777777" w:rsidR="00BA2833" w:rsidRDefault="00BA2833" w:rsidP="00BA2833">
      <w:pPr>
        <w:spacing w:after="0"/>
        <w:rPr>
          <w:b/>
        </w:rPr>
      </w:pPr>
    </w:p>
    <w:p w14:paraId="01D01969" w14:textId="6D788FE2" w:rsidR="00BA2833" w:rsidRDefault="00BA2833" w:rsidP="00BA2833">
      <w:pPr>
        <w:spacing w:after="0"/>
        <w:rPr>
          <w:b/>
        </w:rPr>
      </w:pPr>
      <w:r w:rsidRPr="00BA2833">
        <w:rPr>
          <w:b/>
        </w:rPr>
        <w:t>Odbiorcy danych lub kategorie odbiorców danych</w:t>
      </w:r>
    </w:p>
    <w:p w14:paraId="55ED675A" w14:textId="77777777" w:rsidR="00BA2833" w:rsidRPr="00BA2833" w:rsidRDefault="00BA2833" w:rsidP="00BA2833">
      <w:pPr>
        <w:spacing w:after="0"/>
        <w:rPr>
          <w:b/>
        </w:rPr>
      </w:pPr>
    </w:p>
    <w:p w14:paraId="276B910F" w14:textId="77777777" w:rsidR="00BA2833" w:rsidRDefault="00BA2833" w:rsidP="00BA2833">
      <w:pPr>
        <w:spacing w:after="0"/>
      </w:pPr>
      <w:r>
        <w:t>Nie planujemy przekazywania Pani/Pana danych innym odbiorcom danych.</w:t>
      </w:r>
    </w:p>
    <w:p w14:paraId="2D2EF5B0" w14:textId="77777777" w:rsidR="00BA2833" w:rsidRDefault="00BA2833" w:rsidP="00BA2833">
      <w:pPr>
        <w:spacing w:after="0"/>
        <w:rPr>
          <w:b/>
        </w:rPr>
      </w:pPr>
    </w:p>
    <w:p w14:paraId="64A8C3F7" w14:textId="1393EE70" w:rsidR="00BA2833" w:rsidRDefault="00BA2833" w:rsidP="00BA2833">
      <w:pPr>
        <w:spacing w:after="0"/>
        <w:rPr>
          <w:b/>
        </w:rPr>
      </w:pPr>
      <w:r w:rsidRPr="00BA2833">
        <w:rPr>
          <w:b/>
        </w:rPr>
        <w:t>Okres przechowywania danych</w:t>
      </w:r>
    </w:p>
    <w:p w14:paraId="718E5A73" w14:textId="77777777" w:rsidR="00BA2833" w:rsidRPr="00BA2833" w:rsidRDefault="00BA2833" w:rsidP="00BA2833">
      <w:pPr>
        <w:spacing w:after="0"/>
        <w:rPr>
          <w:b/>
        </w:rPr>
      </w:pPr>
    </w:p>
    <w:p w14:paraId="3972D191" w14:textId="77777777" w:rsidR="00BA2833" w:rsidRDefault="00BA2833" w:rsidP="00BA2833">
      <w:pPr>
        <w:spacing w:after="0"/>
      </w:pPr>
      <w:r>
        <w:t>Dane będą przetwarzane przez okres niezbędny do realizacji obowiązków wynikających z przepisów</w:t>
      </w:r>
    </w:p>
    <w:p w14:paraId="04DE84AA" w14:textId="77777777" w:rsidR="00BA2833" w:rsidRDefault="00BA2833" w:rsidP="00BA2833">
      <w:pPr>
        <w:spacing w:after="0"/>
      </w:pPr>
      <w:r>
        <w:t>powszechnie obowiązującego prawa oraz dla wypełnienia obowiązków archiwizacyjnych.</w:t>
      </w:r>
    </w:p>
    <w:p w14:paraId="36BD22B6" w14:textId="77777777" w:rsidR="00BA2833" w:rsidRDefault="00BA2833" w:rsidP="00BA2833">
      <w:pPr>
        <w:spacing w:after="0"/>
        <w:rPr>
          <w:b/>
        </w:rPr>
      </w:pPr>
    </w:p>
    <w:p w14:paraId="67943131" w14:textId="7D9420D9" w:rsidR="00BA2833" w:rsidRDefault="00BA2833" w:rsidP="00BA2833">
      <w:pPr>
        <w:spacing w:after="0"/>
        <w:rPr>
          <w:b/>
        </w:rPr>
      </w:pPr>
      <w:r w:rsidRPr="00BA2833">
        <w:rPr>
          <w:b/>
        </w:rPr>
        <w:t>Prawa podmiotów danych</w:t>
      </w:r>
    </w:p>
    <w:p w14:paraId="553B5524" w14:textId="77777777" w:rsidR="00BA2833" w:rsidRPr="00BA2833" w:rsidRDefault="00BA2833" w:rsidP="00BA2833">
      <w:pPr>
        <w:spacing w:after="0"/>
        <w:rPr>
          <w:b/>
        </w:rPr>
      </w:pPr>
    </w:p>
    <w:p w14:paraId="3B3010EC" w14:textId="77777777" w:rsidR="00BA2833" w:rsidRDefault="00BA2833" w:rsidP="00BA2833">
      <w:pPr>
        <w:spacing w:after="0"/>
      </w:pPr>
      <w:r>
        <w:t>Przysługuje Pani/Panu prawo dostępu do Pani/Pana danych oraz prawo żądania ich sprostowania</w:t>
      </w:r>
    </w:p>
    <w:p w14:paraId="3E060BB2" w14:textId="77777777" w:rsidR="00BA2833" w:rsidRDefault="00BA2833" w:rsidP="00BA2833">
      <w:pPr>
        <w:spacing w:after="0"/>
      </w:pPr>
      <w:r>
        <w:t>oraz usunięcia po okresie, o którym mowa powyżej.</w:t>
      </w:r>
    </w:p>
    <w:p w14:paraId="68DE7354" w14:textId="77777777" w:rsidR="00BA2833" w:rsidRDefault="00BA2833" w:rsidP="00BA2833">
      <w:pPr>
        <w:spacing w:after="0"/>
        <w:rPr>
          <w:b/>
        </w:rPr>
      </w:pPr>
    </w:p>
    <w:p w14:paraId="08FB7CF7" w14:textId="10E97FF4" w:rsidR="00BA2833" w:rsidRDefault="00BA2833" w:rsidP="00BA2833">
      <w:pPr>
        <w:spacing w:after="0"/>
        <w:rPr>
          <w:b/>
        </w:rPr>
      </w:pPr>
      <w:r w:rsidRPr="00BA2833">
        <w:rPr>
          <w:b/>
        </w:rPr>
        <w:t>Prawo wniesienia skargi do organu nadzorczego</w:t>
      </w:r>
    </w:p>
    <w:p w14:paraId="30320E82" w14:textId="77777777" w:rsidR="00BA2833" w:rsidRPr="00BA2833" w:rsidRDefault="00BA2833" w:rsidP="00BA2833">
      <w:pPr>
        <w:spacing w:after="0"/>
        <w:rPr>
          <w:b/>
        </w:rPr>
      </w:pPr>
    </w:p>
    <w:p w14:paraId="32F5C648" w14:textId="77777777" w:rsidR="00BA2833" w:rsidRDefault="00BA2833" w:rsidP="00BA2833">
      <w:pPr>
        <w:spacing w:after="0"/>
      </w:pPr>
      <w:r>
        <w:t>Przysługuje Pani/Panu również prawo wniesienia skargi do organu nadzorczego zajmującego się</w:t>
      </w:r>
    </w:p>
    <w:p w14:paraId="19C474A0" w14:textId="77777777" w:rsidR="00BA2833" w:rsidRDefault="00BA2833" w:rsidP="00BA2833">
      <w:pPr>
        <w:spacing w:after="0"/>
      </w:pPr>
      <w:r>
        <w:t>ochroną danych osobowych w państwie członkowskim Pani / Pana zwykłego pobytu, miejsca pracy</w:t>
      </w:r>
    </w:p>
    <w:p w14:paraId="20BAE802" w14:textId="77777777" w:rsidR="00BA2833" w:rsidRDefault="00BA2833" w:rsidP="00BA2833">
      <w:pPr>
        <w:spacing w:after="0"/>
      </w:pPr>
      <w:r>
        <w:t>lub miejsca popełnienia domniemanego naruszenia.</w:t>
      </w:r>
    </w:p>
    <w:p w14:paraId="3D634BF3" w14:textId="77777777" w:rsidR="00BA2833" w:rsidRDefault="00BA2833" w:rsidP="00BA2833">
      <w:pPr>
        <w:spacing w:after="0"/>
      </w:pPr>
      <w:r>
        <w:t>Biuro Prezesa Urzędu Ochrony Danych Osobowych (PUODO)</w:t>
      </w:r>
    </w:p>
    <w:p w14:paraId="25657E19" w14:textId="77777777" w:rsidR="00BA2833" w:rsidRDefault="00BA2833" w:rsidP="00BA2833">
      <w:pPr>
        <w:spacing w:after="0"/>
      </w:pPr>
      <w:r>
        <w:t>Adres: Stawki 2, 00-193 Warszawa</w:t>
      </w:r>
    </w:p>
    <w:p w14:paraId="41A3503C" w14:textId="77777777" w:rsidR="00BA2833" w:rsidRDefault="00BA2833" w:rsidP="00BA2833">
      <w:pPr>
        <w:spacing w:after="0"/>
      </w:pPr>
      <w:r>
        <w:t>Telefon: 22 860 70 86</w:t>
      </w:r>
    </w:p>
    <w:p w14:paraId="3149EEC1" w14:textId="77777777" w:rsidR="00BA2833" w:rsidRPr="00BA2833" w:rsidRDefault="00BA2833" w:rsidP="00BA2833">
      <w:pPr>
        <w:rPr>
          <w:b/>
        </w:rPr>
      </w:pPr>
      <w:r w:rsidRPr="00BA2833">
        <w:rPr>
          <w:b/>
        </w:rPr>
        <w:t>Informacja o dobrowolności lub obowiązku podania danych</w:t>
      </w:r>
    </w:p>
    <w:p w14:paraId="7C593D99" w14:textId="77777777" w:rsidR="00BA2833" w:rsidRDefault="00BA2833" w:rsidP="00BA2833">
      <w:pPr>
        <w:spacing w:after="0"/>
        <w:jc w:val="both"/>
      </w:pPr>
      <w:r>
        <w:t>Podanie przez Panią/Pana danych osobowych nie jest niezbędne dla rozpatrzenia wniosku o</w:t>
      </w:r>
    </w:p>
    <w:p w14:paraId="069D0E79" w14:textId="77777777" w:rsidR="00BA2833" w:rsidRDefault="00BA2833" w:rsidP="00BA2833">
      <w:pPr>
        <w:spacing w:after="0"/>
        <w:jc w:val="both"/>
      </w:pPr>
      <w:r>
        <w:lastRenderedPageBreak/>
        <w:t>udostępnienie informacji publicznej. Jedynie w przypadku odmowy udostępnienia informacji</w:t>
      </w:r>
    </w:p>
    <w:p w14:paraId="5240DD0C" w14:textId="77777777" w:rsidR="00BA2833" w:rsidRDefault="00BA2833" w:rsidP="00BA2833">
      <w:pPr>
        <w:spacing w:after="0"/>
        <w:jc w:val="both"/>
      </w:pPr>
      <w:r>
        <w:t>publicznej oraz umorzenia postępowania o udostępnienie informacji, które następują w drodze</w:t>
      </w:r>
    </w:p>
    <w:p w14:paraId="1D6CEBD4" w14:textId="77777777" w:rsidR="00BA2833" w:rsidRDefault="00BA2833" w:rsidP="00BA2833">
      <w:pPr>
        <w:spacing w:after="0"/>
        <w:jc w:val="both"/>
      </w:pPr>
      <w:r>
        <w:t>decyzji administracyjnej, podanie danych osobowych jest niezbędne (art. 16 ust. 1 ustawy z dnia 6</w:t>
      </w:r>
    </w:p>
    <w:p w14:paraId="638BC677" w14:textId="36211B43" w:rsidR="00D025DC" w:rsidRDefault="00BA2833" w:rsidP="00BA2833">
      <w:pPr>
        <w:spacing w:after="0"/>
        <w:jc w:val="both"/>
      </w:pPr>
      <w:r>
        <w:t>września 2001 r. o dostępie do informacji publicznej</w:t>
      </w:r>
      <w:r w:rsidRPr="00BA2833">
        <w:t>(Dz. U. z 2020 r. poz. 2176)</w:t>
      </w:r>
      <w:r>
        <w:t xml:space="preserve"> w zw. z art. 107 § 1 pkt 3 ustawy z dnia 14 czerwca 1960 r. - Kodeks postępowania administracyjnego (Dz.U. z 2020 r. poz. 256, 695 i 1298)</w:t>
      </w:r>
      <w:bookmarkStart w:id="0" w:name="_GoBack"/>
      <w:bookmarkEnd w:id="0"/>
    </w:p>
    <w:sectPr w:rsidR="00D0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37"/>
    <w:rsid w:val="00491937"/>
    <w:rsid w:val="004C3B9A"/>
    <w:rsid w:val="00BA2833"/>
    <w:rsid w:val="00D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2E5"/>
  <w15:chartTrackingRefBased/>
  <w15:docId w15:val="{14749AE8-06AA-42F1-A2F2-4DC6975F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Wasiak</dc:creator>
  <cp:keywords/>
  <dc:description/>
  <cp:lastModifiedBy>Adrianna Wasiak</cp:lastModifiedBy>
  <cp:revision>3</cp:revision>
  <dcterms:created xsi:type="dcterms:W3CDTF">2021-11-09T13:56:00Z</dcterms:created>
  <dcterms:modified xsi:type="dcterms:W3CDTF">2021-11-09T13:57:00Z</dcterms:modified>
</cp:coreProperties>
</file>