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2730" w14:textId="020C0306" w:rsidR="009A274A" w:rsidRDefault="00A247CE" w:rsidP="00B017EB">
      <w:pPr>
        <w:pStyle w:val="ODNONIKSPECtreodnonikadoodnonika"/>
        <w:ind w:left="0" w:firstLine="0"/>
      </w:pPr>
      <w:r>
        <w:rPr>
          <w:rFonts w:eastAsiaTheme="min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1C980" wp14:editId="3F8BDDB4">
                <wp:simplePos x="0" y="0"/>
                <wp:positionH relativeFrom="margin">
                  <wp:posOffset>0</wp:posOffset>
                </wp:positionH>
                <wp:positionV relativeFrom="paragraph">
                  <wp:posOffset>-20977</wp:posOffset>
                </wp:positionV>
                <wp:extent cx="1052830" cy="2819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E601" w14:textId="77777777" w:rsidR="00A247CE" w:rsidRDefault="00A247CE" w:rsidP="00A247C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Zeskanuj poniższy kod, by dowiedzieć się więcej: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A81C9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1.65pt;width:82.9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" filled="f" stroked="f">
                <v:textbox style="mso-fit-shape-to-text:t">
                  <w:txbxContent>
                    <w:p w14:paraId="301BE601" w14:textId="77777777" w:rsidR="00A247CE" w:rsidRDefault="00A247CE" w:rsidP="00A247C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Zeskanuj poniższy kod, by dowiedzieć się więcej: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F531D" w14:textId="0D3FA037" w:rsidR="00B017EB" w:rsidRPr="00B017EB" w:rsidRDefault="00B017EB" w:rsidP="00B017EB">
      <w:pPr>
        <w:pStyle w:val="ODNONIKSPECtreodnonikadoodnonika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F2BBA5" wp14:editId="33FCB3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50620" cy="11506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CDBA68" w14:textId="77777777" w:rsidR="00610474" w:rsidRDefault="00610474" w:rsidP="00610474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</w:p>
    <w:p w14:paraId="351164AE" w14:textId="33FA3DD5" w:rsidR="00A36E33" w:rsidRDefault="00A36E33" w:rsidP="00610474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</w:p>
    <w:p w14:paraId="2222EEF8" w14:textId="77777777" w:rsidR="00A36E33" w:rsidRPr="00A36E33" w:rsidRDefault="00A36E33" w:rsidP="00A36E33">
      <w:pPr>
        <w:pStyle w:val="ARTartustawynprozporzdzenia"/>
      </w:pPr>
    </w:p>
    <w:p w14:paraId="09779E1D" w14:textId="77777777" w:rsidR="00B017EB" w:rsidRDefault="00B017EB" w:rsidP="00610474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</w:p>
    <w:p w14:paraId="16C323D8" w14:textId="77777777" w:rsidR="00B017EB" w:rsidRDefault="00B017EB" w:rsidP="00610474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</w:p>
    <w:p w14:paraId="53BFB44C" w14:textId="4CF965CC" w:rsidR="00610474" w:rsidRDefault="00610474" w:rsidP="00610474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bookmarkStart w:id="0" w:name="_GoBack"/>
      <w:r>
        <w:rPr>
          <w:rFonts w:ascii="Arial" w:hAnsi="Arial" w:cs="Arial"/>
          <w:color w:val="ED7D31" w:themeColor="accent2"/>
          <w:sz w:val="22"/>
          <w:szCs w:val="22"/>
        </w:rPr>
        <w:t xml:space="preserve">protokół </w:t>
      </w:r>
    </w:p>
    <w:p w14:paraId="20B33C30" w14:textId="154002FF" w:rsidR="00610474" w:rsidRDefault="00610474" w:rsidP="00610474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color w:val="ED7D31" w:themeColor="accent2"/>
          <w:sz w:val="22"/>
          <w:szCs w:val="22"/>
        </w:rPr>
        <w:t xml:space="preserve">przekazania terenu pasa drogowego </w:t>
      </w:r>
    </w:p>
    <w:p w14:paraId="3BAC98FE" w14:textId="77504026" w:rsidR="001B0B54" w:rsidRPr="00A36E33" w:rsidRDefault="00610474" w:rsidP="00A36E33">
      <w:pPr>
        <w:pStyle w:val="CZKSIGAoznaczenieiprzedmiotczcilubksigi"/>
        <w:spacing w:before="0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color w:val="ED7D31" w:themeColor="accent2"/>
          <w:sz w:val="22"/>
          <w:szCs w:val="22"/>
        </w:rPr>
        <w:t xml:space="preserve">zajmująceMU pas drogowy </w:t>
      </w:r>
    </w:p>
    <w:bookmarkEnd w:id="0"/>
    <w:p w14:paraId="2D2D45CE" w14:textId="77777777" w:rsidR="00610474" w:rsidRPr="00FF2CA2" w:rsidRDefault="00610474" w:rsidP="00A36E33">
      <w:pPr>
        <w:pStyle w:val="NIEARTTEKSTtekstnieartykuowanynppodstprawnarozplubpreambua"/>
        <w:spacing w:before="36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na podstawie decyzji/pisma/umowy/uzgodnienia/zgłoszenia*</w:t>
      </w:r>
      <w:r>
        <w:rPr>
          <w:rFonts w:ascii="Arial" w:hAnsi="Arial"/>
          <w:sz w:val="20"/>
        </w:rPr>
        <w:t xml:space="preserve"> </w:t>
      </w:r>
      <w:r w:rsidRPr="00FF2CA2">
        <w:rPr>
          <w:rFonts w:ascii="Arial" w:hAnsi="Arial"/>
          <w:sz w:val="20"/>
        </w:rPr>
        <w:t>znak ………………………………………</w:t>
      </w:r>
      <w:r>
        <w:rPr>
          <w:rFonts w:ascii="Arial" w:hAnsi="Arial"/>
          <w:sz w:val="20"/>
        </w:rPr>
        <w:t xml:space="preserve">.. </w:t>
      </w:r>
      <w:r w:rsidRPr="00FF2CA2">
        <w:rPr>
          <w:rFonts w:ascii="Arial" w:hAnsi="Arial"/>
          <w:sz w:val="20"/>
        </w:rPr>
        <w:t>z dnia ……………………</w:t>
      </w:r>
      <w:r>
        <w:rPr>
          <w:rFonts w:ascii="Arial" w:hAnsi="Arial"/>
          <w:sz w:val="20"/>
        </w:rPr>
        <w:t>…………………………………………………………………..…………</w:t>
      </w:r>
      <w:r w:rsidRPr="00FF2CA2">
        <w:rPr>
          <w:rFonts w:ascii="Arial" w:hAnsi="Arial"/>
          <w:sz w:val="20"/>
        </w:rPr>
        <w:t>…………..</w:t>
      </w:r>
    </w:p>
    <w:p w14:paraId="3CDBBEA9" w14:textId="77777777" w:rsidR="00610474" w:rsidRPr="00FF2CA2" w:rsidRDefault="00610474" w:rsidP="00A36E3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1. Rejon w ……………………</w:t>
      </w:r>
      <w:r>
        <w:rPr>
          <w:rFonts w:ascii="Arial" w:hAnsi="Arial"/>
          <w:sz w:val="20"/>
        </w:rPr>
        <w:t>……….</w:t>
      </w:r>
      <w:r w:rsidRPr="00FF2CA2">
        <w:rPr>
          <w:rFonts w:ascii="Arial" w:hAnsi="Arial"/>
          <w:sz w:val="20"/>
        </w:rPr>
        <w:t>……. , Oddziału GDDKiA w ……………</w:t>
      </w:r>
      <w:r>
        <w:rPr>
          <w:rFonts w:ascii="Arial" w:hAnsi="Arial"/>
          <w:sz w:val="20"/>
        </w:rPr>
        <w:t>………..</w:t>
      </w:r>
      <w:r w:rsidRPr="00FF2CA2">
        <w:rPr>
          <w:rFonts w:ascii="Arial" w:hAnsi="Arial"/>
          <w:sz w:val="20"/>
        </w:rPr>
        <w:t>……………………</w:t>
      </w:r>
    </w:p>
    <w:p w14:paraId="552E3688" w14:textId="77777777" w:rsidR="00610474" w:rsidRPr="00FF2CA2" w:rsidRDefault="00610474" w:rsidP="008C62BF">
      <w:pPr>
        <w:pStyle w:val="NIEARTTEKSTtekstnieartykuowanynppodstprawnarozplubpreambua"/>
        <w:spacing w:before="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reprezentowany przez ……………</w:t>
      </w:r>
      <w:r>
        <w:rPr>
          <w:rFonts w:ascii="Arial" w:hAnsi="Arial"/>
          <w:sz w:val="20"/>
        </w:rPr>
        <w:t>……………</w:t>
      </w:r>
      <w:r w:rsidRPr="00FF2CA2">
        <w:rPr>
          <w:rFonts w:ascii="Arial" w:hAnsi="Arial"/>
          <w:sz w:val="20"/>
        </w:rPr>
        <w:t>……………………………………… - Kierownika Służby Liniowej/Drogomistrza/Kontrolera Technicznego* w …………</w:t>
      </w:r>
      <w:r>
        <w:rPr>
          <w:rFonts w:ascii="Arial" w:hAnsi="Arial"/>
          <w:sz w:val="20"/>
        </w:rPr>
        <w:t>..</w:t>
      </w:r>
      <w:r w:rsidRPr="00FF2CA2">
        <w:rPr>
          <w:rFonts w:ascii="Arial" w:hAnsi="Arial"/>
          <w:sz w:val="20"/>
        </w:rPr>
        <w:t>……………………................ przekazuje, ………………………………………………………………………</w:t>
      </w:r>
      <w:r>
        <w:rPr>
          <w:rFonts w:ascii="Arial" w:hAnsi="Arial"/>
          <w:sz w:val="20"/>
        </w:rPr>
        <w:t>……………………………….</w:t>
      </w:r>
      <w:r w:rsidRPr="00FF2CA2">
        <w:rPr>
          <w:rFonts w:ascii="Arial" w:hAnsi="Arial"/>
          <w:sz w:val="20"/>
        </w:rPr>
        <w:t>……………...</w:t>
      </w:r>
    </w:p>
    <w:p w14:paraId="68EED0C7" w14:textId="77777777" w:rsidR="00610474" w:rsidRPr="001B0B54" w:rsidRDefault="00610474" w:rsidP="00610474">
      <w:pPr>
        <w:pStyle w:val="NIEARTTEKSTtekstnieartykuowanynppodstprawnarozplubpreambua"/>
        <w:rPr>
          <w:rStyle w:val="Kkursywa"/>
          <w:rFonts w:ascii="Arial" w:hAnsi="Arial"/>
          <w:sz w:val="16"/>
          <w:szCs w:val="16"/>
        </w:rPr>
      </w:pP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1B0B54">
        <w:rPr>
          <w:rStyle w:val="Kkursywa"/>
          <w:rFonts w:ascii="Arial" w:hAnsi="Arial"/>
          <w:sz w:val="16"/>
          <w:szCs w:val="16"/>
        </w:rPr>
        <w:t xml:space="preserve">                                 (nazwa inwestora)</w:t>
      </w:r>
    </w:p>
    <w:p w14:paraId="2CCC462D" w14:textId="77777777" w:rsidR="00610474" w:rsidRPr="00FF2CA2" w:rsidRDefault="00610474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przez </w:t>
      </w:r>
      <w:r w:rsidRPr="00FF2CA2">
        <w:rPr>
          <w:rFonts w:ascii="Arial" w:hAnsi="Arial"/>
          <w:color w:val="000000" w:themeColor="text1"/>
          <w:sz w:val="20"/>
        </w:rPr>
        <w:t>Inwestora</w:t>
      </w:r>
      <w:r w:rsidRPr="00FF2CA2">
        <w:rPr>
          <w:rFonts w:ascii="Arial" w:hAnsi="Arial"/>
          <w:sz w:val="20"/>
        </w:rPr>
        <w:t>………………………………………</w:t>
      </w:r>
      <w:r>
        <w:rPr>
          <w:rFonts w:ascii="Arial" w:hAnsi="Arial"/>
          <w:sz w:val="20"/>
        </w:rPr>
        <w:t>……………………………….</w:t>
      </w:r>
      <w:r w:rsidRPr="00FF2CA2">
        <w:rPr>
          <w:rFonts w:ascii="Arial" w:hAnsi="Arial"/>
          <w:sz w:val="20"/>
        </w:rPr>
        <w:t>……………………………</w:t>
      </w:r>
    </w:p>
    <w:p w14:paraId="33ACE4B2" w14:textId="77777777" w:rsidR="00610474" w:rsidRPr="00FF2CA2" w:rsidRDefault="00610474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przejmuje teren pasa drogowego zajętego od dnia …………</w:t>
      </w:r>
      <w:r>
        <w:rPr>
          <w:rFonts w:ascii="Arial" w:hAnsi="Arial"/>
          <w:sz w:val="20"/>
        </w:rPr>
        <w:t>……</w:t>
      </w:r>
      <w:r w:rsidRPr="00FF2CA2">
        <w:rPr>
          <w:rFonts w:ascii="Arial" w:hAnsi="Arial"/>
          <w:sz w:val="20"/>
        </w:rPr>
        <w:t>………. do dnia ………</w:t>
      </w:r>
      <w:r>
        <w:rPr>
          <w:rFonts w:ascii="Arial" w:hAnsi="Arial"/>
          <w:sz w:val="20"/>
        </w:rPr>
        <w:t>……</w:t>
      </w:r>
      <w:r w:rsidRPr="00FF2CA2">
        <w:rPr>
          <w:rFonts w:ascii="Arial" w:hAnsi="Arial"/>
          <w:sz w:val="20"/>
        </w:rPr>
        <w:t>…………., tj. …………………….. dni.</w:t>
      </w:r>
    </w:p>
    <w:p w14:paraId="0ACE4AEC" w14:textId="77777777" w:rsidR="00610474" w:rsidRPr="00FF2CA2" w:rsidRDefault="00610474" w:rsidP="00A36E3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2. Inwestor przedstawił:</w:t>
      </w:r>
    </w:p>
    <w:p w14:paraId="271CF370" w14:textId="77777777" w:rsidR="00610474" w:rsidRPr="00FF2CA2" w:rsidRDefault="00610474" w:rsidP="00A36E33">
      <w:pPr>
        <w:pStyle w:val="PKTpunkt"/>
        <w:spacing w:before="12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1) </w:t>
      </w:r>
      <w:r w:rsidRPr="00FF2CA2">
        <w:rPr>
          <w:rFonts w:ascii="Arial" w:hAnsi="Arial"/>
          <w:sz w:val="20"/>
        </w:rPr>
        <w:tab/>
        <w:t>decyzję znak GDDKiA - ………………</w:t>
      </w:r>
      <w:r>
        <w:rPr>
          <w:rFonts w:ascii="Arial" w:hAnsi="Arial"/>
          <w:sz w:val="20"/>
        </w:rPr>
        <w:t>………….</w:t>
      </w:r>
      <w:r w:rsidRPr="00FF2CA2">
        <w:rPr>
          <w:rFonts w:ascii="Arial" w:hAnsi="Arial"/>
          <w:sz w:val="20"/>
        </w:rPr>
        <w:t>……………………… z dnia ………</w:t>
      </w:r>
      <w:r>
        <w:rPr>
          <w:rFonts w:ascii="Arial" w:hAnsi="Arial"/>
          <w:sz w:val="20"/>
        </w:rPr>
        <w:t>……...</w:t>
      </w:r>
      <w:r w:rsidRPr="00FF2CA2">
        <w:rPr>
          <w:rFonts w:ascii="Arial" w:hAnsi="Arial"/>
          <w:sz w:val="20"/>
        </w:rPr>
        <w:t>…………</w:t>
      </w:r>
    </w:p>
    <w:p w14:paraId="1CB3CFE7" w14:textId="77777777" w:rsidR="00610474" w:rsidRPr="00FF2CA2" w:rsidRDefault="00610474" w:rsidP="00610474">
      <w:pPr>
        <w:pStyle w:val="PKTpunkt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         zezwalającą na zajęcie pasa drogowego drogi krajowej nr ……………</w:t>
      </w:r>
      <w:r>
        <w:rPr>
          <w:rFonts w:ascii="Arial" w:hAnsi="Arial"/>
          <w:sz w:val="20"/>
        </w:rPr>
        <w:t>………..</w:t>
      </w:r>
      <w:r w:rsidRPr="00FF2CA2">
        <w:rPr>
          <w:rFonts w:ascii="Arial" w:hAnsi="Arial"/>
          <w:sz w:val="20"/>
        </w:rPr>
        <w:t>……. w celu    …………………………………………………………………………………</w:t>
      </w:r>
      <w:r>
        <w:rPr>
          <w:rFonts w:ascii="Arial" w:hAnsi="Arial"/>
          <w:sz w:val="20"/>
        </w:rPr>
        <w:t>…………………</w:t>
      </w:r>
      <w:r w:rsidRPr="00FF2CA2">
        <w:rPr>
          <w:rFonts w:ascii="Arial" w:hAnsi="Arial"/>
          <w:sz w:val="20"/>
        </w:rPr>
        <w:t>………….;</w:t>
      </w:r>
    </w:p>
    <w:p w14:paraId="393B9DF2" w14:textId="77777777" w:rsidR="00610474" w:rsidRPr="00FF2CA2" w:rsidRDefault="00610474" w:rsidP="00A36E33">
      <w:pPr>
        <w:pStyle w:val="PKTpunkt"/>
        <w:spacing w:before="12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2) </w:t>
      </w:r>
      <w:r w:rsidRPr="00FF2CA2">
        <w:rPr>
          <w:rFonts w:ascii="Arial" w:hAnsi="Arial"/>
          <w:sz w:val="20"/>
        </w:rPr>
        <w:tab/>
        <w:t>plan sytuacyjny pasa drogowego przewidywanego do zajęcia;</w:t>
      </w:r>
    </w:p>
    <w:p w14:paraId="3F271C43" w14:textId="77777777" w:rsidR="00610474" w:rsidRPr="00FF2CA2" w:rsidRDefault="00610474" w:rsidP="00A36E33">
      <w:pPr>
        <w:pStyle w:val="PKTpunkt"/>
        <w:spacing w:before="12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3) </w:t>
      </w:r>
      <w:r w:rsidRPr="00FF2CA2">
        <w:rPr>
          <w:rFonts w:ascii="Arial" w:hAnsi="Arial"/>
          <w:sz w:val="20"/>
        </w:rPr>
        <w:tab/>
        <w:t>projekt organizacji ruchu lub informacje o sposobie zabezpieczenia robót;</w:t>
      </w:r>
    </w:p>
    <w:p w14:paraId="5A741DE4" w14:textId="77777777" w:rsidR="00610474" w:rsidRPr="00FF2CA2" w:rsidRDefault="00610474" w:rsidP="00A36E33">
      <w:pPr>
        <w:pStyle w:val="PKTpunkt"/>
        <w:spacing w:before="12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4) </w:t>
      </w:r>
      <w:r w:rsidRPr="00FF2CA2">
        <w:rPr>
          <w:rFonts w:ascii="Arial" w:hAnsi="Arial"/>
          <w:sz w:val="20"/>
        </w:rPr>
        <w:tab/>
        <w:t>inne ……………………………………………</w:t>
      </w:r>
      <w:r>
        <w:rPr>
          <w:rFonts w:ascii="Arial" w:hAnsi="Arial"/>
          <w:sz w:val="20"/>
        </w:rPr>
        <w:t>……………….</w:t>
      </w:r>
      <w:r w:rsidRPr="00FF2CA2">
        <w:rPr>
          <w:rFonts w:ascii="Arial" w:hAnsi="Arial"/>
          <w:sz w:val="20"/>
        </w:rPr>
        <w:t>…………………………..........................</w:t>
      </w:r>
    </w:p>
    <w:p w14:paraId="33AB8EB8" w14:textId="77777777" w:rsidR="00610474" w:rsidRPr="00FF2CA2" w:rsidRDefault="00610474" w:rsidP="00610474">
      <w:pPr>
        <w:pStyle w:val="ARTartustawynprozporzdzenia"/>
        <w:spacing w:before="0" w:line="276" w:lineRule="auto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(…)</w:t>
      </w:r>
    </w:p>
    <w:p w14:paraId="578EE8FB" w14:textId="77777777" w:rsidR="00610474" w:rsidRPr="00FF2CA2" w:rsidRDefault="00610474" w:rsidP="00A36E3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3. Przedstawiciel Rejonu dokonał sprawdzenia kompletności i jakości oznakowania przed planowanym zajęciem pasa drogowego w dniu ……………</w:t>
      </w:r>
      <w:r>
        <w:rPr>
          <w:rFonts w:ascii="Arial" w:hAnsi="Arial"/>
          <w:sz w:val="20"/>
        </w:rPr>
        <w:t>……………………………...</w:t>
      </w:r>
      <w:r w:rsidRPr="00FF2CA2">
        <w:rPr>
          <w:rFonts w:ascii="Arial" w:hAnsi="Arial"/>
          <w:sz w:val="20"/>
        </w:rPr>
        <w:t>…………………………………..</w:t>
      </w:r>
    </w:p>
    <w:p w14:paraId="208CD19B" w14:textId="77777777" w:rsidR="00610474" w:rsidRDefault="00610474" w:rsidP="00610474">
      <w:pPr>
        <w:pStyle w:val="ARTartustawynprozporzdzenia"/>
        <w:ind w:firstLine="0"/>
        <w:jc w:val="right"/>
        <w:rPr>
          <w:rStyle w:val="Kkursywa"/>
          <w:rFonts w:ascii="Arial" w:hAnsi="Arial"/>
          <w:b/>
          <w:sz w:val="20"/>
        </w:rPr>
      </w:pPr>
      <w:r w:rsidRPr="00E00802">
        <w:rPr>
          <w:rFonts w:ascii="Arial" w:hAnsi="Arial"/>
          <w:sz w:val="20"/>
        </w:rPr>
        <w:t xml:space="preserve">                                                                                      </w:t>
      </w:r>
      <w:r w:rsidRPr="004A27A9">
        <w:rPr>
          <w:rFonts w:ascii="Arial" w:hAnsi="Arial"/>
          <w:sz w:val="20"/>
        </w:rPr>
        <w:t xml:space="preserve">      </w:t>
      </w:r>
      <w:r w:rsidRPr="003867E0">
        <w:rPr>
          <w:rFonts w:ascii="Arial" w:hAnsi="Arial"/>
          <w:sz w:val="20"/>
        </w:rPr>
        <w:t>……………………………………………</w:t>
      </w:r>
      <w:r w:rsidRPr="003867E0">
        <w:rPr>
          <w:rStyle w:val="Kkursywa"/>
          <w:rFonts w:ascii="Arial" w:hAnsi="Arial"/>
          <w:b/>
          <w:sz w:val="20"/>
        </w:rPr>
        <w:t xml:space="preserve"> </w:t>
      </w:r>
    </w:p>
    <w:p w14:paraId="5551FAC7" w14:textId="77777777" w:rsidR="00610474" w:rsidRPr="001B0B54" w:rsidRDefault="00610474" w:rsidP="00610474">
      <w:pPr>
        <w:pStyle w:val="ARTartustawynprozporzdzenia"/>
        <w:ind w:firstLine="0"/>
        <w:jc w:val="right"/>
        <w:rPr>
          <w:rStyle w:val="Ppogrubienie"/>
          <w:rFonts w:ascii="Arial" w:hAnsi="Arial"/>
          <w:i/>
          <w:sz w:val="16"/>
          <w:szCs w:val="16"/>
        </w:rPr>
      </w:pPr>
      <w:r w:rsidRPr="001B0B54">
        <w:rPr>
          <w:rStyle w:val="Kkursywa"/>
          <w:rFonts w:ascii="Arial" w:hAnsi="Arial"/>
          <w:b/>
          <w:sz w:val="16"/>
          <w:szCs w:val="16"/>
        </w:rPr>
        <w:t>(podpis wnioskodawcy)</w:t>
      </w:r>
    </w:p>
    <w:p w14:paraId="450E8B78" w14:textId="13531282" w:rsidR="00610474" w:rsidRPr="00FF2CA2" w:rsidRDefault="00610474" w:rsidP="00A36E3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lastRenderedPageBreak/>
        <w:t>4. Przedstawiciel Rejonu dokonał sprawdzenia ustawienia oznakowania robót przed ich rozpoczęciem zgodnie z zatwierdzonym projektem w dniu …………………………………….</w:t>
      </w:r>
    </w:p>
    <w:p w14:paraId="5A095901" w14:textId="77777777" w:rsidR="00610474" w:rsidRDefault="00610474" w:rsidP="00610474">
      <w:pPr>
        <w:pStyle w:val="ARTartustawynprozporzdzenia"/>
        <w:ind w:firstLine="0"/>
        <w:jc w:val="right"/>
        <w:rPr>
          <w:rStyle w:val="Kkursywa"/>
          <w:rFonts w:ascii="Arial" w:hAnsi="Arial"/>
          <w:b/>
          <w:sz w:val="20"/>
        </w:rPr>
      </w:pPr>
      <w:r w:rsidRPr="00E00802">
        <w:rPr>
          <w:rFonts w:ascii="Arial" w:hAnsi="Arial"/>
          <w:sz w:val="20"/>
        </w:rPr>
        <w:t xml:space="preserve">                                                                                      </w:t>
      </w:r>
      <w:r w:rsidRPr="004A27A9">
        <w:rPr>
          <w:rFonts w:ascii="Arial" w:hAnsi="Arial"/>
          <w:sz w:val="20"/>
        </w:rPr>
        <w:t xml:space="preserve">      </w:t>
      </w:r>
      <w:r w:rsidRPr="003867E0">
        <w:rPr>
          <w:rFonts w:ascii="Arial" w:hAnsi="Arial"/>
          <w:sz w:val="20"/>
        </w:rPr>
        <w:t>……………………………………………</w:t>
      </w:r>
      <w:r w:rsidRPr="003867E0">
        <w:rPr>
          <w:rStyle w:val="Kkursywa"/>
          <w:rFonts w:ascii="Arial" w:hAnsi="Arial"/>
          <w:b/>
          <w:sz w:val="20"/>
        </w:rPr>
        <w:t xml:space="preserve"> </w:t>
      </w:r>
    </w:p>
    <w:p w14:paraId="5B16065B" w14:textId="677609E9" w:rsidR="00610474" w:rsidRPr="001B0B54" w:rsidRDefault="00610474" w:rsidP="001B0B54">
      <w:pPr>
        <w:pStyle w:val="ARTartustawynprozporzdzenia"/>
        <w:ind w:firstLine="0"/>
        <w:jc w:val="right"/>
        <w:rPr>
          <w:rFonts w:ascii="Arial" w:hAnsi="Arial"/>
          <w:b/>
          <w:i/>
          <w:sz w:val="16"/>
          <w:szCs w:val="16"/>
        </w:rPr>
      </w:pPr>
      <w:r w:rsidRPr="001B0B54">
        <w:rPr>
          <w:rStyle w:val="Kkursywa"/>
          <w:rFonts w:ascii="Arial" w:hAnsi="Arial"/>
          <w:b/>
          <w:sz w:val="16"/>
          <w:szCs w:val="16"/>
        </w:rPr>
        <w:t>(podpis)</w:t>
      </w:r>
    </w:p>
    <w:p w14:paraId="76FEB622" w14:textId="77777777" w:rsidR="00610474" w:rsidRPr="00FF2CA2" w:rsidRDefault="00610474" w:rsidP="00A36E33">
      <w:pPr>
        <w:pStyle w:val="NIEARTTEKSTtekstnieartykuowanynppodstprawnarozplubpreambua"/>
        <w:spacing w:before="240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5. Po dokonaniu oględzin przedstawiciel Rejonu przekazuje Przedstawicielowi Inwestora teren pasa drogowego niezbędny do wykonania planowanego zakresu robot: droga nr ………</w:t>
      </w:r>
      <w:r>
        <w:rPr>
          <w:rFonts w:ascii="Arial" w:hAnsi="Arial"/>
          <w:sz w:val="20"/>
        </w:rPr>
        <w:t>………….</w:t>
      </w:r>
      <w:r w:rsidRPr="00FF2CA2">
        <w:rPr>
          <w:rFonts w:ascii="Arial" w:hAnsi="Arial"/>
          <w:sz w:val="20"/>
        </w:rPr>
        <w:t>……… miejscowość: ………………………………………………….....</w:t>
      </w:r>
      <w:r>
        <w:rPr>
          <w:rFonts w:ascii="Arial" w:hAnsi="Arial"/>
          <w:sz w:val="20"/>
        </w:rPr>
        <w:t>............................................................</w:t>
      </w:r>
      <w:r w:rsidRPr="00FF2CA2">
        <w:rPr>
          <w:rFonts w:ascii="Arial" w:hAnsi="Arial"/>
          <w:sz w:val="20"/>
        </w:rPr>
        <w:t>.......</w:t>
      </w:r>
    </w:p>
    <w:p w14:paraId="249E37D4" w14:textId="77777777" w:rsidR="00610474" w:rsidRPr="00FF2CA2" w:rsidRDefault="00610474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Powierzchnia zajęcia pasa drogowego: ………</w:t>
      </w:r>
      <w:r>
        <w:rPr>
          <w:rFonts w:ascii="Arial" w:hAnsi="Arial"/>
          <w:sz w:val="20"/>
        </w:rPr>
        <w:t>…………………………….</w:t>
      </w:r>
      <w:r w:rsidRPr="00FF2CA2">
        <w:rPr>
          <w:rFonts w:ascii="Arial" w:hAnsi="Arial"/>
          <w:sz w:val="20"/>
        </w:rPr>
        <w:t>……………………………… m</w:t>
      </w:r>
      <w:r w:rsidRPr="00FF2CA2">
        <w:rPr>
          <w:rStyle w:val="Odwoanieprzypisudolnego"/>
          <w:rFonts w:ascii="Arial" w:hAnsi="Arial" w:cs="Arial"/>
          <w:sz w:val="20"/>
        </w:rPr>
        <w:t>2</w:t>
      </w:r>
    </w:p>
    <w:p w14:paraId="64D0950F" w14:textId="77777777" w:rsidR="00610474" w:rsidRPr="00FF2CA2" w:rsidRDefault="00610474" w:rsidP="00610474">
      <w:pPr>
        <w:pStyle w:val="NIEARTTEKSTtekstnieartykuowanynppodstprawnarozplubpreambua"/>
        <w:rPr>
          <w:rFonts w:ascii="Arial" w:hAnsi="Arial"/>
          <w:sz w:val="20"/>
        </w:rPr>
      </w:pPr>
    </w:p>
    <w:p w14:paraId="30F34082" w14:textId="48A9259B" w:rsidR="00610474" w:rsidRPr="00FF2CA2" w:rsidRDefault="00610474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Przedstawiciel Inwestora</w:t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  <w:t xml:space="preserve">     </w:t>
      </w:r>
      <w:r w:rsidR="001B0B54">
        <w:rPr>
          <w:rFonts w:ascii="Arial" w:hAnsi="Arial"/>
          <w:sz w:val="20"/>
        </w:rPr>
        <w:t xml:space="preserve">       </w:t>
      </w:r>
      <w:r w:rsidRPr="00FF2CA2">
        <w:rPr>
          <w:rFonts w:ascii="Arial" w:hAnsi="Arial"/>
          <w:sz w:val="20"/>
        </w:rPr>
        <w:t xml:space="preserve"> Przedstawiciel Rejonu</w:t>
      </w:r>
    </w:p>
    <w:p w14:paraId="7EFE8FD1" w14:textId="77777777" w:rsidR="00610474" w:rsidRPr="00FF2CA2" w:rsidRDefault="00610474" w:rsidP="00610474">
      <w:pPr>
        <w:pStyle w:val="NIEARTTEKSTtekstnieartykuowanynppodstprawnarozplubpreambua"/>
        <w:rPr>
          <w:rFonts w:ascii="Arial" w:hAnsi="Arial"/>
          <w:sz w:val="20"/>
        </w:rPr>
      </w:pPr>
    </w:p>
    <w:p w14:paraId="36617988" w14:textId="77777777" w:rsidR="005C577A" w:rsidRDefault="00610474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 xml:space="preserve">……………………………..                                                               </w:t>
      </w:r>
      <w:r w:rsidR="001B0B54">
        <w:rPr>
          <w:rFonts w:ascii="Arial" w:hAnsi="Arial"/>
          <w:sz w:val="20"/>
        </w:rPr>
        <w:t xml:space="preserve">              </w:t>
      </w:r>
      <w:r w:rsidRPr="00FF2CA2">
        <w:rPr>
          <w:rFonts w:ascii="Arial" w:hAnsi="Arial"/>
          <w:sz w:val="20"/>
        </w:rPr>
        <w:t xml:space="preserve"> ……………………………..</w:t>
      </w:r>
    </w:p>
    <w:p w14:paraId="50E23F6F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61DBAE78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62AC32CB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4F982F42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3B623979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3A7D8CCC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7DDBFA88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281C4EA1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093D0629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02FF9759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0484C8E2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2DAB34E6" w14:textId="77777777" w:rsidR="005C577A" w:rsidRDefault="005C577A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</w:p>
    <w:p w14:paraId="06E047E7" w14:textId="40ED83E5" w:rsidR="00610474" w:rsidRPr="00FF2CA2" w:rsidRDefault="00610474" w:rsidP="00610474">
      <w:pPr>
        <w:pStyle w:val="NIEARTTEKSTtekstnieartykuowanynppodstprawnarozplubpreambua"/>
        <w:ind w:firstLine="0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ab/>
      </w:r>
    </w:p>
    <w:p w14:paraId="632CA2BA" w14:textId="77777777" w:rsidR="005C577A" w:rsidRDefault="005C577A" w:rsidP="005C577A">
      <w:pPr>
        <w:pStyle w:val="NIEARTTEKSTtekstnieartykuowanynppodstprawnarozplubpreambua"/>
        <w:spacing w:line="276" w:lineRule="auto"/>
        <w:ind w:left="426" w:hanging="426"/>
        <w:jc w:val="left"/>
        <w:rPr>
          <w:rFonts w:ascii="Arial" w:hAnsi="Arial"/>
          <w:sz w:val="20"/>
        </w:rPr>
      </w:pPr>
      <w:r w:rsidRPr="00FF2CA2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FF2CA2">
        <w:rPr>
          <w:rFonts w:ascii="Arial" w:hAnsi="Arial"/>
          <w:sz w:val="20"/>
        </w:rPr>
        <w:t>niepotrzebne skreślić</w:t>
      </w:r>
    </w:p>
    <w:p w14:paraId="65332FE0" w14:textId="548B5A88" w:rsidR="00610474" w:rsidRDefault="00610474">
      <w:pPr>
        <w:spacing w:after="160" w:line="259" w:lineRule="auto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hAnsi="Arial"/>
          <w:sz w:val="20"/>
        </w:rPr>
        <w:br w:type="page"/>
      </w:r>
    </w:p>
    <w:p w14:paraId="417606B5" w14:textId="77777777" w:rsidR="00610474" w:rsidRPr="00E00802" w:rsidRDefault="00610474" w:rsidP="00A36E33">
      <w:pPr>
        <w:pStyle w:val="NIEARTTEKSTtekstnieartykuowanynppodstprawnarozplubpreambua"/>
        <w:spacing w:line="276" w:lineRule="auto"/>
        <w:ind w:firstLine="0"/>
        <w:jc w:val="center"/>
        <w:rPr>
          <w:rFonts w:ascii="Arial" w:hAnsi="Arial"/>
          <w:sz w:val="20"/>
          <w:u w:val="single"/>
        </w:rPr>
      </w:pPr>
      <w:r w:rsidRPr="00E00802">
        <w:rPr>
          <w:rStyle w:val="Ppogrubienie"/>
          <w:rFonts w:ascii="Arial" w:hAnsi="Arial"/>
          <w:sz w:val="20"/>
          <w:u w:val="single"/>
        </w:rPr>
        <w:lastRenderedPageBreak/>
        <w:t>Zasady przetwarzania danych osobowych przez GDDKiA</w:t>
      </w:r>
    </w:p>
    <w:p w14:paraId="67EC1768" w14:textId="1A61C62F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Administratorem danych osobowych wnioskodawcy jest Generalny Dyrektor Dróg Krajowych </w:t>
      </w:r>
      <w:r>
        <w:rPr>
          <w:rFonts w:ascii="Arial" w:hAnsi="Arial"/>
          <w:sz w:val="20"/>
        </w:rPr>
        <w:br/>
      </w:r>
      <w:r w:rsidRPr="00E00802">
        <w:rPr>
          <w:rFonts w:ascii="Arial" w:hAnsi="Arial"/>
          <w:sz w:val="20"/>
        </w:rPr>
        <w:t>i Autostrad, ul. Wronia 53, 00-874 Warszawa, tel. (022) 375 8888, e-mail:</w:t>
      </w:r>
      <w:r w:rsidR="00D72903">
        <w:rPr>
          <w:rFonts w:ascii="Arial" w:hAnsi="Arial"/>
          <w:sz w:val="20"/>
        </w:rPr>
        <w:t xml:space="preserve"> </w:t>
      </w:r>
      <w:hyperlink r:id="rId12" w:history="1">
        <w:r w:rsidR="00D72903" w:rsidRPr="00C92A3A">
          <w:rPr>
            <w:rStyle w:val="Hipercze"/>
            <w:rFonts w:ascii="Arial" w:hAnsi="Arial"/>
            <w:sz w:val="20"/>
          </w:rPr>
          <w:t>kancelaria@gddkia.gov.pl</w:t>
        </w:r>
      </w:hyperlink>
      <w:r w:rsidRPr="00E00802">
        <w:rPr>
          <w:rFonts w:ascii="Arial" w:hAnsi="Arial"/>
          <w:sz w:val="20"/>
        </w:rPr>
        <w:t>.</w:t>
      </w:r>
    </w:p>
    <w:p w14:paraId="674ADFD3" w14:textId="77777777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W sprawach związanych z przetwarzaniem danych osobowych, można kontaktować się z Inspektorem Ochrony Danych, za pośrednictwem adresu e-mail: </w:t>
      </w:r>
      <w:hyperlink r:id="rId13" w:history="1">
        <w:r w:rsidRPr="00895DF0">
          <w:rPr>
            <w:rStyle w:val="Hipercze"/>
            <w:rFonts w:ascii="Arial" w:hAnsi="Arial"/>
            <w:color w:val="auto"/>
            <w:sz w:val="20"/>
            <w:u w:val="none"/>
          </w:rPr>
          <w:t>iod@gddkia.gov.pl</w:t>
        </w:r>
      </w:hyperlink>
      <w:r w:rsidRPr="00895DF0">
        <w:rPr>
          <w:rFonts w:ascii="Arial" w:hAnsi="Arial"/>
          <w:sz w:val="20"/>
        </w:rPr>
        <w:t>.</w:t>
      </w:r>
    </w:p>
    <w:p w14:paraId="3E7982D6" w14:textId="6D4E7D41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Dane osobowe będą przetwarzane w celu </w:t>
      </w:r>
      <w:r w:rsidR="007E7DDD">
        <w:rPr>
          <w:rFonts w:ascii="Arial" w:hAnsi="Arial"/>
          <w:sz w:val="20"/>
        </w:rPr>
        <w:t>zapewnienia bezpieczeństwa ruchu drogowego, zabezpieczaniu dróg przed ich zniszczeniem oraz koordynacji robót w pasie drogowym</w:t>
      </w:r>
      <w:r w:rsidRPr="00E00802">
        <w:rPr>
          <w:rFonts w:ascii="Arial" w:hAnsi="Arial"/>
          <w:sz w:val="20"/>
        </w:rPr>
        <w:t xml:space="preserve">. </w:t>
      </w:r>
    </w:p>
    <w:p w14:paraId="569D15C5" w14:textId="0F1AA537" w:rsidR="00610474" w:rsidRPr="0015563F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15563F">
        <w:rPr>
          <w:rFonts w:ascii="Arial" w:hAnsi="Arial"/>
          <w:sz w:val="20"/>
        </w:rPr>
        <w:t>Podstawę prawną przetwarzania danych osobowych stanowią przepisy ustawy z dnia 21 marca 1985</w:t>
      </w:r>
      <w:r w:rsidR="00BE5381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r. o drogach publicznych (Dz.U. z 202</w:t>
      </w:r>
      <w:r w:rsidR="00BE5381">
        <w:rPr>
          <w:rFonts w:ascii="Arial" w:hAnsi="Arial"/>
          <w:sz w:val="20"/>
        </w:rPr>
        <w:t>4</w:t>
      </w:r>
      <w:r w:rsidRPr="0015563F">
        <w:rPr>
          <w:rFonts w:ascii="Arial" w:hAnsi="Arial"/>
          <w:sz w:val="20"/>
        </w:rPr>
        <w:t xml:space="preserve"> r. poz. </w:t>
      </w:r>
      <w:r w:rsidR="00BE5381">
        <w:rPr>
          <w:rFonts w:ascii="Arial" w:hAnsi="Arial"/>
          <w:sz w:val="20"/>
        </w:rPr>
        <w:t>320</w:t>
      </w:r>
      <w:r w:rsidRPr="0015563F">
        <w:rPr>
          <w:rFonts w:ascii="Arial" w:hAnsi="Arial"/>
          <w:sz w:val="20"/>
        </w:rPr>
        <w:t>)</w:t>
      </w:r>
      <w:r w:rsidR="00BE5381">
        <w:rPr>
          <w:rFonts w:ascii="Arial" w:hAnsi="Arial"/>
          <w:sz w:val="20"/>
        </w:rPr>
        <w:t xml:space="preserve"> </w:t>
      </w:r>
      <w:r w:rsidRPr="0015563F">
        <w:rPr>
          <w:rFonts w:ascii="Arial" w:hAnsi="Arial"/>
          <w:sz w:val="20"/>
        </w:rPr>
        <w:t>oraz art. 6 ust. 1 lit. c rozporządzenia Parlamentu Europejskiego i Rady (UE) 2016/679 z dnia 27 kwietnia 2016 r. w sprawie ochrony osób fizycznych w</w:t>
      </w:r>
      <w:r w:rsidR="00BE5381">
        <w:rPr>
          <w:rFonts w:ascii="Arial" w:hAnsi="Arial"/>
          <w:sz w:val="20"/>
        </w:rPr>
        <w:t> </w:t>
      </w:r>
      <w:r w:rsidRPr="0015563F">
        <w:rPr>
          <w:rFonts w:ascii="Arial" w:hAnsi="Arial"/>
          <w:sz w:val="20"/>
        </w:rPr>
        <w:t>związku z przetwarzaniem danych osobowych i w sprawie swobodnego przepływu takich danych oraz uchylenia dyrektywy 95/46/WE (Dz. Urz. UE L 119 z 04.05.2016, str. 1).</w:t>
      </w:r>
    </w:p>
    <w:p w14:paraId="6B17C8EE" w14:textId="4732B02E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Dane osobowe będą ujawniane podmiotom przetwarzającym dane na podstawie zawartych umów. </w:t>
      </w:r>
    </w:p>
    <w:p w14:paraId="0A8444BB" w14:textId="77777777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>Dane osobowe będą przechowywane przez okres rozpatrywania sprawy oraz przez okres archiwizacji zgodnie z obowiązującymi przepisami prawa.</w:t>
      </w:r>
    </w:p>
    <w:p w14:paraId="0F4D6D90" w14:textId="77777777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 r. w sprawie ochrony osób fizycznych </w:t>
      </w:r>
      <w:r>
        <w:rPr>
          <w:rFonts w:ascii="Arial" w:hAnsi="Arial"/>
          <w:sz w:val="20"/>
        </w:rPr>
        <w:br/>
      </w:r>
      <w:r w:rsidRPr="00E00802">
        <w:rPr>
          <w:rFonts w:ascii="Arial" w:hAnsi="Arial"/>
          <w:sz w:val="20"/>
        </w:rPr>
        <w:t xml:space="preserve">w związku z przetwarzaniem danych osobowych i w sprawie swobodnego przepływu takich danych </w:t>
      </w:r>
      <w:r>
        <w:rPr>
          <w:rFonts w:ascii="Arial" w:hAnsi="Arial"/>
          <w:sz w:val="20"/>
        </w:rPr>
        <w:br/>
      </w:r>
      <w:r w:rsidRPr="00E00802">
        <w:rPr>
          <w:rFonts w:ascii="Arial" w:hAnsi="Arial"/>
          <w:sz w:val="20"/>
        </w:rPr>
        <w:t xml:space="preserve">oraz uchylenia dyrektywy 95/46/WE. </w:t>
      </w:r>
    </w:p>
    <w:p w14:paraId="0E49CD1A" w14:textId="77777777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Osobie, której dane dotyczą przysługuje prawo wniesienia skargi do Prezesa Urzędu Ochrony Danych Osobowych. </w:t>
      </w:r>
    </w:p>
    <w:p w14:paraId="404E070F" w14:textId="7F5FA118" w:rsidR="00610474" w:rsidRPr="00E00802" w:rsidRDefault="00610474" w:rsidP="00610474">
      <w:pPr>
        <w:pStyle w:val="NIEARTTEKSTtekstnieartykuowanynppodstprawnarozplubpreambua"/>
        <w:spacing w:line="276" w:lineRule="auto"/>
        <w:ind w:firstLine="0"/>
        <w:rPr>
          <w:rFonts w:ascii="Arial" w:hAnsi="Arial"/>
          <w:sz w:val="20"/>
        </w:rPr>
      </w:pPr>
      <w:r w:rsidRPr="00E00802">
        <w:rPr>
          <w:rFonts w:ascii="Arial" w:hAnsi="Arial"/>
          <w:sz w:val="20"/>
        </w:rPr>
        <w:t xml:space="preserve">Podanie danych jest </w:t>
      </w:r>
      <w:r w:rsidR="00D231D3">
        <w:rPr>
          <w:rFonts w:ascii="Arial" w:hAnsi="Arial"/>
          <w:sz w:val="20"/>
        </w:rPr>
        <w:t>dobrowolne</w:t>
      </w:r>
      <w:r w:rsidRPr="00E00802">
        <w:rPr>
          <w:rFonts w:ascii="Arial" w:hAnsi="Arial"/>
          <w:sz w:val="20"/>
        </w:rPr>
        <w:t xml:space="preserve">. Brak podania danych osobowych może skutkować </w:t>
      </w:r>
      <w:r w:rsidR="00940102">
        <w:rPr>
          <w:rFonts w:ascii="Arial" w:hAnsi="Arial"/>
          <w:sz w:val="20"/>
        </w:rPr>
        <w:t>brakiem przekazania lub odbioru pasa drogowego</w:t>
      </w:r>
      <w:r w:rsidRPr="00E00802">
        <w:rPr>
          <w:rFonts w:ascii="Arial" w:hAnsi="Arial"/>
          <w:sz w:val="20"/>
        </w:rPr>
        <w:t xml:space="preserve">. </w:t>
      </w:r>
    </w:p>
    <w:p w14:paraId="2DE350E4" w14:textId="77777777" w:rsidR="00976039" w:rsidRPr="00E00802" w:rsidRDefault="00976039" w:rsidP="00976039">
      <w:pPr>
        <w:pStyle w:val="ARTartustawynprozporzdzenia"/>
        <w:ind w:firstLine="0"/>
        <w:rPr>
          <w:rFonts w:ascii="Arial" w:hAnsi="Arial"/>
          <w:sz w:val="20"/>
        </w:rPr>
      </w:pPr>
    </w:p>
    <w:sectPr w:rsidR="00976039" w:rsidRPr="00E00802" w:rsidSect="00BB6E3F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839E" w14:textId="77777777" w:rsidR="00C66A01" w:rsidRDefault="00C66A01" w:rsidP="002736CA">
      <w:r>
        <w:separator/>
      </w:r>
    </w:p>
  </w:endnote>
  <w:endnote w:type="continuationSeparator" w:id="0">
    <w:p w14:paraId="31354369" w14:textId="77777777" w:rsidR="00C66A01" w:rsidRDefault="00C66A01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586AED" w14:paraId="03E650E0" w14:textId="77777777" w:rsidTr="0033121E">
      <w:tc>
        <w:tcPr>
          <w:tcW w:w="1418" w:type="dxa"/>
          <w:shd w:val="clear" w:color="auto" w:fill="ED7D31" w:themeFill="accent2"/>
          <w:vAlign w:val="center"/>
        </w:tcPr>
        <w:p w14:paraId="29B33D9C" w14:textId="77777777" w:rsidR="00586AED" w:rsidRDefault="00586AED" w:rsidP="00586AED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35B95C92" wp14:editId="2321138C">
                <wp:extent cx="321014" cy="201075"/>
                <wp:effectExtent l="0" t="0" r="3175" b="8890"/>
                <wp:docPr id="1" name="Obraz 1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5C4F48AF" w14:textId="51BE6E6A" w:rsidR="00586AED" w:rsidRPr="00F10D0E" w:rsidRDefault="00586AED" w:rsidP="00586AED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</w:t>
          </w:r>
          <w:r w:rsidR="00F526F0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/gddkia</w:t>
          </w:r>
          <w:r w:rsidRPr="00F10D0E">
            <w:rPr>
              <w:b/>
              <w:caps/>
              <w:kern w:val="20"/>
              <w:sz w:val="20"/>
            </w:rPr>
            <w:t xml:space="preserve">                                               </w:t>
          </w:r>
        </w:p>
      </w:tc>
      <w:tc>
        <w:tcPr>
          <w:tcW w:w="2131" w:type="dxa"/>
          <w:shd w:val="clear" w:color="auto" w:fill="auto"/>
          <w:vAlign w:val="center"/>
        </w:tcPr>
        <w:p w14:paraId="68A4588F" w14:textId="0FD06D73" w:rsidR="00586AED" w:rsidRPr="00212BE9" w:rsidRDefault="00586AED" w:rsidP="00586AED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begin"/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instrText>PAGE   \* MERGEFORMAT</w:instrTex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separate"/>
          </w:r>
          <w:r w:rsidR="00A247CE">
            <w:rPr>
              <w:rFonts w:asciiTheme="minorHAnsi" w:hAnsiTheme="minorHAnsi" w:cstheme="minorHAnsi"/>
              <w:noProof/>
              <w:color w:val="ED7D31" w:themeColor="accent2"/>
              <w:sz w:val="36"/>
            </w:rPr>
            <w:t>3</w:t>
          </w:r>
          <w:r w:rsidRPr="00174603">
            <w:rPr>
              <w:rFonts w:asciiTheme="minorHAnsi" w:hAnsiTheme="minorHAnsi" w:cstheme="minorHAnsi"/>
              <w:color w:val="ED7D31" w:themeColor="accent2"/>
              <w:sz w:val="36"/>
            </w:rPr>
            <w:fldChar w:fldCharType="end"/>
          </w:r>
          <w:r>
            <w:rPr>
              <w:rFonts w:asciiTheme="minorHAnsi" w:hAnsiTheme="minorHAnsi" w:cstheme="minorHAnsi"/>
              <w:color w:val="ED7D31" w:themeColor="accent2"/>
              <w:sz w:val="36"/>
            </w:rPr>
            <w:t>/</w:t>
          </w:r>
          <w:r w:rsidR="00610474">
            <w:rPr>
              <w:rFonts w:asciiTheme="minorHAnsi" w:hAnsiTheme="minorHAnsi" w:cstheme="minorHAnsi"/>
              <w:color w:val="ED7D31" w:themeColor="accent2"/>
              <w:sz w:val="36"/>
            </w:rPr>
            <w:t>3</w:t>
          </w:r>
        </w:p>
      </w:tc>
    </w:tr>
  </w:tbl>
  <w:p w14:paraId="38A2D3AA" w14:textId="77777777" w:rsidR="00586AED" w:rsidRDefault="00586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59"/>
      <w:gridCol w:w="2131"/>
    </w:tblGrid>
    <w:tr w:rsidR="00486FD5" w14:paraId="53C5AB1A" w14:textId="77777777" w:rsidTr="00486FD5">
      <w:tc>
        <w:tcPr>
          <w:tcW w:w="1418" w:type="dxa"/>
          <w:shd w:val="clear" w:color="auto" w:fill="ED7D31" w:themeFill="accent2"/>
          <w:vAlign w:val="center"/>
        </w:tcPr>
        <w:p w14:paraId="7C7DC16A" w14:textId="77777777" w:rsidR="00486FD5" w:rsidRDefault="00486FD5" w:rsidP="00486FD5">
          <w:pPr>
            <w:pStyle w:val="Nagwek"/>
            <w:spacing w:line="240" w:lineRule="auto"/>
            <w:jc w:val="right"/>
          </w:pPr>
          <w:r w:rsidRPr="0095031C">
            <w:rPr>
              <w:noProof/>
              <w:lang w:eastAsia="pl-PL"/>
            </w:rPr>
            <w:drawing>
              <wp:inline distT="0" distB="0" distL="0" distR="0" wp14:anchorId="6141DE35" wp14:editId="36F68852">
                <wp:extent cx="321014" cy="201075"/>
                <wp:effectExtent l="0" t="0" r="3175" b="8890"/>
                <wp:docPr id="7" name="Obraz 7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304" cy="21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9" w:type="dxa"/>
          <w:vAlign w:val="center"/>
        </w:tcPr>
        <w:p w14:paraId="7F71E99A" w14:textId="12DEB45F" w:rsidR="00486FD5" w:rsidRPr="00F10D0E" w:rsidRDefault="00486FD5" w:rsidP="00486FD5">
          <w:pPr>
            <w:pStyle w:val="Nagwek"/>
            <w:spacing w:line="240" w:lineRule="auto"/>
            <w:rPr>
              <w:b/>
              <w:caps/>
              <w:kern w:val="20"/>
              <w:sz w:val="20"/>
            </w:rPr>
          </w:pPr>
          <w:r w:rsidRPr="00F10D0E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gov.pl</w:t>
          </w:r>
          <w:r w:rsidR="00F526F0">
            <w:rPr>
              <w:rFonts w:asciiTheme="minorHAnsi" w:hAnsiTheme="minorHAnsi" w:cstheme="minorHAnsi"/>
              <w:b/>
              <w:caps/>
              <w:color w:val="ED7D31" w:themeColor="accent2"/>
              <w:kern w:val="20"/>
              <w:sz w:val="20"/>
            </w:rPr>
            <w:t>/gddkia</w:t>
          </w:r>
          <w:r w:rsidRPr="00F10D0E">
            <w:rPr>
              <w:b/>
              <w:caps/>
              <w:kern w:val="20"/>
              <w:sz w:val="20"/>
            </w:rPr>
            <w:t xml:space="preserve">                                               </w:t>
          </w:r>
        </w:p>
      </w:tc>
      <w:tc>
        <w:tcPr>
          <w:tcW w:w="2131" w:type="dxa"/>
          <w:shd w:val="clear" w:color="auto" w:fill="auto"/>
          <w:vAlign w:val="center"/>
        </w:tcPr>
        <w:p w14:paraId="501BC0F1" w14:textId="5947183E" w:rsidR="00486FD5" w:rsidRPr="00212BE9" w:rsidRDefault="00486FD5" w:rsidP="00486FD5">
          <w:pPr>
            <w:pStyle w:val="Nagwek"/>
            <w:spacing w:line="240" w:lineRule="auto"/>
            <w:rPr>
              <w:rFonts w:asciiTheme="minorHAnsi" w:hAnsiTheme="minorHAnsi" w:cstheme="minorHAnsi"/>
              <w:color w:val="ED7D31" w:themeColor="accent2"/>
              <w:sz w:val="36"/>
            </w:rPr>
          </w:pPr>
          <w:r>
            <w:rPr>
              <w:rFonts w:asciiTheme="minorHAnsi" w:hAnsiTheme="minorHAnsi" w:cstheme="minorHAnsi"/>
              <w:color w:val="ED7D31" w:themeColor="accent2"/>
              <w:sz w:val="36"/>
            </w:rPr>
            <w:t>1</w:t>
          </w:r>
          <w:r w:rsidR="00610474">
            <w:rPr>
              <w:rFonts w:asciiTheme="minorHAnsi" w:hAnsiTheme="minorHAnsi" w:cstheme="minorHAnsi"/>
              <w:color w:val="ED7D31" w:themeColor="accent2"/>
              <w:sz w:val="36"/>
            </w:rPr>
            <w:t>/3</w:t>
          </w:r>
        </w:p>
      </w:tc>
    </w:tr>
  </w:tbl>
  <w:p w14:paraId="2874EE7E" w14:textId="77777777" w:rsidR="00486FD5" w:rsidRDefault="0048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9B1A2" w14:textId="77777777" w:rsidR="00C66A01" w:rsidRDefault="00C66A01" w:rsidP="002736CA">
      <w:r>
        <w:separator/>
      </w:r>
    </w:p>
  </w:footnote>
  <w:footnote w:type="continuationSeparator" w:id="0">
    <w:p w14:paraId="47F0C99A" w14:textId="77777777" w:rsidR="00C66A01" w:rsidRDefault="00C66A01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C478" w14:textId="14B14D43" w:rsidR="00AC7CA4" w:rsidRPr="00497EDA" w:rsidRDefault="00AC7CA4" w:rsidP="00BB6E3F">
    <w:pPr>
      <w:pStyle w:val="Nagwek"/>
    </w:pPr>
  </w:p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610474" w:rsidRPr="003C616F" w14:paraId="3304D95C" w14:textId="77777777" w:rsidTr="00A36E33">
      <w:tc>
        <w:tcPr>
          <w:tcW w:w="7333" w:type="dxa"/>
          <w:vAlign w:val="center"/>
        </w:tcPr>
        <w:p w14:paraId="0AFC612F" w14:textId="72432927" w:rsidR="00610474" w:rsidRDefault="00610474" w:rsidP="00A247CE">
          <w:pPr>
            <w:pStyle w:val="Nagwek"/>
            <w:spacing w:line="240" w:lineRule="auto"/>
            <w:jc w:val="right"/>
          </w:pPr>
          <w:r w:rsidRPr="00610474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PROTOKÓŁ PRZEKAZANIA TERENU PASA DROGOWEGO </w:t>
          </w:r>
          <w:r w:rsidR="00A247CE">
            <w:rPr>
              <w:rFonts w:asciiTheme="minorHAnsi" w:hAnsiTheme="minorHAnsi" w:cstheme="minorHAnsi"/>
              <w:b/>
              <w:color w:val="ED7D31" w:themeColor="accent2"/>
              <w:sz w:val="20"/>
            </w:rPr>
            <w:br/>
          </w:r>
          <w:r w:rsidRPr="00610474">
            <w:rPr>
              <w:rFonts w:asciiTheme="minorHAnsi" w:hAnsiTheme="minorHAnsi" w:cstheme="minorHAnsi"/>
              <w:b/>
              <w:color w:val="ED7D31" w:themeColor="accent2"/>
              <w:sz w:val="20"/>
            </w:rPr>
            <w:t>ZAJMUJĄCE</w:t>
          </w:r>
          <w:r w:rsidR="00A247CE">
            <w:rPr>
              <w:rFonts w:asciiTheme="minorHAnsi" w:hAnsiTheme="minorHAnsi" w:cstheme="minorHAnsi"/>
              <w:b/>
              <w:color w:val="ED7D31" w:themeColor="accent2"/>
              <w:sz w:val="20"/>
            </w:rPr>
            <w:t>MU</w:t>
          </w:r>
          <w:r w:rsidRPr="00610474">
            <w:rPr>
              <w:rFonts w:asciiTheme="minorHAnsi" w:hAnsiTheme="minorHAnsi" w:cstheme="minorHAnsi"/>
              <w:b/>
              <w:color w:val="ED7D31" w:themeColor="accent2"/>
              <w:sz w:val="20"/>
            </w:rPr>
            <w:t xml:space="preserve"> PAS DROGOWY</w:t>
          </w:r>
        </w:p>
      </w:tc>
      <w:tc>
        <w:tcPr>
          <w:tcW w:w="2131" w:type="dxa"/>
          <w:shd w:val="clear" w:color="auto" w:fill="ED7D31" w:themeFill="accent2"/>
          <w:vAlign w:val="center"/>
        </w:tcPr>
        <w:p w14:paraId="0F290080" w14:textId="6269D2C0" w:rsidR="00610474" w:rsidRPr="003C616F" w:rsidRDefault="00C565AB" w:rsidP="00610474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P-P</w:t>
          </w:r>
        </w:p>
      </w:tc>
    </w:tr>
  </w:tbl>
  <w:p w14:paraId="372DCAAA" w14:textId="651F0CE6" w:rsidR="00486FD5" w:rsidRPr="00497EDA" w:rsidRDefault="00486FD5" w:rsidP="00BB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2362"/>
    </w:tblGrid>
    <w:tr w:rsidR="00B017EB" w:rsidRPr="003C616F" w14:paraId="43921128" w14:textId="77777777" w:rsidTr="00C177E6">
      <w:tc>
        <w:tcPr>
          <w:tcW w:w="7333" w:type="dxa"/>
        </w:tcPr>
        <w:p w14:paraId="3200D2DA" w14:textId="77777777" w:rsidR="00B017EB" w:rsidRDefault="00B017EB" w:rsidP="00B017EB">
          <w:pPr>
            <w:pStyle w:val="Nagwek"/>
            <w:jc w:val="right"/>
          </w:pPr>
        </w:p>
      </w:tc>
      <w:tc>
        <w:tcPr>
          <w:tcW w:w="2131" w:type="dxa"/>
          <w:shd w:val="clear" w:color="auto" w:fill="ED7D31" w:themeFill="accent2"/>
          <w:vAlign w:val="center"/>
        </w:tcPr>
        <w:p w14:paraId="64A5B15C" w14:textId="75DEEF27" w:rsidR="00B017EB" w:rsidRPr="003C616F" w:rsidRDefault="00E1331F" w:rsidP="00B017EB">
          <w:pPr>
            <w:pStyle w:val="Nagwek"/>
            <w:spacing w:line="240" w:lineRule="auto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P</w:t>
          </w:r>
          <w:r w:rsidR="008A79F9"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-</w:t>
          </w:r>
          <w:r>
            <w:rPr>
              <w:rFonts w:asciiTheme="minorHAnsi" w:hAnsiTheme="minorHAnsi" w:cstheme="minorHAnsi"/>
              <w:b/>
              <w:color w:val="FFFFFF" w:themeColor="background1"/>
              <w:sz w:val="36"/>
            </w:rPr>
            <w:t>P</w:t>
          </w:r>
        </w:p>
      </w:tc>
    </w:tr>
  </w:tbl>
  <w:p w14:paraId="7E12CAF3" w14:textId="77777777" w:rsidR="00B017EB" w:rsidRDefault="00B01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62E"/>
    <w:multiLevelType w:val="hybridMultilevel"/>
    <w:tmpl w:val="2B4677F8"/>
    <w:lvl w:ilvl="0" w:tplc="5B3EEE6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DD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88"/>
    <w:multiLevelType w:val="hybridMultilevel"/>
    <w:tmpl w:val="A2A04E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A93"/>
    <w:multiLevelType w:val="hybridMultilevel"/>
    <w:tmpl w:val="01D2185C"/>
    <w:lvl w:ilvl="0" w:tplc="C056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D12035"/>
    <w:multiLevelType w:val="hybridMultilevel"/>
    <w:tmpl w:val="85DAA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CDD"/>
    <w:multiLevelType w:val="hybridMultilevel"/>
    <w:tmpl w:val="941470D8"/>
    <w:lvl w:ilvl="0" w:tplc="5EE0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32E95253"/>
    <w:multiLevelType w:val="hybridMultilevel"/>
    <w:tmpl w:val="2EF8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6A38"/>
    <w:multiLevelType w:val="hybridMultilevel"/>
    <w:tmpl w:val="8354A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1190"/>
    <w:multiLevelType w:val="hybridMultilevel"/>
    <w:tmpl w:val="93DA9D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69C"/>
    <w:multiLevelType w:val="hybridMultilevel"/>
    <w:tmpl w:val="550E6202"/>
    <w:lvl w:ilvl="0" w:tplc="5B36AF6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7C24"/>
    <w:multiLevelType w:val="hybridMultilevel"/>
    <w:tmpl w:val="A11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36A9F"/>
    <w:multiLevelType w:val="hybridMultilevel"/>
    <w:tmpl w:val="F676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C14"/>
    <w:multiLevelType w:val="hybridMultilevel"/>
    <w:tmpl w:val="B8169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0F"/>
    <w:rsid w:val="00031DB3"/>
    <w:rsid w:val="00060C66"/>
    <w:rsid w:val="00082216"/>
    <w:rsid w:val="00091EB8"/>
    <w:rsid w:val="000A3AC3"/>
    <w:rsid w:val="000C5DE9"/>
    <w:rsid w:val="000D1CD5"/>
    <w:rsid w:val="000E0AD6"/>
    <w:rsid w:val="000E1506"/>
    <w:rsid w:val="000E45B3"/>
    <w:rsid w:val="000F53FE"/>
    <w:rsid w:val="000F54A7"/>
    <w:rsid w:val="000F67F1"/>
    <w:rsid w:val="001112CD"/>
    <w:rsid w:val="00112546"/>
    <w:rsid w:val="00126BCA"/>
    <w:rsid w:val="00136029"/>
    <w:rsid w:val="00154BF8"/>
    <w:rsid w:val="001801DA"/>
    <w:rsid w:val="001933A2"/>
    <w:rsid w:val="001A18C2"/>
    <w:rsid w:val="001A260B"/>
    <w:rsid w:val="001A32AA"/>
    <w:rsid w:val="001B0B54"/>
    <w:rsid w:val="001C09C7"/>
    <w:rsid w:val="00207222"/>
    <w:rsid w:val="002204B8"/>
    <w:rsid w:val="0023501D"/>
    <w:rsid w:val="00247B8A"/>
    <w:rsid w:val="00272119"/>
    <w:rsid w:val="002736CA"/>
    <w:rsid w:val="00274049"/>
    <w:rsid w:val="002848FD"/>
    <w:rsid w:val="00284965"/>
    <w:rsid w:val="00284B8F"/>
    <w:rsid w:val="00290F50"/>
    <w:rsid w:val="002A38A6"/>
    <w:rsid w:val="002A5619"/>
    <w:rsid w:val="002C1745"/>
    <w:rsid w:val="002F0BFF"/>
    <w:rsid w:val="00304CC1"/>
    <w:rsid w:val="0030582D"/>
    <w:rsid w:val="00312AB0"/>
    <w:rsid w:val="00324588"/>
    <w:rsid w:val="0033748B"/>
    <w:rsid w:val="00367606"/>
    <w:rsid w:val="00374B6B"/>
    <w:rsid w:val="00395105"/>
    <w:rsid w:val="00395A07"/>
    <w:rsid w:val="00395CF3"/>
    <w:rsid w:val="003B2842"/>
    <w:rsid w:val="003C6411"/>
    <w:rsid w:val="003C7587"/>
    <w:rsid w:val="003F4438"/>
    <w:rsid w:val="003F539D"/>
    <w:rsid w:val="0040095F"/>
    <w:rsid w:val="004033B0"/>
    <w:rsid w:val="00416C71"/>
    <w:rsid w:val="00440C30"/>
    <w:rsid w:val="00456B6A"/>
    <w:rsid w:val="0048357D"/>
    <w:rsid w:val="00486FD5"/>
    <w:rsid w:val="00494F15"/>
    <w:rsid w:val="004D2BDA"/>
    <w:rsid w:val="004E2F3D"/>
    <w:rsid w:val="005043C1"/>
    <w:rsid w:val="00506333"/>
    <w:rsid w:val="005151A4"/>
    <w:rsid w:val="00523714"/>
    <w:rsid w:val="00531BAF"/>
    <w:rsid w:val="0054089A"/>
    <w:rsid w:val="005413D5"/>
    <w:rsid w:val="00551EEA"/>
    <w:rsid w:val="00571EE7"/>
    <w:rsid w:val="00583597"/>
    <w:rsid w:val="00586AED"/>
    <w:rsid w:val="005925A9"/>
    <w:rsid w:val="005965EC"/>
    <w:rsid w:val="005B2B05"/>
    <w:rsid w:val="005C2B64"/>
    <w:rsid w:val="005C577A"/>
    <w:rsid w:val="005D11DB"/>
    <w:rsid w:val="005D24C1"/>
    <w:rsid w:val="00610474"/>
    <w:rsid w:val="00650409"/>
    <w:rsid w:val="00651C17"/>
    <w:rsid w:val="00652325"/>
    <w:rsid w:val="00656BC5"/>
    <w:rsid w:val="00666BED"/>
    <w:rsid w:val="006707E1"/>
    <w:rsid w:val="00695838"/>
    <w:rsid w:val="00695B0B"/>
    <w:rsid w:val="006A0E34"/>
    <w:rsid w:val="006A33D2"/>
    <w:rsid w:val="006C5924"/>
    <w:rsid w:val="006D408C"/>
    <w:rsid w:val="00707E66"/>
    <w:rsid w:val="00722096"/>
    <w:rsid w:val="007374F6"/>
    <w:rsid w:val="007478A4"/>
    <w:rsid w:val="00755325"/>
    <w:rsid w:val="00762A52"/>
    <w:rsid w:val="0077125F"/>
    <w:rsid w:val="0077234F"/>
    <w:rsid w:val="007766CF"/>
    <w:rsid w:val="00776D5F"/>
    <w:rsid w:val="00780C28"/>
    <w:rsid w:val="00791A8C"/>
    <w:rsid w:val="0079490F"/>
    <w:rsid w:val="007A0882"/>
    <w:rsid w:val="007C57E4"/>
    <w:rsid w:val="007E6221"/>
    <w:rsid w:val="007E7DDD"/>
    <w:rsid w:val="007F7DFD"/>
    <w:rsid w:val="00821A96"/>
    <w:rsid w:val="00851E09"/>
    <w:rsid w:val="00860391"/>
    <w:rsid w:val="00866EC4"/>
    <w:rsid w:val="00873463"/>
    <w:rsid w:val="008745C6"/>
    <w:rsid w:val="008747D3"/>
    <w:rsid w:val="00880A70"/>
    <w:rsid w:val="00880F93"/>
    <w:rsid w:val="00895DF0"/>
    <w:rsid w:val="008975B0"/>
    <w:rsid w:val="008A79F9"/>
    <w:rsid w:val="008C3240"/>
    <w:rsid w:val="008C62BF"/>
    <w:rsid w:val="008C6905"/>
    <w:rsid w:val="008D60BC"/>
    <w:rsid w:val="008D72D5"/>
    <w:rsid w:val="008E5048"/>
    <w:rsid w:val="009166E2"/>
    <w:rsid w:val="00940102"/>
    <w:rsid w:val="00967B42"/>
    <w:rsid w:val="009712A6"/>
    <w:rsid w:val="00976039"/>
    <w:rsid w:val="00976693"/>
    <w:rsid w:val="00994981"/>
    <w:rsid w:val="00996FA5"/>
    <w:rsid w:val="00996FCD"/>
    <w:rsid w:val="009A0983"/>
    <w:rsid w:val="009A0AEA"/>
    <w:rsid w:val="009A274A"/>
    <w:rsid w:val="009C3A86"/>
    <w:rsid w:val="009C685A"/>
    <w:rsid w:val="009C71CD"/>
    <w:rsid w:val="009C75D7"/>
    <w:rsid w:val="009D3A22"/>
    <w:rsid w:val="009D4CA4"/>
    <w:rsid w:val="00A17611"/>
    <w:rsid w:val="00A23B06"/>
    <w:rsid w:val="00A247CE"/>
    <w:rsid w:val="00A31AAE"/>
    <w:rsid w:val="00A31EF1"/>
    <w:rsid w:val="00A36E33"/>
    <w:rsid w:val="00A36E81"/>
    <w:rsid w:val="00A379BA"/>
    <w:rsid w:val="00A4225B"/>
    <w:rsid w:val="00A55C80"/>
    <w:rsid w:val="00A61211"/>
    <w:rsid w:val="00A72AC2"/>
    <w:rsid w:val="00A837FA"/>
    <w:rsid w:val="00AB43BB"/>
    <w:rsid w:val="00AC7CA4"/>
    <w:rsid w:val="00B017EB"/>
    <w:rsid w:val="00B209DC"/>
    <w:rsid w:val="00B266B9"/>
    <w:rsid w:val="00B30D1A"/>
    <w:rsid w:val="00B44DA4"/>
    <w:rsid w:val="00B63A9F"/>
    <w:rsid w:val="00B8134A"/>
    <w:rsid w:val="00B84C9D"/>
    <w:rsid w:val="00BA3BE6"/>
    <w:rsid w:val="00BA52B1"/>
    <w:rsid w:val="00BB6E3F"/>
    <w:rsid w:val="00BC384D"/>
    <w:rsid w:val="00BD4D3B"/>
    <w:rsid w:val="00BD5F2A"/>
    <w:rsid w:val="00BE5381"/>
    <w:rsid w:val="00BF2167"/>
    <w:rsid w:val="00BF7A0B"/>
    <w:rsid w:val="00C31479"/>
    <w:rsid w:val="00C47079"/>
    <w:rsid w:val="00C518F9"/>
    <w:rsid w:val="00C565AB"/>
    <w:rsid w:val="00C66A01"/>
    <w:rsid w:val="00C71723"/>
    <w:rsid w:val="00C729D6"/>
    <w:rsid w:val="00C86837"/>
    <w:rsid w:val="00C9143F"/>
    <w:rsid w:val="00CA7C3C"/>
    <w:rsid w:val="00CB5AA5"/>
    <w:rsid w:val="00CB7A67"/>
    <w:rsid w:val="00CC35D9"/>
    <w:rsid w:val="00CD6BE9"/>
    <w:rsid w:val="00CE5F84"/>
    <w:rsid w:val="00CF5087"/>
    <w:rsid w:val="00D0734D"/>
    <w:rsid w:val="00D12E9B"/>
    <w:rsid w:val="00D231D3"/>
    <w:rsid w:val="00D27D53"/>
    <w:rsid w:val="00D34273"/>
    <w:rsid w:val="00D352AE"/>
    <w:rsid w:val="00D444BD"/>
    <w:rsid w:val="00D6041B"/>
    <w:rsid w:val="00D63EB6"/>
    <w:rsid w:val="00D72903"/>
    <w:rsid w:val="00D751AA"/>
    <w:rsid w:val="00DA0C66"/>
    <w:rsid w:val="00DB40AC"/>
    <w:rsid w:val="00DE1FC8"/>
    <w:rsid w:val="00DF0289"/>
    <w:rsid w:val="00DF41C0"/>
    <w:rsid w:val="00E1331F"/>
    <w:rsid w:val="00E23F42"/>
    <w:rsid w:val="00E35DD1"/>
    <w:rsid w:val="00E4088B"/>
    <w:rsid w:val="00E42D2B"/>
    <w:rsid w:val="00E55C04"/>
    <w:rsid w:val="00E571E4"/>
    <w:rsid w:val="00E63E95"/>
    <w:rsid w:val="00E77EE9"/>
    <w:rsid w:val="00EB0614"/>
    <w:rsid w:val="00EB79AB"/>
    <w:rsid w:val="00EE18C2"/>
    <w:rsid w:val="00EE3986"/>
    <w:rsid w:val="00F12040"/>
    <w:rsid w:val="00F14BC6"/>
    <w:rsid w:val="00F41424"/>
    <w:rsid w:val="00F47F8B"/>
    <w:rsid w:val="00F526F0"/>
    <w:rsid w:val="00F762F4"/>
    <w:rsid w:val="00FA4164"/>
    <w:rsid w:val="00FB176C"/>
    <w:rsid w:val="00FD3DAA"/>
    <w:rsid w:val="00FD6EC6"/>
    <w:rsid w:val="00FE6739"/>
    <w:rsid w:val="00FF05C8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2460"/>
  <w15:chartTrackingRefBased/>
  <w15:docId w15:val="{7368DAED-7A9C-4B46-B030-019E7B6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E62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2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FC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gddkia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gddkia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F38772E401348BBDFB5AF88950C0C" ma:contentTypeVersion="1" ma:contentTypeDescription="Utwórz nowy dokument." ma:contentTypeScope="" ma:versionID="328f02a283ccae1667fac621a6b713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F8BB-6BD0-43AC-995F-AEE71FB33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8A20C3-774C-46FA-9944-9076BA6F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D2DBA-E0C7-43CC-BC47-2790DB35C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069B3-6A57-4A03-9E95-BFF8F88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Żelazna Małgorzata</cp:lastModifiedBy>
  <cp:revision>2</cp:revision>
  <cp:lastPrinted>2023-06-05T08:38:00Z</cp:lastPrinted>
  <dcterms:created xsi:type="dcterms:W3CDTF">2024-07-10T11:09:00Z</dcterms:created>
  <dcterms:modified xsi:type="dcterms:W3CDTF">2024-07-10T11:09:00Z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0x010100741F38772E401348BBDFB5AF88950C0C</vt:lpwstr>
  </property>
</Properties>
</file>