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AD87E" w14:textId="77777777"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2C57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14:paraId="4B800D66" w14:textId="77777777"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DLA KANDYDATA NA STANOWISKO PROKURATORA</w:t>
      </w:r>
    </w:p>
    <w:p w14:paraId="0A8EE1AB" w14:textId="77777777" w:rsidR="00C42C57" w:rsidRPr="00C42C57" w:rsidRDefault="00C42C57" w:rsidP="00C42C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RPr="00C42C57" w14:paraId="4C601E41" w14:textId="77777777" w:rsidTr="00DE497F">
        <w:tc>
          <w:tcPr>
            <w:tcW w:w="9062" w:type="dxa"/>
          </w:tcPr>
          <w:p w14:paraId="267407E8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1EEFBF12" w14:textId="77777777" w:rsidTr="00DE497F">
        <w:tc>
          <w:tcPr>
            <w:tcW w:w="9062" w:type="dxa"/>
          </w:tcPr>
          <w:p w14:paraId="1E758EB0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05A75D82" w14:textId="77777777" w:rsidTr="00DE497F">
        <w:tc>
          <w:tcPr>
            <w:tcW w:w="9062" w:type="dxa"/>
          </w:tcPr>
          <w:p w14:paraId="6E81D3CD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02E5DA65" w14:textId="77777777" w:rsidTr="00DE497F">
        <w:tc>
          <w:tcPr>
            <w:tcW w:w="9062" w:type="dxa"/>
          </w:tcPr>
          <w:p w14:paraId="00BAE56D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Dane kontaktowe (wskazane przez kandydata na stanowisko prokuratora)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14:paraId="1D00259F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14:paraId="29AFFFE2" w14:textId="77777777"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5FF84C24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538DEAC3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2. Adres do korespondencji:</w:t>
            </w:r>
          </w:p>
          <w:p w14:paraId="06742FBB" w14:textId="77777777"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3257DA33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6F5A9205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3. Adres poczty elektronicznej:</w:t>
            </w:r>
          </w:p>
          <w:p w14:paraId="00A0AC34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2EFAE709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4. Telefon:</w:t>
            </w:r>
          </w:p>
          <w:p w14:paraId="6A7E1B2F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C42C57" w:rsidRPr="00C42C57" w14:paraId="599F68AF" w14:textId="77777777" w:rsidTr="00C42C57">
        <w:trPr>
          <w:trHeight w:val="8124"/>
        </w:trPr>
        <w:tc>
          <w:tcPr>
            <w:tcW w:w="9062" w:type="dxa"/>
          </w:tcPr>
          <w:p w14:paraId="46F7F74F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14:paraId="31D76865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14:paraId="2FCCBB3E" w14:textId="77777777"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14:paraId="5C37F71D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6A0FF936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14:paraId="01D8791E" w14:textId="77777777"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14:paraId="68AB27F9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...…………………</w:t>
            </w: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09295E85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14:paraId="131BBD61" w14:textId="77777777"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lub tytułu naukowego w dziedzinie nauk prawnych (w polskiej szkole wyższej, w Polskiej Akademii Nauk oraz w instytutach naukowo – badawczych i innych placówkach naukowych):</w:t>
            </w:r>
          </w:p>
          <w:p w14:paraId="2A3CFA65" w14:textId="77777777" w:rsidR="00C42C57" w:rsidRPr="00C42C57" w:rsidRDefault="00C42C57" w:rsidP="002B74CC">
            <w:pPr>
              <w:spacing w:line="360" w:lineRule="auto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doktora:</w:t>
            </w:r>
          </w:p>
          <w:p w14:paraId="005ECB76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..……………………………………………………………………………………………</w:t>
            </w:r>
          </w:p>
          <w:p w14:paraId="4FB02E61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uzyskania 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4F02824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doktora habilitowanego:</w:t>
            </w:r>
          </w:p>
          <w:p w14:paraId="7C40BA53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5A390CC5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uzyskania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9ABBCE7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c) profesora:</w:t>
            </w:r>
          </w:p>
          <w:p w14:paraId="2C7AD3DE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F1EBF57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naukowego)</w:t>
            </w:r>
          </w:p>
        </w:tc>
      </w:tr>
    </w:tbl>
    <w:p w14:paraId="537FF9FC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6FA60E6A" w14:textId="77777777" w:rsidR="00C42C57" w:rsidRP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C42C57" w:rsidRPr="00C42C57" w14:paraId="580624D1" w14:textId="77777777" w:rsidTr="00DE497F">
        <w:trPr>
          <w:trHeight w:val="1400"/>
        </w:trPr>
        <w:tc>
          <w:tcPr>
            <w:tcW w:w="9107" w:type="dxa"/>
          </w:tcPr>
          <w:p w14:paraId="5083D87E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14:paraId="6D152779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5F9834A8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D28F9DA" w14:textId="77777777" w:rsidR="00C42C57" w:rsidRPr="00C42C57" w:rsidRDefault="00C42C57" w:rsidP="00C42C57">
            <w:pPr>
              <w:jc w:val="center"/>
              <w:rPr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(inne studia, studia podyplomowe, szkolenia lub inne formy uzupełniania wiedzy lub umiejętności)</w:t>
            </w:r>
          </w:p>
        </w:tc>
      </w:tr>
      <w:tr w:rsidR="00C42C57" w:rsidRPr="00C42C57" w14:paraId="65F062A5" w14:textId="77777777" w:rsidTr="00DE497F">
        <w:trPr>
          <w:trHeight w:val="3895"/>
        </w:trPr>
        <w:tc>
          <w:tcPr>
            <w:tcW w:w="9107" w:type="dxa"/>
          </w:tcPr>
          <w:p w14:paraId="7EBF533E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14:paraId="0CE97241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radcowskim, notarialnym:</w:t>
            </w:r>
          </w:p>
          <w:p w14:paraId="72D0DD7C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51CDCEE3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  <w:p w14:paraId="5F86C995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14:paraId="50F04147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2C052D11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14:paraId="5D9EAAB5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2B07D12D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C42C57" w:rsidRPr="00C42C57" w14:paraId="2AD58355" w14:textId="77777777" w:rsidTr="00C42C57">
        <w:trPr>
          <w:trHeight w:val="8279"/>
        </w:trPr>
        <w:tc>
          <w:tcPr>
            <w:tcW w:w="9107" w:type="dxa"/>
          </w:tcPr>
          <w:p w14:paraId="52052FBA" w14:textId="77777777"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dotychczasowego zatrudnienia 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(wskazać wszystkie miejsca pracy i stanowiska od początku pracy zawodowej do chwili obecnej)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14:paraId="2C04DFF8" w14:textId="77777777" w:rsidR="00C42C57" w:rsidRPr="00C42C57" w:rsidRDefault="00C42C57" w:rsidP="00C42C57">
            <w:pPr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7. 1.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Okres i miejsce zatrudnienia na stanowisku:</w:t>
            </w:r>
          </w:p>
          <w:p w14:paraId="5210E810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a) asesora prokuratorskiego:</w:t>
            </w:r>
          </w:p>
          <w:p w14:paraId="6DA385C7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35500693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asesora sądowego:</w:t>
            </w:r>
          </w:p>
          <w:p w14:paraId="5A1902CD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0C8D64AB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c) prokuratora:</w:t>
            </w:r>
          </w:p>
          <w:p w14:paraId="275BA0B5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…………………………………………………………………………………………….</w:t>
            </w:r>
          </w:p>
          <w:p w14:paraId="0130F628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d) sędziego:</w:t>
            </w:r>
          </w:p>
          <w:p w14:paraId="4E600B10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</w:t>
            </w:r>
          </w:p>
          <w:p w14:paraId="559536EF" w14:textId="77777777"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7. 2. Okres i miejsce służby w wojskowych jednostkach organizacyjnych prokuratury:</w:t>
            </w:r>
          </w:p>
          <w:p w14:paraId="58695720" w14:textId="77777777"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a) na stanowisku asesora:</w:t>
            </w:r>
          </w:p>
          <w:p w14:paraId="5C403A78" w14:textId="77777777" w:rsidR="00C42C57" w:rsidRPr="002B74CC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…….……………………………..………………………………………………………..</w:t>
            </w:r>
          </w:p>
          <w:p w14:paraId="270FF140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b) na stanowisku prokuratora:</w:t>
            </w:r>
          </w:p>
          <w:p w14:paraId="29A6EE0E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…………...…………………………...……………………………………………………</w:t>
            </w:r>
          </w:p>
          <w:p w14:paraId="040765B5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5C1C1EA8" w14:textId="77777777" w:rsidR="00C42C57" w:rsidRDefault="00C42C57" w:rsidP="00C42C5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3DD0F783" w14:textId="77777777" w:rsidR="0082307F" w:rsidRDefault="00823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14:paraId="12BA95C5" w14:textId="77777777" w:rsidTr="00DE497F">
        <w:trPr>
          <w:trHeight w:val="2930"/>
        </w:trPr>
        <w:tc>
          <w:tcPr>
            <w:tcW w:w="9062" w:type="dxa"/>
          </w:tcPr>
          <w:p w14:paraId="14B42652" w14:textId="77777777" w:rsidR="00C42C57" w:rsidRPr="00AA6712" w:rsidRDefault="00C42C57" w:rsidP="00DE497F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7. 3. Okres i miejsce wykonywania </w:t>
            </w:r>
            <w:bookmarkStart w:id="1" w:name="_Hlk16062985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14:paraId="5E2EE770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87190C0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7CAE027" w14:textId="77777777" w:rsidR="00C42C57" w:rsidRPr="00AA6712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bookmarkEnd w:id="1"/>
          <w:p w14:paraId="4D06202B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bCs/>
                <w:sz w:val="24"/>
                <w:szCs w:val="24"/>
              </w:rPr>
              <w:t>7. 4. Okres</w:t>
            </w:r>
            <w:r w:rsidRPr="00B44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miejsce wykonywania czynności związanych z tworzeniem lub stosowaniem prawa w urzędach obsługujących organy państwowe:</w:t>
            </w:r>
          </w:p>
          <w:p w14:paraId="7F0CEFF4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E5E57C8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45A5C1C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98C90D0" w14:textId="77777777" w:rsidR="00C42C57" w:rsidRDefault="00C42C57" w:rsidP="00DE497F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 xml:space="preserve">7. 5. Pozostałe okresy i miejsca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zatrudnienia (w tym stanowisko i nazwa pracodawcy):</w:t>
            </w:r>
          </w:p>
          <w:p w14:paraId="309C521B" w14:textId="77777777"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806A7C7" w14:textId="77777777"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25F728F" w14:textId="77777777" w:rsidR="00C42C57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14:paraId="62A2654B" w14:textId="77777777" w:rsidTr="00DE497F">
        <w:trPr>
          <w:trHeight w:val="4843"/>
        </w:trPr>
        <w:tc>
          <w:tcPr>
            <w:tcW w:w="9062" w:type="dxa"/>
          </w:tcPr>
          <w:p w14:paraId="1B10546D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14:paraId="5C83935E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14:paraId="3EB958B6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78D169B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14:paraId="2AA92601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623CB35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14:paraId="163777BD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8F94C13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14:paraId="3EE85A81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2E4EC63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14:paraId="534D96E3" w14:textId="77777777" w:rsidR="00C42C57" w:rsidRPr="00CC2EB3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14:paraId="63859174" w14:textId="77777777" w:rsidTr="00C42C57">
        <w:trPr>
          <w:trHeight w:val="2650"/>
        </w:trPr>
        <w:tc>
          <w:tcPr>
            <w:tcW w:w="9062" w:type="dxa"/>
          </w:tcPr>
          <w:p w14:paraId="0B14DE7E" w14:textId="77777777" w:rsid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14:paraId="3AA83EFF" w14:textId="77777777" w:rsidR="00C42C57" w:rsidRDefault="00C42C57" w:rsidP="00C42C57">
            <w:pPr>
              <w:spacing w:before="240"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Oświadczenie o posiadaniu wyłącznie obywatelstwa polskiego i korzystaniu z pełni praw cywilnych i obywatelskich;</w:t>
            </w:r>
          </w:p>
        </w:tc>
      </w:tr>
    </w:tbl>
    <w:p w14:paraId="162A00A9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64680DFD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C57" w14:paraId="721F32B2" w14:textId="77777777" w:rsidTr="00DE497F">
        <w:trPr>
          <w:trHeight w:val="5523"/>
        </w:trPr>
        <w:tc>
          <w:tcPr>
            <w:tcW w:w="9062" w:type="dxa"/>
            <w:gridSpan w:val="2"/>
          </w:tcPr>
          <w:p w14:paraId="06ED7E67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2"/>
          <w:p w14:paraId="6016E093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14:paraId="68B25937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do pełnienia obowiązków prokuratora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D158FD0" w14:textId="1E4D08BF" w:rsidR="00C42C57" w:rsidRDefault="00C42C57" w:rsidP="00DE497F">
            <w:p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(Dz. U. z 20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orzeczeniem**;</w:t>
            </w:r>
          </w:p>
          <w:p w14:paraId="5F3AE990" w14:textId="23F539E5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9. 6. O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świadczenie, o którym mowa w art. 7 ust. 1 ustawy z dnia 18 października 2006 r. o ujawnianiu informacji o dokumentach organów bezpieczeństwa państwa z lat 1944 – 1990 oraz treści tych dokumentów (Dz. U. z 20</w:t>
            </w:r>
            <w:r w:rsidR="00003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23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r. poz. </w:t>
            </w:r>
            <w:r w:rsidR="00003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342,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</w:t>
            </w:r>
            <w:r w:rsidR="00003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ze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zm.) albo informacja, o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 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której mowa w art. 7 ust. 3a tej ustawy**.</w:t>
            </w:r>
          </w:p>
        </w:tc>
      </w:tr>
      <w:tr w:rsidR="00C42C57" w:rsidRPr="009E77ED" w14:paraId="128BD41C" w14:textId="77777777" w:rsidTr="00DE497F">
        <w:trPr>
          <w:trHeight w:val="1365"/>
        </w:trPr>
        <w:tc>
          <w:tcPr>
            <w:tcW w:w="4531" w:type="dxa"/>
          </w:tcPr>
          <w:p w14:paraId="31E8BA65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858A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6D898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03AC7" w14:textId="77777777"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552BABEC" w14:textId="77777777"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531" w:type="dxa"/>
          </w:tcPr>
          <w:p w14:paraId="076F6F74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136C23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2860FE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1DC7C9" w14:textId="77777777"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7A867036" w14:textId="77777777"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14:paraId="7C43FDD8" w14:textId="77777777" w:rsidTr="00DE497F">
        <w:trPr>
          <w:trHeight w:val="748"/>
        </w:trPr>
        <w:tc>
          <w:tcPr>
            <w:tcW w:w="9062" w:type="dxa"/>
            <w:gridSpan w:val="2"/>
          </w:tcPr>
          <w:p w14:paraId="1954FFD4" w14:textId="77777777" w:rsidR="00C42C57" w:rsidRDefault="00C42C57" w:rsidP="00DE497F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*) należy załączyć dokumenty potwierdzające informacje zawarte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5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 –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7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oraz wymienione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9</w:t>
            </w:r>
          </w:p>
          <w:p w14:paraId="6CE730B2" w14:textId="77777777" w:rsidR="00C42C57" w:rsidRDefault="00C42C57" w:rsidP="00DE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) dotyczy kandydatów urodzonych przed dniem 1 sierpnia 1972 r.</w:t>
            </w:r>
          </w:p>
        </w:tc>
      </w:tr>
      <w:tr w:rsidR="00C42C57" w14:paraId="6D906A83" w14:textId="77777777" w:rsidTr="00C42C57">
        <w:trPr>
          <w:trHeight w:val="5068"/>
        </w:trPr>
        <w:tc>
          <w:tcPr>
            <w:tcW w:w="9062" w:type="dxa"/>
            <w:gridSpan w:val="2"/>
          </w:tcPr>
          <w:p w14:paraId="576E37EF" w14:textId="77777777" w:rsidR="00C42C57" w:rsidRPr="00C81EEF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14:paraId="3A64BE64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14:paraId="45E8D1C1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75 i 76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,</w:t>
            </w:r>
            <w:r w:rsidRPr="00C42C57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2 i 4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 – Kodeks pracy</w:t>
            </w:r>
          </w:p>
          <w:p w14:paraId="0FC3A146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78 § 1 ustawy z dnia 28 stycznia 2016 r. – Prawo o prokuraturze w zw. z § 2 ust. 2 rozporządzenia Ministra Sprawiedliwości z dnia 21 marca 2012 r. w sprawie sporządzania informacji o kandydacie do objęcia stanowiska sędziowskiego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 dnia 26 czerwca 1974 r. – Kodeks pracy</w:t>
            </w:r>
          </w:p>
          <w:p w14:paraId="5F0EAAD5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ustawy z dnia 28 stycznia 2016 r. – Prawo o prokuraturze w zw. z art. 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14:paraId="50BC9441" w14:textId="77777777" w:rsidR="00C42C57" w:rsidRPr="009B060D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 77 § 1 pkt 2 i art. 77 § 2 ustawy z dnia 28 stycznia 2016 r. – Prawo o prokuraturze w zw. z rozporządzeniem Ministra Sprawiedliwości z dnia 19 września 2014 r. w sprawie badań lekarskich i psychologicznych kandydatów do objęcia urzędu sędziego w zw. z art. 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1 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</w:tc>
      </w:tr>
    </w:tbl>
    <w:p w14:paraId="585308D1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0486230E" w14:textId="77777777" w:rsid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FB7D7F" w14:textId="77777777" w:rsidR="00C42C57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30A2775" w14:textId="77777777" w:rsidR="00C42C57" w:rsidRPr="006228DF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14:paraId="5A654BE0" w14:textId="77777777" w:rsidTr="00DE497F">
        <w:trPr>
          <w:trHeight w:val="13341"/>
        </w:trPr>
        <w:tc>
          <w:tcPr>
            <w:tcW w:w="9062" w:type="dxa"/>
          </w:tcPr>
          <w:p w14:paraId="4798A7CB" w14:textId="77777777" w:rsidR="00C42C57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B5825F" w14:textId="665850C1" w:rsidR="00C42C57" w:rsidRPr="006228DF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Urz. UE L 119 z 04.05.2016, str.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), zwanego dalej RODO, Prokuratura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Białymstoku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informuje, że:</w:t>
            </w:r>
          </w:p>
          <w:p w14:paraId="165755E6" w14:textId="1DF1B78D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Prokuratura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 w Białymstoku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 siedzibą przy ul.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Kilińskiego 14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15-950 Białyst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 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85 748-71-10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 mail</w:t>
            </w:r>
            <w:r w:rsidR="00A303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biuro.podawcze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.pobia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@p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rokuratura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.gov.pl.</w:t>
            </w:r>
          </w:p>
          <w:p w14:paraId="2F8714CC" w14:textId="4CCB2501" w:rsidR="00C42C57" w:rsidRPr="006228DF" w:rsidRDefault="00A303F4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 wyznaczył Inspektora Ochrony Danych</w:t>
            </w:r>
            <w:r w:rsidR="00C42C57"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którym można się kontaktować w sprawach związanych z ochroną danych osobowych pod</w:t>
            </w:r>
            <w:r w:rsidR="00E60D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adresem </w:t>
            </w:r>
            <w:r w:rsidR="00C42C57"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hyperlink r:id="rId8" w:history="1">
              <w:r w:rsidRPr="00694CD8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iod@bialystok.po.gov.pl</w:t>
              </w:r>
            </w:hyperlink>
            <w:r w:rsidR="00266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telefonicznie – 85 748-71-69 lub pisemnie na adres siedziby administratora.</w:t>
            </w:r>
          </w:p>
          <w:p w14:paraId="6C35B172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przetwarzane są w celu realizacji zadań administratora związanych z powołaniem na stanowisko prokuratora.</w:t>
            </w:r>
          </w:p>
          <w:p w14:paraId="62E54C5C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Prawo o prokuraturze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26 czerwca 1974 r. – Kodeks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danych, o których mowa w art. 9 ust. 1 RODO w zakresie niewynikającym z przepisów prawa – wyraźna zgoda na ich przetwarzanie, o której mowa w art. 9 ust. 2 lit. a RODO.</w:t>
            </w:r>
          </w:p>
          <w:p w14:paraId="11AF5FA2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14:paraId="0FF48725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14:paraId="32F1603F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14:paraId="71062780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14:paraId="142658CE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14:paraId="1E29A1B1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14:paraId="3E2CC863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14:paraId="57104392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14:paraId="25FD2E6D" w14:textId="77777777" w:rsidR="00C42C57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skorzystania z praw, o których mowa w pkt 7 </w:t>
            </w:r>
            <w:proofErr w:type="spellStart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ppkt</w:t>
            </w:r>
            <w:proofErr w:type="spellEnd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– 4 należy skontaktować się z administratorem lub inspektorem ochrony danych, korzystając ze wskazanych wyżej danych kontaktowych.</w:t>
            </w:r>
          </w:p>
          <w:p w14:paraId="7CEAE522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osobowych w zakresie wynikającym z przepis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– Prawo o prokuraturze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zw. z 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22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w zw.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obowiązkowe, aby uczestniczyć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procedurze powołania na stanowisko prokuratora, podanie danych w zakresie szerszym jest dobrowolne i wymaga wyrażenia zgody na ich przetwarzanie.</w:t>
            </w:r>
          </w:p>
        </w:tc>
      </w:tr>
    </w:tbl>
    <w:p w14:paraId="7B1CBA65" w14:textId="77777777" w:rsidR="00C42C57" w:rsidRDefault="00C42C57" w:rsidP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1827B5B8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p w14:paraId="46732597" w14:textId="77777777" w:rsidR="00C42C57" w:rsidRPr="003B5196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A75F237" w14:textId="77777777" w:rsidR="00C42C57" w:rsidRPr="003B5196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C42C57" w14:paraId="078647C9" w14:textId="77777777" w:rsidTr="00DE497F">
        <w:trPr>
          <w:trHeight w:val="5635"/>
        </w:trPr>
        <w:tc>
          <w:tcPr>
            <w:tcW w:w="9346" w:type="dxa"/>
            <w:gridSpan w:val="2"/>
          </w:tcPr>
          <w:p w14:paraId="29D9F216" w14:textId="77777777"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9021F" w14:textId="77777777"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327B8" w14:textId="77777777" w:rsidR="00C42C57" w:rsidRPr="0031155C" w:rsidRDefault="00C42C57" w:rsidP="00DE497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14:paraId="1C578A20" w14:textId="77777777" w:rsidR="00C42C57" w:rsidRPr="0031155C" w:rsidRDefault="00C42C57" w:rsidP="00DE497F">
            <w:pPr>
              <w:pStyle w:val="Bezodstpw"/>
              <w:spacing w:line="360" w:lineRule="auto"/>
              <w:ind w:left="343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(imię i nazwisko kandydata na stanowisko prokuratora)</w:t>
            </w:r>
          </w:p>
          <w:p w14:paraId="655A9DA7" w14:textId="77777777"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obywatelskich;</w:t>
            </w:r>
          </w:p>
          <w:p w14:paraId="605EFA11" w14:textId="77777777"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ścigane z oskarżenia publicznego;</w:t>
            </w:r>
          </w:p>
          <w:p w14:paraId="36AC3551" w14:textId="6ACEA8A5" w:rsidR="00C42C57" w:rsidRPr="0031155C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ustawy z dnia 18 grudnia 1998 r. o Instytucie Pamięci Narodowej – Komisji Ścigania Zbrodni przeciwko Narodowi Polskiemu </w:t>
            </w:r>
            <w:r w:rsidR="00003FE7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Dz. U. z 20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003FE7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42C57" w14:paraId="57DE2C61" w14:textId="77777777" w:rsidTr="00DE497F">
        <w:tc>
          <w:tcPr>
            <w:tcW w:w="9346" w:type="dxa"/>
            <w:gridSpan w:val="2"/>
          </w:tcPr>
          <w:p w14:paraId="457C97F3" w14:textId="285787D5" w:rsidR="00C42C57" w:rsidRPr="0031155C" w:rsidRDefault="00C42C57" w:rsidP="002B74CC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yrażam zgodę</w:t>
            </w:r>
            <w:r w:rsidR="002B74CC">
              <w:rPr>
                <w:rFonts w:ascii="Times New Roman" w:hAnsi="Times New Roman" w:cs="Times New Roman"/>
                <w:bCs/>
                <w:sz w:val="24"/>
                <w:szCs w:val="24"/>
              </w:rPr>
              <w:t>/nie wyrażam zgody*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przetwarzanie przez Prokuraturę 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Okręgową w Białymstoku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</w:t>
            </w:r>
            <w:r w:rsidR="002B74C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siedzibą przy ul.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Kilińskiego 14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15-950 Białystok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85 748-71-10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biuro.podawcze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.pobia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@p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rokuratura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.gov.pl </w:t>
            </w:r>
            <w:r w:rsidR="00266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moich danych osobowych, innych niż określone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przepisach prawa, w tym danych osobowych, o których mowa w art. 9 ust. 1 RODO  zawartych w przekazanych z mojej inicjatywy dokumentach, w celu i zakresie niezbędnym do przeprowadzenia procedury powołania na stanowisko prokuratora.</w:t>
            </w:r>
          </w:p>
        </w:tc>
      </w:tr>
      <w:tr w:rsidR="00C42C57" w14:paraId="5C455813" w14:textId="77777777" w:rsidTr="00DE497F">
        <w:tc>
          <w:tcPr>
            <w:tcW w:w="9346" w:type="dxa"/>
            <w:gridSpan w:val="2"/>
          </w:tcPr>
          <w:p w14:paraId="01595CAF" w14:textId="6381F419" w:rsidR="00C42C57" w:rsidRPr="005F12E6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zapoznałem/zapoznał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am* się z wszystkimi informacjami, o których mowa w art. 13 ust.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1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ust. 2 RODO  w związku z przetwarzaniem moich danych osobowych przez Prokuraturę 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Okręgowa w Białymstoku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siedzibą przy ul.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Kilińskiego 14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15-950 Białystok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.85 748-71-10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, e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biuro.podawcze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.pobia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@p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rokuratura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.gov.pl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celu i zakresie niezbędnym do przeprowadzenia procedury powołania na stanowisko prokuratora.</w:t>
            </w:r>
          </w:p>
        </w:tc>
      </w:tr>
      <w:tr w:rsidR="00C42C57" w:rsidRPr="009E77ED" w14:paraId="0E0F92CB" w14:textId="77777777" w:rsidTr="00DE497F">
        <w:trPr>
          <w:trHeight w:val="1365"/>
        </w:trPr>
        <w:tc>
          <w:tcPr>
            <w:tcW w:w="4620" w:type="dxa"/>
          </w:tcPr>
          <w:p w14:paraId="6B50BB13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BBF8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8DA82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376A8" w14:textId="77777777"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14:paraId="447BE52C" w14:textId="77777777"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14:paraId="6013902A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8E8A86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652CC5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733F3B" w14:textId="77777777"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14:paraId="104DA715" w14:textId="77777777"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14:paraId="599947A4" w14:textId="77777777" w:rsidTr="00DE497F">
        <w:trPr>
          <w:trHeight w:val="253"/>
        </w:trPr>
        <w:tc>
          <w:tcPr>
            <w:tcW w:w="9346" w:type="dxa"/>
            <w:gridSpan w:val="2"/>
          </w:tcPr>
          <w:p w14:paraId="067F3823" w14:textId="77777777" w:rsidR="00C42C57" w:rsidRPr="00C67309" w:rsidRDefault="00C42C57" w:rsidP="00DE4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7309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*) niepotrzebne skreślić</w:t>
            </w:r>
          </w:p>
        </w:tc>
      </w:tr>
    </w:tbl>
    <w:p w14:paraId="685E4FDE" w14:textId="77777777" w:rsidR="00C42C57" w:rsidRPr="00C42C57" w:rsidRDefault="00C42C57">
      <w:pPr>
        <w:rPr>
          <w:rFonts w:ascii="Times New Roman" w:hAnsi="Times New Roman" w:cs="Times New Roman"/>
          <w:sz w:val="24"/>
          <w:szCs w:val="24"/>
        </w:rPr>
      </w:pPr>
    </w:p>
    <w:sectPr w:rsidR="00C42C57" w:rsidRPr="00C42C57" w:rsidSect="009E58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4553A" w14:textId="77777777" w:rsidR="005A4710" w:rsidRDefault="005A4710" w:rsidP="00754C28">
      <w:pPr>
        <w:spacing w:after="0" w:line="240" w:lineRule="auto"/>
      </w:pPr>
      <w:r>
        <w:separator/>
      </w:r>
    </w:p>
  </w:endnote>
  <w:endnote w:type="continuationSeparator" w:id="0">
    <w:p w14:paraId="1FAF64B1" w14:textId="77777777" w:rsidR="005A4710" w:rsidRDefault="005A4710" w:rsidP="0075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8431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84998" w14:textId="77777777" w:rsidR="00754C28" w:rsidRDefault="00754C28">
            <w:pPr>
              <w:pStyle w:val="Stopka"/>
              <w:jc w:val="center"/>
            </w:pP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1594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1594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6C3C89" w14:textId="77777777" w:rsidR="00754C28" w:rsidRDefault="00754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E91A5" w14:textId="77777777" w:rsidR="005A4710" w:rsidRDefault="005A4710" w:rsidP="00754C28">
      <w:pPr>
        <w:spacing w:after="0" w:line="240" w:lineRule="auto"/>
      </w:pPr>
      <w:r>
        <w:separator/>
      </w:r>
    </w:p>
  </w:footnote>
  <w:footnote w:type="continuationSeparator" w:id="0">
    <w:p w14:paraId="48231A09" w14:textId="77777777" w:rsidR="005A4710" w:rsidRDefault="005A4710" w:rsidP="0075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B7BDA"/>
    <w:multiLevelType w:val="multilevel"/>
    <w:tmpl w:val="F9FE328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57"/>
    <w:rsid w:val="00003FE7"/>
    <w:rsid w:val="00012687"/>
    <w:rsid w:val="00116687"/>
    <w:rsid w:val="00186FB1"/>
    <w:rsid w:val="001C718B"/>
    <w:rsid w:val="00266DC3"/>
    <w:rsid w:val="002B74CC"/>
    <w:rsid w:val="003E4D55"/>
    <w:rsid w:val="00447D3D"/>
    <w:rsid w:val="005A4710"/>
    <w:rsid w:val="006C6E3D"/>
    <w:rsid w:val="00754C28"/>
    <w:rsid w:val="007B3287"/>
    <w:rsid w:val="0082307F"/>
    <w:rsid w:val="0091594A"/>
    <w:rsid w:val="00980C66"/>
    <w:rsid w:val="009E588C"/>
    <w:rsid w:val="00A303F4"/>
    <w:rsid w:val="00C42C57"/>
    <w:rsid w:val="00C94F7A"/>
    <w:rsid w:val="00D96914"/>
    <w:rsid w:val="00E60DF6"/>
    <w:rsid w:val="00E83596"/>
    <w:rsid w:val="00EE0142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86BC"/>
  <w15:chartTrackingRefBased/>
  <w15:docId w15:val="{3B797CC6-0C21-4BA2-8FE9-00023381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42C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C28"/>
  </w:style>
  <w:style w:type="paragraph" w:styleId="Stopka">
    <w:name w:val="footer"/>
    <w:basedOn w:val="Normalny"/>
    <w:link w:val="Stopka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C28"/>
  </w:style>
  <w:style w:type="character" w:styleId="Hipercze">
    <w:name w:val="Hyperlink"/>
    <w:basedOn w:val="Domylnaczcionkaakapitu"/>
    <w:uiPriority w:val="99"/>
    <w:unhideWhenUsed/>
    <w:rsid w:val="00A303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alystok.po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1714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Kwestionariusz_osobowy_dla_kandydata_na_stanowisko_prokuratora_prokuratury_rejonowej</vt:lpstr>
    </vt:vector>
  </TitlesOfParts>
  <Company>Prokuratura Okręgowa w Białymstoku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Kwestionariusz_osobowy_dla_kandydata_na_stanowisko_prokuratora_prokuratury_rejonowej</dc:title>
  <dc:subject/>
  <dc:creator>Woroszyło Joanna</dc:creator>
  <cp:keywords/>
  <dc:description/>
  <cp:lastModifiedBy>Łapiński Mariusz (PO Białystok)</cp:lastModifiedBy>
  <cp:revision>22</cp:revision>
  <cp:lastPrinted>2024-01-15T14:35:00Z</cp:lastPrinted>
  <dcterms:created xsi:type="dcterms:W3CDTF">2023-11-03T11:12:00Z</dcterms:created>
  <dcterms:modified xsi:type="dcterms:W3CDTF">2024-01-16T14:08:00Z</dcterms:modified>
</cp:coreProperties>
</file>