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5EBD73" w14:textId="77777777" w:rsidR="00D223C4" w:rsidRPr="002F5642" w:rsidRDefault="00D223C4" w:rsidP="00CC078A">
      <w:pPr>
        <w:spacing w:after="0" w:line="240" w:lineRule="auto"/>
        <w:jc w:val="right"/>
        <w:rPr>
          <w:rFonts w:ascii="Lato" w:eastAsia="Times New Roman" w:hAnsi="Lato" w:cs="Arial"/>
          <w:sz w:val="20"/>
          <w:szCs w:val="20"/>
          <w:lang w:eastAsia="pl-PL"/>
        </w:rPr>
      </w:pPr>
    </w:p>
    <w:p w14:paraId="3007C1B8" w14:textId="2F1D5D9D" w:rsidR="00A039DA" w:rsidRPr="009A0437" w:rsidRDefault="00A039DA" w:rsidP="009A0437">
      <w:pPr>
        <w:spacing w:after="0" w:line="240" w:lineRule="auto"/>
        <w:ind w:left="3540"/>
        <w:jc w:val="right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 xml:space="preserve">Załącznik nr </w:t>
      </w:r>
      <w:r w:rsidR="00BC23F7">
        <w:rPr>
          <w:rFonts w:ascii="Lato" w:eastAsia="Times New Roman" w:hAnsi="Lato" w:cs="Arial"/>
          <w:lang w:eastAsia="pl-PL"/>
        </w:rPr>
        <w:t>5</w:t>
      </w:r>
      <w:r w:rsidR="00BD6B28" w:rsidRPr="009A0437">
        <w:rPr>
          <w:rFonts w:ascii="Lato" w:eastAsia="Times New Roman" w:hAnsi="Lato" w:cs="Arial"/>
          <w:lang w:eastAsia="pl-PL"/>
        </w:rPr>
        <w:t xml:space="preserve"> </w:t>
      </w:r>
      <w:r w:rsidR="00DA71B8" w:rsidRPr="009A0437">
        <w:rPr>
          <w:rFonts w:ascii="Lato" w:eastAsia="Times New Roman" w:hAnsi="Lato" w:cs="Arial"/>
          <w:lang w:eastAsia="pl-PL"/>
        </w:rPr>
        <w:t xml:space="preserve">do Regulaminu </w:t>
      </w:r>
      <w:r w:rsidR="00BD6B28" w:rsidRPr="009A0437">
        <w:rPr>
          <w:rFonts w:ascii="Lato" w:eastAsia="Times New Roman" w:hAnsi="Lato" w:cs="Arial"/>
          <w:lang w:eastAsia="pl-PL"/>
        </w:rPr>
        <w:t xml:space="preserve">Prac </w:t>
      </w:r>
      <w:r w:rsidR="00DA71B8" w:rsidRPr="009A0437">
        <w:rPr>
          <w:rFonts w:ascii="Lato" w:eastAsia="Times New Roman" w:hAnsi="Lato" w:cs="Arial"/>
          <w:lang w:eastAsia="pl-PL"/>
        </w:rPr>
        <w:t>KOP</w:t>
      </w:r>
    </w:p>
    <w:p w14:paraId="29641783" w14:textId="77777777" w:rsidR="00C112F4" w:rsidRPr="009A0437" w:rsidRDefault="00C112F4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p w14:paraId="07250F3F" w14:textId="36F30A90" w:rsidR="00D22828" w:rsidRPr="009A0437" w:rsidRDefault="00D22828" w:rsidP="00D22828">
      <w:pPr>
        <w:spacing w:after="0" w:line="240" w:lineRule="auto"/>
        <w:ind w:left="708"/>
        <w:jc w:val="center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 xml:space="preserve">Lista sprawdzająca przedsięwzięcia zgłoszonego do </w:t>
      </w:r>
      <w:r w:rsidR="00B7793A" w:rsidRPr="009A0437">
        <w:rPr>
          <w:rFonts w:ascii="Lato" w:eastAsia="Times New Roman" w:hAnsi="Lato" w:cs="Arial"/>
          <w:b/>
          <w:lang w:eastAsia="pl-PL"/>
        </w:rPr>
        <w:t xml:space="preserve">objęcia wsparciem </w:t>
      </w:r>
    </w:p>
    <w:p w14:paraId="642900E1" w14:textId="3A14F2AE" w:rsidR="00D22828" w:rsidRPr="009A0437" w:rsidRDefault="00D22828" w:rsidP="00D22828">
      <w:pPr>
        <w:spacing w:after="0" w:line="240" w:lineRule="auto"/>
        <w:ind w:left="708"/>
        <w:jc w:val="center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 xml:space="preserve"> w ramach Krajowego Planu Odbudowy i Zwiększania Odporności</w:t>
      </w:r>
    </w:p>
    <w:p w14:paraId="6FAC5130" w14:textId="77777777" w:rsidR="00A039DA" w:rsidRPr="009A0437" w:rsidRDefault="00A039DA" w:rsidP="00A317E0">
      <w:pPr>
        <w:spacing w:after="0" w:line="240" w:lineRule="auto"/>
        <w:ind w:left="708"/>
        <w:jc w:val="center"/>
        <w:rPr>
          <w:rFonts w:ascii="Lato" w:eastAsia="Times New Roman" w:hAnsi="Lato" w:cs="Arial"/>
          <w:b/>
          <w:lang w:eastAsia="pl-PL"/>
        </w:rPr>
      </w:pPr>
    </w:p>
    <w:p w14:paraId="0D9B99D8" w14:textId="77777777" w:rsidR="00CC078A" w:rsidRPr="009A0437" w:rsidRDefault="00CC078A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1"/>
        <w:gridCol w:w="666"/>
      </w:tblGrid>
      <w:tr w:rsidR="00CC078A" w:rsidRPr="00834E15" w14:paraId="729260F6" w14:textId="77777777" w:rsidTr="00FE0FB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AF1D" w14:textId="77777777" w:rsidR="00CC078A" w:rsidRPr="009A0437" w:rsidRDefault="00CC078A" w:rsidP="00CC078A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Ocena dokonywana po raz pierwszy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B57D" w14:textId="77777777" w:rsidR="00CC078A" w:rsidRPr="009A0437" w:rsidRDefault="00CC078A" w:rsidP="00CC078A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</w:p>
        </w:tc>
      </w:tr>
      <w:tr w:rsidR="00CC078A" w:rsidRPr="00834E15" w14:paraId="54CE97CA" w14:textId="77777777" w:rsidTr="00FE0FB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B46D" w14:textId="77777777" w:rsidR="00CC078A" w:rsidRPr="009A0437" w:rsidRDefault="00CC078A" w:rsidP="00CC078A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Ocena po uzupełnieniach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AB91" w14:textId="77777777" w:rsidR="00CC078A" w:rsidRPr="009A0437" w:rsidRDefault="00CC078A" w:rsidP="00CC078A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</w:p>
        </w:tc>
      </w:tr>
    </w:tbl>
    <w:p w14:paraId="0557B2F0" w14:textId="77777777" w:rsidR="00CC078A" w:rsidRPr="009A0437" w:rsidRDefault="00CC078A" w:rsidP="00CC078A">
      <w:pPr>
        <w:tabs>
          <w:tab w:val="left" w:pos="525"/>
        </w:tabs>
        <w:spacing w:after="0" w:line="240" w:lineRule="auto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>zaznaczyć właściwe</w:t>
      </w:r>
    </w:p>
    <w:p w14:paraId="4ED9A048" w14:textId="77777777" w:rsidR="00C112F4" w:rsidRPr="009A0437" w:rsidRDefault="00C112F4" w:rsidP="00A317E0">
      <w:pPr>
        <w:spacing w:after="0" w:line="360" w:lineRule="auto"/>
        <w:jc w:val="both"/>
        <w:rPr>
          <w:rFonts w:ascii="Lato" w:eastAsia="Times New Roman" w:hAnsi="Lato" w:cs="Arial"/>
          <w:lang w:eastAsia="pl-PL"/>
        </w:rPr>
      </w:pPr>
    </w:p>
    <w:p w14:paraId="01A2B5B1" w14:textId="3C27DC9F" w:rsidR="00A317E0" w:rsidRPr="006E0F0E" w:rsidRDefault="00AD79CA" w:rsidP="00A317E0">
      <w:pPr>
        <w:spacing w:after="0" w:line="360" w:lineRule="auto"/>
        <w:jc w:val="both"/>
        <w:rPr>
          <w:rFonts w:ascii="Lato" w:eastAsia="Times New Roman" w:hAnsi="Lato" w:cs="Arial"/>
          <w:sz w:val="20"/>
          <w:szCs w:val="20"/>
          <w:lang w:eastAsia="pl-PL"/>
        </w:rPr>
      </w:pPr>
      <w:r w:rsidRPr="006E0F0E">
        <w:rPr>
          <w:rFonts w:ascii="Lato" w:eastAsia="Times New Roman" w:hAnsi="Lato" w:cs="Arial"/>
          <w:sz w:val="20"/>
          <w:szCs w:val="20"/>
          <w:lang w:eastAsia="pl-PL"/>
        </w:rPr>
        <w:t>Komponent D „Efektywność, dostępność i jakość systemu ochrony zdrowia”</w:t>
      </w:r>
      <w:r w:rsidR="00FC22EE" w:rsidRPr="006E0F0E">
        <w:rPr>
          <w:rFonts w:ascii="Lato" w:eastAsia="Times New Roman" w:hAnsi="Lato" w:cs="Arial"/>
          <w:sz w:val="20"/>
          <w:szCs w:val="20"/>
          <w:lang w:eastAsia="pl-PL"/>
        </w:rPr>
        <w:t>,</w:t>
      </w:r>
    </w:p>
    <w:p w14:paraId="26D4078C" w14:textId="68903341" w:rsidR="00AE1CED" w:rsidRPr="006E0F0E" w:rsidRDefault="00AD79CA" w:rsidP="00A317E0">
      <w:pPr>
        <w:spacing w:after="0" w:line="360" w:lineRule="auto"/>
        <w:jc w:val="both"/>
        <w:rPr>
          <w:rFonts w:ascii="Lato" w:eastAsia="Times New Roman" w:hAnsi="Lato" w:cs="Arial"/>
          <w:sz w:val="20"/>
          <w:szCs w:val="20"/>
          <w:lang w:eastAsia="pl-PL"/>
        </w:rPr>
      </w:pPr>
      <w:r w:rsidRPr="006E0F0E">
        <w:rPr>
          <w:rFonts w:ascii="Lato" w:eastAsia="Times New Roman" w:hAnsi="Lato" w:cs="Arial"/>
          <w:sz w:val="20"/>
          <w:szCs w:val="20"/>
          <w:lang w:eastAsia="pl-PL"/>
        </w:rPr>
        <w:t>Inwestycja D2.1</w:t>
      </w:r>
      <w:r w:rsidR="00AE1CED" w:rsidRPr="006E0F0E">
        <w:rPr>
          <w:rFonts w:ascii="Lato" w:eastAsia="Times New Roman" w:hAnsi="Lato" w:cs="Arial"/>
          <w:sz w:val="20"/>
          <w:szCs w:val="20"/>
          <w:lang w:eastAsia="pl-PL"/>
        </w:rPr>
        <w:t>.1</w:t>
      </w:r>
      <w:r w:rsidRPr="006E0F0E">
        <w:rPr>
          <w:rFonts w:ascii="Lato" w:eastAsia="Times New Roman" w:hAnsi="Lato" w:cs="Arial"/>
          <w:sz w:val="20"/>
          <w:szCs w:val="20"/>
          <w:lang w:eastAsia="pl-PL"/>
        </w:rPr>
        <w:t xml:space="preserve"> </w:t>
      </w:r>
      <w:r w:rsidR="00AE1CED" w:rsidRPr="006E0F0E">
        <w:rPr>
          <w:rFonts w:ascii="Lato" w:eastAsia="Times New Roman" w:hAnsi="Lato" w:cs="Arial"/>
          <w:sz w:val="20"/>
          <w:szCs w:val="20"/>
          <w:lang w:eastAsia="pl-PL"/>
        </w:rPr>
        <w:t>„Inwestycje związane z modernizacją i doposażeniem obiektów dydaktycznych w związku ze zwiększeniem limitów przyjęć na studia medyczne”</w:t>
      </w:r>
      <w:r w:rsidR="00FC22EE" w:rsidRPr="006E0F0E">
        <w:rPr>
          <w:rFonts w:ascii="Lato" w:eastAsia="Times New Roman" w:hAnsi="Lato" w:cs="Arial"/>
          <w:sz w:val="20"/>
          <w:szCs w:val="20"/>
          <w:lang w:eastAsia="pl-PL"/>
        </w:rPr>
        <w:t>,</w:t>
      </w:r>
    </w:p>
    <w:p w14:paraId="5991DCAA" w14:textId="497B2414" w:rsidR="00FC22EE" w:rsidRPr="006E0F0E" w:rsidRDefault="00335600" w:rsidP="00A317E0">
      <w:pPr>
        <w:spacing w:after="0" w:line="360" w:lineRule="auto"/>
        <w:jc w:val="both"/>
        <w:rPr>
          <w:rFonts w:ascii="Lato" w:eastAsia="Times New Roman" w:hAnsi="Lato" w:cs="Arial"/>
          <w:sz w:val="20"/>
          <w:szCs w:val="20"/>
          <w:lang w:eastAsia="pl-PL"/>
        </w:rPr>
      </w:pPr>
      <w:bookmarkStart w:id="0" w:name="_Hlk170286153"/>
      <w:bookmarkStart w:id="1" w:name="_Hlk170287227"/>
      <w:r w:rsidRPr="006E0F0E">
        <w:rPr>
          <w:rFonts w:ascii="Lato" w:eastAsia="Times New Roman" w:hAnsi="Lato" w:cs="Arial"/>
          <w:sz w:val="20"/>
          <w:szCs w:val="20"/>
          <w:lang w:eastAsia="pl-PL"/>
        </w:rPr>
        <w:t xml:space="preserve">Wskaźnik D31G </w:t>
      </w:r>
      <w:bookmarkStart w:id="2" w:name="_Hlk141358509"/>
      <w:r w:rsidRPr="006E0F0E">
        <w:rPr>
          <w:rFonts w:ascii="Lato" w:eastAsia="Times New Roman" w:hAnsi="Lato" w:cs="Arial"/>
          <w:sz w:val="20"/>
          <w:szCs w:val="20"/>
          <w:lang w:eastAsia="pl-PL"/>
        </w:rPr>
        <w:t>„</w:t>
      </w:r>
      <w:r w:rsidR="001E14DD" w:rsidRPr="001E14DD">
        <w:rPr>
          <w:rFonts w:ascii="Lato" w:eastAsia="Times New Roman" w:hAnsi="Lato" w:cs="Arial"/>
          <w:sz w:val="20"/>
          <w:szCs w:val="20"/>
          <w:lang w:eastAsia="pl-PL"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Pr="006E0F0E">
        <w:rPr>
          <w:rFonts w:ascii="Lato" w:eastAsia="Times New Roman" w:hAnsi="Lato" w:cs="Arial"/>
          <w:sz w:val="20"/>
          <w:szCs w:val="20"/>
          <w:lang w:eastAsia="pl-PL"/>
        </w:rPr>
        <w:t>”</w:t>
      </w:r>
      <w:bookmarkEnd w:id="2"/>
      <w:r w:rsidR="00FC22EE" w:rsidRPr="006E0F0E">
        <w:rPr>
          <w:rFonts w:ascii="Lato" w:eastAsia="Times New Roman" w:hAnsi="Lato" w:cs="Arial"/>
          <w:sz w:val="20"/>
          <w:szCs w:val="20"/>
          <w:lang w:eastAsia="pl-PL"/>
        </w:rPr>
        <w:t>,</w:t>
      </w:r>
    </w:p>
    <w:p w14:paraId="1AE284AA" w14:textId="749E800B" w:rsidR="00335600" w:rsidRPr="006E0F0E" w:rsidRDefault="00335600" w:rsidP="00A317E0">
      <w:pPr>
        <w:spacing w:after="0" w:line="360" w:lineRule="auto"/>
        <w:jc w:val="both"/>
        <w:rPr>
          <w:rFonts w:ascii="Lato" w:eastAsia="Times New Roman" w:hAnsi="Lato" w:cs="Arial"/>
          <w:b/>
          <w:bCs/>
          <w:sz w:val="20"/>
          <w:szCs w:val="20"/>
          <w:lang w:eastAsia="pl-PL"/>
        </w:rPr>
      </w:pPr>
      <w:r w:rsidRPr="006E0F0E">
        <w:rPr>
          <w:rFonts w:ascii="Lato" w:eastAsia="Times New Roman" w:hAnsi="Lato" w:cs="Arial"/>
          <w:sz w:val="20"/>
          <w:szCs w:val="20"/>
          <w:lang w:eastAsia="pl-PL"/>
        </w:rPr>
        <w:t>Nab</w:t>
      </w:r>
      <w:r w:rsidR="00FC22EE" w:rsidRPr="006E0F0E">
        <w:rPr>
          <w:rFonts w:ascii="Lato" w:eastAsia="Times New Roman" w:hAnsi="Lato" w:cs="Arial"/>
          <w:sz w:val="20"/>
          <w:szCs w:val="20"/>
          <w:lang w:eastAsia="pl-PL"/>
        </w:rPr>
        <w:t>ór</w:t>
      </w:r>
      <w:r w:rsidRPr="006E0F0E">
        <w:rPr>
          <w:rFonts w:ascii="Lato" w:eastAsia="Times New Roman" w:hAnsi="Lato" w:cs="Arial"/>
          <w:sz w:val="20"/>
          <w:szCs w:val="20"/>
          <w:lang w:eastAsia="pl-PL"/>
        </w:rPr>
        <w:t xml:space="preserve"> </w:t>
      </w:r>
      <w:r w:rsidR="00DF64B3">
        <w:rPr>
          <w:rFonts w:ascii="Lato" w:eastAsia="Times New Roman" w:hAnsi="Lato" w:cs="Arial"/>
          <w:sz w:val="20"/>
          <w:szCs w:val="20"/>
          <w:lang w:eastAsia="pl-PL"/>
        </w:rPr>
        <w:t>2</w:t>
      </w:r>
      <w:r w:rsidRPr="006E0F0E">
        <w:rPr>
          <w:rFonts w:ascii="Lato" w:eastAsia="Times New Roman" w:hAnsi="Lato" w:cs="Arial"/>
          <w:sz w:val="20"/>
          <w:szCs w:val="20"/>
          <w:lang w:eastAsia="pl-PL"/>
        </w:rPr>
        <w:t xml:space="preserve"> dot. modernizacji i doposażenia obiektów dydaktycznych w związku ze zwiększeniem limitów przyjęć na studia medyczne</w:t>
      </w:r>
      <w:r w:rsidRPr="006E0F0E">
        <w:rPr>
          <w:rFonts w:ascii="Lato" w:eastAsia="Times New Roman" w:hAnsi="Lato" w:cs="Arial"/>
          <w:b/>
          <w:bCs/>
          <w:sz w:val="20"/>
          <w:szCs w:val="20"/>
          <w:lang w:eastAsia="pl-PL"/>
        </w:rPr>
        <w:t>.</w:t>
      </w:r>
      <w:bookmarkEnd w:id="0"/>
      <w:bookmarkEnd w:id="1"/>
    </w:p>
    <w:p w14:paraId="4D20805F" w14:textId="77777777" w:rsidR="00BA6100" w:rsidRPr="006E0F0E" w:rsidRDefault="00BA6100" w:rsidP="00A317E0">
      <w:pPr>
        <w:spacing w:after="0" w:line="360" w:lineRule="auto"/>
        <w:jc w:val="both"/>
        <w:rPr>
          <w:rFonts w:ascii="Lato" w:eastAsia="Times New Roman" w:hAnsi="Lato" w:cs="Arial"/>
          <w:sz w:val="20"/>
          <w:szCs w:val="20"/>
          <w:lang w:eastAsia="pl-PL"/>
        </w:rPr>
      </w:pPr>
    </w:p>
    <w:p w14:paraId="5A20E964" w14:textId="0F549669" w:rsidR="00CC078A" w:rsidRPr="006E0F0E" w:rsidRDefault="00CC078A" w:rsidP="00F12EB0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6E0F0E">
        <w:rPr>
          <w:rFonts w:ascii="Lato" w:eastAsia="Times New Roman" w:hAnsi="Lato" w:cs="Arial"/>
          <w:sz w:val="20"/>
          <w:szCs w:val="20"/>
          <w:lang w:eastAsia="pl-PL"/>
        </w:rPr>
        <w:t xml:space="preserve">Tytuł </w:t>
      </w:r>
      <w:r w:rsidR="00AD79CA" w:rsidRPr="006E0F0E">
        <w:rPr>
          <w:rFonts w:ascii="Lato" w:eastAsia="Times New Roman" w:hAnsi="Lato" w:cs="Arial"/>
          <w:sz w:val="20"/>
          <w:szCs w:val="20"/>
          <w:lang w:eastAsia="pl-PL"/>
        </w:rPr>
        <w:t>przedsięwzięcia</w:t>
      </w:r>
      <w:r w:rsidRPr="006E0F0E">
        <w:rPr>
          <w:rFonts w:ascii="Lato" w:eastAsia="Times New Roman" w:hAnsi="Lato" w:cs="Arial"/>
          <w:sz w:val="20"/>
          <w:szCs w:val="20"/>
          <w:lang w:eastAsia="pl-PL"/>
        </w:rPr>
        <w:t>:</w:t>
      </w:r>
      <w:r w:rsidR="00FC22EE" w:rsidRPr="006E0F0E">
        <w:rPr>
          <w:rFonts w:ascii="Lato" w:eastAsia="Times New Roman" w:hAnsi="Lato" w:cs="Arial"/>
          <w:sz w:val="20"/>
          <w:szCs w:val="20"/>
          <w:lang w:eastAsia="pl-PL"/>
        </w:rPr>
        <w:t>……………………………………………………………………………………</w:t>
      </w:r>
      <w:r w:rsidR="009C5A9E" w:rsidRPr="006E0F0E">
        <w:rPr>
          <w:rFonts w:ascii="Lato" w:eastAsia="Times New Roman" w:hAnsi="Lato" w:cs="Arial"/>
          <w:sz w:val="20"/>
          <w:szCs w:val="20"/>
          <w:lang w:eastAsia="pl-PL"/>
        </w:rPr>
        <w:t xml:space="preserve"> </w:t>
      </w:r>
    </w:p>
    <w:p w14:paraId="3BA693F8" w14:textId="612A501D" w:rsidR="00CC078A" w:rsidRPr="006E0F0E" w:rsidRDefault="00CC078A" w:rsidP="00CC078A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6E0F0E">
        <w:rPr>
          <w:rFonts w:ascii="Lato" w:eastAsia="Times New Roman" w:hAnsi="Lato" w:cs="Arial"/>
          <w:sz w:val="20"/>
          <w:szCs w:val="20"/>
          <w:lang w:eastAsia="pl-PL"/>
        </w:rPr>
        <w:t xml:space="preserve">Numer </w:t>
      </w:r>
      <w:r w:rsidR="00B92F3C" w:rsidRPr="006E0F0E">
        <w:rPr>
          <w:rFonts w:ascii="Lato" w:eastAsia="Times New Roman" w:hAnsi="Lato" w:cs="Arial"/>
          <w:sz w:val="20"/>
          <w:szCs w:val="20"/>
          <w:lang w:eastAsia="pl-PL"/>
        </w:rPr>
        <w:t>wniosku</w:t>
      </w:r>
      <w:r w:rsidRPr="006E0F0E">
        <w:rPr>
          <w:rFonts w:ascii="Lato" w:eastAsia="Times New Roman" w:hAnsi="Lato" w:cs="Arial"/>
          <w:sz w:val="20"/>
          <w:szCs w:val="20"/>
          <w:lang w:eastAsia="pl-PL"/>
        </w:rPr>
        <w:t>:………………........................................................................................</w:t>
      </w:r>
      <w:r w:rsidR="00FC22EE" w:rsidRPr="006E0F0E">
        <w:rPr>
          <w:rFonts w:ascii="Lato" w:eastAsia="Times New Roman" w:hAnsi="Lato" w:cs="Arial"/>
          <w:sz w:val="20"/>
          <w:szCs w:val="20"/>
          <w:lang w:eastAsia="pl-PL"/>
        </w:rPr>
        <w:t>.............</w:t>
      </w:r>
    </w:p>
    <w:p w14:paraId="008772F4" w14:textId="14B943D3" w:rsidR="00CC078A" w:rsidRPr="006E0F0E" w:rsidRDefault="003C79AD" w:rsidP="00CC078A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6E0F0E">
        <w:rPr>
          <w:rFonts w:ascii="Lato" w:eastAsia="Times New Roman" w:hAnsi="Lato" w:cs="Arial"/>
          <w:sz w:val="20"/>
          <w:szCs w:val="20"/>
          <w:lang w:eastAsia="pl-PL"/>
        </w:rPr>
        <w:t>Wnioskodawca</w:t>
      </w:r>
      <w:r w:rsidR="00CC078A" w:rsidRPr="006E0F0E">
        <w:rPr>
          <w:rFonts w:ascii="Lato" w:eastAsia="Times New Roman" w:hAnsi="Lato" w:cs="Arial"/>
          <w:sz w:val="20"/>
          <w:szCs w:val="20"/>
          <w:lang w:eastAsia="pl-PL"/>
        </w:rPr>
        <w:t>:..............................................................................................................</w:t>
      </w:r>
      <w:r w:rsidR="00C36023" w:rsidRPr="006E0F0E">
        <w:rPr>
          <w:rFonts w:ascii="Lato" w:eastAsia="Times New Roman" w:hAnsi="Lato" w:cs="Arial"/>
          <w:sz w:val="20"/>
          <w:szCs w:val="20"/>
          <w:lang w:eastAsia="pl-PL"/>
        </w:rPr>
        <w:t>...............</w:t>
      </w:r>
    </w:p>
    <w:p w14:paraId="6751B6A8" w14:textId="0EE3493A" w:rsidR="00CC078A" w:rsidRPr="006E0F0E" w:rsidRDefault="007F12C1" w:rsidP="00CC078A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  <w:bookmarkStart w:id="3" w:name="_Hlk171285961"/>
      <w:r w:rsidRPr="006E0F0E">
        <w:rPr>
          <w:rFonts w:ascii="Lato" w:eastAsia="Times New Roman" w:hAnsi="Lato" w:cs="Arial"/>
          <w:sz w:val="20"/>
          <w:szCs w:val="20"/>
          <w:lang w:eastAsia="pl-PL"/>
        </w:rPr>
        <w:t xml:space="preserve">Wnioskowana kwota z </w:t>
      </w:r>
      <w:r w:rsidR="00AD79CA" w:rsidRPr="006E0F0E">
        <w:rPr>
          <w:rFonts w:ascii="Lato" w:eastAsia="Times New Roman" w:hAnsi="Lato" w:cs="Arial"/>
          <w:sz w:val="20"/>
          <w:szCs w:val="20"/>
          <w:lang w:eastAsia="pl-PL"/>
        </w:rPr>
        <w:t>RRF</w:t>
      </w:r>
      <w:r w:rsidR="00EE545D" w:rsidRPr="006E0F0E">
        <w:rPr>
          <w:rStyle w:val="Odwoanieprzypisudolnego"/>
          <w:rFonts w:ascii="Lato" w:eastAsia="Times New Roman" w:hAnsi="Lato" w:cs="Arial"/>
          <w:sz w:val="20"/>
          <w:szCs w:val="20"/>
          <w:lang w:eastAsia="pl-PL"/>
        </w:rPr>
        <w:footnoteReference w:id="1"/>
      </w:r>
      <w:r w:rsidR="00CC078A" w:rsidRPr="006E0F0E">
        <w:rPr>
          <w:rFonts w:ascii="Lato" w:eastAsia="Times New Roman" w:hAnsi="Lato" w:cs="Arial"/>
          <w:sz w:val="20"/>
          <w:szCs w:val="20"/>
          <w:lang w:eastAsia="pl-PL"/>
        </w:rPr>
        <w:t>:……………………….......................................................</w:t>
      </w:r>
      <w:r w:rsidR="00C36023" w:rsidRPr="006E0F0E">
        <w:rPr>
          <w:rFonts w:ascii="Lato" w:eastAsia="Times New Roman" w:hAnsi="Lato" w:cs="Arial"/>
          <w:sz w:val="20"/>
          <w:szCs w:val="20"/>
          <w:lang w:eastAsia="pl-PL"/>
        </w:rPr>
        <w:t>..............</w:t>
      </w:r>
    </w:p>
    <w:bookmarkEnd w:id="3"/>
    <w:p w14:paraId="5C3F9B6D" w14:textId="6F1C66E3" w:rsidR="004F5620" w:rsidRPr="009A0437" w:rsidRDefault="00CC078A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6E0F0E">
        <w:rPr>
          <w:rFonts w:ascii="Lato" w:eastAsia="Times New Roman" w:hAnsi="Lato" w:cs="Arial"/>
          <w:sz w:val="20"/>
          <w:szCs w:val="20"/>
          <w:lang w:eastAsia="pl-PL"/>
        </w:rPr>
        <w:t>Data wpłynięcia wniosku:………………….....................................................................</w:t>
      </w:r>
      <w:r w:rsidR="00C36023" w:rsidRPr="006E0F0E">
        <w:rPr>
          <w:rFonts w:ascii="Lato" w:eastAsia="Times New Roman" w:hAnsi="Lato" w:cs="Arial"/>
          <w:sz w:val="20"/>
          <w:szCs w:val="20"/>
          <w:lang w:eastAsia="pl-PL"/>
        </w:rPr>
        <w:t>...........</w:t>
      </w:r>
      <w:r w:rsidR="00FC22EE" w:rsidRPr="006E0F0E">
        <w:rPr>
          <w:rFonts w:ascii="Lato" w:eastAsia="Times New Roman" w:hAnsi="Lato" w:cs="Arial"/>
          <w:sz w:val="20"/>
          <w:szCs w:val="20"/>
          <w:lang w:eastAsia="pl-PL"/>
        </w:rPr>
        <w:t>.</w:t>
      </w:r>
    </w:p>
    <w:p w14:paraId="2AD7107E" w14:textId="17A08CE4" w:rsidR="00F12EB0" w:rsidRDefault="00F12EB0" w:rsidP="00F12EB0">
      <w:pPr>
        <w:pStyle w:val="Akapitzlist"/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</w:p>
    <w:p w14:paraId="0F3A9585" w14:textId="2A200E73" w:rsidR="004F5620" w:rsidRDefault="001B34E3" w:rsidP="004F5620">
      <w:pPr>
        <w:pStyle w:val="Akapitzlist"/>
        <w:numPr>
          <w:ilvl w:val="0"/>
          <w:numId w:val="1"/>
        </w:numPr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lastRenderedPageBreak/>
        <w:t xml:space="preserve">Ocena </w:t>
      </w:r>
      <w:r w:rsidR="004F5620" w:rsidRPr="009A0437">
        <w:rPr>
          <w:rFonts w:ascii="Lato" w:eastAsia="Times New Roman" w:hAnsi="Lato" w:cs="Arial"/>
          <w:b/>
          <w:lang w:eastAsia="pl-PL"/>
        </w:rPr>
        <w:t>spełnienia warunków formalnych</w:t>
      </w:r>
    </w:p>
    <w:p w14:paraId="1A2605B8" w14:textId="77777777" w:rsidR="00FC22EE" w:rsidRPr="009A0437" w:rsidRDefault="00FC22EE" w:rsidP="00FC22EE">
      <w:pPr>
        <w:pStyle w:val="Akapitzlist"/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</w:p>
    <w:tbl>
      <w:tblPr>
        <w:tblStyle w:val="Tabela-Siatka"/>
        <w:tblW w:w="13466" w:type="dxa"/>
        <w:tblInd w:w="137" w:type="dxa"/>
        <w:tblLook w:val="04A0" w:firstRow="1" w:lastRow="0" w:firstColumn="1" w:lastColumn="0" w:noHBand="0" w:noVBand="1"/>
      </w:tblPr>
      <w:tblGrid>
        <w:gridCol w:w="567"/>
        <w:gridCol w:w="4678"/>
        <w:gridCol w:w="1276"/>
        <w:gridCol w:w="6945"/>
      </w:tblGrid>
      <w:tr w:rsidR="004F5620" w:rsidRPr="00834E15" w14:paraId="6685C1E0" w14:textId="77777777" w:rsidTr="009A0437">
        <w:tc>
          <w:tcPr>
            <w:tcW w:w="567" w:type="dxa"/>
            <w:shd w:val="clear" w:color="auto" w:fill="D9D9D9" w:themeFill="background1" w:themeFillShade="D9"/>
          </w:tcPr>
          <w:p w14:paraId="5586B887" w14:textId="77777777" w:rsidR="004F5620" w:rsidRPr="009A0437" w:rsidRDefault="004F5620" w:rsidP="00A41F2B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Lp.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2C61E923" w14:textId="77777777" w:rsidR="004F5620" w:rsidRPr="009A0437" w:rsidRDefault="004F5620" w:rsidP="00A41F2B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Warunek formalny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339B23D" w14:textId="55F144E0" w:rsidR="004F5620" w:rsidRPr="009A0437" w:rsidRDefault="009C5A9E" w:rsidP="00A41F2B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>
              <w:rPr>
                <w:rFonts w:ascii="Lato" w:eastAsia="Times New Roman" w:hAnsi="Lato" w:cs="Arial"/>
                <w:b/>
              </w:rPr>
              <w:t>0/1</w:t>
            </w:r>
          </w:p>
        </w:tc>
        <w:tc>
          <w:tcPr>
            <w:tcW w:w="6945" w:type="dxa"/>
            <w:shd w:val="clear" w:color="auto" w:fill="D9D9D9" w:themeFill="background1" w:themeFillShade="D9"/>
          </w:tcPr>
          <w:p w14:paraId="1777B5CA" w14:textId="36E911BB" w:rsidR="004F5620" w:rsidRPr="009A0437" w:rsidRDefault="00C77E84" w:rsidP="00A41F2B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U</w:t>
            </w:r>
            <w:r w:rsidR="004F5620" w:rsidRPr="00834E15">
              <w:rPr>
                <w:rFonts w:ascii="Lato" w:eastAsia="Times New Roman" w:hAnsi="Lato" w:cs="Arial"/>
                <w:b/>
              </w:rPr>
              <w:t>zasadnienie</w:t>
            </w:r>
          </w:p>
        </w:tc>
      </w:tr>
      <w:tr w:rsidR="004F5620" w:rsidRPr="00834E15" w14:paraId="6DEC8CAA" w14:textId="77777777" w:rsidTr="009A0437">
        <w:tc>
          <w:tcPr>
            <w:tcW w:w="567" w:type="dxa"/>
          </w:tcPr>
          <w:p w14:paraId="346B90C2" w14:textId="3EE68423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1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1D9D28E9" w14:textId="77777777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Wniosek złożony w terminie</w:t>
            </w:r>
          </w:p>
        </w:tc>
        <w:tc>
          <w:tcPr>
            <w:tcW w:w="1276" w:type="dxa"/>
          </w:tcPr>
          <w:p w14:paraId="31374298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300293CB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59FE8DBA" w14:textId="77777777" w:rsidTr="009A0437">
        <w:tc>
          <w:tcPr>
            <w:tcW w:w="567" w:type="dxa"/>
          </w:tcPr>
          <w:p w14:paraId="26DD3F42" w14:textId="2C680ECE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2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10D0973A" w14:textId="71BDDF16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 xml:space="preserve">Wniosek sporządzony </w:t>
            </w:r>
            <w:r w:rsidR="006B2124">
              <w:rPr>
                <w:rFonts w:ascii="Lato" w:eastAsia="Times New Roman" w:hAnsi="Lato" w:cs="Arial"/>
              </w:rPr>
              <w:t xml:space="preserve">i złożony za pośrednictwem systemu CST2021 </w:t>
            </w:r>
          </w:p>
        </w:tc>
        <w:tc>
          <w:tcPr>
            <w:tcW w:w="1276" w:type="dxa"/>
          </w:tcPr>
          <w:p w14:paraId="2D465427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7E172BF7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122659BF" w14:textId="77777777" w:rsidTr="006737F7">
        <w:trPr>
          <w:trHeight w:val="496"/>
        </w:trPr>
        <w:tc>
          <w:tcPr>
            <w:tcW w:w="567" w:type="dxa"/>
          </w:tcPr>
          <w:p w14:paraId="15900119" w14:textId="2F0CB161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3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5086DE78" w14:textId="77777777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Wniosek sporządzony w języku polskim</w:t>
            </w:r>
          </w:p>
        </w:tc>
        <w:tc>
          <w:tcPr>
            <w:tcW w:w="1276" w:type="dxa"/>
          </w:tcPr>
          <w:p w14:paraId="611178E2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76576764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42826E7F" w14:textId="77777777" w:rsidTr="009A0437">
        <w:tc>
          <w:tcPr>
            <w:tcW w:w="567" w:type="dxa"/>
          </w:tcPr>
          <w:p w14:paraId="644DB5F2" w14:textId="14FDA717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4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144A02A6" w14:textId="708BB078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 xml:space="preserve">Kompletność dokumentacji aplikacyjnej: wniosku </w:t>
            </w:r>
            <w:r w:rsidR="00ED6ABD" w:rsidRPr="00834E15">
              <w:rPr>
                <w:rFonts w:ascii="Lato" w:eastAsia="Times New Roman" w:hAnsi="Lato" w:cs="Arial"/>
              </w:rPr>
              <w:br/>
            </w:r>
            <w:r w:rsidRPr="00834E15">
              <w:rPr>
                <w:rFonts w:ascii="Lato" w:eastAsia="Times New Roman" w:hAnsi="Lato" w:cs="Arial"/>
              </w:rPr>
              <w:t>i załączników</w:t>
            </w:r>
          </w:p>
        </w:tc>
        <w:tc>
          <w:tcPr>
            <w:tcW w:w="1276" w:type="dxa"/>
          </w:tcPr>
          <w:p w14:paraId="765445D6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1A08110A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6A5DAD09" w14:textId="77777777" w:rsidTr="009A0437">
        <w:trPr>
          <w:trHeight w:val="324"/>
        </w:trPr>
        <w:tc>
          <w:tcPr>
            <w:tcW w:w="567" w:type="dxa"/>
          </w:tcPr>
          <w:p w14:paraId="20D5CB04" w14:textId="61FFD074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5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44DA19DE" w14:textId="7FA315A3" w:rsidR="004F5620" w:rsidRPr="001B0879" w:rsidRDefault="00CB0BF6" w:rsidP="00A41F2B">
            <w:pPr>
              <w:pStyle w:val="Akapitzlist"/>
              <w:ind w:left="0"/>
              <w:rPr>
                <w:rFonts w:ascii="Lato" w:eastAsia="Times New Roman" w:hAnsi="Lato" w:cs="Arial"/>
                <w:b/>
                <w:bCs/>
                <w:sz w:val="22"/>
                <w:szCs w:val="22"/>
              </w:rPr>
            </w:pPr>
            <w:r w:rsidRPr="001B0879">
              <w:rPr>
                <w:rFonts w:ascii="Lato" w:eastAsia="Times New Roman" w:hAnsi="Lato" w:cs="Arial"/>
                <w:b/>
                <w:bCs/>
              </w:rPr>
              <w:t xml:space="preserve">Złożenie wniosku przez </w:t>
            </w:r>
            <w:r w:rsidR="00D6373C">
              <w:rPr>
                <w:rFonts w:ascii="Lato" w:eastAsia="Times New Roman" w:hAnsi="Lato" w:cs="Arial"/>
                <w:b/>
                <w:bCs/>
              </w:rPr>
              <w:t xml:space="preserve">Rektora lub </w:t>
            </w:r>
            <w:r w:rsidRPr="001B0879">
              <w:rPr>
                <w:rFonts w:ascii="Lato" w:eastAsia="Times New Roman" w:hAnsi="Lato" w:cs="Arial"/>
                <w:b/>
                <w:bCs/>
              </w:rPr>
              <w:t>osobę umocowaną p</w:t>
            </w:r>
            <w:r w:rsidR="00D6373C">
              <w:rPr>
                <w:rFonts w:ascii="Lato" w:eastAsia="Times New Roman" w:hAnsi="Lato" w:cs="Arial"/>
                <w:b/>
                <w:bCs/>
              </w:rPr>
              <w:t>rzez niego do reprezentowania</w:t>
            </w:r>
            <w:r w:rsidRPr="001B0879">
              <w:rPr>
                <w:rFonts w:ascii="Lato" w:eastAsia="Times New Roman" w:hAnsi="Lato" w:cs="Arial"/>
                <w:b/>
                <w:bCs/>
                <w:vertAlign w:val="superscript"/>
              </w:rPr>
              <w:footnoteReference w:id="2"/>
            </w:r>
          </w:p>
        </w:tc>
        <w:tc>
          <w:tcPr>
            <w:tcW w:w="1276" w:type="dxa"/>
          </w:tcPr>
          <w:p w14:paraId="7E1F2313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0B919068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28E04E69" w14:textId="77777777" w:rsidTr="009A0437">
        <w:trPr>
          <w:trHeight w:val="534"/>
        </w:trPr>
        <w:tc>
          <w:tcPr>
            <w:tcW w:w="567" w:type="dxa"/>
          </w:tcPr>
          <w:p w14:paraId="26C42882" w14:textId="2DECEDB3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6.</w:t>
            </w:r>
          </w:p>
        </w:tc>
        <w:tc>
          <w:tcPr>
            <w:tcW w:w="4678" w:type="dxa"/>
          </w:tcPr>
          <w:p w14:paraId="4E52CED4" w14:textId="1F1751D3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 xml:space="preserve">We wniosku </w:t>
            </w:r>
            <w:bookmarkStart w:id="4" w:name="_Hlk131589861"/>
            <w:r w:rsidRPr="00834E15">
              <w:rPr>
                <w:rFonts w:ascii="Lato" w:eastAsia="Times New Roman" w:hAnsi="Lato" w:cs="Arial"/>
              </w:rPr>
              <w:t>nie zidentyfikowano oczywistych omyłek pisarskich i błędów rachunkowych</w:t>
            </w:r>
            <w:bookmarkEnd w:id="4"/>
          </w:p>
        </w:tc>
        <w:tc>
          <w:tcPr>
            <w:tcW w:w="1276" w:type="dxa"/>
          </w:tcPr>
          <w:p w14:paraId="59D57F6B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6E8614FE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</w:tbl>
    <w:p w14:paraId="402CC89E" w14:textId="77777777" w:rsidR="004F5620" w:rsidRPr="009A0437" w:rsidRDefault="004F5620" w:rsidP="004F5620">
      <w:pPr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827"/>
        <w:gridCol w:w="851"/>
        <w:gridCol w:w="992"/>
      </w:tblGrid>
      <w:tr w:rsidR="004F5620" w:rsidRPr="00834E15" w14:paraId="7CE64543" w14:textId="77777777" w:rsidTr="00A41F2B">
        <w:trPr>
          <w:trHeight w:val="242"/>
        </w:trPr>
        <w:tc>
          <w:tcPr>
            <w:tcW w:w="3827" w:type="dxa"/>
            <w:vMerge w:val="restart"/>
          </w:tcPr>
          <w:p w14:paraId="11193144" w14:textId="77777777" w:rsidR="004F5620" w:rsidRPr="009A0437" w:rsidRDefault="004F5620" w:rsidP="00566AB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Wniosek spełnia warunki formalne</w:t>
            </w:r>
          </w:p>
        </w:tc>
        <w:tc>
          <w:tcPr>
            <w:tcW w:w="851" w:type="dxa"/>
          </w:tcPr>
          <w:p w14:paraId="0E83A558" w14:textId="7567B3A8" w:rsidR="004F5620" w:rsidRPr="009A0437" w:rsidRDefault="004F5620" w:rsidP="00566AB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TAK</w:t>
            </w:r>
          </w:p>
        </w:tc>
        <w:tc>
          <w:tcPr>
            <w:tcW w:w="992" w:type="dxa"/>
          </w:tcPr>
          <w:p w14:paraId="6B6AD7D0" w14:textId="77777777" w:rsidR="004F5620" w:rsidRPr="009A0437" w:rsidRDefault="004F5620" w:rsidP="00566AB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NIE</w:t>
            </w:r>
          </w:p>
        </w:tc>
      </w:tr>
      <w:tr w:rsidR="004F5620" w:rsidRPr="00834E15" w14:paraId="464ED794" w14:textId="77777777" w:rsidTr="00A41F2B">
        <w:trPr>
          <w:trHeight w:val="150"/>
        </w:trPr>
        <w:tc>
          <w:tcPr>
            <w:tcW w:w="3827" w:type="dxa"/>
            <w:vMerge/>
          </w:tcPr>
          <w:p w14:paraId="28FC218A" w14:textId="77777777" w:rsidR="004F5620" w:rsidRPr="009A0437" w:rsidRDefault="004F5620" w:rsidP="00A03D2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6B9F6AE5" w14:textId="77777777" w:rsidR="004F5620" w:rsidRPr="009A0437" w:rsidRDefault="004F5620" w:rsidP="00A03D2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5DD4C322" w14:textId="77777777" w:rsidR="004F5620" w:rsidRPr="009A0437" w:rsidRDefault="004F5620" w:rsidP="00A03D2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</w:p>
        </w:tc>
      </w:tr>
    </w:tbl>
    <w:p w14:paraId="59B115A4" w14:textId="77777777" w:rsidR="004F5620" w:rsidRPr="009A0437" w:rsidRDefault="004F5620" w:rsidP="004F5620">
      <w:pPr>
        <w:spacing w:after="0" w:line="360" w:lineRule="auto"/>
        <w:jc w:val="both"/>
        <w:rPr>
          <w:rFonts w:ascii="Lato" w:hAnsi="Lato" w:cs="Arial"/>
        </w:rPr>
      </w:pPr>
    </w:p>
    <w:p w14:paraId="79981C5A" w14:textId="12AACE5E" w:rsidR="004F5620" w:rsidRPr="009A0437" w:rsidRDefault="004F5620" w:rsidP="004F5620">
      <w:pPr>
        <w:spacing w:after="0" w:line="360" w:lineRule="auto"/>
        <w:rPr>
          <w:rFonts w:ascii="Lato" w:hAnsi="Lato" w:cs="Arial"/>
        </w:rPr>
      </w:pPr>
      <w:r w:rsidRPr="009A0437">
        <w:rPr>
          <w:rFonts w:ascii="Lato" w:hAnsi="Lato" w:cs="Arial"/>
        </w:rPr>
        <w:t>Decyzja*...................................…………………………………</w:t>
      </w:r>
    </w:p>
    <w:p w14:paraId="5B84987D" w14:textId="52659A5C" w:rsidR="004F5620" w:rsidRPr="009A0437" w:rsidRDefault="004F5620" w:rsidP="004F5620">
      <w:pPr>
        <w:spacing w:after="0" w:line="360" w:lineRule="auto"/>
        <w:rPr>
          <w:rFonts w:ascii="Lato" w:hAnsi="Lato" w:cs="Arial"/>
        </w:rPr>
      </w:pPr>
      <w:r w:rsidRPr="009A0437">
        <w:rPr>
          <w:rFonts w:ascii="Lato" w:hAnsi="Lato" w:cs="Arial"/>
        </w:rPr>
        <w:t>Imię i nazwisko oceniające</w:t>
      </w:r>
      <w:r w:rsidR="006A3A20" w:rsidRPr="009A0437">
        <w:rPr>
          <w:rFonts w:ascii="Lato" w:hAnsi="Lato" w:cs="Arial"/>
        </w:rPr>
        <w:t>go</w:t>
      </w:r>
      <w:r w:rsidRPr="009A0437">
        <w:rPr>
          <w:rFonts w:ascii="Lato" w:hAnsi="Lato" w:cs="Arial"/>
        </w:rPr>
        <w:t>: …………………………</w:t>
      </w:r>
    </w:p>
    <w:p w14:paraId="08DACD8D" w14:textId="59E5A07A" w:rsidR="004F5620" w:rsidRPr="009A0437" w:rsidRDefault="004F5620" w:rsidP="004F5620">
      <w:pPr>
        <w:spacing w:after="0" w:line="360" w:lineRule="auto"/>
        <w:rPr>
          <w:rFonts w:ascii="Lato" w:hAnsi="Lato" w:cs="Arial"/>
        </w:rPr>
      </w:pPr>
      <w:r w:rsidRPr="009A0437">
        <w:rPr>
          <w:rFonts w:ascii="Lato" w:hAnsi="Lato" w:cs="Arial"/>
        </w:rPr>
        <w:t>Data</w:t>
      </w:r>
      <w:r w:rsidR="00CD28C1" w:rsidRPr="009A0437">
        <w:rPr>
          <w:rFonts w:ascii="Lato" w:hAnsi="Lato" w:cs="Arial"/>
        </w:rPr>
        <w:t>:</w:t>
      </w:r>
      <w:r w:rsidR="003C1FE4">
        <w:rPr>
          <w:rFonts w:ascii="Lato" w:hAnsi="Lato" w:cs="Arial"/>
        </w:rPr>
        <w:t xml:space="preserve"> zgodnie z podpisem elektronicznym</w:t>
      </w:r>
    </w:p>
    <w:p w14:paraId="4D0C6167" w14:textId="48AC1FEA" w:rsidR="004F5620" w:rsidRDefault="004F5620" w:rsidP="004F5620">
      <w:pPr>
        <w:spacing w:after="0" w:line="360" w:lineRule="auto"/>
        <w:rPr>
          <w:rFonts w:ascii="Lato" w:hAnsi="Lato" w:cs="Arial"/>
        </w:rPr>
      </w:pPr>
      <w:r w:rsidRPr="009A0437">
        <w:rPr>
          <w:rFonts w:ascii="Lato" w:hAnsi="Lato" w:cs="Arial"/>
        </w:rPr>
        <w:t xml:space="preserve">Podpis: </w:t>
      </w:r>
      <w:r w:rsidR="003C1FE4">
        <w:rPr>
          <w:rFonts w:ascii="Lato" w:hAnsi="Lato" w:cs="Arial"/>
        </w:rPr>
        <w:t>podpisano elektronicznie</w:t>
      </w:r>
    </w:p>
    <w:p w14:paraId="56C1CA18" w14:textId="77777777" w:rsidR="00B41ACD" w:rsidRPr="009A0437" w:rsidRDefault="00B41ACD" w:rsidP="004F5620">
      <w:pPr>
        <w:spacing w:after="0" w:line="360" w:lineRule="auto"/>
        <w:rPr>
          <w:rFonts w:ascii="Lato" w:hAnsi="Lato" w:cs="Arial"/>
        </w:rPr>
      </w:pPr>
    </w:p>
    <w:p w14:paraId="3CD02F7E" w14:textId="591534EB" w:rsidR="006308DA" w:rsidRDefault="004F5620" w:rsidP="004F5620">
      <w:pPr>
        <w:spacing w:after="0" w:line="240" w:lineRule="auto"/>
        <w:jc w:val="both"/>
        <w:rPr>
          <w:rFonts w:ascii="Lato" w:hAnsi="Lato" w:cs="Arial"/>
        </w:rPr>
      </w:pPr>
      <w:r w:rsidRPr="009A0437">
        <w:rPr>
          <w:rFonts w:ascii="Lato" w:hAnsi="Lato" w:cs="Arial"/>
        </w:rPr>
        <w:t xml:space="preserve">* </w:t>
      </w:r>
      <w:r w:rsidR="00CB6401" w:rsidRPr="009A0437">
        <w:rPr>
          <w:rFonts w:ascii="Lato" w:hAnsi="Lato" w:cs="Arial"/>
        </w:rPr>
        <w:t>przedsięwzięcie</w:t>
      </w:r>
      <w:r w:rsidRPr="009A0437">
        <w:rPr>
          <w:rFonts w:ascii="Lato" w:hAnsi="Lato" w:cs="Arial"/>
        </w:rPr>
        <w:t xml:space="preserve"> </w:t>
      </w:r>
      <w:r w:rsidR="00CD28C1" w:rsidRPr="009A0437">
        <w:rPr>
          <w:rFonts w:ascii="Lato" w:hAnsi="Lato" w:cs="Arial"/>
        </w:rPr>
        <w:t>s</w:t>
      </w:r>
      <w:r w:rsidR="00904FB0" w:rsidRPr="009A0437">
        <w:rPr>
          <w:rFonts w:ascii="Lato" w:hAnsi="Lato" w:cs="Arial"/>
        </w:rPr>
        <w:t>kierowan</w:t>
      </w:r>
      <w:r w:rsidR="00CB6401" w:rsidRPr="009A0437">
        <w:rPr>
          <w:rFonts w:ascii="Lato" w:hAnsi="Lato" w:cs="Arial"/>
        </w:rPr>
        <w:t>e</w:t>
      </w:r>
      <w:r w:rsidR="00904FB0" w:rsidRPr="009A0437">
        <w:rPr>
          <w:rFonts w:ascii="Lato" w:hAnsi="Lato" w:cs="Arial"/>
        </w:rPr>
        <w:t xml:space="preserve"> do oceny</w:t>
      </w:r>
      <w:r w:rsidR="00DE2D92">
        <w:rPr>
          <w:rFonts w:ascii="Lato" w:hAnsi="Lato" w:cs="Arial"/>
        </w:rPr>
        <w:t xml:space="preserve"> horyzontalnej i szczegółowej</w:t>
      </w:r>
      <w:r w:rsidR="00CD28C1" w:rsidRPr="009A0437">
        <w:rPr>
          <w:rFonts w:ascii="Lato" w:hAnsi="Lato" w:cs="Arial"/>
        </w:rPr>
        <w:t>/</w:t>
      </w:r>
      <w:r w:rsidR="00D6373C" w:rsidRPr="00D6373C">
        <w:rPr>
          <w:rFonts w:ascii="Lato" w:hAnsi="Lato" w:cs="Arial"/>
        </w:rPr>
        <w:t>wezwanie nr</w:t>
      </w:r>
      <w:r w:rsidR="00974CDC">
        <w:rPr>
          <w:rFonts w:ascii="Lato" w:hAnsi="Lato" w:cs="Arial"/>
        </w:rPr>
        <w:t xml:space="preserve"> …………..</w:t>
      </w:r>
      <w:r w:rsidR="00D6373C" w:rsidRPr="00D6373C">
        <w:rPr>
          <w:rFonts w:ascii="Lato" w:hAnsi="Lato" w:cs="Arial"/>
        </w:rPr>
        <w:t>do uzupełnienia/poprawy wniosku</w:t>
      </w:r>
    </w:p>
    <w:p w14:paraId="2D813B20" w14:textId="77777777" w:rsidR="006308DA" w:rsidRPr="009A0437" w:rsidRDefault="006308DA" w:rsidP="004F5620">
      <w:pPr>
        <w:spacing w:after="0" w:line="240" w:lineRule="auto"/>
        <w:jc w:val="both"/>
        <w:rPr>
          <w:rFonts w:ascii="Lato" w:eastAsia="Times New Roman" w:hAnsi="Lato" w:cs="Arial"/>
          <w:b/>
          <w:lang w:eastAsia="pl-PL"/>
        </w:rPr>
      </w:pPr>
    </w:p>
    <w:p w14:paraId="77C51C48" w14:textId="77777777" w:rsidR="00F12EB0" w:rsidRDefault="00F12EB0" w:rsidP="00F12EB0">
      <w:pPr>
        <w:pStyle w:val="Akapitzlist"/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</w:p>
    <w:p w14:paraId="460DFD6C" w14:textId="0549B583" w:rsidR="00442633" w:rsidRPr="009A0437" w:rsidRDefault="00442633" w:rsidP="005051D4">
      <w:pPr>
        <w:pStyle w:val="Akapitzlist"/>
        <w:numPr>
          <w:ilvl w:val="0"/>
          <w:numId w:val="1"/>
        </w:numPr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 xml:space="preserve">Ocena </w:t>
      </w:r>
      <w:r w:rsidR="00AD79CA" w:rsidRPr="009A0437">
        <w:rPr>
          <w:rFonts w:ascii="Lato" w:eastAsia="Times New Roman" w:hAnsi="Lato" w:cs="Arial"/>
          <w:b/>
          <w:lang w:eastAsia="pl-PL"/>
        </w:rPr>
        <w:t>horyzontalna</w:t>
      </w:r>
    </w:p>
    <w:tbl>
      <w:tblPr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678"/>
        <w:gridCol w:w="1276"/>
        <w:gridCol w:w="6945"/>
      </w:tblGrid>
      <w:tr w:rsidR="00CC078A" w:rsidRPr="00834E15" w14:paraId="7C01BED3" w14:textId="77777777" w:rsidTr="009A0437">
        <w:trPr>
          <w:trHeight w:val="448"/>
        </w:trPr>
        <w:tc>
          <w:tcPr>
            <w:tcW w:w="704" w:type="dxa"/>
            <w:shd w:val="clear" w:color="auto" w:fill="BFBFBF" w:themeFill="background1" w:themeFillShade="BF"/>
            <w:vAlign w:val="center"/>
          </w:tcPr>
          <w:p w14:paraId="21C004E2" w14:textId="77777777" w:rsidR="00CC078A" w:rsidRPr="009A0437" w:rsidRDefault="00CC078A" w:rsidP="005051D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bookmarkStart w:id="5" w:name="_Hlk126741334"/>
            <w:r w:rsidRPr="009A0437">
              <w:rPr>
                <w:rFonts w:ascii="Lato" w:eastAsia="Times New Roman" w:hAnsi="Lato" w:cs="Arial"/>
                <w:b/>
                <w:lang w:eastAsia="pl-PL"/>
              </w:rPr>
              <w:t>Lp.</w:t>
            </w:r>
          </w:p>
        </w:tc>
        <w:tc>
          <w:tcPr>
            <w:tcW w:w="4678" w:type="dxa"/>
            <w:shd w:val="clear" w:color="auto" w:fill="BFBFBF" w:themeFill="background1" w:themeFillShade="BF"/>
            <w:vAlign w:val="center"/>
          </w:tcPr>
          <w:p w14:paraId="5E88141D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Kryterium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2578775A" w14:textId="728231AD" w:rsidR="00CC078A" w:rsidRPr="009A0437" w:rsidRDefault="002F5642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0/1/nie dotyczy</w:t>
            </w:r>
          </w:p>
        </w:tc>
        <w:tc>
          <w:tcPr>
            <w:tcW w:w="6945" w:type="dxa"/>
            <w:shd w:val="clear" w:color="auto" w:fill="BFBFBF" w:themeFill="background1" w:themeFillShade="BF"/>
            <w:vAlign w:val="center"/>
          </w:tcPr>
          <w:p w14:paraId="198770DE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Uzasadnienie</w:t>
            </w:r>
          </w:p>
        </w:tc>
      </w:tr>
      <w:bookmarkEnd w:id="5"/>
      <w:tr w:rsidR="00CC078A" w:rsidRPr="00834E15" w14:paraId="7C71A6FB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6A029E1C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017882F3" w14:textId="7B69AD6F" w:rsidR="00CC078A" w:rsidRPr="00FC22EE" w:rsidRDefault="00CC078A" w:rsidP="00CC078A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 xml:space="preserve">Zgodność z </w:t>
            </w:r>
            <w:r w:rsidR="00CB6401" w:rsidRPr="00FC22EE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ramami czasowymi planu rozwojowego</w:t>
            </w:r>
          </w:p>
        </w:tc>
        <w:tc>
          <w:tcPr>
            <w:tcW w:w="1276" w:type="dxa"/>
            <w:vAlign w:val="center"/>
          </w:tcPr>
          <w:p w14:paraId="0744518A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62F8C385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631150E4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2F1FF5A7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2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781FD4EA" w14:textId="18F9DFA9" w:rsidR="00CC078A" w:rsidRPr="00FC22EE" w:rsidRDefault="00CB6401" w:rsidP="00365553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Zgodność z planem rozwojowym</w:t>
            </w:r>
          </w:p>
        </w:tc>
        <w:tc>
          <w:tcPr>
            <w:tcW w:w="1276" w:type="dxa"/>
            <w:vAlign w:val="center"/>
          </w:tcPr>
          <w:p w14:paraId="78381F9F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1C221877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46283C5D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2A59157E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3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369A545F" w14:textId="47FA16C6" w:rsidR="00CC078A" w:rsidRPr="00FC22EE" w:rsidRDefault="00CB6401" w:rsidP="00CC078A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Brak podwójnego finansowania</w:t>
            </w:r>
          </w:p>
        </w:tc>
        <w:tc>
          <w:tcPr>
            <w:tcW w:w="1276" w:type="dxa"/>
            <w:vAlign w:val="center"/>
          </w:tcPr>
          <w:p w14:paraId="59A392EE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7348AD2B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4E324C02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10A08B70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4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7A11FE62" w14:textId="223B8639" w:rsidR="00CC078A" w:rsidRPr="00FC22EE" w:rsidRDefault="00CB6401" w:rsidP="00CC078A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Spójność informacji zawartych we wniosku o objęcie wsparciem, załącznikach do wniosku o objęcie wsparciem</w:t>
            </w:r>
          </w:p>
        </w:tc>
        <w:tc>
          <w:tcPr>
            <w:tcW w:w="1276" w:type="dxa"/>
            <w:vAlign w:val="center"/>
          </w:tcPr>
          <w:p w14:paraId="1F58E65F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308A8C3A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361B5715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7A9AD8BE" w14:textId="77777777" w:rsidR="00CC078A" w:rsidRPr="009A0437" w:rsidRDefault="004F5620" w:rsidP="005051D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5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2179E012" w14:textId="7490AA99" w:rsidR="00CC078A" w:rsidRPr="00FC22EE" w:rsidRDefault="00CB6401" w:rsidP="00CC078A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Zachowanie zgodności z zasadą równości szans i niedyskryminacji oraz zasadą równości szans kobiet i mężczyzn</w:t>
            </w:r>
          </w:p>
        </w:tc>
        <w:tc>
          <w:tcPr>
            <w:tcW w:w="1276" w:type="dxa"/>
            <w:vAlign w:val="center"/>
          </w:tcPr>
          <w:p w14:paraId="5B95CD82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1CF9CC32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0D74340C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51E88DF4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6</w:t>
            </w:r>
            <w:r w:rsidR="0073423F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619AB4DC" w14:textId="666A915E" w:rsidR="00CC078A" w:rsidRPr="00FC22EE" w:rsidRDefault="00CB6401" w:rsidP="00CC078A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Właściwie określone wydatki kwalifikowalne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719595B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7285AE14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365553" w:rsidRPr="00834E15" w14:paraId="192E9DE1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3DFD70B9" w14:textId="77777777" w:rsidR="00365553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7.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3EDA442C" w14:textId="47E8D7F8" w:rsidR="00365553" w:rsidRPr="00FC22EE" w:rsidRDefault="00CB6401" w:rsidP="00CC078A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Sytuacja finansowa ostatecznego odbiorcy i wykonalność finansowa przedsięwzięcia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6761317" w14:textId="5FD8DD3A" w:rsidR="00365553" w:rsidRPr="009A0437" w:rsidRDefault="00365553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0AC741A9" w14:textId="77777777" w:rsidR="00365553" w:rsidRPr="009A0437" w:rsidRDefault="00365553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739CBD5F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7A48BE4F" w14:textId="1B67A624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8.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53B9D6C2" w14:textId="1D13FDD1" w:rsidR="00CB6401" w:rsidRPr="00FC22EE" w:rsidRDefault="00CB6401" w:rsidP="00CC078A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hAnsi="Lato"/>
                <w:sz w:val="20"/>
                <w:szCs w:val="20"/>
              </w:rPr>
              <w:t xml:space="preserve">Pomoc publiczna oraz pomoc de </w:t>
            </w:r>
            <w:proofErr w:type="spellStart"/>
            <w:r w:rsidRPr="00FC22EE">
              <w:rPr>
                <w:rFonts w:ascii="Lato" w:hAnsi="Lato"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B70A646" w14:textId="1855DC1A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4BA77E15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1D371ACC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0EBB5053" w14:textId="3D802671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9.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43052F95" w14:textId="786BE811" w:rsidR="00CB6401" w:rsidRPr="00FC22EE" w:rsidRDefault="00CB6401" w:rsidP="00CC078A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hAnsi="Lato"/>
                <w:sz w:val="20"/>
                <w:szCs w:val="20"/>
              </w:rPr>
              <w:t xml:space="preserve">Zgodność z zasadą „niewyrządzania znaczącej szkody środowisku” (DNSH – „do no </w:t>
            </w:r>
            <w:proofErr w:type="spellStart"/>
            <w:r w:rsidRPr="00FC22EE">
              <w:rPr>
                <w:rFonts w:ascii="Lato" w:hAnsi="Lato"/>
                <w:sz w:val="20"/>
                <w:szCs w:val="20"/>
              </w:rPr>
              <w:t>significant</w:t>
            </w:r>
            <w:proofErr w:type="spellEnd"/>
            <w:r w:rsidRPr="00FC22EE">
              <w:rPr>
                <w:rFonts w:ascii="Lato" w:hAnsi="Lato"/>
                <w:sz w:val="20"/>
                <w:szCs w:val="20"/>
              </w:rPr>
              <w:t xml:space="preserve"> </w:t>
            </w:r>
            <w:proofErr w:type="spellStart"/>
            <w:r w:rsidRPr="00FC22EE">
              <w:rPr>
                <w:rFonts w:ascii="Lato" w:hAnsi="Lato"/>
                <w:sz w:val="20"/>
                <w:szCs w:val="20"/>
              </w:rPr>
              <w:t>harm</w:t>
            </w:r>
            <w:proofErr w:type="spellEnd"/>
            <w:r w:rsidRPr="00FC22EE">
              <w:rPr>
                <w:rFonts w:ascii="Lato" w:hAnsi="Lato"/>
                <w:sz w:val="20"/>
                <w:szCs w:val="20"/>
              </w:rPr>
              <w:t>”)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8FF4025" w14:textId="660D8AD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334C9D30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0173239D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46437B77" w14:textId="0CB6541D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10.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25E46A82" w14:textId="7FB2E84C" w:rsidR="00CB6401" w:rsidRPr="00FC22EE" w:rsidRDefault="00CB6401" w:rsidP="00CC078A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hAnsi="Lato"/>
                <w:sz w:val="20"/>
                <w:szCs w:val="20"/>
              </w:rPr>
              <w:t>Zgodność z zasadą zrównoważonego rozwoju - racjonalne wykorzystywanie zasobów naturalnych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6D6D4BE" w14:textId="46C91482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3AAC5CDB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324211D0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3187571C" w14:textId="2A0A4BB9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11.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3025AB22" w14:textId="31FF01DB" w:rsidR="00CB6401" w:rsidRPr="00FC22EE" w:rsidRDefault="00CB6401" w:rsidP="00CC078A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hAnsi="Lato"/>
                <w:sz w:val="20"/>
                <w:szCs w:val="20"/>
              </w:rPr>
              <w:t>Zgodność z zasadą długotrwałego wpływu przedsięwzięcia na wydajność i odporność gospodarki polskiej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02308A6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4B0FA537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7D272C43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23A3B432" w14:textId="185FF2A8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12.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5A449749" w14:textId="30F7CAF5" w:rsidR="00CB6401" w:rsidRPr="00FC22EE" w:rsidRDefault="00CB6401" w:rsidP="00CC078A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Wpływ na wskaźniki i cele inwestycji w planie rozwojowym i RRF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46CC368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2B91383C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2F034280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4565D2D6" w14:textId="3E9B2793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lastRenderedPageBreak/>
              <w:t>13.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6E5636B4" w14:textId="1146FC38" w:rsidR="00CB6401" w:rsidRPr="00FC22EE" w:rsidRDefault="00CB6401" w:rsidP="00CC078A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FC22EE">
              <w:rPr>
                <w:rFonts w:ascii="Lato" w:hAnsi="Lato"/>
                <w:sz w:val="20"/>
                <w:szCs w:val="20"/>
              </w:rPr>
              <w:t>Adekwatność wskaźników własnych przedsięwzięcia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C7D84DC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765ED44B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</w:tbl>
    <w:p w14:paraId="791EAC1A" w14:textId="479292BC" w:rsidR="00DA71B8" w:rsidRPr="009A0437" w:rsidRDefault="00DA71B8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  <w:bookmarkStart w:id="6" w:name="_Hlk126740038"/>
    </w:p>
    <w:p w14:paraId="2B5E8883" w14:textId="77777777" w:rsidR="008E7654" w:rsidRPr="009A0437" w:rsidRDefault="008E7654" w:rsidP="008E7654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p w14:paraId="64A7E1A1" w14:textId="77777777" w:rsidR="008E7654" w:rsidRPr="009A0437" w:rsidRDefault="008E7654" w:rsidP="008E7654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tbl>
      <w:tblPr>
        <w:tblW w:w="5532" w:type="dxa"/>
        <w:tblInd w:w="3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8"/>
        <w:gridCol w:w="880"/>
        <w:gridCol w:w="844"/>
      </w:tblGrid>
      <w:tr w:rsidR="008E7654" w:rsidRPr="00834E15" w14:paraId="43A517E2" w14:textId="77777777" w:rsidTr="003906A4">
        <w:trPr>
          <w:gridBefore w:val="1"/>
          <w:wBefore w:w="3808" w:type="dxa"/>
          <w:trHeight w:val="328"/>
        </w:trPr>
        <w:tc>
          <w:tcPr>
            <w:tcW w:w="8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787C7BD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bookmarkStart w:id="7" w:name="_Hlk127271062"/>
            <w:bookmarkStart w:id="8" w:name="_Hlk127271079"/>
            <w:r w:rsidRPr="009A0437">
              <w:rPr>
                <w:rFonts w:ascii="Lato" w:eastAsia="Times New Roman" w:hAnsi="Lato" w:cs="Arial"/>
                <w:b/>
                <w:lang w:eastAsia="pl-PL"/>
              </w:rPr>
              <w:t>TAK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F0666DD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NIE</w:t>
            </w:r>
          </w:p>
        </w:tc>
      </w:tr>
      <w:tr w:rsidR="008E7654" w:rsidRPr="00834E15" w14:paraId="366C9147" w14:textId="77777777" w:rsidTr="003906A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26"/>
        </w:trPr>
        <w:tc>
          <w:tcPr>
            <w:tcW w:w="3808" w:type="dxa"/>
          </w:tcPr>
          <w:p w14:paraId="2F920CA6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bCs/>
                <w:lang w:eastAsia="pl-PL"/>
              </w:rPr>
            </w:pPr>
            <w:bookmarkStart w:id="9" w:name="_Hlk127271017"/>
            <w:bookmarkEnd w:id="7"/>
            <w:r w:rsidRPr="009A0437">
              <w:rPr>
                <w:rFonts w:ascii="Lato" w:eastAsia="Times New Roman" w:hAnsi="Lato" w:cs="Arial"/>
                <w:b/>
                <w:bCs/>
                <w:lang w:eastAsia="pl-PL"/>
              </w:rPr>
              <w:t>Wniosek spełnia kryteria horyzontalne</w:t>
            </w:r>
          </w:p>
        </w:tc>
        <w:tc>
          <w:tcPr>
            <w:tcW w:w="880" w:type="dxa"/>
          </w:tcPr>
          <w:p w14:paraId="10FC0417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844" w:type="dxa"/>
          </w:tcPr>
          <w:p w14:paraId="2F359A48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bookmarkEnd w:id="8"/>
      <w:bookmarkEnd w:id="9"/>
    </w:tbl>
    <w:p w14:paraId="1FF3017C" w14:textId="11C021E9" w:rsidR="008E7654" w:rsidRPr="009A0437" w:rsidRDefault="008E7654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p w14:paraId="5B457B6C" w14:textId="77777777" w:rsidR="008E7654" w:rsidRPr="009A0437" w:rsidRDefault="008E7654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p w14:paraId="4706A690" w14:textId="27CDBAAC" w:rsidR="00DA71B8" w:rsidRPr="009A0437" w:rsidRDefault="00DA71B8" w:rsidP="00DA71B8">
      <w:pPr>
        <w:pStyle w:val="Akapitzlist"/>
        <w:numPr>
          <w:ilvl w:val="0"/>
          <w:numId w:val="1"/>
        </w:numPr>
        <w:spacing w:after="0" w:line="240" w:lineRule="auto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>Ocena szczegółowa</w:t>
      </w:r>
    </w:p>
    <w:p w14:paraId="1A7F151B" w14:textId="6612ADCB" w:rsidR="00DA71B8" w:rsidRPr="009A0437" w:rsidRDefault="00DA71B8" w:rsidP="00DA71B8">
      <w:pPr>
        <w:pStyle w:val="Akapitzlist"/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tbl>
      <w:tblPr>
        <w:tblW w:w="13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4763"/>
        <w:gridCol w:w="1299"/>
        <w:gridCol w:w="7073"/>
      </w:tblGrid>
      <w:tr w:rsidR="00DA71B8" w:rsidRPr="00834E15" w14:paraId="11A20561" w14:textId="77777777" w:rsidTr="009A0437">
        <w:trPr>
          <w:trHeight w:val="822"/>
        </w:trPr>
        <w:tc>
          <w:tcPr>
            <w:tcW w:w="13851" w:type="dxa"/>
            <w:gridSpan w:val="4"/>
            <w:shd w:val="clear" w:color="auto" w:fill="BFBFBF" w:themeFill="background1" w:themeFillShade="BF"/>
            <w:vAlign w:val="center"/>
          </w:tcPr>
          <w:p w14:paraId="0AF91B89" w14:textId="6726CB24" w:rsidR="00DA71B8" w:rsidRPr="009A0437" w:rsidRDefault="00DA71B8" w:rsidP="003906A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bookmarkStart w:id="10" w:name="_Hlk130982874"/>
            <w:r w:rsidRPr="009A0437">
              <w:rPr>
                <w:rFonts w:ascii="Lato" w:eastAsia="Times New Roman" w:hAnsi="Lato" w:cs="Arial"/>
                <w:b/>
                <w:lang w:eastAsia="pl-PL"/>
              </w:rPr>
              <w:t>Kryteria  szczegółowe</w:t>
            </w:r>
          </w:p>
        </w:tc>
      </w:tr>
      <w:tr w:rsidR="00DA71B8" w:rsidRPr="00834E15" w14:paraId="43C0B869" w14:textId="77777777" w:rsidTr="009A0437">
        <w:trPr>
          <w:trHeight w:val="261"/>
        </w:trPr>
        <w:tc>
          <w:tcPr>
            <w:tcW w:w="716" w:type="dxa"/>
            <w:vAlign w:val="center"/>
          </w:tcPr>
          <w:p w14:paraId="0FB50CF8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bookmarkStart w:id="11" w:name="_Hlk130984366"/>
            <w:r w:rsidRPr="009A0437">
              <w:rPr>
                <w:rFonts w:ascii="Lato" w:eastAsia="Times New Roman" w:hAnsi="Lato" w:cs="Arial"/>
                <w:b/>
                <w:lang w:eastAsia="pl-PL"/>
              </w:rPr>
              <w:t>Lp.</w:t>
            </w:r>
          </w:p>
        </w:tc>
        <w:tc>
          <w:tcPr>
            <w:tcW w:w="4763" w:type="dxa"/>
            <w:vAlign w:val="center"/>
          </w:tcPr>
          <w:p w14:paraId="2FBF3872" w14:textId="77777777" w:rsidR="00DA71B8" w:rsidRPr="009A0437" w:rsidRDefault="00DA71B8" w:rsidP="003906A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Kryterium</w:t>
            </w:r>
          </w:p>
        </w:tc>
        <w:tc>
          <w:tcPr>
            <w:tcW w:w="1299" w:type="dxa"/>
            <w:vAlign w:val="center"/>
          </w:tcPr>
          <w:p w14:paraId="55E549A6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0/1/nie dotyczy</w:t>
            </w:r>
          </w:p>
        </w:tc>
        <w:tc>
          <w:tcPr>
            <w:tcW w:w="7073" w:type="dxa"/>
            <w:vAlign w:val="center"/>
          </w:tcPr>
          <w:p w14:paraId="58475625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Uzasadnienie</w:t>
            </w:r>
          </w:p>
        </w:tc>
      </w:tr>
      <w:tr w:rsidR="00DA71B8" w:rsidRPr="00834E15" w14:paraId="12377206" w14:textId="77777777" w:rsidTr="009A0437">
        <w:trPr>
          <w:trHeight w:val="561"/>
        </w:trPr>
        <w:tc>
          <w:tcPr>
            <w:tcW w:w="716" w:type="dxa"/>
            <w:vAlign w:val="center"/>
          </w:tcPr>
          <w:p w14:paraId="536F6E5B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 w:rsidRPr="009A0437">
              <w:rPr>
                <w:rFonts w:ascii="Lato" w:eastAsia="Times New Roman" w:hAnsi="Lato" w:cs="Arial"/>
                <w:bCs/>
                <w:lang w:eastAsia="pl-PL"/>
              </w:rPr>
              <w:t>1.</w:t>
            </w:r>
          </w:p>
        </w:tc>
        <w:tc>
          <w:tcPr>
            <w:tcW w:w="4763" w:type="dxa"/>
            <w:vAlign w:val="center"/>
          </w:tcPr>
          <w:p w14:paraId="6E3B81B8" w14:textId="5D32BB17" w:rsidR="00A01C3D" w:rsidRDefault="00A01C3D" w:rsidP="00A01C3D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  <w:p w14:paraId="74E98D92" w14:textId="2C9785CF" w:rsidR="00D858CC" w:rsidRPr="00FC22EE" w:rsidRDefault="00D858CC" w:rsidP="00A01C3D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D858CC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Uczelnia kształci na kierunku lekarskim i przeprowadzono co najmniej jeden pełen cykl kształcenia na tym kierunku </w:t>
            </w:r>
          </w:p>
        </w:tc>
        <w:tc>
          <w:tcPr>
            <w:tcW w:w="1299" w:type="dxa"/>
            <w:vAlign w:val="center"/>
          </w:tcPr>
          <w:p w14:paraId="3EE90530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vAlign w:val="center"/>
          </w:tcPr>
          <w:p w14:paraId="0C78D2B0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DA71B8" w:rsidRPr="00834E15" w14:paraId="111D2790" w14:textId="77777777" w:rsidTr="006308DA">
        <w:trPr>
          <w:trHeight w:val="960"/>
        </w:trPr>
        <w:tc>
          <w:tcPr>
            <w:tcW w:w="716" w:type="dxa"/>
            <w:vAlign w:val="center"/>
          </w:tcPr>
          <w:p w14:paraId="741DF99D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 w:rsidRPr="009A0437">
              <w:rPr>
                <w:rFonts w:ascii="Lato" w:eastAsia="Times New Roman" w:hAnsi="Lato" w:cs="Arial"/>
                <w:bCs/>
                <w:lang w:eastAsia="pl-PL"/>
              </w:rPr>
              <w:t>2.</w:t>
            </w:r>
          </w:p>
        </w:tc>
        <w:tc>
          <w:tcPr>
            <w:tcW w:w="4763" w:type="dxa"/>
            <w:vAlign w:val="center"/>
          </w:tcPr>
          <w:p w14:paraId="3CFDE709" w14:textId="77FD1087" w:rsidR="00DF64B3" w:rsidRPr="00FC22EE" w:rsidRDefault="00DF64B3" w:rsidP="00335600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DF64B3">
              <w:rPr>
                <w:rFonts w:ascii="Lato" w:eastAsia="Times New Roman" w:hAnsi="Lato" w:cs="Arial"/>
                <w:bCs/>
                <w:sz w:val="20"/>
                <w:szCs w:val="20"/>
                <w:lang w:eastAsia="pl-PL"/>
              </w:rPr>
              <w:t>Uczelnia jest organem tworzącym dla szpitala klinicznego</w:t>
            </w:r>
            <w:r w:rsidR="007C093E">
              <w:rPr>
                <w:rFonts w:ascii="Lato" w:eastAsia="Times New Roman" w:hAnsi="Lato" w:cs="Arial"/>
                <w:bCs/>
                <w:sz w:val="20"/>
                <w:szCs w:val="20"/>
                <w:lang w:eastAsia="pl-PL"/>
              </w:rPr>
              <w:t xml:space="preserve"> lub właścicielem szpitala klinicznego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14:paraId="7395066E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bottom w:val="single" w:sz="4" w:space="0" w:color="auto"/>
            </w:tcBorders>
            <w:vAlign w:val="center"/>
          </w:tcPr>
          <w:p w14:paraId="372492B6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bookmarkEnd w:id="10"/>
      <w:bookmarkEnd w:id="11"/>
      <w:tr w:rsidR="0059173A" w:rsidRPr="00834E15" w14:paraId="5A190203" w14:textId="77777777" w:rsidTr="006308DA">
        <w:trPr>
          <w:trHeight w:val="561"/>
        </w:trPr>
        <w:tc>
          <w:tcPr>
            <w:tcW w:w="716" w:type="dxa"/>
            <w:vAlign w:val="center"/>
          </w:tcPr>
          <w:p w14:paraId="6A527D8C" w14:textId="585B0D0D" w:rsidR="0059173A" w:rsidRPr="009A0437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 w:rsidRPr="00CE18F1">
              <w:rPr>
                <w:rFonts w:ascii="Lato" w:eastAsia="Times New Roman" w:hAnsi="Lato" w:cs="Arial"/>
                <w:bCs/>
                <w:lang w:eastAsia="pl-PL"/>
              </w:rPr>
              <w:t>3</w:t>
            </w:r>
            <w:r w:rsidR="00335600">
              <w:rPr>
                <w:rFonts w:ascii="Lato" w:eastAsia="Times New Roman" w:hAnsi="Lato" w:cs="Arial"/>
                <w:bCs/>
                <w:lang w:eastAsia="pl-PL"/>
              </w:rPr>
              <w:t>.</w:t>
            </w:r>
          </w:p>
        </w:tc>
        <w:tc>
          <w:tcPr>
            <w:tcW w:w="4763" w:type="dxa"/>
            <w:vAlign w:val="center"/>
          </w:tcPr>
          <w:p w14:paraId="4988D3A5" w14:textId="3FD90725" w:rsidR="00B41ACD" w:rsidRDefault="00B41ACD" w:rsidP="00335600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</w:p>
          <w:p w14:paraId="66AC94DB" w14:textId="6D07C201" w:rsidR="00DF64B3" w:rsidRPr="00E713B2" w:rsidRDefault="00DF64B3" w:rsidP="00DF64B3">
            <w:pPr>
              <w:spacing w:after="0" w:line="240" w:lineRule="auto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175B39">
              <w:rPr>
                <w:rFonts w:ascii="Lato" w:hAnsi="Lato" w:cs="Arial"/>
                <w:b/>
                <w:sz w:val="20"/>
                <w:szCs w:val="20"/>
              </w:rPr>
              <w:t>Uczelnia nie spełnia łącznie kryteriów szczegółowych</w:t>
            </w:r>
            <w:r w:rsidRPr="00DF64B3">
              <w:rPr>
                <w:rFonts w:ascii="Lato" w:hAnsi="Lato" w:cs="Arial"/>
                <w:bCs/>
                <w:sz w:val="20"/>
                <w:szCs w:val="20"/>
              </w:rPr>
              <w:t xml:space="preserve"> określonych w pkt 1-3 </w:t>
            </w:r>
            <w:bookmarkStart w:id="12" w:name="_Hlk178452388"/>
            <w:r w:rsidRPr="00DF64B3">
              <w:rPr>
                <w:rFonts w:ascii="Lato" w:hAnsi="Lato" w:cs="Arial"/>
                <w:bCs/>
                <w:sz w:val="20"/>
                <w:szCs w:val="20"/>
              </w:rPr>
              <w:t>załącznika nr 1 do Regulaminu wyboru i oceny wniosków o objęcie przedsięwzięć wsparciem</w:t>
            </w:r>
            <w:bookmarkEnd w:id="12"/>
            <w:r w:rsidR="00E713B2">
              <w:rPr>
                <w:rFonts w:ascii="Lato" w:hAnsi="Lato" w:cs="Arial"/>
                <w:b/>
                <w:bCs/>
                <w:sz w:val="20"/>
                <w:szCs w:val="20"/>
              </w:rPr>
              <w:t xml:space="preserve"> </w:t>
            </w:r>
            <w:r w:rsidRPr="00DF64B3">
              <w:rPr>
                <w:rFonts w:ascii="Lato" w:hAnsi="Lato" w:cs="Arial"/>
                <w:bCs/>
                <w:sz w:val="20"/>
                <w:szCs w:val="20"/>
              </w:rPr>
              <w:t xml:space="preserve">w ramach Naboru nr 1 w zakresie wskaźnika D31G „Liczba zmodernizowanych obiektów dydaktycznych do celów kształcenia przedklinicznego (w tym centrów symulacji medycznych), dostosowanych obiektów </w:t>
            </w:r>
            <w:r w:rsidRPr="00DF64B3">
              <w:rPr>
                <w:rFonts w:ascii="Lato" w:hAnsi="Lato" w:cs="Arial"/>
                <w:bCs/>
                <w:sz w:val="20"/>
                <w:szCs w:val="20"/>
              </w:rPr>
              <w:lastRenderedPageBreak/>
              <w:t>bazy klinicznej wykorzystywanych do kształcenia w centralnych szpitalach klinicznych, zmodernizowanych infrastruktur bibliotek i akademików na uniwersytetach medycznych”</w:t>
            </w:r>
          </w:p>
          <w:p w14:paraId="79A764E2" w14:textId="0557FF2F" w:rsidR="00DF64B3" w:rsidRPr="00BC23F7" w:rsidRDefault="00DF64B3" w:rsidP="00335600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62A10" w14:textId="77777777" w:rsidR="0059173A" w:rsidRPr="009A0437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87A50" w14:textId="77777777" w:rsidR="0059173A" w:rsidRPr="009A0437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9173A" w:rsidRPr="00834E15" w14:paraId="13F0319B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725A7" w14:textId="19921261" w:rsidR="0059173A" w:rsidRPr="0059173A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4.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C76AC" w14:textId="2D6F00FE" w:rsidR="00953436" w:rsidRPr="00FC22EE" w:rsidRDefault="00505CB2" w:rsidP="00335600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FC22EE">
              <w:rPr>
                <w:rFonts w:ascii="Lato" w:hAnsi="Lato" w:cs="Arial"/>
                <w:bCs/>
                <w:sz w:val="20"/>
                <w:szCs w:val="20"/>
              </w:rPr>
              <w:t xml:space="preserve">Projekty realizowane w ramach inwestycji D2.1.1 zawarte we wniosku o objęcie przedsięwzięcia wsparciem są zgodne z </w:t>
            </w:r>
            <w:r w:rsidRPr="00BC23F7">
              <w:rPr>
                <w:rFonts w:ascii="Lato" w:hAnsi="Lato" w:cs="Arial"/>
                <w:bCs/>
                <w:sz w:val="20"/>
                <w:szCs w:val="20"/>
              </w:rPr>
              <w:t>inwestycjami</w:t>
            </w:r>
            <w:r w:rsidRPr="00FC22EE">
              <w:rPr>
                <w:rFonts w:ascii="Lato" w:hAnsi="Lato" w:cs="Arial"/>
                <w:bCs/>
                <w:sz w:val="20"/>
                <w:szCs w:val="20"/>
              </w:rPr>
              <w:t xml:space="preserve"> zawartymi w Planie rozwojowym uczelni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179D4" w14:textId="77777777" w:rsidR="0059173A" w:rsidRPr="0059173A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B8F96" w14:textId="77777777" w:rsidR="0059173A" w:rsidRPr="0059173A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9173A" w:rsidRPr="00834E15" w14:paraId="43305233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C338" w14:textId="13D7BFC0" w:rsidR="0059173A" w:rsidRPr="0059173A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5.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D1CD3" w14:textId="4E82F351" w:rsidR="00B41ACD" w:rsidRPr="00FC22EE" w:rsidRDefault="00FC22EE" w:rsidP="00335600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FC22EE">
              <w:rPr>
                <w:rFonts w:ascii="Lato" w:hAnsi="Lato" w:cs="Arial"/>
                <w:bCs/>
                <w:sz w:val="20"/>
                <w:szCs w:val="20"/>
              </w:rPr>
              <w:t>Gotowość techniczna Projektów do realizacji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7B08E" w14:textId="77777777" w:rsidR="0059173A" w:rsidRPr="0059173A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D12A0" w14:textId="77777777" w:rsidR="0059173A" w:rsidRPr="0059173A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FC22EE" w:rsidRPr="00834E15" w14:paraId="28EFEB91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BF18F" w14:textId="25BE3693" w:rsidR="00FC22EE" w:rsidRDefault="00FC22EE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6.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EFB3A" w14:textId="727645EF" w:rsidR="00FC22EE" w:rsidRPr="00FC22EE" w:rsidRDefault="00FC22EE" w:rsidP="00335600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FC22EE">
              <w:rPr>
                <w:rFonts w:ascii="Lato" w:hAnsi="Lato" w:cs="Arial"/>
                <w:bCs/>
                <w:sz w:val="20"/>
                <w:szCs w:val="20"/>
              </w:rPr>
              <w:t>Uczelnia nie została postawiona w stan likwidacji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8B8B7" w14:textId="77777777" w:rsidR="00FC22EE" w:rsidRPr="0059173A" w:rsidRDefault="00FC22EE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2F362" w14:textId="77777777" w:rsidR="00FC22EE" w:rsidRPr="0059173A" w:rsidRDefault="00FC22EE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197FC4" w:rsidRPr="00834E15" w14:paraId="06D3C02E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E1531" w14:textId="3BA44B47" w:rsidR="00197FC4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7.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0CA07" w14:textId="13E0C937" w:rsidR="00452D18" w:rsidRPr="00FC22EE" w:rsidRDefault="00505CB2" w:rsidP="0059173A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FC22EE">
              <w:rPr>
                <w:rFonts w:ascii="Lato" w:hAnsi="Lato" w:cs="Arial"/>
                <w:bCs/>
                <w:sz w:val="20"/>
                <w:szCs w:val="20"/>
              </w:rPr>
              <w:t xml:space="preserve">Efektywność kosztowa </w:t>
            </w:r>
            <w:r w:rsidRPr="00BC23F7">
              <w:rPr>
                <w:rFonts w:ascii="Lato" w:hAnsi="Lato" w:cs="Arial"/>
                <w:sz w:val="20"/>
                <w:szCs w:val="20"/>
              </w:rPr>
              <w:t>Projektu</w:t>
            </w:r>
            <w:r w:rsidRPr="00FC22EE">
              <w:rPr>
                <w:rFonts w:ascii="Lato" w:hAnsi="Lato" w:cs="Arial"/>
                <w:sz w:val="20"/>
                <w:szCs w:val="20"/>
              </w:rPr>
              <w:t xml:space="preserve"> (racjonalność i efektywność wydatków </w:t>
            </w:r>
            <w:r w:rsidRPr="00FC22EE">
              <w:rPr>
                <w:rFonts w:ascii="Lato" w:hAnsi="Lato" w:cs="Arial"/>
                <w:bCs/>
                <w:sz w:val="20"/>
                <w:szCs w:val="20"/>
              </w:rPr>
              <w:t xml:space="preserve">Projektu) </w:t>
            </w:r>
            <w:r w:rsidRPr="00FC22EE">
              <w:rPr>
                <w:rFonts w:ascii="Lato" w:hAnsi="Lato" w:cs="Arial"/>
                <w:bCs/>
                <w:sz w:val="20"/>
                <w:szCs w:val="20"/>
              </w:rPr>
              <w:tab/>
            </w:r>
          </w:p>
          <w:p w14:paraId="366FD557" w14:textId="1666D66C" w:rsidR="00B41ACD" w:rsidRPr="00FC22EE" w:rsidRDefault="00B41ACD" w:rsidP="00335600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82A97" w14:textId="77777777" w:rsidR="00197FC4" w:rsidRPr="0059173A" w:rsidRDefault="00197FC4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6E7B5" w14:textId="77777777" w:rsidR="00197FC4" w:rsidRPr="0059173A" w:rsidRDefault="00197FC4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05CB2" w:rsidRPr="00834E15" w14:paraId="47A98061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EA4C8" w14:textId="3160CD1A" w:rsidR="00505CB2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8.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46512" w14:textId="46A0DC42" w:rsidR="00505CB2" w:rsidRPr="00FC22EE" w:rsidRDefault="00953436" w:rsidP="00953436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953436">
              <w:rPr>
                <w:rFonts w:ascii="Lato" w:hAnsi="Lato" w:cs="Arial"/>
                <w:bCs/>
                <w:sz w:val="20"/>
                <w:szCs w:val="20"/>
              </w:rPr>
              <w:t xml:space="preserve">Zgodność Projektów wchodzących w </w:t>
            </w:r>
            <w:r w:rsidR="00412277">
              <w:rPr>
                <w:rFonts w:ascii="Lato" w:hAnsi="Lato" w:cs="Arial"/>
                <w:bCs/>
                <w:sz w:val="20"/>
                <w:szCs w:val="20"/>
              </w:rPr>
              <w:t>s</w:t>
            </w:r>
            <w:r w:rsidRPr="00953436">
              <w:rPr>
                <w:rFonts w:ascii="Lato" w:hAnsi="Lato" w:cs="Arial"/>
                <w:bCs/>
                <w:sz w:val="20"/>
                <w:szCs w:val="20"/>
              </w:rPr>
              <w:t>kład przedsięwzięcia z technicznymi kryteriami kwalifikacji określonymi dla działalności 7.1 Budowa nowych budynków lub 7.2 Renowacja istniejących budynków, zawartymi w Zał. I oraz Zał. II do rozporządzenia delegowanego w sprawie taksonomii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64A43" w14:textId="77777777" w:rsidR="00505CB2" w:rsidRPr="0059173A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BEDAB" w14:textId="77777777" w:rsidR="00505CB2" w:rsidRPr="0059173A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637C6B" w:rsidRPr="00834E15" w14:paraId="3B237F74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DE00A" w14:textId="0EEE100E" w:rsidR="00637C6B" w:rsidRDefault="00637C6B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9.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8D80A" w14:textId="32F6F73C" w:rsidR="00637C6B" w:rsidRPr="00953436" w:rsidRDefault="00637C6B" w:rsidP="00953436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637C6B">
              <w:rPr>
                <w:rFonts w:ascii="Lato" w:hAnsi="Lato" w:cs="Arial"/>
                <w:bCs/>
                <w:sz w:val="20"/>
                <w:szCs w:val="20"/>
              </w:rPr>
              <w:t xml:space="preserve">Zgodność Projektów wchodzących w </w:t>
            </w:r>
            <w:r w:rsidR="00412277">
              <w:rPr>
                <w:rFonts w:ascii="Lato" w:hAnsi="Lato" w:cs="Arial"/>
                <w:bCs/>
                <w:sz w:val="20"/>
                <w:szCs w:val="20"/>
              </w:rPr>
              <w:t>s</w:t>
            </w:r>
            <w:r w:rsidRPr="00637C6B">
              <w:rPr>
                <w:rFonts w:ascii="Lato" w:hAnsi="Lato" w:cs="Arial"/>
                <w:bCs/>
                <w:sz w:val="20"/>
                <w:szCs w:val="20"/>
              </w:rPr>
              <w:t>kład przedsięwzięcia z technicznymi kryteriami kwalifikacji określonymi dla działalności 8.1 Przetwarzanie danych; zarządzanie stronami internetowymi (hosting) i podobna działalność, zawartymi w Zał. II do rozporządzenia delegowanego w sprawie taksonomi</w:t>
            </w:r>
            <w:r>
              <w:rPr>
                <w:rFonts w:ascii="Lato" w:hAnsi="Lato" w:cs="Arial"/>
                <w:bCs/>
                <w:sz w:val="20"/>
                <w:szCs w:val="20"/>
              </w:rPr>
              <w:t>i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4F3F1" w14:textId="77777777" w:rsidR="00637C6B" w:rsidRPr="0059173A" w:rsidRDefault="00637C6B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F2536" w14:textId="77777777" w:rsidR="00637C6B" w:rsidRPr="0059173A" w:rsidRDefault="00637C6B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05CB2" w:rsidRPr="00834E15" w14:paraId="29EAA05D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EE11A" w14:textId="15B1CE92" w:rsidR="00505CB2" w:rsidRDefault="00637C6B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10</w:t>
            </w:r>
            <w:r w:rsidR="00505CB2">
              <w:rPr>
                <w:rFonts w:ascii="Lato" w:eastAsia="Times New Roman" w:hAnsi="Lato" w:cs="Arial"/>
                <w:bCs/>
                <w:lang w:eastAsia="pl-PL"/>
              </w:rPr>
              <w:t>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E93BC" w14:textId="26ACFF3A" w:rsidR="00505CB2" w:rsidRPr="00FC22EE" w:rsidRDefault="00505CB2" w:rsidP="0059173A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FC22EE">
              <w:rPr>
                <w:rFonts w:ascii="Lato" w:hAnsi="Lato" w:cs="Arial"/>
                <w:bCs/>
                <w:sz w:val="20"/>
                <w:szCs w:val="20"/>
              </w:rPr>
              <w:t>Wnioskodawca przeprowadził ocenę wrażliwości na zmiany klimatu i ryzyka zmiany klimatu prowadzącą do ustalenia, oceny i wdrożenia odpowiednich środków  w zakresie adaptacji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685B6" w14:textId="77777777" w:rsidR="00505CB2" w:rsidRPr="0059173A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47F0C" w14:textId="77777777" w:rsidR="00505CB2" w:rsidRPr="0059173A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05CB2" w:rsidRPr="00834E15" w14:paraId="48A09028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2EBEA" w14:textId="614E70E2" w:rsidR="00505CB2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1</w:t>
            </w:r>
            <w:r w:rsidR="00637C6B">
              <w:rPr>
                <w:rFonts w:ascii="Lato" w:eastAsia="Times New Roman" w:hAnsi="Lato" w:cs="Arial"/>
                <w:bCs/>
                <w:lang w:eastAsia="pl-PL"/>
              </w:rPr>
              <w:t>1</w:t>
            </w:r>
            <w:r>
              <w:rPr>
                <w:rFonts w:ascii="Lato" w:eastAsia="Times New Roman" w:hAnsi="Lato" w:cs="Arial"/>
                <w:bCs/>
                <w:lang w:eastAsia="pl-PL"/>
              </w:rPr>
              <w:t>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15409" w14:textId="589945DE" w:rsidR="00505CB2" w:rsidRPr="00FC22EE" w:rsidRDefault="00505CB2" w:rsidP="0059173A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FC22EE">
              <w:rPr>
                <w:rFonts w:ascii="Lato" w:hAnsi="Lato" w:cs="Arial"/>
                <w:bCs/>
                <w:sz w:val="20"/>
                <w:szCs w:val="20"/>
              </w:rPr>
              <w:t xml:space="preserve">Zgodność </w:t>
            </w:r>
            <w:r w:rsidRPr="00BC23F7">
              <w:rPr>
                <w:rFonts w:ascii="Lato" w:hAnsi="Lato" w:cs="Arial"/>
                <w:bCs/>
                <w:sz w:val="20"/>
                <w:szCs w:val="20"/>
              </w:rPr>
              <w:t>Projektu</w:t>
            </w:r>
            <w:r w:rsidRPr="00FC22EE">
              <w:rPr>
                <w:rFonts w:ascii="Lato" w:hAnsi="Lato" w:cs="Arial"/>
                <w:bCs/>
                <w:sz w:val="20"/>
                <w:szCs w:val="20"/>
              </w:rPr>
              <w:t xml:space="preserve"> z wymaganiami prawa dotyczącego ochrony środowiska</w:t>
            </w:r>
            <w:r w:rsidR="00953436">
              <w:rPr>
                <w:rFonts w:ascii="Lato" w:hAnsi="Lato" w:cs="Arial"/>
                <w:bCs/>
                <w:sz w:val="20"/>
                <w:szCs w:val="20"/>
              </w:rPr>
              <w:t xml:space="preserve"> (jeśli dotyczy)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1C9EB" w14:textId="77777777" w:rsidR="00505CB2" w:rsidRPr="0059173A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BFE88" w14:textId="77777777" w:rsidR="00505CB2" w:rsidRPr="0059173A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05CB2" w:rsidRPr="00834E15" w14:paraId="7064FA57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DBFAF" w14:textId="194D70A3" w:rsidR="00505CB2" w:rsidRDefault="00EE0AAC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lastRenderedPageBreak/>
              <w:t>1</w:t>
            </w:r>
            <w:r w:rsidR="00637C6B">
              <w:rPr>
                <w:rFonts w:ascii="Lato" w:eastAsia="Times New Roman" w:hAnsi="Lato" w:cs="Arial"/>
                <w:bCs/>
                <w:lang w:eastAsia="pl-PL"/>
              </w:rPr>
              <w:t>2</w:t>
            </w:r>
            <w:r>
              <w:rPr>
                <w:rFonts w:ascii="Lato" w:eastAsia="Times New Roman" w:hAnsi="Lato" w:cs="Arial"/>
                <w:bCs/>
                <w:lang w:eastAsia="pl-PL"/>
              </w:rPr>
              <w:t>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F5273" w14:textId="0DD02DB5" w:rsidR="00505CB2" w:rsidRPr="00FC22EE" w:rsidRDefault="00953436" w:rsidP="00953436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953436">
              <w:rPr>
                <w:rFonts w:ascii="Lato" w:hAnsi="Lato" w:cs="Arial"/>
                <w:bCs/>
                <w:sz w:val="20"/>
                <w:szCs w:val="20"/>
              </w:rPr>
              <w:t>Okres zagospodarowania dla infrastruktury oraz wyposażenia wytworzonych lub zakupionych w rezultacie realizacji przedsięwzięcia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AD043" w14:textId="77777777" w:rsidR="00505CB2" w:rsidRPr="0059173A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43C95" w14:textId="77777777" w:rsidR="00505CB2" w:rsidRPr="0059173A" w:rsidRDefault="00505CB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EE0AAC" w:rsidRPr="00834E15" w14:paraId="6459E351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E89E9" w14:textId="4AE6CB38" w:rsidR="00EE0AAC" w:rsidRDefault="00EE0AAC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1</w:t>
            </w:r>
            <w:r w:rsidR="00637C6B">
              <w:rPr>
                <w:rFonts w:ascii="Lato" w:eastAsia="Times New Roman" w:hAnsi="Lato" w:cs="Arial"/>
                <w:bCs/>
                <w:lang w:eastAsia="pl-PL"/>
              </w:rPr>
              <w:t>3</w:t>
            </w:r>
            <w:r>
              <w:rPr>
                <w:rFonts w:ascii="Lato" w:eastAsia="Times New Roman" w:hAnsi="Lato" w:cs="Arial"/>
                <w:bCs/>
                <w:lang w:eastAsia="pl-PL"/>
              </w:rPr>
              <w:t>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A50D4" w14:textId="77777777" w:rsidR="00953436" w:rsidRPr="00953436" w:rsidRDefault="00953436" w:rsidP="00953436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953436">
              <w:rPr>
                <w:rFonts w:ascii="Lato" w:hAnsi="Lato" w:cs="Arial"/>
                <w:bCs/>
                <w:sz w:val="20"/>
                <w:szCs w:val="20"/>
              </w:rPr>
              <w:t xml:space="preserve">Wydatki już poniesione przez Wnioskodawcę i podlegające </w:t>
            </w:r>
            <w:r w:rsidRPr="00953436">
              <w:rPr>
                <w:rFonts w:ascii="Lato" w:hAnsi="Lato" w:cs="Arial"/>
                <w:b/>
                <w:bCs/>
                <w:sz w:val="20"/>
                <w:szCs w:val="20"/>
              </w:rPr>
              <w:t>refundacji</w:t>
            </w:r>
            <w:r w:rsidRPr="00953436">
              <w:rPr>
                <w:rFonts w:ascii="Lato" w:hAnsi="Lato" w:cs="Arial"/>
                <w:bCs/>
                <w:sz w:val="20"/>
                <w:szCs w:val="20"/>
              </w:rPr>
              <w:t xml:space="preserve"> zostały poniesione ze środków własnych uczelni (kredyt, subwencja, inne środki uczelni).</w:t>
            </w:r>
          </w:p>
          <w:p w14:paraId="5E2D86A2" w14:textId="3FD87D7B" w:rsidR="00EE0AAC" w:rsidRPr="00FC22EE" w:rsidRDefault="00EE0AAC" w:rsidP="00953436">
            <w:pPr>
              <w:spacing w:after="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2F0A3" w14:textId="77777777" w:rsidR="00EE0AAC" w:rsidRPr="0059173A" w:rsidRDefault="00EE0AAC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65364" w14:textId="77777777" w:rsidR="00EE0AAC" w:rsidRPr="0059173A" w:rsidRDefault="00EE0AAC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bookmarkEnd w:id="6"/>
    </w:tbl>
    <w:p w14:paraId="133830C3" w14:textId="77777777" w:rsidR="009C6BC9" w:rsidRDefault="009C6BC9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p w14:paraId="11031F39" w14:textId="77777777" w:rsidR="00B02A21" w:rsidRDefault="00B02A21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p w14:paraId="1725675D" w14:textId="77777777" w:rsidR="009C6BC9" w:rsidRDefault="009C6BC9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p w14:paraId="3E56E4C9" w14:textId="77777777" w:rsidR="00F27AF5" w:rsidRPr="009A0437" w:rsidRDefault="00F27AF5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tbl>
      <w:tblPr>
        <w:tblW w:w="5532" w:type="dxa"/>
        <w:tblInd w:w="3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8"/>
        <w:gridCol w:w="880"/>
        <w:gridCol w:w="844"/>
      </w:tblGrid>
      <w:tr w:rsidR="008E7654" w:rsidRPr="00834E15" w14:paraId="24B934DF" w14:textId="77777777" w:rsidTr="003906A4">
        <w:trPr>
          <w:gridBefore w:val="1"/>
          <w:wBefore w:w="3808" w:type="dxa"/>
          <w:trHeight w:val="328"/>
        </w:trPr>
        <w:tc>
          <w:tcPr>
            <w:tcW w:w="8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3F4A2CA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TAK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B15F733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NIE</w:t>
            </w:r>
          </w:p>
        </w:tc>
      </w:tr>
      <w:tr w:rsidR="008E7654" w:rsidRPr="00834E15" w14:paraId="3EB15C2C" w14:textId="77777777" w:rsidTr="003906A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26"/>
        </w:trPr>
        <w:tc>
          <w:tcPr>
            <w:tcW w:w="3808" w:type="dxa"/>
          </w:tcPr>
          <w:p w14:paraId="702E2494" w14:textId="4A0292FE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bCs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bCs/>
                <w:lang w:eastAsia="pl-PL"/>
              </w:rPr>
              <w:t>Wniosek spełnia kryteria szczegółowe</w:t>
            </w:r>
          </w:p>
        </w:tc>
        <w:tc>
          <w:tcPr>
            <w:tcW w:w="880" w:type="dxa"/>
          </w:tcPr>
          <w:p w14:paraId="353E2C3D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844" w:type="dxa"/>
          </w:tcPr>
          <w:p w14:paraId="2D33FE59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</w:tbl>
    <w:p w14:paraId="491B0999" w14:textId="1D797026" w:rsidR="00565E13" w:rsidRDefault="00565E13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</w:p>
    <w:p w14:paraId="76C82824" w14:textId="77777777" w:rsidR="00B02A21" w:rsidRDefault="00B02A21" w:rsidP="00565E13">
      <w:pPr>
        <w:spacing w:after="0" w:line="360" w:lineRule="auto"/>
        <w:rPr>
          <w:rFonts w:ascii="Lato" w:eastAsia="Times New Roman" w:hAnsi="Lato" w:cs="Arial"/>
          <w:b/>
          <w:lang w:eastAsia="pl-PL"/>
        </w:rPr>
      </w:pPr>
    </w:p>
    <w:p w14:paraId="2C0C0A52" w14:textId="77777777" w:rsidR="00953436" w:rsidRDefault="00953436" w:rsidP="00565E13">
      <w:pPr>
        <w:spacing w:after="0" w:line="360" w:lineRule="auto"/>
        <w:rPr>
          <w:rFonts w:ascii="Lato" w:eastAsia="Times New Roman" w:hAnsi="Lato" w:cs="Arial"/>
          <w:b/>
          <w:lang w:eastAsia="pl-PL"/>
        </w:rPr>
      </w:pPr>
    </w:p>
    <w:p w14:paraId="6404A90F" w14:textId="70E56978" w:rsidR="00565E13" w:rsidRDefault="00565E13" w:rsidP="00565E13">
      <w:pPr>
        <w:spacing w:after="0" w:line="360" w:lineRule="auto"/>
        <w:rPr>
          <w:rFonts w:ascii="Lato" w:eastAsia="Times New Roman" w:hAnsi="Lato" w:cs="Arial"/>
          <w:b/>
          <w:lang w:eastAsia="pl-PL"/>
        </w:rPr>
      </w:pPr>
      <w:r w:rsidRPr="00CE18F1">
        <w:rPr>
          <w:rFonts w:ascii="Lato" w:eastAsia="Times New Roman" w:hAnsi="Lato" w:cs="Arial"/>
          <w:b/>
          <w:lang w:eastAsia="pl-PL"/>
        </w:rPr>
        <w:t>Decyzja</w:t>
      </w:r>
      <w:r w:rsidR="00DE2D92">
        <w:rPr>
          <w:rFonts w:ascii="Lato" w:eastAsia="Times New Roman" w:hAnsi="Lato" w:cs="Arial"/>
          <w:b/>
          <w:lang w:eastAsia="pl-PL"/>
        </w:rPr>
        <w:t xml:space="preserve"> oceniającego</w:t>
      </w:r>
      <w:r w:rsidRPr="00CE18F1">
        <w:rPr>
          <w:rFonts w:ascii="Lato" w:eastAsia="Times New Roman" w:hAnsi="Lato" w:cs="Arial"/>
          <w:b/>
          <w:lang w:eastAsia="pl-PL"/>
        </w:rPr>
        <w:t>:</w:t>
      </w:r>
    </w:p>
    <w:p w14:paraId="7103B0AB" w14:textId="77777777" w:rsidR="00B02A21" w:rsidRPr="00CE18F1" w:rsidRDefault="00B02A21" w:rsidP="00565E13">
      <w:pPr>
        <w:spacing w:after="0" w:line="360" w:lineRule="auto"/>
        <w:rPr>
          <w:rFonts w:ascii="Lato" w:eastAsia="Times New Roman" w:hAnsi="Lato" w:cs="Arial"/>
          <w:b/>
          <w:lang w:eastAsia="pl-PL"/>
        </w:rPr>
      </w:pPr>
    </w:p>
    <w:tbl>
      <w:tblPr>
        <w:tblW w:w="6946" w:type="dxa"/>
        <w:tblInd w:w="2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1843"/>
      </w:tblGrid>
      <w:tr w:rsidR="00565E13" w:rsidRPr="00834E15" w14:paraId="3A6A78B6" w14:textId="77777777" w:rsidTr="0076669D">
        <w:trPr>
          <w:trHeight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68136" w14:textId="446079DF" w:rsidR="00565E13" w:rsidRPr="00CE18F1" w:rsidRDefault="00305AE7" w:rsidP="00F12EB0">
            <w:pPr>
              <w:spacing w:after="0"/>
              <w:rPr>
                <w:rFonts w:ascii="Lato" w:eastAsia="Times New Roman" w:hAnsi="Lato" w:cs="Arial"/>
                <w:lang w:eastAsia="pl-PL"/>
              </w:rPr>
            </w:pPr>
            <w:r w:rsidRPr="00305AE7">
              <w:rPr>
                <w:rFonts w:ascii="Lato" w:eastAsia="Times New Roman" w:hAnsi="Lato" w:cs="Arial"/>
                <w:lang w:eastAsia="pl-PL"/>
              </w:rPr>
              <w:t xml:space="preserve">Wniosek oceniony </w:t>
            </w:r>
            <w:r>
              <w:rPr>
                <w:rFonts w:ascii="Lato" w:eastAsia="Times New Roman" w:hAnsi="Lato" w:cs="Arial"/>
                <w:lang w:eastAsia="pl-PL"/>
              </w:rPr>
              <w:t>pozytywnie</w:t>
            </w:r>
            <w:r w:rsidR="00F12EB0">
              <w:rPr>
                <w:rFonts w:ascii="Lato" w:eastAsia="Times New Roman" w:hAnsi="Lato" w:cs="Arial"/>
                <w:lang w:eastAsia="pl-PL"/>
              </w:rPr>
              <w:t xml:space="preserve">, </w:t>
            </w:r>
            <w:r w:rsidR="002252C6">
              <w:rPr>
                <w:rFonts w:ascii="Lato" w:eastAsia="Times New Roman" w:hAnsi="Lato" w:cs="Arial"/>
                <w:lang w:eastAsia="pl-PL"/>
              </w:rPr>
              <w:t>P</w:t>
            </w:r>
            <w:r w:rsidR="00565E13" w:rsidRPr="00CE18F1">
              <w:rPr>
                <w:rFonts w:ascii="Lato" w:eastAsia="Times New Roman" w:hAnsi="Lato" w:cs="Arial"/>
                <w:lang w:eastAsia="pl-PL"/>
              </w:rPr>
              <w:t xml:space="preserve">rzedsięwzięcie spełnia </w:t>
            </w:r>
            <w:r w:rsidR="00974CDC">
              <w:rPr>
                <w:rFonts w:ascii="Lato" w:eastAsia="Times New Roman" w:hAnsi="Lato" w:cs="Arial"/>
                <w:lang w:eastAsia="pl-PL"/>
              </w:rPr>
              <w:t>warunki/</w:t>
            </w:r>
            <w:r w:rsidR="00565E13" w:rsidRPr="00CE18F1">
              <w:rPr>
                <w:rFonts w:ascii="Lato" w:eastAsia="Times New Roman" w:hAnsi="Lato" w:cs="Arial"/>
                <w:lang w:eastAsia="pl-PL"/>
              </w:rPr>
              <w:t>kryteri</w:t>
            </w:r>
            <w:r w:rsidR="00A01D39">
              <w:rPr>
                <w:rFonts w:ascii="Lato" w:eastAsia="Times New Roman" w:hAnsi="Lato" w:cs="Arial"/>
                <w:lang w:eastAsia="pl-PL"/>
              </w:rPr>
              <w:t>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C983" w14:textId="77777777" w:rsidR="00565E13" w:rsidRPr="00CE18F1" w:rsidRDefault="00565E13" w:rsidP="00CE18F1">
            <w:pPr>
              <w:spacing w:after="0" w:line="36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65E13" w:rsidRPr="00834E15" w14:paraId="5D8D68DD" w14:textId="77777777" w:rsidTr="0076669D">
        <w:trPr>
          <w:trHeight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5BAF5" w14:textId="19395958" w:rsidR="00565E13" w:rsidRPr="00CE18F1" w:rsidRDefault="00565E13" w:rsidP="00CE18F1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  <w:r w:rsidRPr="00CE18F1">
              <w:rPr>
                <w:rFonts w:ascii="Lato" w:eastAsia="Times New Roman" w:hAnsi="Lato" w:cs="Arial"/>
                <w:lang w:eastAsia="pl-PL"/>
              </w:rPr>
              <w:t>Wniosek oceniony negatywnie</w:t>
            </w:r>
            <w:r w:rsidR="00D6373C">
              <w:rPr>
                <w:rFonts w:ascii="Lato" w:eastAsia="Times New Roman" w:hAnsi="Lato" w:cs="Arial"/>
                <w:lang w:eastAsia="pl-PL"/>
              </w:rPr>
              <w:t xml:space="preserve">, Przedsięwzięcia nie spełnia </w:t>
            </w:r>
            <w:r w:rsidR="00974CDC">
              <w:rPr>
                <w:rFonts w:ascii="Lato" w:eastAsia="Times New Roman" w:hAnsi="Lato" w:cs="Arial"/>
                <w:lang w:eastAsia="pl-PL"/>
              </w:rPr>
              <w:t>warunków/</w:t>
            </w:r>
            <w:r w:rsidR="00D6373C">
              <w:rPr>
                <w:rFonts w:ascii="Lato" w:eastAsia="Times New Roman" w:hAnsi="Lato" w:cs="Arial"/>
                <w:lang w:eastAsia="pl-PL"/>
              </w:rPr>
              <w:t>kryteriów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FE80" w14:textId="77777777" w:rsidR="00565E13" w:rsidRPr="00CE18F1" w:rsidRDefault="00565E13" w:rsidP="00CE18F1">
            <w:pPr>
              <w:spacing w:after="0" w:line="36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65E13" w:rsidRPr="00834E15" w14:paraId="32A60CF8" w14:textId="77777777" w:rsidTr="0076669D">
        <w:trPr>
          <w:trHeight w:val="54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C393" w14:textId="7D3D6F38" w:rsidR="00D6373C" w:rsidRPr="00CE18F1" w:rsidRDefault="00D6373C" w:rsidP="0076669D">
            <w:pPr>
              <w:spacing w:after="0"/>
              <w:rPr>
                <w:rFonts w:ascii="Lato" w:eastAsia="Times New Roman" w:hAnsi="Lato" w:cs="Arial"/>
                <w:lang w:eastAsia="pl-PL"/>
              </w:rPr>
            </w:pPr>
            <w:r w:rsidRPr="00D6373C">
              <w:rPr>
                <w:rFonts w:ascii="Lato" w:eastAsia="Times New Roman" w:hAnsi="Lato" w:cs="Arial"/>
                <w:lang w:eastAsia="pl-PL"/>
              </w:rPr>
              <w:t>Wezwanie</w:t>
            </w:r>
            <w:r w:rsidR="00974CDC">
              <w:rPr>
                <w:rFonts w:ascii="Lato" w:eastAsia="Times New Roman" w:hAnsi="Lato" w:cs="Arial"/>
                <w:lang w:eastAsia="pl-PL"/>
              </w:rPr>
              <w:t xml:space="preserve"> nr…………….</w:t>
            </w:r>
            <w:r w:rsidRPr="00D6373C">
              <w:rPr>
                <w:rFonts w:ascii="Lato" w:eastAsia="Times New Roman" w:hAnsi="Lato" w:cs="Arial"/>
                <w:lang w:eastAsia="pl-PL"/>
              </w:rPr>
              <w:t xml:space="preserve"> do uzupełnienia/poprawy wniosku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9759" w14:textId="77777777" w:rsidR="00565E13" w:rsidRPr="00CE18F1" w:rsidRDefault="00565E13" w:rsidP="00CE18F1">
            <w:pPr>
              <w:spacing w:after="0" w:line="36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</w:tbl>
    <w:p w14:paraId="56D03400" w14:textId="5A262365" w:rsidR="00565E13" w:rsidRDefault="00565E13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CE18F1">
        <w:rPr>
          <w:rFonts w:ascii="Lato" w:eastAsia="Times New Roman" w:hAnsi="Lato" w:cs="Arial"/>
          <w:lang w:eastAsia="pl-PL"/>
        </w:rPr>
        <w:tab/>
      </w:r>
      <w:r w:rsidRPr="00CE18F1">
        <w:rPr>
          <w:rFonts w:ascii="Lato" w:eastAsia="Times New Roman" w:hAnsi="Lato" w:cs="Arial"/>
          <w:lang w:eastAsia="pl-PL"/>
        </w:rPr>
        <w:tab/>
      </w:r>
      <w:r w:rsidRPr="00CE18F1">
        <w:rPr>
          <w:rFonts w:ascii="Lato" w:eastAsia="Times New Roman" w:hAnsi="Lato" w:cs="Arial"/>
          <w:lang w:eastAsia="pl-PL"/>
        </w:rPr>
        <w:tab/>
      </w:r>
      <w:r w:rsidRPr="00CE18F1">
        <w:rPr>
          <w:rFonts w:ascii="Lato" w:eastAsia="Times New Roman" w:hAnsi="Lato" w:cs="Arial"/>
          <w:lang w:eastAsia="pl-PL"/>
        </w:rPr>
        <w:tab/>
      </w:r>
      <w:r w:rsidRPr="00CE18F1">
        <w:rPr>
          <w:rFonts w:ascii="Lato" w:eastAsia="Times New Roman" w:hAnsi="Lato" w:cs="Arial"/>
          <w:lang w:eastAsia="pl-PL"/>
        </w:rPr>
        <w:tab/>
        <w:t xml:space="preserve">    zaznaczyć właściwe</w:t>
      </w:r>
    </w:p>
    <w:p w14:paraId="588E5EB7" w14:textId="77777777" w:rsidR="009A14A9" w:rsidRDefault="009A14A9" w:rsidP="002C4D78">
      <w:pPr>
        <w:spacing w:after="0"/>
        <w:rPr>
          <w:rFonts w:ascii="Lato" w:eastAsia="Times New Roman" w:hAnsi="Lato" w:cs="Arial"/>
          <w:b/>
          <w:bCs/>
          <w:lang w:eastAsia="pl-PL"/>
        </w:rPr>
      </w:pPr>
    </w:p>
    <w:p w14:paraId="236D8AF5" w14:textId="77777777" w:rsidR="00F12EB0" w:rsidRDefault="00F12EB0" w:rsidP="00274383">
      <w:pPr>
        <w:spacing w:after="0" w:line="360" w:lineRule="auto"/>
        <w:rPr>
          <w:rFonts w:ascii="Lato" w:eastAsia="Times New Roman" w:hAnsi="Lato" w:cs="Arial"/>
          <w:lang w:eastAsia="pl-PL"/>
        </w:rPr>
      </w:pPr>
    </w:p>
    <w:p w14:paraId="283D1E82" w14:textId="6B7C87AB" w:rsidR="008E7654" w:rsidRPr="00274383" w:rsidRDefault="008E7654" w:rsidP="00274383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274383">
        <w:rPr>
          <w:rFonts w:ascii="Lato" w:eastAsia="Times New Roman" w:hAnsi="Lato" w:cs="Arial"/>
          <w:lang w:eastAsia="pl-PL"/>
        </w:rPr>
        <w:lastRenderedPageBreak/>
        <w:t>Imię i nazwisko oceniającego:………………………………….....................</w:t>
      </w:r>
    </w:p>
    <w:p w14:paraId="4BC81D52" w14:textId="2BC18DC8" w:rsidR="008E7654" w:rsidRPr="00274383" w:rsidRDefault="008E7654" w:rsidP="00274383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274383">
        <w:rPr>
          <w:rFonts w:ascii="Lato" w:eastAsia="Times New Roman" w:hAnsi="Lato" w:cs="Arial"/>
          <w:lang w:eastAsia="pl-PL"/>
        </w:rPr>
        <w:t>Data:</w:t>
      </w:r>
      <w:r w:rsidR="003C1FE4" w:rsidRPr="00274383">
        <w:rPr>
          <w:rFonts w:ascii="Lato" w:eastAsia="Times New Roman" w:hAnsi="Lato" w:cs="Arial"/>
          <w:lang w:eastAsia="pl-PL"/>
        </w:rPr>
        <w:t xml:space="preserve"> zgodnie z podpisem elektronicznym</w:t>
      </w:r>
    </w:p>
    <w:p w14:paraId="0D2343A2" w14:textId="3D70CE78" w:rsidR="008E7654" w:rsidRDefault="008E7654" w:rsidP="008E7654">
      <w:pPr>
        <w:spacing w:after="0" w:line="360" w:lineRule="auto"/>
        <w:rPr>
          <w:rFonts w:ascii="Lato" w:eastAsia="Times New Roman" w:hAnsi="Lato" w:cs="Arial"/>
          <w:b/>
          <w:bCs/>
          <w:lang w:eastAsia="pl-PL"/>
        </w:rPr>
      </w:pPr>
      <w:r w:rsidRPr="00274383">
        <w:rPr>
          <w:rFonts w:ascii="Lato" w:eastAsia="Times New Roman" w:hAnsi="Lato" w:cs="Arial"/>
          <w:lang w:eastAsia="pl-PL"/>
        </w:rPr>
        <w:t>Podpis:</w:t>
      </w:r>
      <w:r w:rsidR="003C1FE4" w:rsidRPr="00274383">
        <w:rPr>
          <w:rFonts w:ascii="Lato" w:eastAsia="Times New Roman" w:hAnsi="Lato" w:cs="Arial"/>
          <w:lang w:eastAsia="pl-PL"/>
        </w:rPr>
        <w:t xml:space="preserve"> podpisano elektronicznie</w:t>
      </w:r>
      <w:r w:rsidRPr="00274383">
        <w:rPr>
          <w:rFonts w:ascii="Lato" w:eastAsia="Times New Roman" w:hAnsi="Lato" w:cs="Arial"/>
          <w:lang w:eastAsia="pl-PL"/>
        </w:rPr>
        <w:t>…………………………….</w:t>
      </w:r>
      <w:r w:rsidRPr="002C4D78">
        <w:rPr>
          <w:rFonts w:ascii="Lato" w:eastAsia="Times New Roman" w:hAnsi="Lato" w:cs="Arial"/>
          <w:b/>
          <w:bCs/>
          <w:lang w:eastAsia="pl-PL"/>
        </w:rPr>
        <w:tab/>
      </w:r>
    </w:p>
    <w:p w14:paraId="5D3C4053" w14:textId="77777777" w:rsidR="00F12EB0" w:rsidRDefault="00F12EB0" w:rsidP="008E7654">
      <w:pPr>
        <w:spacing w:after="0" w:line="360" w:lineRule="auto"/>
        <w:rPr>
          <w:rFonts w:ascii="Lato" w:eastAsia="Times New Roman" w:hAnsi="Lato" w:cs="Arial"/>
          <w:b/>
          <w:bCs/>
          <w:lang w:eastAsia="pl-PL"/>
        </w:rPr>
      </w:pPr>
    </w:p>
    <w:p w14:paraId="12BE55FC" w14:textId="12E378EC" w:rsidR="004C713F" w:rsidRPr="002C4D78" w:rsidRDefault="004C713F" w:rsidP="00CC078A">
      <w:pPr>
        <w:spacing w:after="0" w:line="360" w:lineRule="auto"/>
        <w:rPr>
          <w:rFonts w:ascii="Lato" w:eastAsia="Times New Roman" w:hAnsi="Lato" w:cs="Arial"/>
          <w:b/>
          <w:bCs/>
          <w:lang w:eastAsia="pl-PL"/>
        </w:rPr>
      </w:pPr>
    </w:p>
    <w:sectPr w:rsidR="004C713F" w:rsidRPr="002C4D78" w:rsidSect="00D25DA1">
      <w:headerReference w:type="default" r:id="rId8"/>
      <w:pgSz w:w="16838" w:h="11906" w:orient="landscape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AF75EC" w14:textId="77777777" w:rsidR="00991B89" w:rsidRDefault="00991B89" w:rsidP="00CC078A">
      <w:pPr>
        <w:spacing w:after="0" w:line="240" w:lineRule="auto"/>
      </w:pPr>
      <w:r>
        <w:separator/>
      </w:r>
    </w:p>
  </w:endnote>
  <w:endnote w:type="continuationSeparator" w:id="0">
    <w:p w14:paraId="612AF798" w14:textId="77777777" w:rsidR="00991B89" w:rsidRDefault="00991B89" w:rsidP="00CC0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F4229E" w14:textId="77777777" w:rsidR="00991B89" w:rsidRDefault="00991B89" w:rsidP="00CC078A">
      <w:pPr>
        <w:spacing w:after="0" w:line="240" w:lineRule="auto"/>
      </w:pPr>
      <w:r>
        <w:separator/>
      </w:r>
    </w:p>
  </w:footnote>
  <w:footnote w:type="continuationSeparator" w:id="0">
    <w:p w14:paraId="6569B93E" w14:textId="77777777" w:rsidR="00991B89" w:rsidRDefault="00991B89" w:rsidP="00CC078A">
      <w:pPr>
        <w:spacing w:after="0" w:line="240" w:lineRule="auto"/>
      </w:pPr>
      <w:r>
        <w:continuationSeparator/>
      </w:r>
    </w:p>
  </w:footnote>
  <w:footnote w:id="1">
    <w:p w14:paraId="407CDE9B" w14:textId="3FB93F6A" w:rsidR="00EE545D" w:rsidRDefault="00EE545D">
      <w:pPr>
        <w:pStyle w:val="Tekstprzypisudolnego"/>
      </w:pPr>
      <w:r w:rsidRPr="009A0437">
        <w:rPr>
          <w:rStyle w:val="Odwoanieprzypisudolnego"/>
          <w:rFonts w:ascii="Lato" w:hAnsi="Lato"/>
          <w:sz w:val="18"/>
          <w:szCs w:val="18"/>
        </w:rPr>
        <w:footnoteRef/>
      </w:r>
      <w:r w:rsidRPr="009A0437">
        <w:rPr>
          <w:rFonts w:ascii="Lato" w:hAnsi="Lato"/>
          <w:sz w:val="18"/>
          <w:szCs w:val="18"/>
        </w:rPr>
        <w:t xml:space="preserve"> RRF (ang. </w:t>
      </w:r>
      <w:proofErr w:type="spellStart"/>
      <w:r w:rsidRPr="009A0437">
        <w:rPr>
          <w:rFonts w:ascii="Lato" w:hAnsi="Lato"/>
          <w:sz w:val="18"/>
          <w:szCs w:val="18"/>
        </w:rPr>
        <w:t>Recovery</w:t>
      </w:r>
      <w:proofErr w:type="spellEnd"/>
      <w:r w:rsidRPr="009A0437">
        <w:rPr>
          <w:rFonts w:ascii="Lato" w:hAnsi="Lato"/>
          <w:sz w:val="18"/>
          <w:szCs w:val="18"/>
        </w:rPr>
        <w:t xml:space="preserve"> and </w:t>
      </w:r>
      <w:proofErr w:type="spellStart"/>
      <w:r w:rsidRPr="009A0437">
        <w:rPr>
          <w:rFonts w:ascii="Lato" w:hAnsi="Lato"/>
          <w:sz w:val="18"/>
          <w:szCs w:val="18"/>
        </w:rPr>
        <w:t>Resilience</w:t>
      </w:r>
      <w:proofErr w:type="spellEnd"/>
      <w:r w:rsidRPr="009A0437">
        <w:rPr>
          <w:rFonts w:ascii="Lato" w:hAnsi="Lato"/>
          <w:sz w:val="18"/>
          <w:szCs w:val="18"/>
        </w:rPr>
        <w:t xml:space="preserve"> </w:t>
      </w:r>
      <w:proofErr w:type="spellStart"/>
      <w:r w:rsidRPr="009A0437">
        <w:rPr>
          <w:rFonts w:ascii="Lato" w:hAnsi="Lato"/>
          <w:sz w:val="18"/>
          <w:szCs w:val="18"/>
        </w:rPr>
        <w:t>Facility</w:t>
      </w:r>
      <w:proofErr w:type="spellEnd"/>
      <w:r w:rsidRPr="009A0437">
        <w:rPr>
          <w:rFonts w:ascii="Lato" w:hAnsi="Lato"/>
          <w:sz w:val="18"/>
          <w:szCs w:val="18"/>
        </w:rPr>
        <w:t>) – Instrument na rzecz Odbudowy i Zwiększenia Odporności, zatwierdzony rozporządzeniem Parlamentu Europejskiego i Rady (UE) 2021/241 z dnia 12 lutego 2021 r. ustanawiającym Instrument na rzecz Odbudowy i Zwiększania Odporności (Dz. Urz. UE L 57 z 18.02.2021, s. 17).</w:t>
      </w:r>
    </w:p>
  </w:footnote>
  <w:footnote w:id="2">
    <w:p w14:paraId="46042D48" w14:textId="4AED49BA" w:rsidR="00CB0BF6" w:rsidRDefault="00CB0BF6" w:rsidP="00CB0BF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87A39">
        <w:rPr>
          <w:rFonts w:ascii="Lato" w:hAnsi="Lato"/>
          <w:sz w:val="18"/>
          <w:szCs w:val="18"/>
        </w:rPr>
        <w:t xml:space="preserve">Wnioskodawca składa w CST2021 dokument potwierdzający umocowanie osoby składającej Wniosek o objęcie </w:t>
      </w:r>
      <w:r w:rsidR="00505CB2">
        <w:rPr>
          <w:rFonts w:ascii="Lato" w:hAnsi="Lato"/>
          <w:sz w:val="18"/>
          <w:szCs w:val="18"/>
        </w:rPr>
        <w:t xml:space="preserve">przedsięwzięcia </w:t>
      </w:r>
      <w:r w:rsidRPr="00687A39">
        <w:rPr>
          <w:rFonts w:ascii="Lato" w:hAnsi="Lato"/>
          <w:sz w:val="18"/>
          <w:szCs w:val="18"/>
        </w:rPr>
        <w:t>wsparciem do reprezentowania Wnioskodawcy</w:t>
      </w:r>
      <w:r>
        <w:rPr>
          <w:rFonts w:ascii="Lato" w:hAnsi="Lato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C9124" w14:textId="1DC03793" w:rsidR="00640015" w:rsidRDefault="00640015" w:rsidP="00640015">
    <w:pPr>
      <w:pStyle w:val="Nagwek"/>
      <w:jc w:val="center"/>
    </w:pPr>
    <w:r>
      <w:rPr>
        <w:noProof/>
      </w:rPr>
      <w:drawing>
        <wp:inline distT="0" distB="0" distL="0" distR="0" wp14:anchorId="15008AC8" wp14:editId="50D530DC">
          <wp:extent cx="5779770" cy="670560"/>
          <wp:effectExtent l="0" t="0" r="0" b="0"/>
          <wp:docPr id="890526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A91E76"/>
    <w:multiLevelType w:val="multilevel"/>
    <w:tmpl w:val="EA2E8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3564C29"/>
    <w:multiLevelType w:val="hybridMultilevel"/>
    <w:tmpl w:val="64B4C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9052871">
    <w:abstractNumId w:val="1"/>
  </w:num>
  <w:num w:numId="2" w16cid:durableId="355890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78A"/>
    <w:rsid w:val="00012FC9"/>
    <w:rsid w:val="00045E43"/>
    <w:rsid w:val="000712E2"/>
    <w:rsid w:val="0007420C"/>
    <w:rsid w:val="000A59C1"/>
    <w:rsid w:val="000B1ECC"/>
    <w:rsid w:val="000B2E4C"/>
    <w:rsid w:val="000B5AD8"/>
    <w:rsid w:val="000C34A2"/>
    <w:rsid w:val="000D03C6"/>
    <w:rsid w:val="000E3954"/>
    <w:rsid w:val="000E441B"/>
    <w:rsid w:val="000E74F0"/>
    <w:rsid w:val="000F374D"/>
    <w:rsid w:val="0010103B"/>
    <w:rsid w:val="0010717F"/>
    <w:rsid w:val="00126A27"/>
    <w:rsid w:val="0013045E"/>
    <w:rsid w:val="00145191"/>
    <w:rsid w:val="00153BA2"/>
    <w:rsid w:val="00156EF0"/>
    <w:rsid w:val="0017370B"/>
    <w:rsid w:val="00175B39"/>
    <w:rsid w:val="00180B9C"/>
    <w:rsid w:val="00181442"/>
    <w:rsid w:val="00197FC4"/>
    <w:rsid w:val="001B0803"/>
    <w:rsid w:val="001B0879"/>
    <w:rsid w:val="001B34E3"/>
    <w:rsid w:val="001D0CEE"/>
    <w:rsid w:val="001E0DA1"/>
    <w:rsid w:val="001E0FB7"/>
    <w:rsid w:val="001E14DD"/>
    <w:rsid w:val="001F5C05"/>
    <w:rsid w:val="001F62B7"/>
    <w:rsid w:val="002252C6"/>
    <w:rsid w:val="00225A82"/>
    <w:rsid w:val="002322C8"/>
    <w:rsid w:val="00236221"/>
    <w:rsid w:val="00246C3C"/>
    <w:rsid w:val="00252FDE"/>
    <w:rsid w:val="00255859"/>
    <w:rsid w:val="00266E8A"/>
    <w:rsid w:val="00274383"/>
    <w:rsid w:val="00280403"/>
    <w:rsid w:val="00281594"/>
    <w:rsid w:val="0029547C"/>
    <w:rsid w:val="00295800"/>
    <w:rsid w:val="002A3783"/>
    <w:rsid w:val="002A7D66"/>
    <w:rsid w:val="002B5B3A"/>
    <w:rsid w:val="002C0445"/>
    <w:rsid w:val="002C4D78"/>
    <w:rsid w:val="002D5F93"/>
    <w:rsid w:val="002D6501"/>
    <w:rsid w:val="002D6524"/>
    <w:rsid w:val="002D7E71"/>
    <w:rsid w:val="002F5642"/>
    <w:rsid w:val="00305AE7"/>
    <w:rsid w:val="0032425E"/>
    <w:rsid w:val="00335338"/>
    <w:rsid w:val="00335600"/>
    <w:rsid w:val="00336419"/>
    <w:rsid w:val="003441F8"/>
    <w:rsid w:val="00351443"/>
    <w:rsid w:val="0035311C"/>
    <w:rsid w:val="00365553"/>
    <w:rsid w:val="00391D54"/>
    <w:rsid w:val="00396256"/>
    <w:rsid w:val="003B0704"/>
    <w:rsid w:val="003B2860"/>
    <w:rsid w:val="003B3571"/>
    <w:rsid w:val="003C1FE4"/>
    <w:rsid w:val="003C79AD"/>
    <w:rsid w:val="003D26E0"/>
    <w:rsid w:val="003D28B0"/>
    <w:rsid w:val="003F0737"/>
    <w:rsid w:val="003F09E9"/>
    <w:rsid w:val="003F185C"/>
    <w:rsid w:val="003F280A"/>
    <w:rsid w:val="004046E5"/>
    <w:rsid w:val="00412277"/>
    <w:rsid w:val="00423E8B"/>
    <w:rsid w:val="004356FB"/>
    <w:rsid w:val="0044046A"/>
    <w:rsid w:val="0044224B"/>
    <w:rsid w:val="00442633"/>
    <w:rsid w:val="00452D18"/>
    <w:rsid w:val="00457BD6"/>
    <w:rsid w:val="0046385D"/>
    <w:rsid w:val="00474395"/>
    <w:rsid w:val="00480655"/>
    <w:rsid w:val="004814C4"/>
    <w:rsid w:val="00487D68"/>
    <w:rsid w:val="004B3DBA"/>
    <w:rsid w:val="004B5861"/>
    <w:rsid w:val="004C713F"/>
    <w:rsid w:val="004F1C8B"/>
    <w:rsid w:val="004F21D5"/>
    <w:rsid w:val="004F3CDB"/>
    <w:rsid w:val="004F5620"/>
    <w:rsid w:val="004F793C"/>
    <w:rsid w:val="005051D4"/>
    <w:rsid w:val="00505CB2"/>
    <w:rsid w:val="00506A62"/>
    <w:rsid w:val="00514B20"/>
    <w:rsid w:val="00520673"/>
    <w:rsid w:val="00541DE3"/>
    <w:rsid w:val="0054611E"/>
    <w:rsid w:val="005614D9"/>
    <w:rsid w:val="00565822"/>
    <w:rsid w:val="00565E13"/>
    <w:rsid w:val="00566AB0"/>
    <w:rsid w:val="0058075D"/>
    <w:rsid w:val="00580E35"/>
    <w:rsid w:val="00584ED8"/>
    <w:rsid w:val="0059173A"/>
    <w:rsid w:val="005A29BF"/>
    <w:rsid w:val="005B1A00"/>
    <w:rsid w:val="005B6FD4"/>
    <w:rsid w:val="005C7F70"/>
    <w:rsid w:val="005D3BBD"/>
    <w:rsid w:val="005E28D0"/>
    <w:rsid w:val="005F12F4"/>
    <w:rsid w:val="005F3A7D"/>
    <w:rsid w:val="006102D8"/>
    <w:rsid w:val="00610762"/>
    <w:rsid w:val="006225D2"/>
    <w:rsid w:val="00625D80"/>
    <w:rsid w:val="006308DA"/>
    <w:rsid w:val="00637C6B"/>
    <w:rsid w:val="00637F04"/>
    <w:rsid w:val="00640015"/>
    <w:rsid w:val="006404DD"/>
    <w:rsid w:val="006468C1"/>
    <w:rsid w:val="00646949"/>
    <w:rsid w:val="00652726"/>
    <w:rsid w:val="00653877"/>
    <w:rsid w:val="00653A71"/>
    <w:rsid w:val="006737F7"/>
    <w:rsid w:val="00680922"/>
    <w:rsid w:val="00682974"/>
    <w:rsid w:val="00686246"/>
    <w:rsid w:val="00691658"/>
    <w:rsid w:val="006A3A20"/>
    <w:rsid w:val="006A7992"/>
    <w:rsid w:val="006B0A7E"/>
    <w:rsid w:val="006B17EE"/>
    <w:rsid w:val="006B2124"/>
    <w:rsid w:val="006D649F"/>
    <w:rsid w:val="006E0F0E"/>
    <w:rsid w:val="006E595E"/>
    <w:rsid w:val="00701607"/>
    <w:rsid w:val="00705A3C"/>
    <w:rsid w:val="00711DB4"/>
    <w:rsid w:val="007177CE"/>
    <w:rsid w:val="007251D2"/>
    <w:rsid w:val="0073423F"/>
    <w:rsid w:val="0074490A"/>
    <w:rsid w:val="00746ECE"/>
    <w:rsid w:val="0075192C"/>
    <w:rsid w:val="00757671"/>
    <w:rsid w:val="00762026"/>
    <w:rsid w:val="0076669D"/>
    <w:rsid w:val="007675F5"/>
    <w:rsid w:val="00772CB0"/>
    <w:rsid w:val="0078008F"/>
    <w:rsid w:val="007843CE"/>
    <w:rsid w:val="00785F38"/>
    <w:rsid w:val="00792D11"/>
    <w:rsid w:val="00797113"/>
    <w:rsid w:val="007A0237"/>
    <w:rsid w:val="007A61A8"/>
    <w:rsid w:val="007A753D"/>
    <w:rsid w:val="007B5908"/>
    <w:rsid w:val="007C093E"/>
    <w:rsid w:val="007C433C"/>
    <w:rsid w:val="007E603C"/>
    <w:rsid w:val="007F0638"/>
    <w:rsid w:val="007F12C1"/>
    <w:rsid w:val="007F6405"/>
    <w:rsid w:val="00804087"/>
    <w:rsid w:val="00805B37"/>
    <w:rsid w:val="00817A4B"/>
    <w:rsid w:val="00834E15"/>
    <w:rsid w:val="0083669B"/>
    <w:rsid w:val="0084176F"/>
    <w:rsid w:val="008477DA"/>
    <w:rsid w:val="00854F74"/>
    <w:rsid w:val="008820F8"/>
    <w:rsid w:val="0088309B"/>
    <w:rsid w:val="00894C2F"/>
    <w:rsid w:val="008A34AA"/>
    <w:rsid w:val="008A67DD"/>
    <w:rsid w:val="008B1331"/>
    <w:rsid w:val="008B69EC"/>
    <w:rsid w:val="008D31B0"/>
    <w:rsid w:val="008E34DF"/>
    <w:rsid w:val="008E714C"/>
    <w:rsid w:val="008E7654"/>
    <w:rsid w:val="008E7A26"/>
    <w:rsid w:val="008F2982"/>
    <w:rsid w:val="00900BBF"/>
    <w:rsid w:val="00904FB0"/>
    <w:rsid w:val="0091218D"/>
    <w:rsid w:val="00912BD3"/>
    <w:rsid w:val="0093111E"/>
    <w:rsid w:val="00932F41"/>
    <w:rsid w:val="0093586B"/>
    <w:rsid w:val="00953436"/>
    <w:rsid w:val="0095421E"/>
    <w:rsid w:val="0097135C"/>
    <w:rsid w:val="00974CDC"/>
    <w:rsid w:val="00985873"/>
    <w:rsid w:val="00990E7A"/>
    <w:rsid w:val="00991B89"/>
    <w:rsid w:val="009A0437"/>
    <w:rsid w:val="009A14A9"/>
    <w:rsid w:val="009A2596"/>
    <w:rsid w:val="009B227C"/>
    <w:rsid w:val="009C5A9E"/>
    <w:rsid w:val="009C6BC9"/>
    <w:rsid w:val="009D5D99"/>
    <w:rsid w:val="009E2AB2"/>
    <w:rsid w:val="00A01C3D"/>
    <w:rsid w:val="00A01D39"/>
    <w:rsid w:val="00A039DA"/>
    <w:rsid w:val="00A03D20"/>
    <w:rsid w:val="00A1408A"/>
    <w:rsid w:val="00A20AB3"/>
    <w:rsid w:val="00A20AC6"/>
    <w:rsid w:val="00A22A01"/>
    <w:rsid w:val="00A22D59"/>
    <w:rsid w:val="00A22E37"/>
    <w:rsid w:val="00A25C38"/>
    <w:rsid w:val="00A317E0"/>
    <w:rsid w:val="00A53961"/>
    <w:rsid w:val="00A53E85"/>
    <w:rsid w:val="00A61AC1"/>
    <w:rsid w:val="00A871CB"/>
    <w:rsid w:val="00A96B46"/>
    <w:rsid w:val="00AC0903"/>
    <w:rsid w:val="00AD0A8F"/>
    <w:rsid w:val="00AD2D3C"/>
    <w:rsid w:val="00AD79CA"/>
    <w:rsid w:val="00AE1CED"/>
    <w:rsid w:val="00AF2B15"/>
    <w:rsid w:val="00B02A21"/>
    <w:rsid w:val="00B11108"/>
    <w:rsid w:val="00B1507D"/>
    <w:rsid w:val="00B16C9E"/>
    <w:rsid w:val="00B31905"/>
    <w:rsid w:val="00B41ACD"/>
    <w:rsid w:val="00B51662"/>
    <w:rsid w:val="00B52656"/>
    <w:rsid w:val="00B574FC"/>
    <w:rsid w:val="00B67E28"/>
    <w:rsid w:val="00B763B7"/>
    <w:rsid w:val="00B7793A"/>
    <w:rsid w:val="00B81A96"/>
    <w:rsid w:val="00B82919"/>
    <w:rsid w:val="00B92F3C"/>
    <w:rsid w:val="00B954DA"/>
    <w:rsid w:val="00BA6100"/>
    <w:rsid w:val="00BB3D15"/>
    <w:rsid w:val="00BC23F7"/>
    <w:rsid w:val="00BC4198"/>
    <w:rsid w:val="00BD6B28"/>
    <w:rsid w:val="00BF0240"/>
    <w:rsid w:val="00BF36DD"/>
    <w:rsid w:val="00BF3B0D"/>
    <w:rsid w:val="00C048F3"/>
    <w:rsid w:val="00C06197"/>
    <w:rsid w:val="00C1082E"/>
    <w:rsid w:val="00C112F4"/>
    <w:rsid w:val="00C2394A"/>
    <w:rsid w:val="00C23BDB"/>
    <w:rsid w:val="00C2740A"/>
    <w:rsid w:val="00C310B5"/>
    <w:rsid w:val="00C36023"/>
    <w:rsid w:val="00C36EB0"/>
    <w:rsid w:val="00C4007F"/>
    <w:rsid w:val="00C73CE9"/>
    <w:rsid w:val="00C77E84"/>
    <w:rsid w:val="00C87FE0"/>
    <w:rsid w:val="00CA5900"/>
    <w:rsid w:val="00CA5B10"/>
    <w:rsid w:val="00CB0BF6"/>
    <w:rsid w:val="00CB6042"/>
    <w:rsid w:val="00CB6401"/>
    <w:rsid w:val="00CC01E7"/>
    <w:rsid w:val="00CC078A"/>
    <w:rsid w:val="00CC6073"/>
    <w:rsid w:val="00CC7009"/>
    <w:rsid w:val="00CD077F"/>
    <w:rsid w:val="00CD28C1"/>
    <w:rsid w:val="00CE4623"/>
    <w:rsid w:val="00CF18E3"/>
    <w:rsid w:val="00CF1941"/>
    <w:rsid w:val="00CF463C"/>
    <w:rsid w:val="00D11F03"/>
    <w:rsid w:val="00D1596F"/>
    <w:rsid w:val="00D15F9A"/>
    <w:rsid w:val="00D223C4"/>
    <w:rsid w:val="00D22828"/>
    <w:rsid w:val="00D25DA1"/>
    <w:rsid w:val="00D31459"/>
    <w:rsid w:val="00D35EC9"/>
    <w:rsid w:val="00D410AB"/>
    <w:rsid w:val="00D41973"/>
    <w:rsid w:val="00D46D14"/>
    <w:rsid w:val="00D5039E"/>
    <w:rsid w:val="00D6373C"/>
    <w:rsid w:val="00D7331A"/>
    <w:rsid w:val="00D73D12"/>
    <w:rsid w:val="00D74694"/>
    <w:rsid w:val="00D858CC"/>
    <w:rsid w:val="00D95493"/>
    <w:rsid w:val="00DA2090"/>
    <w:rsid w:val="00DA21C0"/>
    <w:rsid w:val="00DA71B8"/>
    <w:rsid w:val="00DB62C6"/>
    <w:rsid w:val="00DB76D6"/>
    <w:rsid w:val="00DC77B9"/>
    <w:rsid w:val="00DE2D92"/>
    <w:rsid w:val="00DE67EC"/>
    <w:rsid w:val="00DF15EC"/>
    <w:rsid w:val="00DF2D43"/>
    <w:rsid w:val="00DF64B3"/>
    <w:rsid w:val="00E03C1F"/>
    <w:rsid w:val="00E16CF3"/>
    <w:rsid w:val="00E31CCB"/>
    <w:rsid w:val="00E40031"/>
    <w:rsid w:val="00E42238"/>
    <w:rsid w:val="00E605DF"/>
    <w:rsid w:val="00E713B2"/>
    <w:rsid w:val="00E813AC"/>
    <w:rsid w:val="00E931EC"/>
    <w:rsid w:val="00EA01A5"/>
    <w:rsid w:val="00EA0C54"/>
    <w:rsid w:val="00EA3278"/>
    <w:rsid w:val="00EB0F05"/>
    <w:rsid w:val="00EB3D2D"/>
    <w:rsid w:val="00EB6C6F"/>
    <w:rsid w:val="00EC4AF3"/>
    <w:rsid w:val="00EC7C09"/>
    <w:rsid w:val="00ED0FD5"/>
    <w:rsid w:val="00ED65DB"/>
    <w:rsid w:val="00ED6ABD"/>
    <w:rsid w:val="00EE0AAC"/>
    <w:rsid w:val="00EE115E"/>
    <w:rsid w:val="00EE1DDE"/>
    <w:rsid w:val="00EE4770"/>
    <w:rsid w:val="00EE4CAF"/>
    <w:rsid w:val="00EE545D"/>
    <w:rsid w:val="00F1265C"/>
    <w:rsid w:val="00F12EB0"/>
    <w:rsid w:val="00F16B72"/>
    <w:rsid w:val="00F27AF5"/>
    <w:rsid w:val="00F30B97"/>
    <w:rsid w:val="00F35421"/>
    <w:rsid w:val="00F4313C"/>
    <w:rsid w:val="00F43F7C"/>
    <w:rsid w:val="00F5121C"/>
    <w:rsid w:val="00F52DBF"/>
    <w:rsid w:val="00F539D3"/>
    <w:rsid w:val="00F55D04"/>
    <w:rsid w:val="00F8315C"/>
    <w:rsid w:val="00FA3858"/>
    <w:rsid w:val="00FB074C"/>
    <w:rsid w:val="00FC0D55"/>
    <w:rsid w:val="00FC22EE"/>
    <w:rsid w:val="00FC3262"/>
    <w:rsid w:val="00FC3CE6"/>
    <w:rsid w:val="00FD5BB1"/>
    <w:rsid w:val="00FE0E09"/>
    <w:rsid w:val="00FE0FBC"/>
    <w:rsid w:val="00FE4C60"/>
    <w:rsid w:val="00FE7B67"/>
    <w:rsid w:val="00FF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FA5BFF"/>
  <w15:docId w15:val="{8E9DEC8E-F61E-4F8A-8C21-6DEB53DE4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2DB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Znak,o,fn"/>
    <w:basedOn w:val="Normalny"/>
    <w:link w:val="TekstprzypisudolnegoZnak"/>
    <w:uiPriority w:val="99"/>
    <w:qFormat/>
    <w:rsid w:val="00CC07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CC07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uiPriority w:val="99"/>
    <w:rsid w:val="00CC078A"/>
    <w:rPr>
      <w:vertAlign w:val="superscript"/>
    </w:rPr>
  </w:style>
  <w:style w:type="paragraph" w:styleId="Akapitzlist">
    <w:name w:val="List Paragraph"/>
    <w:basedOn w:val="Normalny"/>
    <w:uiPriority w:val="34"/>
    <w:qFormat/>
    <w:rsid w:val="00A317E0"/>
    <w:pPr>
      <w:ind w:left="720"/>
      <w:contextualSpacing/>
    </w:pPr>
  </w:style>
  <w:style w:type="table" w:styleId="Tabela-Siatka">
    <w:name w:val="Table Grid"/>
    <w:basedOn w:val="Standardowy"/>
    <w:uiPriority w:val="59"/>
    <w:rsid w:val="006538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smamz">
    <w:name w:val="pisma_mz"/>
    <w:basedOn w:val="Normalny"/>
    <w:link w:val="pismamzZnak"/>
    <w:qFormat/>
    <w:rsid w:val="00FE4C60"/>
    <w:pPr>
      <w:spacing w:after="0" w:line="360" w:lineRule="auto"/>
      <w:contextualSpacing/>
      <w:jc w:val="both"/>
    </w:pPr>
    <w:rPr>
      <w:rFonts w:ascii="Arial" w:eastAsia="Calibri" w:hAnsi="Arial" w:cs="Times New Roman"/>
    </w:rPr>
  </w:style>
  <w:style w:type="character" w:customStyle="1" w:styleId="pismamzZnak">
    <w:name w:val="pisma_mz Znak"/>
    <w:link w:val="pismamz"/>
    <w:rsid w:val="00FE4C60"/>
    <w:rPr>
      <w:rFonts w:ascii="Arial" w:eastAsia="Calibri" w:hAnsi="Arial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912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2B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2B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2BD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2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D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E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74F0"/>
  </w:style>
  <w:style w:type="paragraph" w:styleId="Stopka">
    <w:name w:val="footer"/>
    <w:basedOn w:val="Normalny"/>
    <w:link w:val="StopkaZnak"/>
    <w:uiPriority w:val="99"/>
    <w:unhideWhenUsed/>
    <w:rsid w:val="000E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74F0"/>
  </w:style>
  <w:style w:type="paragraph" w:styleId="Poprawka">
    <w:name w:val="Revision"/>
    <w:hidden/>
    <w:uiPriority w:val="99"/>
    <w:semiHidden/>
    <w:rsid w:val="00566AB0"/>
    <w:pPr>
      <w:spacing w:after="0" w:line="240" w:lineRule="auto"/>
    </w:pPr>
  </w:style>
  <w:style w:type="paragraph" w:customStyle="1" w:styleId="Default">
    <w:name w:val="Default"/>
    <w:rsid w:val="00DC77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60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6E183-03EC-4D76-A42D-B39469BF8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7</Pages>
  <Words>882</Words>
  <Characters>5295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Tuderek Agnieszka</dc:creator>
  <cp:keywords/>
  <dc:description/>
  <cp:lastModifiedBy>Białas Aneta</cp:lastModifiedBy>
  <cp:revision>37</cp:revision>
  <dcterms:created xsi:type="dcterms:W3CDTF">2024-04-22T09:03:00Z</dcterms:created>
  <dcterms:modified xsi:type="dcterms:W3CDTF">2024-12-05T08:25:00Z</dcterms:modified>
</cp:coreProperties>
</file>