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S-I.</w:t>
      </w:r>
      <w:r w:rsidR="003F65AC">
        <w:rPr>
          <w:rFonts w:ascii="Times New Roman" w:eastAsia="Times New Roman" w:hAnsi="Times New Roman" w:cs="Times New Roman"/>
          <w:sz w:val="24"/>
          <w:szCs w:val="20"/>
          <w:lang w:eastAsia="pl-PL"/>
        </w:rPr>
        <w:t>431.3.1</w:t>
      </w:r>
      <w:r w:rsidR="00791196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="00C7788E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C7788E">
        <w:rPr>
          <w:rFonts w:ascii="Times New Roman" w:eastAsia="Times New Roman" w:hAnsi="Times New Roman" w:cs="Times New Roman"/>
          <w:sz w:val="24"/>
          <w:szCs w:val="20"/>
          <w:lang w:eastAsia="pl-PL"/>
        </w:rPr>
        <w:t>EB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7788E" w:rsidRDefault="00C7788E" w:rsidP="00C778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</w:t>
      </w:r>
    </w:p>
    <w:p w:rsidR="00C7788E" w:rsidRDefault="00C7788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Kontroli </w:t>
      </w:r>
      <w:r w:rsidR="00791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doraźnej</w:t>
      </w:r>
      <w:r w:rsidR="003F6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przeprowadzonej w </w:t>
      </w:r>
      <w:r w:rsidR="00791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dniu 19 września 2024 r.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</w:t>
      </w:r>
      <w:r w:rsidR="00791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Miejskim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Domu Pomocy Społecznej </w:t>
      </w:r>
      <w:r w:rsidR="00D348C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 ul. Wysockiego 99 </w:t>
      </w:r>
      <w:r w:rsidR="00791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Przemyślu.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dzona przez pracowników Oddziału Nadzoru w Pomocy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Nadzoru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 Wsparcia Rodziny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Podkarpackiego Urzędu Wojewódzkiego w Rzeszowie: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Nr 1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7911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525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17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09.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2024 r.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ak: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S-I.431.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3.19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2024.EB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kierującą zespołem kontrolnym,</w:t>
      </w:r>
    </w:p>
    <w:p w:rsidR="00C7788E" w:rsidRDefault="00D348C0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Szadkowską-J</w:t>
      </w:r>
      <w:r w:rsidR="003F65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aźwę</w:t>
      </w:r>
      <w:proofErr w:type="spellEnd"/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 </w:t>
      </w:r>
      <w:r w:rsidR="003F65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Wojewody Podkarpackiego Nr 2 (</w:t>
      </w:r>
      <w:r w:rsidR="007911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526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</w:t>
      </w:r>
      <w:r w:rsidR="000D379A" w:rsidRPr="000D379A">
        <w:t xml:space="preserve"> 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17.09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2024 r.,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ak: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S-I.431.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3.19</w:t>
      </w:r>
      <w:r w:rsidR="000D379A" w:rsidRP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D379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2024.EB.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79119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(Dowód: akta kontroli, str.</w:t>
      </w:r>
      <w:r w:rsidR="00D87F3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79119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1-2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:rsidR="00C7788E" w:rsidRPr="00D10420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2"/>
          <w:szCs w:val="12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:rsidR="00C7788E" w:rsidRPr="00D10420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12"/>
          <w:szCs w:val="12"/>
          <w:lang w:eastAsia="pl-PL"/>
        </w:rPr>
      </w:pPr>
    </w:p>
    <w:p w:rsidR="00C7788E" w:rsidRDefault="009C58AB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D87F3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C7788E"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C7788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C7788E"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(Dowód: akta kontroli, str.</w:t>
      </w:r>
      <w:r w:rsidR="00D87F3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79119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3-4</w:t>
      </w:r>
      <w:r w:rsidR="00C7788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:rsidR="00C7788E" w:rsidRPr="00D10420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6"/>
          <w:szCs w:val="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:rsidR="00095407" w:rsidRDefault="00791196" w:rsidP="00095407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Wybrane elementy w zakresie świadczonych usług zawartych w ustawie o pomocy społecznej oraz zgodność zatrudnienia pracowników z wymaganymi kwalifikacjami. </w:t>
      </w:r>
    </w:p>
    <w:p w:rsidR="0078024A" w:rsidRPr="000D2E80" w:rsidRDefault="0078024A" w:rsidP="00095407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7788E" w:rsidRPr="00187AA9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Okres objęty kontrolą: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7911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</w:t>
      </w:r>
    </w:p>
    <w:p w:rsidR="0078024A" w:rsidRPr="000D2E80" w:rsidRDefault="0078024A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:rsidR="00C7788E" w:rsidRDefault="00C7788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79119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5</w:t>
      </w:r>
    </w:p>
    <w:p w:rsidR="00B7387E" w:rsidRPr="000D2E80" w:rsidRDefault="00B7387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pl-PL"/>
        </w:rPr>
      </w:pP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podstawowych aktów prawnych dot. działania kontrolowanej jednostki </w:t>
      </w: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objętym przedmiotem kontroli:</w:t>
      </w:r>
    </w:p>
    <w:p w:rsidR="00C30EA5" w:rsidRPr="00777E5C" w:rsidRDefault="00C30EA5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1283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233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225D3C" w:rsidRPr="00827D28" w:rsidRDefault="00791196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25D3C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 2020 r.</w:t>
      </w:r>
      <w:r w:rsidR="00225D3C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nadzoru  </w:t>
      </w:r>
      <w:r w:rsidR="00225D3C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kontroli w pomocy społecznej (Dz. U. z 2020 r., Nr 2285),</w:t>
      </w:r>
    </w:p>
    <w:p w:rsidR="00225D3C" w:rsidRDefault="00791196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225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25D3C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</w:t>
      </w:r>
      <w:r w:rsidR="00DB7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</w:t>
      </w:r>
      <w:r w:rsidR="00225D3C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Polityki Społecznej z dnia 23 sierpnia 2012 r. w sprawie domów pomocy społecznej (Dz. U. z 2018 r., poz. 734 z </w:t>
      </w:r>
      <w:proofErr w:type="spellStart"/>
      <w:r w:rsidR="00225D3C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87F36">
        <w:rPr>
          <w:rFonts w:ascii="Times New Roman" w:eastAsia="Times New Roman" w:hAnsi="Times New Roman" w:cs="Times New Roman"/>
          <w:sz w:val="24"/>
          <w:szCs w:val="24"/>
          <w:lang w:eastAsia="pl-PL"/>
        </w:rPr>
        <w:t>óźn</w:t>
      </w:r>
      <w:proofErr w:type="spellEnd"/>
      <w:r w:rsidR="00D87F3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602E48" w:rsidRPr="00602E48" w:rsidRDefault="00602E4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Nazwa, adres</w:t>
      </w:r>
      <w:r w:rsidR="00256C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602E48" w:rsidRDefault="00791196" w:rsidP="00827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Dom Pomocy Społecznej mieści się w budynkach: </w:t>
      </w:r>
    </w:p>
    <w:p w:rsidR="00791196" w:rsidRDefault="00791196" w:rsidP="00791196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ul. Wysockiego 99, 37-700 Przemyśl – siedziba główna</w:t>
      </w:r>
    </w:p>
    <w:p w:rsidR="00791196" w:rsidRPr="00791196" w:rsidRDefault="00791196" w:rsidP="00791196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ul. Św. Brata Alberta 3, 37-700 Przemyśl</w:t>
      </w:r>
    </w:p>
    <w:p w:rsidR="00791196" w:rsidRPr="00602E48" w:rsidRDefault="00791196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27D28" w:rsidRPr="00734B19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Typ placówki: </w:t>
      </w:r>
      <w:r w:rsidRPr="0073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5FB2" w:rsidRDefault="00CF5FB2" w:rsidP="00827D2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przewlekle psychicznie chorych</w:t>
      </w:r>
    </w:p>
    <w:p w:rsidR="00CF5FB2" w:rsidRDefault="00CF5FB2" w:rsidP="00827D2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Dla </w:t>
      </w:r>
      <w:r w:rsidR="00097A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osób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dorosłych niepełnosprawnych intelektualnie</w:t>
      </w:r>
    </w:p>
    <w:p w:rsidR="00CF5FB2" w:rsidRDefault="00CF5FB2" w:rsidP="00827D2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w podeszłym wieku</w:t>
      </w:r>
    </w:p>
    <w:p w:rsidR="005E108C" w:rsidRDefault="005E108C" w:rsidP="00827D2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przewlekle somatycznie chorych</w:t>
      </w:r>
    </w:p>
    <w:p w:rsidR="004468C6" w:rsidRPr="00D93FEE" w:rsidRDefault="004468C6" w:rsidP="00827D28">
      <w:pPr>
        <w:spacing w:after="0" w:line="36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6A5212" w:rsidRPr="00187AA9" w:rsidRDefault="006A5212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E108C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miejsc</w:t>
      </w:r>
      <w:r w:rsidR="00CF5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regulaminowych</w:t>
      </w: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823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5FB2">
        <w:rPr>
          <w:rFonts w:ascii="Times New Roman" w:eastAsia="Times New Roman" w:hAnsi="Times New Roman" w:cs="Times New Roman"/>
          <w:sz w:val="24"/>
          <w:szCs w:val="24"/>
          <w:lang w:eastAsia="pl-PL"/>
        </w:rPr>
        <w:t>241</w:t>
      </w:r>
    </w:p>
    <w:p w:rsidR="00CF5FB2" w:rsidRDefault="00CF5FB2" w:rsidP="00CF5F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przewlekle psychicznie chorych - 141</w:t>
      </w:r>
    </w:p>
    <w:p w:rsidR="00CF5FB2" w:rsidRDefault="00CF5FB2" w:rsidP="00CF5F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Dla </w:t>
      </w:r>
      <w:r w:rsidR="00097A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osób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dorosłych niepełnosprawnych intelektualnie - 38</w:t>
      </w:r>
    </w:p>
    <w:p w:rsidR="00CF5FB2" w:rsidRDefault="00CF5FB2" w:rsidP="00CF5F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w podeszłym wieku - 54</w:t>
      </w:r>
    </w:p>
    <w:p w:rsidR="00CF5FB2" w:rsidRDefault="00CF5FB2" w:rsidP="00CF5FB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Dla osób przewlekle somatycznie chorych – 8</w:t>
      </w:r>
    </w:p>
    <w:p w:rsidR="00CF5FB2" w:rsidRPr="00D93FEE" w:rsidRDefault="00CF5FB2" w:rsidP="00CF5FB2">
      <w:pPr>
        <w:spacing w:after="0" w:line="36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CF5FB2" w:rsidRDefault="00CF5FB2" w:rsidP="00CF5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mieszkańców w dniu kontroli: 231</w:t>
      </w:r>
    </w:p>
    <w:p w:rsidR="00CF5FB2" w:rsidRDefault="00CF5FB2" w:rsidP="00CF5FB2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 budynkach przy ul. Wy</w:t>
      </w:r>
      <w:r w:rsidR="00D348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sockiego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99:</w:t>
      </w:r>
    </w:p>
    <w:p w:rsidR="00CF5FB2" w:rsidRDefault="00CF5FB2" w:rsidP="00CF5FB2">
      <w:pPr>
        <w:pStyle w:val="Akapitzlist"/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</w:t>
      </w:r>
      <w:r w:rsidRPr="00CF5F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Dla osób przewlekle psychicznie chorych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 w:rsidRPr="00CF5F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</w:p>
    <w:p w:rsidR="00CF5FB2" w:rsidRDefault="00CF5FB2" w:rsidP="00CF5FB2">
      <w:pPr>
        <w:pStyle w:val="Akapitzlist"/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Dla dorosłych niepełnosprawnych intelektualnie – 34</w:t>
      </w:r>
    </w:p>
    <w:p w:rsidR="00CF5FB2" w:rsidRDefault="00CF5FB2" w:rsidP="00CF5FB2">
      <w:pPr>
        <w:pStyle w:val="Akapitzlist"/>
        <w:spacing w:after="0" w:line="36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2) w budynkach przy ul. Św. Brata Alberta 3:</w:t>
      </w:r>
    </w:p>
    <w:p w:rsidR="00CF5FB2" w:rsidRDefault="00CF5FB2" w:rsidP="00CF5FB2">
      <w:pPr>
        <w:pStyle w:val="Akapitzlist"/>
        <w:spacing w:after="0" w:line="36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- Dla osób w podeszłym wieku – 50</w:t>
      </w:r>
    </w:p>
    <w:p w:rsidR="00CF5FB2" w:rsidRPr="00734B19" w:rsidRDefault="00CF5FB2" w:rsidP="00CF5FB2">
      <w:pPr>
        <w:pStyle w:val="Akapitzlist"/>
        <w:spacing w:after="0" w:line="36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- Dla osób przewlekle somatycznie chorych - 7</w:t>
      </w:r>
    </w:p>
    <w:p w:rsidR="00827D28" w:rsidRPr="003434D3" w:rsidRDefault="00827D28" w:rsidP="009C58A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:rsidR="00827D28" w:rsidRDefault="00827D28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</w:t>
      </w:r>
      <w:r w:rsidR="00E53E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adres podmiotu 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prowadzącego placówkę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CF5FB2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Miasta Przemyśla</w:t>
      </w:r>
    </w:p>
    <w:p w:rsidR="00602E48" w:rsidRDefault="00DF2C74" w:rsidP="00CF5FB2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ul. </w:t>
      </w:r>
      <w:r w:rsidR="00CF5FB2">
        <w:rPr>
          <w:rFonts w:ascii="Times New Roman" w:eastAsia="Times New Roman" w:hAnsi="Times New Roman" w:cs="Times New Roman"/>
          <w:sz w:val="24"/>
          <w:szCs w:val="20"/>
          <w:lang w:eastAsia="pl-PL"/>
        </w:rPr>
        <w:t>Rynek 1</w:t>
      </w:r>
    </w:p>
    <w:p w:rsidR="00CF5FB2" w:rsidRDefault="00CF5FB2" w:rsidP="00CF5FB2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37-700 Przemyśl</w:t>
      </w:r>
    </w:p>
    <w:p w:rsidR="00CF5FB2" w:rsidRPr="00777E5C" w:rsidRDefault="00CF5FB2" w:rsidP="00CF5FB2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iska i stanowisko osób prowadzących placówkę:</w:t>
      </w:r>
    </w:p>
    <w:p w:rsidR="0091687D" w:rsidRPr="00827D28" w:rsidRDefault="00CF5FB2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Marcin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Haławin</w:t>
      </w:r>
      <w:proofErr w:type="spellEnd"/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Przemyślu</w:t>
      </w:r>
    </w:p>
    <w:p w:rsidR="0091687D" w:rsidRPr="00602E4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91687D" w:rsidRPr="00827D2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Imiona, nazwiska i stanowisko osób reprezentujących placówkę w czasie kontroli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456746" w:rsidRDefault="00CF5FB2" w:rsidP="00456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Barbara Polańska – </w:t>
      </w:r>
      <w:r w:rsidR="008C48F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tarszy inspektor w Miejskim Domu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Przemyślu</w:t>
      </w:r>
      <w:r w:rsidR="00BF3C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687D" w:rsidRDefault="000C70B5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Dziedzic </w:t>
      </w:r>
      <w:r w:rsidR="002F332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8492D"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>łówn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8492D"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8492D"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Miejskim Domu Pomocy Społecznej 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92D"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Przemyślu</w:t>
      </w:r>
      <w:r w:rsidR="00BF3C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C70B5" w:rsidRDefault="000C70B5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Stysiał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5466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łówny </w:t>
      </w:r>
      <w:r w:rsidR="00BF3C8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>pecjalista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3C8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>sycholog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Miejskim Domu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Przemyślu</w:t>
      </w:r>
      <w:r w:rsidR="00BF3C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70B5" w:rsidRDefault="000C70B5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8C5F44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Użyte w protokole kontroli skróty:</w:t>
      </w:r>
    </w:p>
    <w:p w:rsidR="00827D28" w:rsidRDefault="005A2E47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MDPS</w:t>
      </w:r>
      <w:r w:rsidR="000A4F9B">
        <w:rPr>
          <w:rFonts w:ascii="Times New Roman" w:eastAsia="Times New Roman" w:hAnsi="Times New Roman" w:cs="Times New Roman"/>
          <w:sz w:val="24"/>
          <w:szCs w:val="20"/>
          <w:lang w:eastAsia="pl-PL"/>
        </w:rPr>
        <w:t>, Placówka, Dom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55AA1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Miejski Dom Pomocy Społecznej</w:t>
      </w:r>
      <w:r w:rsidR="000A4F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 ul. Wysockiego 99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A4F9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Przemyślu</w:t>
      </w:r>
      <w:r w:rsidR="007D43E4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DF2C74" w:rsidRDefault="009559C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 </w:t>
      </w:r>
      <w:r w:rsidR="00455AA1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odstawowa 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pieka </w:t>
      </w:r>
      <w:r w:rsidR="00DF2C74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drowotna</w:t>
      </w:r>
      <w:r w:rsidR="007D43E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00A46" w:rsidRPr="00602E48" w:rsidRDefault="00900A46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5A2E47" w:rsidRPr="00827D28" w:rsidRDefault="00827D28" w:rsidP="00F663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Ustaleń kontrolnych dokonano w oparciu o przedstawione dokumenty oraz informacje przekazane przez </w:t>
      </w:r>
      <w:r w:rsidR="005A2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Barbarę Polańską – </w:t>
      </w:r>
      <w:r w:rsidR="0078024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A2E47">
        <w:rPr>
          <w:rFonts w:ascii="Times New Roman" w:eastAsia="Times New Roman" w:hAnsi="Times New Roman" w:cs="Times New Roman"/>
          <w:sz w:val="24"/>
          <w:szCs w:val="24"/>
          <w:lang w:eastAsia="pl-PL"/>
        </w:rPr>
        <w:t>tarszego inspektora w Miejskim Domu Pomocy Społecznej w Przemyślu.</w:t>
      </w:r>
    </w:p>
    <w:p w:rsidR="006055F8" w:rsidRDefault="00827D28" w:rsidP="00661A6C">
      <w:pPr>
        <w:widowControl w:val="0"/>
        <w:overflowPunct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objętym kontrolą, </w:t>
      </w:r>
      <w:r w:rsidRPr="005554D2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  <w:t>oceniono pozytywnie.</w:t>
      </w:r>
      <w:r w:rsidRPr="00827D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5A2E47" w:rsidRDefault="005A2E47" w:rsidP="004468C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A5618B" w:rsidRDefault="00A5618B" w:rsidP="00F663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B33C6">
        <w:rPr>
          <w:rFonts w:ascii="Times New Roman" w:eastAsia="Times New Roman" w:hAnsi="Times New Roman" w:cs="Times New Roman"/>
          <w:sz w:val="24"/>
          <w:szCs w:val="20"/>
          <w:lang w:eastAsia="pl-PL"/>
        </w:rPr>
        <w:t>Aktem prawnym regulującym zadania, prawa i obowiązki</w:t>
      </w:r>
      <w:r w:rsidR="00BF3C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mieszkańców, organizację Domu oraz </w:t>
      </w:r>
      <w:r w:rsidRPr="00EB33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zasady gospodarki finansowej jest Statut Domu zatwierdzony Uchwałą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Rady Miejskiej w Przemyślu</w:t>
      </w:r>
      <w:r w:rsidRPr="00EB33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F78B9" w:rsidRPr="00EB33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9F78B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20 grudnia 2012 r.,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304/2012</w:t>
      </w:r>
      <w:r w:rsidR="009F78B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5618B" w:rsidRDefault="00A5618B" w:rsidP="00A5618B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str.5-11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A5618B" w:rsidRDefault="00A5618B" w:rsidP="00F663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Kolejno, Zarządzeniem </w:t>
      </w:r>
      <w:r w:rsidR="00A92834"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A928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 lipca 2022 r.,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</w:t>
      </w:r>
      <w:r w:rsidR="007D43E4">
        <w:rPr>
          <w:rFonts w:ascii="Times New Roman" w:eastAsia="Times New Roman" w:hAnsi="Times New Roman" w:cs="Times New Roman"/>
          <w:sz w:val="24"/>
          <w:szCs w:val="20"/>
          <w:lang w:eastAsia="pl-PL"/>
        </w:rPr>
        <w:t>319/2022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Prezydenta Miasta Przemyśla </w:t>
      </w:r>
      <w:r w:rsidRPr="009831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zatwierdzono Regulamin Organizacyjny Miejskiego Domu Pomocy Społecznej </w:t>
      </w:r>
      <w:r w:rsidR="00A9283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Przemyślu.</w:t>
      </w:r>
    </w:p>
    <w:p w:rsidR="00A5618B" w:rsidRDefault="00A5618B" w:rsidP="00A5618B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7D43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12-3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55AA1" w:rsidRDefault="007D43E4" w:rsidP="007D43E4">
      <w:pPr>
        <w:widowControl w:val="0"/>
        <w:overflowPunct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D43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Miejski Dom Pomocy Społecznej</w:t>
      </w:r>
      <w:r w:rsidR="001A2B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Przemyślu</w:t>
      </w:r>
      <w:r w:rsidR="00B26C2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7D43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13.12.2022 r. realizuje program „Pomoc Obywatelom Ukrainy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Niepełnosprawnościami” – Moduł II. Aktualnie realizowana umowa, pomiędzy PEFRON</w:t>
      </w:r>
      <w:r w:rsidRPr="007D43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Gminą Miejską Przemyśl, została zawarta w dniu 30.07.202</w:t>
      </w:r>
      <w:r w:rsidR="009D59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  <w:r w:rsidR="002A43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17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okres od 01.07.2024 r. do 31.12.2024 r.  </w:t>
      </w:r>
      <w:r w:rsidR="009D59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Upoważnieniem </w:t>
      </w:r>
      <w:r w:rsidR="00A9283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07.08.2024 r.,  </w:t>
      </w:r>
      <w:r w:rsidR="00117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9D59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Nr 251/2024 Pan Marcin </w:t>
      </w:r>
      <w:proofErr w:type="spellStart"/>
      <w:r w:rsidR="009D59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Haławin</w:t>
      </w:r>
      <w:proofErr w:type="spellEnd"/>
      <w:r w:rsidR="009D59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MDPS został wyznaczony do realizacji </w:t>
      </w:r>
      <w:r w:rsidR="00117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9D59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ww. zadania.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dniu kontroli</w:t>
      </w:r>
      <w:r w:rsidR="00455A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tj. 19.09.2024 r. w</w:t>
      </w:r>
      <w:r w:rsidR="00455A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wyodrębnionym budynku z pełnym węzłem </w:t>
      </w:r>
      <w:r w:rsidR="00455A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sanitarnym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MDPS </w:t>
      </w:r>
      <w:r w:rsidR="001A2B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przy ul. Wysockiego 99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przebywa w ramach projektu 15 osób </w:t>
      </w:r>
      <w:r w:rsidR="001175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(12 osób niepełnosprawnych i 3 opiekunów) zamieszkujących w wyodrębnionym budynku </w:t>
      </w:r>
      <w:r w:rsidR="001175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pełnym węzłem sanitarnym. W ramach umów zlecenie zatrudnionych jest 17 pracowników świadczących usługi asystentów osób niepełnosprawnych, pielęgniarki, psycholog </w:t>
      </w:r>
      <w:r w:rsidR="00455A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koordynator. </w:t>
      </w:r>
      <w:r w:rsidR="00455A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Ww. pracownicy świadczą swoją pracę wyłącznie na rzecz niepełnosprawnych osób z Ukrainy.</w:t>
      </w:r>
    </w:p>
    <w:p w:rsidR="007D43E4" w:rsidRPr="00A92834" w:rsidRDefault="007D43E4" w:rsidP="007D43E4">
      <w:pPr>
        <w:widowControl w:val="0"/>
        <w:overflowPunct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92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Opieka nad niepełnoprawnymi osobami z Ukrainy nie wpływa na standard świadczonych przez MDPS usług dla mieszkańców</w:t>
      </w:r>
      <w:r w:rsidR="00455AA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MDPS</w:t>
      </w:r>
      <w:r w:rsidRPr="00A92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. </w:t>
      </w:r>
      <w:r w:rsidR="009D590A" w:rsidRPr="00A928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:rsidR="001A2B32" w:rsidRDefault="00455AA1" w:rsidP="007D43E4">
      <w:pPr>
        <w:widowControl w:val="0"/>
        <w:overflowPunct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Kontroli poddano zakres usług opiekuńczo-bytowych świadczonych na rzecz mieszkańców </w:t>
      </w:r>
      <w:r w:rsidR="001175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zakwaterowanych w pozostałych budynkach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MDPS.</w:t>
      </w:r>
    </w:p>
    <w:p w:rsidR="007D43E4" w:rsidRDefault="007D43E4" w:rsidP="007D43E4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9D59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33-49</w:t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D43E4" w:rsidRPr="00D93FEE" w:rsidRDefault="007D43E4" w:rsidP="007D43E4">
      <w:pPr>
        <w:widowControl w:val="0"/>
        <w:overflowPunct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900A46" w:rsidRPr="00900A46" w:rsidRDefault="00785E47" w:rsidP="009B0B71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Standard </w:t>
      </w:r>
      <w:r w:rsidRPr="00785E47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świadczonych usług bytowych</w:t>
      </w: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– wybrane zagadnienia</w:t>
      </w:r>
    </w:p>
    <w:p w:rsidR="00FB21FE" w:rsidRPr="00602E48" w:rsidRDefault="00FB21FE" w:rsidP="00FB21FE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F6392" w:rsidRDefault="004468C6" w:rsidP="004468C6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ostatniej kontroli standard usług w budynkach kontrolowanej placówki </w:t>
      </w:r>
      <w:r w:rsidR="007F0E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uległ pogorszeniu. </w:t>
      </w:r>
      <w:r w:rsid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Dom  Pomocy Społecznej przy ul. Wysockiego </w:t>
      </w:r>
      <w:r w:rsidR="00780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 </w:t>
      </w:r>
      <w:r w:rsid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</w:t>
      </w:r>
      <w:r w:rsidR="00EA63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</w:t>
      </w:r>
      <w:r w:rsidR="00ED4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- 5 budynków mieszkalnych;</w:t>
      </w:r>
    </w:p>
    <w:p w:rsidR="006F6392" w:rsidRDefault="006F6392" w:rsidP="00F8492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budynku, w którym znajduje się świetlica głó</w:t>
      </w:r>
      <w:r w:rsidR="00ED4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pracowników socjalnych, kierowników, gabinet psychologa i pomieszczenie do rehabilitacji;</w:t>
      </w:r>
    </w:p>
    <w:p w:rsidR="006F6392" w:rsidRDefault="00F8492D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>1 budynku warsztatowego, w którym znajdują się dwa pokoje gościnne z aneksem kuchennym i łazienką;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budynku administracji;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budynku kuchni głównej i magazynu produktów spożywczych;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budynku portierni;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budynku gospodarczego;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budynku kotłowni.</w:t>
      </w:r>
    </w:p>
    <w:p w:rsidR="006F6392" w:rsidRDefault="006F6392" w:rsidP="006F639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8C6" w:rsidRDefault="001175B7" w:rsidP="0078024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="007F0E15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szystkie budynki</w:t>
      </w:r>
      <w:r w:rsidR="0075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502E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kontrolowanej placówki</w:t>
      </w:r>
      <w:r w:rsidR="007F0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parterowe. W związku z tym,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0E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wyposażenia w windy. Teren jest ogrodzony i zagospodarowany, ciągi piesze są wyłożone kostką brukową</w:t>
      </w:r>
      <w:r w:rsidR="007F0E15" w:rsidRP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terenie Domu znajduj</w:t>
      </w:r>
      <w:r w:rsidR="006F6392" w:rsidRP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>ą się stoliki oraz parasole, które umożliwiają mieszkańcom przebywanie na zewnątrz.</w:t>
      </w:r>
      <w:r w:rsidR="007F0E15" w:rsidRP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Budynek wyposażony jest w system </w:t>
      </w:r>
      <w:proofErr w:type="spellStart"/>
      <w:r w:rsidR="007F0E15" w:rsidRP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przyzywow</w:t>
      </w:r>
      <w:r w:rsidR="006122C3" w:rsidRP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="007F0E15" w:rsidRPr="006F6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-alarmowy i system przeciwpożarowy. </w:t>
      </w:r>
    </w:p>
    <w:p w:rsidR="007F0E15" w:rsidRDefault="00D11399" w:rsidP="007F0E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</w:t>
      </w:r>
      <w:r w:rsidR="007F0E15" w:rsidRPr="005E1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to zgodne z treścią zapisów zawartych w § 6 ust.1 </w:t>
      </w:r>
      <w:r w:rsidR="00A92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pkt </w:t>
      </w:r>
      <w:r w:rsidR="007F0E15" w:rsidRPr="005E1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rozporządzenia Ministra Pracy i Polityki Społecznej z dnia 23 sierpnia 2012 r. </w:t>
      </w:r>
      <w:r w:rsidR="00A92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0E15" w:rsidRPr="005E185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domów pomocy społecznej.</w:t>
      </w:r>
    </w:p>
    <w:p w:rsidR="00277145" w:rsidRDefault="007502E7" w:rsidP="007502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 z zapisami zawartymi w § 6 ust. 1 pkt 1a rozporządzenia Ministra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 z dnia 23 sierpnia 2012 r. w sprawie domów pomo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kontrolowanej placówce</w:t>
      </w:r>
      <w:r w:rsidR="007F0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7C48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tablica informacyjna z danymi teleadresowymi organów właściwych miejscowo</w:t>
      </w:r>
      <w:r w:rsidR="008431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7C48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i organizacji działających w zakresie wolności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7C48" w:rsidRPr="0016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praw człowieka oraz instytucji kontrolnych. </w:t>
      </w:r>
    </w:p>
    <w:p w:rsidR="009B31CB" w:rsidRDefault="009B31CB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47787" w:rsidRPr="00A46A79" w:rsidRDefault="00DB1314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46A79">
        <w:rPr>
          <w:rFonts w:ascii="Times New Roman" w:eastAsia="Times New Roman" w:hAnsi="Times New Roman"/>
          <w:b/>
          <w:sz w:val="24"/>
          <w:szCs w:val="20"/>
          <w:lang w:eastAsia="pl-PL"/>
        </w:rPr>
        <w:t>a)</w:t>
      </w:r>
      <w:r w:rsidR="00F47787" w:rsidRPr="00A46A79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9F1FF2" w:rsidRPr="00A46A79">
        <w:rPr>
          <w:rFonts w:ascii="Times New Roman" w:eastAsia="Times New Roman" w:hAnsi="Times New Roman"/>
          <w:b/>
          <w:sz w:val="24"/>
          <w:szCs w:val="20"/>
          <w:lang w:eastAsia="pl-PL"/>
        </w:rPr>
        <w:t>warunki lokalowe</w:t>
      </w:r>
    </w:p>
    <w:p w:rsidR="00C90163" w:rsidRPr="00A46A79" w:rsidRDefault="00C9016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2A40" w:rsidRDefault="00A46A79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FD186A">
        <w:rPr>
          <w:rFonts w:ascii="Times New Roman" w:eastAsia="Times New Roman" w:hAnsi="Times New Roman" w:cs="Times New Roman"/>
          <w:sz w:val="24"/>
          <w:szCs w:val="20"/>
          <w:lang w:eastAsia="pl-PL"/>
        </w:rPr>
        <w:t>MDPS</w:t>
      </w:r>
      <w:r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 ul. Wysockiego 99 </w:t>
      </w:r>
      <w:r w:rsidR="00827D28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znajduj</w:t>
      </w:r>
      <w:r w:rsidR="00ED439E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827D28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</w:t>
      </w:r>
      <w:r w:rsidR="009B31CB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65</w:t>
      </w:r>
      <w:r w:rsidR="00ED439E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pokoi. </w:t>
      </w:r>
      <w:r w:rsidR="00C70D1F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Pomieszczenia </w:t>
      </w:r>
      <w:r w:rsidR="003B79FC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spełnia</w:t>
      </w:r>
      <w:r w:rsidR="00C70D1F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ją</w:t>
      </w:r>
      <w:r w:rsidR="003B79FC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wymagania </w:t>
      </w:r>
      <w:r w:rsidR="004179FA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doty</w:t>
      </w:r>
      <w:r w:rsidR="000E4E5E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czące odpowiedniej powierzchni </w:t>
      </w:r>
      <w:r w:rsidR="004179FA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oraz wyposażenia</w:t>
      </w:r>
      <w:r w:rsidR="006B41B7" w:rsidRPr="00A46A7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W k</w:t>
      </w:r>
      <w:r w:rsidR="00A77708">
        <w:rPr>
          <w:rFonts w:ascii="Times New Roman" w:eastAsia="Times New Roman" w:hAnsi="Times New Roman" w:cs="Times New Roman"/>
          <w:sz w:val="24"/>
          <w:szCs w:val="20"/>
          <w:lang w:eastAsia="pl-PL"/>
        </w:rPr>
        <w:t>ażdy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m pokoju znajduje się:</w:t>
      </w:r>
      <w:r w:rsidR="00A777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43113">
        <w:rPr>
          <w:rFonts w:ascii="Times New Roman" w:eastAsia="Times New Roman" w:hAnsi="Times New Roman" w:cs="Times New Roman"/>
          <w:sz w:val="24"/>
          <w:szCs w:val="20"/>
          <w:lang w:eastAsia="pl-PL"/>
        </w:rPr>
        <w:t>łóż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>ko lub tapczan, szaf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>, stół,</w:t>
      </w:r>
      <w:r w:rsidR="00C952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</w:t>
      </w:r>
      <w:r w:rsidR="000C2A40">
        <w:rPr>
          <w:rFonts w:ascii="Times New Roman" w:eastAsia="Times New Roman" w:hAnsi="Times New Roman" w:cs="Times New Roman"/>
          <w:sz w:val="24"/>
          <w:szCs w:val="20"/>
          <w:lang w:eastAsia="pl-PL"/>
        </w:rPr>
        <w:t>rzesła, szaf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nocn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każdego mieszkańca</w:t>
      </w:r>
      <w:r w:rsidR="000C2A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odpowiedni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0C2A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liczby mieszkańców w pokoju </w:t>
      </w:r>
      <w:r w:rsidR="00A77708">
        <w:rPr>
          <w:rFonts w:ascii="Times New Roman" w:eastAsia="Times New Roman" w:hAnsi="Times New Roman" w:cs="Times New Roman"/>
          <w:sz w:val="24"/>
          <w:szCs w:val="20"/>
          <w:lang w:eastAsia="pl-PL"/>
        </w:rPr>
        <w:t>liczb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A777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wyprowadzeń elektrycznych.</w:t>
      </w:r>
      <w:r w:rsidR="006B41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 część pokoi</w:t>
      </w:r>
      <w:r w:rsidR="00D1139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prośbę mieszkańców</w:t>
      </w:r>
      <w:r w:rsidR="00D1139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wyposażono w odbiorniki telewizyjne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radia. </w:t>
      </w:r>
    </w:p>
    <w:p w:rsidR="00D11399" w:rsidRDefault="006D5BC1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Rozmieszczenie mieszkańców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pokojach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było dokonywane z uwzględni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eniem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niepełnosprawności fizycznej oraz możliwości samodzielnego poruszania się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 całym obiekcie.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mieszkalne w dni</w:t>
      </w:r>
      <w:r w:rsidR="00A92834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kontroli były </w:t>
      </w:r>
      <w:r w:rsidR="00555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czyste, estetycznie urządzone </w:t>
      </w:r>
      <w:r w:rsidR="00AA500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55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wolne od nieprzyjemnych zapachów. </w:t>
      </w:r>
    </w:p>
    <w:p w:rsidR="00497D5E" w:rsidRDefault="00AA500E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z treścią zapisów zawartych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ust. </w:t>
      </w:r>
      <w:r w:rsidR="006B361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Pracy i Polityki Społecznej z dnia 23 sierpnia 2012 r. w sprawie domów pomocy społecznej.</w:t>
      </w:r>
    </w:p>
    <w:p w:rsidR="00F47787" w:rsidRPr="009C58AB" w:rsidRDefault="00F47787" w:rsidP="00FB2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41B7" w:rsidRPr="009C58AB" w:rsidRDefault="006B41B7" w:rsidP="006D5BC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51FB" w:rsidRDefault="006B584A" w:rsidP="008E5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siedzibie głównej MDPS </w:t>
      </w:r>
      <w:r w:rsidR="008E51FB">
        <w:rPr>
          <w:rFonts w:ascii="Times New Roman" w:eastAsia="Times New Roman" w:hAnsi="Times New Roman" w:cs="Times New Roman"/>
          <w:sz w:val="24"/>
          <w:szCs w:val="20"/>
          <w:lang w:eastAsia="pl-PL"/>
        </w:rPr>
        <w:t>znajdują się nw. pomieszczenia ogólnodostępne</w:t>
      </w:r>
      <w:r w:rsidR="006D5BC1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4308B9" w:rsidRPr="001C0FC7" w:rsidRDefault="007E19BD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5BC1"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pokoje mieszkalne jedno</w:t>
      </w:r>
      <w:r w:rsidR="00D1139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D5BC1"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wieloosobowe,</w:t>
      </w:r>
    </w:p>
    <w:p w:rsidR="00092D58" w:rsidRPr="001C0FC7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pokoje dziennego pobytu,</w:t>
      </w:r>
    </w:p>
    <w:p w:rsidR="00092D58" w:rsidRPr="001C0FC7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jadalnia,</w:t>
      </w:r>
    </w:p>
    <w:p w:rsidR="00092D58" w:rsidRPr="001C0FC7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gabinet przedmedycznej pomocy doraźnej,</w:t>
      </w:r>
    </w:p>
    <w:p w:rsidR="006D5BC1" w:rsidRPr="001C0FC7" w:rsidRDefault="006D5BC1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pomieszczenie do rehabilitacji,</w:t>
      </w:r>
    </w:p>
    <w:p w:rsidR="00092D58" w:rsidRPr="001C0FC7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D439E"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kuchenek </w:t>
      </w: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</w:t>
      </w:r>
      <w:r w:rsidR="00ED439E"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2D58" w:rsidRPr="001C0FC7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pomieszczenie pomocnicze do prania i suszenia,</w:t>
      </w:r>
    </w:p>
    <w:p w:rsidR="00092D58" w:rsidRPr="001C0FC7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palarnia, </w:t>
      </w:r>
    </w:p>
    <w:p w:rsidR="00092D58" w:rsidRPr="001C0FC7" w:rsidRDefault="00092D58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pokój gościnny, </w:t>
      </w:r>
    </w:p>
    <w:p w:rsidR="00092D58" w:rsidRPr="001C0FC7" w:rsidRDefault="00ED439E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kaplica,</w:t>
      </w:r>
    </w:p>
    <w:p w:rsidR="00A92834" w:rsidRDefault="00ED439E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biblioteczny</w:t>
      </w:r>
      <w:r w:rsidR="00D11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439E" w:rsidRPr="004308B9" w:rsidRDefault="001C0FC7" w:rsidP="00092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inne pomieszczenia techniczne służące zaspokajaniu bieżących potrzeb mieszkańców</w:t>
      </w:r>
      <w:r w:rsidR="00D11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0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jak magazyny odzieżowe, garderoby.</w:t>
      </w:r>
    </w:p>
    <w:p w:rsidR="00092D58" w:rsidRPr="00715D7C" w:rsidRDefault="00092D58" w:rsidP="007E19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31E0" w:rsidRDefault="00D11399" w:rsidP="00A531E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5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zgodne z treścią zapisów zawartych w § 6 ust. 1 pkt 2  rozporządzenia Ministra Pracy i Polityki Społecznej z dnia 23 sierpnia 2012 r. w sprawie domów pomocy społecznej.</w:t>
      </w:r>
    </w:p>
    <w:p w:rsidR="001A0028" w:rsidRPr="0022335D" w:rsidRDefault="001A0028" w:rsidP="00A531E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7787" w:rsidRDefault="00DB1314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b)</w:t>
      </w:r>
      <w:r w:rsidR="00F47787" w:rsidRPr="00FB21F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9F1FF2">
        <w:rPr>
          <w:rFonts w:ascii="Times New Roman" w:eastAsia="Times New Roman" w:hAnsi="Times New Roman"/>
          <w:b/>
          <w:sz w:val="24"/>
          <w:szCs w:val="20"/>
          <w:lang w:eastAsia="pl-PL"/>
        </w:rPr>
        <w:t>warunki sanitarne</w:t>
      </w:r>
    </w:p>
    <w:p w:rsidR="00827D28" w:rsidRDefault="00827D28" w:rsidP="008873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Dom spełnia wymagane standardy w zakresie zapewnienia odpowiedniej liczby łazienek i toalet.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>budynku przy ul. Wysockiego 99 znajduje się 1</w:t>
      </w:r>
      <w:r w:rsidR="008873C2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>łazienek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ogólnodostępnych wyposażonych w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873C2">
        <w:rPr>
          <w:rFonts w:ascii="Times New Roman" w:eastAsia="Times New Roman" w:hAnsi="Times New Roman" w:cs="Times New Roman"/>
          <w:sz w:val="24"/>
          <w:szCs w:val="20"/>
          <w:lang w:eastAsia="pl-PL"/>
        </w:rPr>
        <w:t>41 natrysków, 5 wanien</w:t>
      </w:r>
      <w:r w:rsidR="001C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</w:t>
      </w:r>
      <w:r w:rsidR="008873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46 </w:t>
      </w:r>
      <w:proofErr w:type="spellStart"/>
      <w:r w:rsidR="008873C2">
        <w:rPr>
          <w:rFonts w:ascii="Times New Roman" w:eastAsia="Times New Roman" w:hAnsi="Times New Roman" w:cs="Times New Roman"/>
          <w:sz w:val="24"/>
          <w:szCs w:val="20"/>
          <w:lang w:eastAsia="pl-PL"/>
        </w:rPr>
        <w:t>wc</w:t>
      </w:r>
      <w:proofErr w:type="spellEnd"/>
      <w:r w:rsidR="008873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F8492D">
        <w:rPr>
          <w:rFonts w:ascii="Times New Roman" w:eastAsia="Times New Roman" w:hAnsi="Times New Roman" w:cs="Times New Roman"/>
          <w:sz w:val="24"/>
          <w:szCs w:val="20"/>
          <w:lang w:eastAsia="pl-PL"/>
        </w:rPr>
        <w:t>Łazienki posiadają wanny dostępne z trzech stron, co umożliwia pomoc przy kąpieli osobom niepełnosprawnym fizycznie oraz odpowiednie pole manewru uł</w:t>
      </w:r>
      <w:r w:rsidR="00A13474">
        <w:rPr>
          <w:rFonts w:ascii="Times New Roman" w:eastAsia="Times New Roman" w:hAnsi="Times New Roman" w:cs="Times New Roman"/>
          <w:sz w:val="24"/>
          <w:szCs w:val="20"/>
          <w:lang w:eastAsia="pl-PL"/>
        </w:rPr>
        <w:t>atwiające poruszanie się osobom</w:t>
      </w:r>
      <w:r w:rsidR="00F849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wózkach inwalidzkich. </w:t>
      </w:r>
      <w:r w:rsidR="008873C2">
        <w:rPr>
          <w:rFonts w:ascii="Times New Roman" w:eastAsia="Times New Roman" w:hAnsi="Times New Roman" w:cs="Times New Roman"/>
          <w:sz w:val="24"/>
          <w:szCs w:val="20"/>
          <w:lang w:eastAsia="pl-PL"/>
        </w:rPr>
        <w:t>Wszystkie łazienki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są odpowiednio wyposażone i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przystosowane do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potrzeb osób niepełnosprawnych</w:t>
      </w:r>
      <w:r w:rsidR="0037783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sanitarne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>były</w:t>
      </w:r>
      <w:r w:rsidR="00555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czyste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wolne od nieprzyjemnych zapachów, sp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rzątane w razie potrzeby</w:t>
      </w:r>
      <w:r w:rsidR="00D1139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jednak 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</w:t>
      </w:r>
      <w:r w:rsidR="002233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rzadziej 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niż raz dziennie. </w:t>
      </w:r>
      <w:r w:rsid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</w:t>
      </w:r>
      <w:r w:rsidR="00FD186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treścią zapisów zawartych w </w:t>
      </w:r>
      <w:r w:rsidR="009F1FF2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1 pkt 4  rozporządzenia Ministra Pracy i Polityki Społecznej z dnia 23 sierpnia 2012 r. w sprawie domów pomocy społecznej.</w:t>
      </w:r>
    </w:p>
    <w:p w:rsidR="00715D7C" w:rsidRPr="00827D28" w:rsidRDefault="00715D7C" w:rsidP="00827D2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7D28" w:rsidRPr="00827D28" w:rsidRDefault="00DB131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c)</w:t>
      </w:r>
      <w:r w:rsidR="00A225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wyżywienie i organizacja posiłków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Dom</w:t>
      </w:r>
      <w:r w:rsidR="009811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 ul. Wysockiego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99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zapewnia mieszkańcom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posiłki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podstawowe i posiłek do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datkowy w postaci </w:t>
      </w:r>
      <w:r w:rsidR="0061429B">
        <w:rPr>
          <w:rFonts w:ascii="Times New Roman" w:eastAsia="Times New Roman" w:hAnsi="Times New Roman" w:cs="Times New Roman"/>
          <w:sz w:val="24"/>
          <w:szCs w:val="20"/>
          <w:lang w:eastAsia="pl-PL"/>
        </w:rPr>
        <w:t>II śniadania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AF358A">
        <w:rPr>
          <w:rFonts w:ascii="Times New Roman" w:eastAsia="Times New Roman" w:hAnsi="Times New Roman" w:cs="Times New Roman"/>
          <w:sz w:val="24"/>
          <w:szCs w:val="20"/>
          <w:lang w:eastAsia="pl-PL"/>
        </w:rPr>
        <w:t>Posiłki wydawane są w nastę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pujących godzinach: </w:t>
      </w:r>
    </w:p>
    <w:p w:rsidR="00827D28" w:rsidRDefault="00827D28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śniadani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>od 8: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 </w:t>
      </w:r>
    </w:p>
    <w:p w:rsidR="0061429B" w:rsidRPr="00A2258D" w:rsidRDefault="0061429B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II śniadanie: od 10:30</w:t>
      </w:r>
    </w:p>
    <w:p w:rsidR="00827D28" w:rsidRPr="00A2258D" w:rsidRDefault="005F738E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obiad</w:t>
      </w:r>
      <w:r w:rsidR="00827D28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od 13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8B7CA2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 </w:t>
      </w:r>
    </w:p>
    <w:p w:rsidR="00827D28" w:rsidRPr="00827D28" w:rsidRDefault="005F738E" w:rsidP="00827D28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kolacja</w:t>
      </w:r>
      <w:r w:rsidR="00827D28" w:rsidRPr="00A2258D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od 18:</w:t>
      </w:r>
      <w:r w:rsidR="00827D28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 </w:t>
      </w:r>
    </w:p>
    <w:p w:rsidR="008B7CA2" w:rsidRPr="00535919" w:rsidRDefault="008B7CA2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96181" w:rsidRDefault="006B584A" w:rsidP="0024149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</w:t>
      </w:r>
      <w:r w:rsidR="005961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podstawowe produkty żywnościowe </w:t>
      </w:r>
      <w:r w:rsidR="00A928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napoje są dostępne przez całą dobę </w:t>
      </w:r>
      <w:r w:rsidR="00A9283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>w kuchen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kach 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>pomocnicz</w:t>
      </w:r>
      <w:r w:rsidR="007E0C71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092D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CF18C8" w:rsidRPr="00CF18C8">
        <w:rPr>
          <w:rFonts w:ascii="Times New Roman" w:hAnsi="Times New Roman" w:cs="Times New Roman"/>
          <w:sz w:val="24"/>
          <w:szCs w:val="24"/>
        </w:rPr>
        <w:t xml:space="preserve">Między posiłkami </w:t>
      </w:r>
      <w:r w:rsid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5F738E" w:rsidRP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="005F738E" w:rsidRP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>m niepełnosprawnym ruchowo produkty</w:t>
      </w:r>
      <w:r w:rsidR="00AE1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spożywcze</w:t>
      </w:r>
      <w:r w:rsidR="005F738E" w:rsidRPr="00CF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dostarczają pracownicy Domu.</w:t>
      </w:r>
      <w:r w:rsidR="005F73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>Posiłki mogą być spożywane</w:t>
      </w:r>
      <w:r w:rsidR="003F3D83"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stołówce lub w pokojach mieszkalnych</w:t>
      </w:r>
      <w:r w:rsidR="003F3D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W zależności od stanu psychicznego lub fizycznego mieszkańca istnieje możliwość udzielenia pomocy w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>karmieniu. Na dzień kontroli</w:t>
      </w:r>
      <w:r w:rsidR="00D1139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tj. 19.09.2024 r.</w:t>
      </w:r>
      <w:r w:rsidR="00D1139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C75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karmionych jest 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14 osób</w:t>
      </w:r>
      <w:r w:rsidR="00D1139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 19 osób wymaga pomocy przy spożywaniu posiłków</w:t>
      </w:r>
      <w:r w:rsidR="00B26C2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96181" w:rsidRPr="0098117D" w:rsidRDefault="00A069ED" w:rsidP="009811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11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ze wskazaniem lekarza, przygotowywane są dla mieszkańców następujące diety: </w:t>
      </w:r>
      <w:r w:rsidR="00AE1016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lekkostrawna </w:t>
      </w:r>
      <w:r w:rsidR="0098117D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AE1016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34</w:t>
      </w:r>
      <w:r w:rsidR="00E04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osoby), cukrzycowa (24 osoby), </w:t>
      </w:r>
      <w:r w:rsidR="003F3D83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wątrobowa (</w:t>
      </w:r>
      <w:r w:rsidR="0098117D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1 oso</w:t>
      </w:r>
      <w:r w:rsidR="003F3D83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98117D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a), wrzodowa </w:t>
      </w:r>
      <w:r w:rsidR="00EC758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3F3D83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8117D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2 osoby), półpłynna (</w:t>
      </w:r>
      <w:r w:rsidR="00AE1016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13</w:t>
      </w:r>
      <w:r w:rsidR="008520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osób), bezmleczna (</w:t>
      </w:r>
      <w:r w:rsidR="00AE1016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="0098117D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osób)</w:t>
      </w:r>
      <w:r w:rsidR="00AE1016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, nerkowa (1 osoba)</w:t>
      </w:r>
      <w:r w:rsidR="0098117D" w:rsidRP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. Jadłospis</w:t>
      </w:r>
      <w:r w:rsidR="0098117D" w:rsidRPr="009811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C758C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ustalany jest z mieszkańcami</w:t>
      </w:r>
      <w:r w:rsidR="0098117D" w:rsidRPr="009811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wywiesz</w:t>
      </w:r>
      <w:r w:rsidR="00EC758C">
        <w:rPr>
          <w:rFonts w:ascii="Times New Roman" w:eastAsia="Times New Roman" w:hAnsi="Times New Roman" w:cs="Times New Roman"/>
          <w:sz w:val="24"/>
          <w:szCs w:val="20"/>
          <w:lang w:eastAsia="pl-PL"/>
        </w:rPr>
        <w:t>any</w:t>
      </w:r>
      <w:r w:rsidR="0098117D" w:rsidRPr="009811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tablicach ogłoszeń w jadalniach budynków mieszkalnych i w jadalni na stołówce głównej. </w:t>
      </w:r>
    </w:p>
    <w:p w:rsidR="00535919" w:rsidRDefault="0053591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520D9">
        <w:rPr>
          <w:rFonts w:ascii="Times New Roman" w:eastAsia="Times New Roman" w:hAnsi="Times New Roman" w:cs="Times New Roman"/>
          <w:sz w:val="24"/>
          <w:szCs w:val="20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to zgodne z treścią zapisów zawartych w </w:t>
      </w:r>
      <w:r w:rsidRPr="005359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6 ust. 1 pkt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53591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rozporządzenia Ministra Pracy i Polityki Społecznej z dnia 23 sierpnia 2012 r. w sprawie domów pomocy społecznej.</w:t>
      </w:r>
    </w:p>
    <w:p w:rsidR="003F3D83" w:rsidRDefault="003F3D83" w:rsidP="009F1FF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27D28" w:rsidRDefault="00DB131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d) </w:t>
      </w:r>
      <w:r w:rsidR="00A51A25" w:rsidRP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F1FF2" w:rsidRPr="009F1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zapewnienie odzieży i  obuwia, w tym pomoc w utrzymaniu higieny osobistej oraz zapewnienie środków czystości i środków higienicznych</w:t>
      </w:r>
    </w:p>
    <w:p w:rsidR="00C70D1F" w:rsidRPr="00C70D1F" w:rsidRDefault="00C70D1F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701335" w:rsidRDefault="00FA080B" w:rsidP="00955E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trakcie kontroli nie stwierdzono braków z zakresie zaopatrywani</w:t>
      </w:r>
      <w:r w:rsidR="008520D9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mieszkańców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wymagane zestawy odzieży i obuwia, dostosowane do pory roku</w:t>
      </w:r>
      <w:r w:rsidR="009F28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indywidualnych potrzeb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84EE5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>Z uzyskan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184EE5" w:rsidRPr="009F1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E46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informacji </w:t>
      </w:r>
      <w:r w:rsidR="00770104">
        <w:rPr>
          <w:rFonts w:ascii="Times New Roman" w:eastAsia="Times New Roman" w:hAnsi="Times New Roman" w:cs="Times New Roman"/>
          <w:sz w:val="24"/>
          <w:szCs w:val="20"/>
          <w:lang w:eastAsia="pl-PL"/>
        </w:rPr>
        <w:t>wynika, iż osobom, które nie posiadają środków na ten cel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770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F280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70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ww. artykuły zapewnia Dom. </w:t>
      </w:r>
    </w:p>
    <w:p w:rsidR="00FA080B" w:rsidRDefault="00A92834" w:rsidP="00955E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>Dom umożliwia mieszkańcom dokonywanie zakupów poprzez udostepnienie samoch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odu i pomoc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opiekunów, terapeutów, pracowników socjalnych, którzy wyjeżdżają 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6E46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sklepów wraz z mieszkańcami 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samodzielnie dokonują zakupu wybranego </w:t>
      </w:r>
      <w:r w:rsidR="006E46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przez nich </w:t>
      </w:r>
      <w:r w:rsidR="00AE10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asortymentu. 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>Do MDPS dwa razy w tygodniu przyjeżdża mobilny sklep wielobranżowy</w:t>
      </w:r>
      <w:r w:rsidR="00770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którego mogą korzystać mieszkańcy. 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70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Dodatkowo 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Personel pomaga 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przeglądzie odzieży i obuwia, w celu stwierdzenia posiadania przez nich niezbędnych zestawów</w:t>
      </w:r>
      <w:r w:rsidR="009B31C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Mieszkańcy kontrolowanego Domu mieli zapewnioną pomoc w utrzymaniu higieny osobistej oraz zagwarantowan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środki higieniczne</w:t>
      </w: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sytuacji</w:t>
      </w:r>
      <w:r w:rsidR="00C03D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braku możliwości zakupu tych </w:t>
      </w:r>
      <w:r w:rsidR="00CF1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produktów </w:t>
      </w: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własnych środków pieniężnych. </w:t>
      </w:r>
      <w:r w:rsidR="00EA6CE7">
        <w:rPr>
          <w:rFonts w:ascii="Times New Roman" w:eastAsia="Times New Roman" w:hAnsi="Times New Roman" w:cs="Times New Roman"/>
          <w:sz w:val="24"/>
          <w:szCs w:val="20"/>
          <w:lang w:eastAsia="pl-PL"/>
        </w:rPr>
        <w:t>Z przeanaliz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owanej dokumentacji wynika,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>iż od</w:t>
      </w:r>
      <w:r w:rsidR="00EA6C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 r. 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dnia kontroli </w:t>
      </w:r>
      <w:r w:rsidR="00EA6CE7">
        <w:rPr>
          <w:rFonts w:ascii="Times New Roman" w:eastAsia="Times New Roman" w:hAnsi="Times New Roman" w:cs="Times New Roman"/>
          <w:sz w:val="24"/>
          <w:szCs w:val="20"/>
          <w:lang w:eastAsia="pl-PL"/>
        </w:rPr>
        <w:t>dokonano zakupów środków czystości i higienicznych</w:t>
      </w:r>
      <w:r w:rsidR="006E46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(krem </w:t>
      </w:r>
      <w:r w:rsidR="00574B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6E464D">
        <w:rPr>
          <w:rFonts w:ascii="Times New Roman" w:eastAsia="Times New Roman" w:hAnsi="Times New Roman" w:cs="Times New Roman"/>
          <w:sz w:val="24"/>
          <w:szCs w:val="20"/>
          <w:lang w:eastAsia="pl-PL"/>
        </w:rPr>
        <w:t>do rak, papier toaletowy, mydło w płynie, proszek do prania itp.)</w:t>
      </w:r>
      <w:r w:rsidR="00FA08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łączną kwotę 28 338,12 zł.  </w:t>
      </w:r>
    </w:p>
    <w:p w:rsidR="0003130B" w:rsidRPr="0003130B" w:rsidRDefault="00827D28" w:rsidP="00EA6CE7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F432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03130B" w:rsidRPr="000313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trakcie kontroli nie stwierdzono nieprawidłowości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3130B" w:rsidRPr="000313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powyższym zakresie</w:t>
      </w:r>
      <w:r w:rsidR="00DB72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065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a mieszkańcy nie zgłaszali żadnych uwag .</w:t>
      </w:r>
    </w:p>
    <w:p w:rsidR="00701335" w:rsidRDefault="00701335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D2E80" w:rsidRDefault="000D2E80" w:rsidP="007308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00A46" w:rsidRDefault="00785E47" w:rsidP="00900A46">
      <w:pPr>
        <w:pStyle w:val="Akapitzlist"/>
        <w:widowControl w:val="0"/>
        <w:numPr>
          <w:ilvl w:val="0"/>
          <w:numId w:val="23"/>
        </w:num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785E47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lastRenderedPageBreak/>
        <w:t>Standard świadczonych usług opiekuńczych</w:t>
      </w: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– wybrane zagadnienia</w:t>
      </w:r>
    </w:p>
    <w:p w:rsidR="000062B4" w:rsidRPr="00E04994" w:rsidRDefault="000062B4" w:rsidP="000062B4">
      <w:pPr>
        <w:pStyle w:val="Akapitzlist"/>
        <w:widowControl w:val="0"/>
        <w:overflowPunct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b/>
          <w:kern w:val="28"/>
          <w:sz w:val="12"/>
          <w:szCs w:val="12"/>
          <w:lang w:eastAsia="pl-PL"/>
        </w:rPr>
      </w:pPr>
    </w:p>
    <w:p w:rsidR="000062B4" w:rsidRPr="000062B4" w:rsidRDefault="00654669" w:rsidP="000062B4">
      <w:pPr>
        <w:pStyle w:val="Akapitzlist"/>
        <w:widowControl w:val="0"/>
        <w:numPr>
          <w:ilvl w:val="0"/>
          <w:numId w:val="35"/>
        </w:num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p</w:t>
      </w:r>
      <w:r w:rsidR="000062B4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omoc w podstawowych czynnościach życiowych, pielęgnacja dostosowana</w:t>
      </w:r>
      <w:r w:rsidR="00DB72D7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</w:t>
      </w:r>
      <w:r w:rsidR="00DB72D7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br/>
        <w:t>do</w:t>
      </w:r>
      <w:r w:rsidR="000062B4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potrzeb mieszkańców</w:t>
      </w:r>
    </w:p>
    <w:p w:rsidR="00900A46" w:rsidRPr="003434D3" w:rsidRDefault="00900A46" w:rsidP="00900A46">
      <w:pPr>
        <w:widowControl w:val="0"/>
        <w:overflowPunct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kern w:val="28"/>
          <w:sz w:val="16"/>
          <w:szCs w:val="16"/>
          <w:lang w:eastAsia="pl-PL"/>
        </w:rPr>
      </w:pPr>
    </w:p>
    <w:p w:rsidR="00D55A20" w:rsidRPr="00F2592C" w:rsidRDefault="00D55A20" w:rsidP="008F2BC4">
      <w:pPr>
        <w:spacing w:after="0" w:line="360" w:lineRule="auto"/>
        <w:ind w:firstLine="360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Podczas kontroli ustalono, że w pakiecie usług opiekuńczych oferowanym przez Dom, dominujące świadczenia polegają na: udzielaniu pomocy w podstawowych czynnościach życiowych, pielęgnacji oraz załatwianiu spraw osobistych. Usługi opiekuńcze wykonywane </w:t>
      </w:r>
      <w:r w:rsidR="0065377E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są przez pracowników jednostki oraz pracowników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pierwszego kontaktu na podstawie diagnozy potrzeb opiekuńczych i terapeutycznych oraz zgodnie z opracowanym indywidualnym planem wsparcia mieszkańca.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dostosowywano do indywidulanych potrzeb wynikających z rodzaju schorzenia lub niepełnosprawności i świadczone są przez personel ze specjalistycznym przygotowaniem zawodowym. </w:t>
      </w:r>
    </w:p>
    <w:p w:rsidR="00D55A20" w:rsidRPr="00E21324" w:rsidRDefault="008F2BC4" w:rsidP="008F2BC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placówki udziela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podstawowych czynnościach życiowych</w:t>
      </w:r>
      <w:r w:rsidR="00EE4C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tj. karmieniu, poruszaniu 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się, ubieraniu itd.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przekazanych kontrolującym wynika, </w:t>
      </w:r>
      <w:r w:rsidR="00671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Wysockiego 99 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przebywają osoby wymagające</w:t>
      </w:r>
      <w:r w:rsidR="00D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wzmożonej opieki i pomocy, tj.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A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leżących,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 osoby korzystające</w:t>
      </w:r>
      <w:r w:rsidR="00D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4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środków higienicznych,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oso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55A20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</w:t>
      </w:r>
      <w:r w:rsidR="00D55A2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sprzętu ortopedycznego typu: wózki inwalidzkie,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alkoniki, laski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pionizatory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32 osoby korzysta</w:t>
      </w:r>
      <w:r w:rsidR="00CA4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jące z fotela kąpielowo-toaletowego. </w:t>
      </w:r>
    </w:p>
    <w:p w:rsidR="00D55A20" w:rsidRDefault="00D55A20" w:rsidP="00D55A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Usługi opiekuńcze i pielęgnacyjne na rzecz mieszkańców świadczą pracownicy,</w:t>
      </w:r>
      <w:r w:rsidRPr="00512C1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którzy wykonują swoje obowią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zki w następujących godzinach: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Opiekunki – praca w systemie 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dwuzmianowym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I zmiana 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w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godz. 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1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="00EA63C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(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średnio 6 osób)</w:t>
      </w:r>
      <w:r w:rsidR="0057167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II zmiana god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z. 1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:00 -</w:t>
      </w:r>
      <w:r w:rsidR="00EA63C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7:00 (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średnio 6 osób).</w:t>
      </w:r>
    </w:p>
    <w:p w:rsidR="00D55A20" w:rsidRPr="00D55A20" w:rsidRDefault="00D55A20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Pielęgniarki – praca w systemie dwuzmianowym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I zmiana 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:00 -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19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="00EA63C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(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średnio 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  <w:t>5 osób)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II zmiana 19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:00 -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7</w:t>
      </w:r>
      <w:r w:rsidR="00EE4C0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( 1 osoba)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D55A20" w:rsidRPr="00D55A20" w:rsidRDefault="00D55A20" w:rsidP="00CA437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Pokojowe – praca w systemie 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dwu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zmianowym</w:t>
      </w:r>
      <w:r w:rsidR="0057167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="00EA63C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I zmiana w godz. 7:00 - 19:00 (</w:t>
      </w:r>
      <w:r w:rsidR="00CA4373"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średnio 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5</w:t>
      </w:r>
      <w:r w:rsidR="00CA4373"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osób)</w:t>
      </w:r>
      <w:r w:rsidR="0057167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</w:t>
      </w:r>
      <w:r w:rsidR="00CA4373"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II zmiana godz. 19:00 - 7:00 ( </w:t>
      </w:r>
      <w:r w:rsid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1 osoba</w:t>
      </w:r>
      <w:r w:rsidR="00CA4373"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).</w:t>
      </w:r>
    </w:p>
    <w:p w:rsidR="00D55A20" w:rsidRPr="00D55A20" w:rsidRDefault="00CA4373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Instruktorzy terapii zajęciowej, terapeuta </w:t>
      </w:r>
      <w:r w:rsidR="00D55A20"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od poniedziałku do piątku od 8:00 – 16:00 (5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osób)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CA4373" w:rsidRPr="00D55A20" w:rsidRDefault="00CA4373" w:rsidP="00CA437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Instruktor </w:t>
      </w:r>
      <w:r w:rsidR="00946B6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Kulturalno-Oświatowy,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terapeuta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od poniedziałku do piątku od 8:00 – 16:00 (1 osoba)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D55A20" w:rsidRDefault="00CA4373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Psycholog – od poniedziałku do piątku od 7:30 – 15:30 (1 osoba)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CA4373" w:rsidRDefault="00CA4373" w:rsidP="00D55A20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Rehabilitant – od p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oniedziałku do piątku od 8:00 –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16:00 (1 osoba)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CA4373" w:rsidRDefault="00CA4373" w:rsidP="00CA437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lastRenderedPageBreak/>
        <w:t xml:space="preserve">Robotnicy do pracy lekkiej – 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praca w systemie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dwu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zmianowym</w:t>
      </w:r>
      <w:r w:rsidR="0057167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 w:rsidRPr="00D55A2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I zmiana w godz.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6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–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4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(średnio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2 oso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y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)</w:t>
      </w:r>
      <w:r w:rsidR="0057167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, 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II zmiana godz. 1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2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:00 </w:t>
      </w:r>
      <w:r w:rsidR="0067121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–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20</w:t>
      </w:r>
      <w:r w:rsidR="00EA63C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:00 (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średnio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2 oso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y</w:t>
      </w:r>
      <w:r w:rsidRPr="00CA437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0062B4" w:rsidRPr="00D55A20" w:rsidRDefault="000062B4" w:rsidP="000062B4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CA4373" w:rsidRDefault="000062B4" w:rsidP="000062B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="00654669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k</w:t>
      </w:r>
      <w:r w:rsidRPr="000062B4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orzystanie ze świadczeń zdrowotnych, profilaktyki oraz poradni specjalistycznych</w:t>
      </w:r>
    </w:p>
    <w:p w:rsidR="000062B4" w:rsidRPr="00E04994" w:rsidRDefault="000062B4" w:rsidP="000062B4">
      <w:pPr>
        <w:suppressAutoHyphens/>
        <w:spacing w:after="0" w:line="360" w:lineRule="auto"/>
        <w:ind w:left="66"/>
        <w:jc w:val="both"/>
        <w:rPr>
          <w:rFonts w:ascii="Times New Roman" w:eastAsia="Times New Roman" w:hAnsi="Times New Roman"/>
          <w:b/>
          <w:kern w:val="2"/>
          <w:sz w:val="12"/>
          <w:szCs w:val="12"/>
          <w:lang w:eastAsia="zh-CN"/>
        </w:rPr>
      </w:pPr>
    </w:p>
    <w:p w:rsidR="004F17B1" w:rsidRPr="000062B4" w:rsidRDefault="000062B4" w:rsidP="00FA3714">
      <w:pPr>
        <w:suppressAutoHyphens/>
        <w:spacing w:after="0" w:line="360" w:lineRule="auto"/>
        <w:ind w:left="66" w:firstLine="360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0062B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Z informacji uzyskanych od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pracowników placówki wynika, że zapewnienie opieki zdrowotnej odbywa się na ogólnych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zasadach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wynikających z przepisów o powszechnym ubezpieczeniu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zdrowotnym</w:t>
      </w:r>
      <w:r w:rsidR="0065377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Większość mieszkańców przebywających w budynkach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  <w:t>przy ul. Wysockiego 99 zadeklarowało wybór przychodni NZOZ Optima przy ul. Św. Jana Nepomucena 32 w Przemysłu, pozostali mieszkańcy korzystają z wybranych przez siebie lekarzy POZ. Lekarz POZ przyjeżdża na każd</w:t>
      </w:r>
      <w:r w:rsidR="00A9283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orazowe wezwanie telefoniczne.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Wybrany przez mieszkańca lekarz POZ kieruje do poradni specjalistycznych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oraz </w:t>
      </w:r>
      <w:r w:rsidR="004F17B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zaleca wykon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anie badań profilaktycznych 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lub specjalistycznych.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Mieszkańcy MDPS korzystają 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 konsultacji różnych poradni specjalistycznych na terenie P</w:t>
      </w:r>
      <w:r w:rsidR="00946B6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rzemyśl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a oraz 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Rzeszowa</w:t>
      </w:r>
      <w:r w:rsidR="00946B6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podczas których MDPS zapewnia transport. Na terenie Domu swoje usługi świadczą pielęgniarki środowiskowe oraz położne zatrudnione w NZOZ Optima w Przemyślu. Każdy mieszkaniec ma zapewnioną opiekę lekarza psychiat</w:t>
      </w:r>
      <w:r w:rsidR="00946B6C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ry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 który przyjmuje na terenie MDPS oraz w N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</w:t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OZ Podkarpackie Centrum Zdrowia Psychicznego w Przemyślu. MDPS zatrudnia 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13 pielęgniarek świadczących całodobowe usługi pielęgniarskie oraz 3 pielęgniarki </w:t>
      </w:r>
      <w:r w:rsidR="007B55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="000557E2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na umowę zlecenie. </w:t>
      </w:r>
      <w:r w:rsidR="00A8709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Dodatkowo w Domu realizowana jest fizjoterapia domowa </w:t>
      </w:r>
      <w:r w:rsidR="007B55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="00A8709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przez podmioty zewnętrzne w ramach </w:t>
      </w:r>
      <w:r w:rsidR="0096150F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ubezpieczenia zdrowotnego. </w:t>
      </w:r>
      <w:r w:rsidR="00A8709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Zakres zabiegów wynika </w:t>
      </w:r>
      <w:r w:rsidR="0031113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br/>
      </w:r>
      <w:r w:rsidR="00A8709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z indywidualnych zaleceń</w:t>
      </w:r>
      <w:r w:rsidR="00771C5F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dla poszczególnych mieszkańców</w:t>
      </w:r>
      <w:r w:rsidR="00A87093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4F17B1" w:rsidRPr="006E2819" w:rsidRDefault="00D55A20" w:rsidP="00E049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III. </w:t>
      </w:r>
      <w:r w:rsidR="00785E47" w:rsidRPr="00785E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Standard świadczonych usług wspomagający</w:t>
      </w:r>
      <w:r w:rsidR="00785E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ch wybrane zagadnienia</w:t>
      </w:r>
    </w:p>
    <w:p w:rsidR="000062B4" w:rsidRDefault="000062B4" w:rsidP="00006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535A" w:rsidRPr="00213678" w:rsidRDefault="00540806" w:rsidP="00006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ustaleń </w:t>
      </w:r>
      <w:r w:rsidR="006B3613"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kontrolujących </w:t>
      </w:r>
      <w:r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wynika, iż </w:t>
      </w:r>
      <w:r w:rsidR="00B00EFC"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organizował </w:t>
      </w:r>
      <w:r w:rsidR="006B3613"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święta, </w:t>
      </w:r>
      <w:r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uroczystości okazjonalne, imprezy kulturalne i wycieczki turystyczne. Za organizację ww. wydarzeń odpowiedzialni są </w:t>
      </w:r>
      <w:r w:rsidR="00D06D18"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pracownicy Domu. </w:t>
      </w:r>
      <w:r w:rsidR="00FF42F1" w:rsidRPr="00213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z </w:t>
      </w:r>
      <w:r w:rsidR="00FF42F1" w:rsidRPr="00213678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§ 6 ust.</w:t>
      </w:r>
      <w:r w:rsidR="006B3613" w:rsidRPr="00213678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 pkt 10</w:t>
      </w:r>
      <w:r w:rsidR="00FF42F1" w:rsidRPr="00213678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lit. d </w:t>
      </w:r>
      <w:r w:rsidR="00FF42F1" w:rsidRPr="0021367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 z dnia 23 sierpnia 2012 r. w sprawie domów pomocy społecznej.</w:t>
      </w:r>
    </w:p>
    <w:p w:rsidR="00827D28" w:rsidRPr="001A0028" w:rsidRDefault="0044577B" w:rsidP="001A002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36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1A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50-53</w:t>
      </w:r>
      <w:r w:rsidR="000A535A" w:rsidRPr="002136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40806" w:rsidRPr="00666241" w:rsidRDefault="00540806" w:rsidP="00425C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kontrolowanej placówce praca socjalna jest świadczona przez </w:t>
      </w:r>
      <w:r w:rsidR="0021367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pięciu </w:t>
      </w:r>
      <w:r w:rsidR="00D06D1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pracowników socjalnych</w:t>
      </w: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zatrudnion</w:t>
      </w:r>
      <w:r w:rsidR="00167670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pełnym wymiarze czasu pracy. </w:t>
      </w:r>
      <w:r w:rsidR="00D06D18" w:rsidRPr="006662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Osoby zajmujące</w:t>
      </w:r>
      <w:r w:rsidR="002A6381" w:rsidRPr="006662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to stanowisko </w:t>
      </w:r>
      <w:r w:rsidR="00D06D18" w:rsidRPr="006662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spełniają</w:t>
      </w:r>
      <w:r w:rsidR="002A6381" w:rsidRPr="006662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konieczne wymagania zawodowe.</w:t>
      </w:r>
      <w:r w:rsidR="00FF42F1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Jest to zgodne z zapisami zawartymi </w:t>
      </w:r>
      <w:r w:rsidR="00E4248C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="00FF42F1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>w § 6 ust.</w:t>
      </w:r>
      <w:r w:rsidR="00EE4C01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FF42F1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2 pkt.</w:t>
      </w:r>
      <w:r w:rsidR="00EE4C01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FF42F1" w:rsidRPr="0066624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1 </w:t>
      </w:r>
      <w:r w:rsidR="00FF42F1" w:rsidRPr="006662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</w:t>
      </w:r>
      <w:r w:rsidR="00EA63C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/>
      </w:r>
      <w:r w:rsidR="00FF42F1" w:rsidRPr="006662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 dnia 23 sierpnia 2012 r. w sprawie domów pomocy społecznej.</w:t>
      </w:r>
    </w:p>
    <w:p w:rsidR="00D06D18" w:rsidRPr="0057167E" w:rsidRDefault="00D06D18" w:rsidP="00425C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eastAsia="pl-PL"/>
        </w:rPr>
      </w:pPr>
    </w:p>
    <w:p w:rsidR="00827D28" w:rsidRPr="00666241" w:rsidRDefault="004E7FDE" w:rsidP="00D714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3E0909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racownicy umożliwiają m</w:t>
      </w:r>
      <w:r w:rsidR="00425C53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ieszkańcom kontakt z rodzinami. M</w:t>
      </w:r>
      <w:r w:rsidR="003E0909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a to miejsce</w:t>
      </w:r>
      <w:r w:rsidR="003E0909" w:rsidRPr="0066624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95083E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najczęściej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rozmów telefonicznych, odwiedzin w Domu lub</w:t>
      </w: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miejscu zamieszkania rodziny oraz </w:t>
      </w:r>
      <w:r w:rsidR="00425C53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poprzez 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korespondencj</w:t>
      </w:r>
      <w:r w:rsidR="00425C53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ę listowną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. Ścisła współpraca personelu Domu z członkami rodzin jest nawiązywana każdorazowo w sytuacji pogorszenia stanu zdrowia, hospital</w:t>
      </w: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izacji lub </w:t>
      </w:r>
      <w:r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związku z koniecznością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omówienia istotnych spraw dotyczących mieszkańca. </w:t>
      </w:r>
      <w:r w:rsidR="00425C53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M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ieszk</w:t>
      </w:r>
      <w:r w:rsidR="003E0909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ańcy mają możliwość swobodnego </w:t>
      </w:r>
      <w:r w:rsidR="00827D28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nieograniczonego kontaktowania się z bliskimi i rodzinami. </w:t>
      </w:r>
    </w:p>
    <w:p w:rsidR="00556FA9" w:rsidRDefault="00946B6C" w:rsidP="00D71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Jest to</w:t>
      </w:r>
      <w:r w:rsidR="00556FA9" w:rsidRP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zgodne z §5 ust 1 pkt 3 lit e </w:t>
      </w:r>
      <w:r w:rsidR="00556FA9" w:rsidRPr="00666241">
        <w:rPr>
          <w:rFonts w:ascii="Times New Roman" w:hAnsi="Times New Roman" w:cs="Times New Roman"/>
          <w:sz w:val="24"/>
        </w:rPr>
        <w:t>rozporządzenia Ministra Pracy i Polityki Społecznej z dnia 23 sierpnia 2012 r. w sprawie domów pomocy społecznej.</w:t>
      </w:r>
    </w:p>
    <w:p w:rsidR="00D06D18" w:rsidRPr="006E2819" w:rsidRDefault="00D06D18" w:rsidP="00D714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5083E" w:rsidRDefault="00EB0219" w:rsidP="00F54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Domu Pomocy Społecznej przyjmuje</w:t>
      </w:r>
      <w:r w:rsidR="00E10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 w:rsidR="00E956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głównej </w:t>
      </w:r>
      <w:r w:rsidR="006662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56CF">
        <w:rPr>
          <w:rFonts w:ascii="Times New Roman" w:eastAsia="Times New Roman" w:hAnsi="Times New Roman" w:cs="Times New Roman"/>
          <w:sz w:val="24"/>
          <w:szCs w:val="24"/>
          <w:lang w:eastAsia="pl-PL"/>
        </w:rPr>
        <w:t>we wtorki i czwartki w godzinach od 10:00 do 12:00</w:t>
      </w:r>
      <w:r w:rsidR="00946B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95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budynku przy</w:t>
      </w:r>
      <w:r w:rsidR="00946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5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Św. Brata Alberta 3</w:t>
      </w:r>
      <w:r w:rsidR="002F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piątki w godzinach od 12:00 do 15:00. </w:t>
      </w:r>
      <w:r w:rsidR="00D71458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godzinach przyjęć </w:t>
      </w:r>
      <w:r w:rsidR="00E95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="00F5451D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umieszczona jest </w:t>
      </w:r>
      <w:r w:rsidR="005D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budynku </w:t>
      </w:r>
      <w:r w:rsidR="007B5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mieszkalnym </w:t>
      </w:r>
      <w:r w:rsidR="00F5451D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</w:t>
      </w:r>
      <w:r w:rsidR="005D75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F5451D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</w:t>
      </w:r>
      <w:r w:rsid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F5451D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eń.</w:t>
      </w:r>
      <w:r w:rsidR="0095083E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797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zgodne z treścią zapisów zawartych w §6 ust. 1</w:t>
      </w:r>
      <w:r w:rsidR="00D6484F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10</w:t>
      </w:r>
      <w:r w:rsidR="00CA1797"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f</w:t>
      </w:r>
      <w:r w:rsidR="00FF42F1" w:rsidRPr="00F5451D">
        <w:rPr>
          <w:rFonts w:ascii="Times New Roman" w:hAnsi="Times New Roman" w:cs="Times New Roman"/>
          <w:sz w:val="24"/>
        </w:rPr>
        <w:t xml:space="preserve"> rozporządzenia Ministra Pracy i Polityki Społecznej z dnia 23 sierpnia 2012 r. w sprawie domów pomocy społecznej</w:t>
      </w:r>
      <w:r w:rsidR="00F5451D">
        <w:rPr>
          <w:rFonts w:ascii="Times New Roman" w:hAnsi="Times New Roman" w:cs="Times New Roman"/>
          <w:sz w:val="24"/>
        </w:rPr>
        <w:t>.</w:t>
      </w:r>
    </w:p>
    <w:p w:rsidR="0049518B" w:rsidRDefault="00F5451D" w:rsidP="00D6484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str.5</w:t>
      </w:r>
      <w:r w:rsidR="001A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D71458" w:rsidRPr="009508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56FA9" w:rsidRPr="006E2819" w:rsidRDefault="00556FA9" w:rsidP="00D6484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2F1C7A" w:rsidRDefault="002F1C7A" w:rsidP="00CB0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Miejskim Domu Pomocy Społecznej w Przemyślu funkcjonują dwa samorządy:</w:t>
      </w:r>
    </w:p>
    <w:p w:rsidR="002F1C7A" w:rsidRDefault="002F1C7A" w:rsidP="00CB01B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F1C7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przy ul. Wys</w:t>
      </w:r>
      <w:r w:rsidR="00946B6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ockiego 99</w:t>
      </w:r>
      <w:r w:rsidRPr="002F1C7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w ramach </w:t>
      </w:r>
      <w:r w:rsidR="00CB01B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Samorządu działają przedstawiciele mieszkańców </w:t>
      </w:r>
      <w:r w:rsidR="00CB01B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z profilu dla osób przewlekle psychicznie chorych oraz dorosłych niepełnosprawnych intelektualnie, w składzie: przewodniczący, zastępca przewodniczącego </w:t>
      </w:r>
      <w:r w:rsidR="006E5A2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</w:r>
      <w:r w:rsidR="00CB01B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oraz 2 członków samorządu;</w:t>
      </w:r>
    </w:p>
    <w:p w:rsidR="00CB01B8" w:rsidRDefault="00CB01B8" w:rsidP="00CB01B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przy ul. Św. Brata Alberta </w:t>
      </w:r>
      <w:r w:rsidR="00946B6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działa samorząd w skład którego weszli: </w:t>
      </w:r>
      <w:r w:rsidR="006E5A2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przewodniczący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 jego zastępca oraz 2 członków</w:t>
      </w:r>
      <w:r w:rsidR="007B55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samorządu.</w:t>
      </w:r>
    </w:p>
    <w:p w:rsidR="00CB01B8" w:rsidRPr="000C70B5" w:rsidRDefault="00CB01B8" w:rsidP="00CB01B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kern w:val="28"/>
          <w:sz w:val="12"/>
          <w:szCs w:val="12"/>
          <w:lang w:eastAsia="pl-PL"/>
        </w:rPr>
      </w:pPr>
    </w:p>
    <w:p w:rsidR="001B5950" w:rsidRDefault="00CB01B8" w:rsidP="007B5548">
      <w:pPr>
        <w:spacing w:after="0" w:line="360" w:lineRule="auto"/>
        <w:ind w:firstLine="360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Spotkania Dyrektora MDPS z Samorz</w:t>
      </w:r>
      <w:r w:rsidR="006E5A2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dem Mieszkańców odbywają się</w:t>
      </w:r>
      <w:r w:rsidR="006E5A2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regularnie, zgodnie z aktualnymi potrzebami</w:t>
      </w:r>
      <w:r w:rsidR="007B55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  <w:r w:rsidR="006E5A26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a ze spotkań sporządzany jest protokół.</w:t>
      </w:r>
    </w:p>
    <w:p w:rsidR="001A0028" w:rsidRPr="002F1C7A" w:rsidRDefault="001A0028" w:rsidP="002F1C7A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70D1F" w:rsidRDefault="001B5950" w:rsidP="006E281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80225D"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1A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55-58</w:t>
      </w:r>
      <w:r w:rsidR="0080225D" w:rsidRPr="00765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E5A26" w:rsidRPr="000C70B5" w:rsidRDefault="006E5A26" w:rsidP="006E281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44577B" w:rsidRDefault="001B5950" w:rsidP="00445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Mieszkańcy mają prawo wnoszenia skarg i wniosków. W tym celu prowadzon</w:t>
      </w:r>
      <w:r w:rsidR="004F17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 </w:t>
      </w:r>
      <w:r w:rsidR="001A002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4F17B1">
        <w:rPr>
          <w:rFonts w:ascii="Times New Roman" w:eastAsia="Times New Roman" w:hAnsi="Times New Roman" w:cs="Times New Roman"/>
          <w:sz w:val="24"/>
          <w:szCs w:val="20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książk</w:t>
      </w:r>
      <w:r w:rsidR="004F17B1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skarg i wniosków, któr</w:t>
      </w:r>
      <w:r w:rsidR="004F17B1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znajduj</w:t>
      </w:r>
      <w:r w:rsidR="00946B6C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w </w:t>
      </w:r>
      <w:r w:rsid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>każdym budynku mieszkalnym.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dzień  </w:t>
      </w:r>
      <w:r w:rsidR="006E5A2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19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.09.2024 r. w ww</w:t>
      </w:r>
      <w:r w:rsidR="00EE4C0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książkach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 odnotowano żadnych wpisów</w:t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obejmujących okres kontroli</w:t>
      </w:r>
      <w:r w:rsidR="006662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556FA9" w:rsidRPr="006E2819" w:rsidRDefault="00556FA9" w:rsidP="008153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6C467A" w:rsidRDefault="00556FA9" w:rsidP="0055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556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czynności kontrolnych ustalono, że mieszkańcy mają możliwość korzystania z punktu bibliotecznego i mają dostęp do codziennej prasy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</w:t>
      </w:r>
      <w:r w:rsidRP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>jest zgodn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2A638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treścią zapisów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zawartych </w:t>
      </w:r>
      <w:r w:rsidRPr="002A638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w §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 ust. 1 pkt 10 lit. c</w:t>
      </w:r>
      <w:r w:rsidRPr="002A638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2A638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</w:t>
      </w:r>
      <w:r w:rsidR="000C70B5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/>
      </w:r>
      <w:r w:rsidRPr="002A638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z dnia 23 sierpnia 2012 r. w sprawie domów pomocy społecznej.</w:t>
      </w:r>
    </w:p>
    <w:p w:rsidR="000062B4" w:rsidRPr="006E2819" w:rsidRDefault="000062B4" w:rsidP="001A002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1533F" w:rsidRDefault="00F47787" w:rsidP="00FB7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4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zapewnia bezpieczne przechowywanie środków finansowych i przedmiotów wartościowych. Pracownik socjalny przy przyjęciu mieszkańca informuje o możliwości złożenia środków pieniężnych lub przedmiotów wartościowych do depozytu. 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Zarządzeniem Nr 4/2016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>16 lutego 2016 r.  Dyrektor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Miejskiego 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Domu Pomocy Społecznej 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Przemyślu</w:t>
      </w:r>
      <w:r w:rsidR="007B554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wprowadził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„Regulamin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ania z depozytami wartościowymi </w:t>
      </w:r>
      <w:r w:rsidR="000C70B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Miejskim Domu Pomocy Społecznej w Przemyślu”.</w:t>
      </w:r>
      <w:r w:rsidR="00E74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6A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842676">
        <w:rPr>
          <w:rFonts w:ascii="Times New Roman" w:eastAsia="Times New Roman" w:hAnsi="Times New Roman" w:cs="Times New Roman"/>
          <w:sz w:val="24"/>
          <w:szCs w:val="20"/>
          <w:lang w:eastAsia="pl-PL"/>
        </w:rPr>
        <w:t>dniu kontroli</w:t>
      </w:r>
      <w:r w:rsidR="00FB71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Domu, nie było zdeponowanych przedmiotów wartościowych, które stanowiły własność mieszkańców. </w:t>
      </w:r>
    </w:p>
    <w:p w:rsidR="000062B4" w:rsidRPr="00F47787" w:rsidRDefault="000062B4" w:rsidP="00FB7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B71FE" w:rsidRDefault="00765A66" w:rsidP="00FB71F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1A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-7</w:t>
      </w:r>
      <w:r w:rsidR="001A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FB71FE" w:rsidRPr="009508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062B4" w:rsidRDefault="000062B4" w:rsidP="00FB71F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2B4" w:rsidRPr="00033366" w:rsidRDefault="000062B4" w:rsidP="00006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przedstawionych przez pracowników Domu wynika, iż mieszkańcy 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wyznania rzymsko-katolickiego. Na terenie placówki przy ul. Wysockiego 99 znajduj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C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kaplica, w której odbywają się msze święte. Oprócz odprawianych nabożeństw, kapłan odwiedza mieszkańców w ich pokojach w zależności</w:t>
      </w:r>
      <w:r w:rsidRPr="00F5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potrzeb. </w:t>
      </w:r>
      <w:r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Zmarłym mieszkańcom, których pochówkiem nie zajmuje się rodzina, Dom sprawia pogrzeb zgodnie </w:t>
      </w:r>
      <w:r w:rsidR="001A0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ich wyznaniem.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 </w:t>
      </w:r>
      <w:r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zmarło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osób, w 5</w:t>
      </w:r>
      <w:r w:rsidRPr="0003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przypadkach pochówek organizował Dom, który uwzględnił ostatnią wolę zmarłych dotyczącą miejsca pogrzebu.</w:t>
      </w:r>
    </w:p>
    <w:p w:rsidR="000062B4" w:rsidRDefault="000062B4" w:rsidP="000062B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46B6C" w:rsidRDefault="00946B6C" w:rsidP="000062B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1533F" w:rsidRPr="006E2819" w:rsidRDefault="0081533F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</w:t>
      </w:r>
      <w:r w:rsidR="0013095A" w:rsidRPr="001309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Stan zatrudnienia, w tym kwalifikacji zawodowych pracowników, zatrudnionych </w:t>
      </w:r>
      <w:r w:rsidR="001309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13095A" w:rsidRPr="001309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domu pomocy społecznej</w:t>
      </w:r>
    </w:p>
    <w:p w:rsidR="00DB1314" w:rsidRPr="009C58AB" w:rsidRDefault="00DB1314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3B4A99" w:rsidRPr="002F6816" w:rsidRDefault="003B4A99" w:rsidP="003B4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</w:pPr>
      <w:r w:rsidRPr="002F6816">
        <w:rPr>
          <w:rFonts w:ascii="Times New Roman" w:hAnsi="Times New Roman" w:cs="Times New Roman"/>
          <w:sz w:val="24"/>
        </w:rPr>
        <w:t>Po przeprowadzeniu szczegółowej analizy kadry zatrudnionej w kontrolowanym Domu, stwierdzono, że wszystkie osoby wykonujące swoje obowiązki pracownicze na terenie placówki posiadają kwalifikacje uprawniające do zajmowanego stanowiska.</w:t>
      </w:r>
    </w:p>
    <w:p w:rsidR="003B4A99" w:rsidRDefault="00946B6C" w:rsidP="003B4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Dyrektor Domu posiada ponad 3-</w:t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letni staż pracy w pomocy społecznej </w:t>
      </w:r>
      <w:r w:rsidR="0013095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specjalizację z zakresu organizacji pomocy społecznej, zgodnie z art. 122 ust 1 ustawy </w:t>
      </w:r>
      <w:r w:rsidR="003B4A99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pomocy społecznej z dnia 12 marca 2004 r. o pomocy społecznej.  </w:t>
      </w:r>
    </w:p>
    <w:p w:rsidR="003B4A99" w:rsidRPr="00C928AD" w:rsidRDefault="003B4A99" w:rsidP="003B4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Pozostali z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atrudnieni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cy również spełniają wymagania w zakresie kwalifikacji zawarte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treści zapisów rozporządzenia Rady Ministrów </w:t>
      </w:r>
      <w:r w:rsidR="00FA371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25 października 2021 r. (Dz. U. z 2021 r., 1960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) w sprawie wynagradzania pracowników samorządowych</w:t>
      </w:r>
      <w:r w:rsidRPr="0070530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</w:t>
      </w:r>
      <w:r w:rsidRP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49518B" w:rsidRPr="006E2819" w:rsidRDefault="0049518B" w:rsidP="006C467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E5A26" w:rsidRDefault="005F277A" w:rsidP="00DE2F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Zarządzeniem z dnia 26.10.2022 r., Nr 17/2922 Dyrektor Miejskiego Domu Pomocy Społecznej wprowadził </w:t>
      </w:r>
      <w:r w:rsidR="007B5548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Regulamin funkcjon</w:t>
      </w:r>
      <w:r w:rsidR="00946B6C">
        <w:rPr>
          <w:rFonts w:ascii="Times New Roman" w:eastAsia="Times New Roman" w:hAnsi="Times New Roman" w:cs="Times New Roman"/>
          <w:sz w:val="24"/>
          <w:szCs w:val="20"/>
          <w:lang w:eastAsia="pl-PL"/>
        </w:rPr>
        <w:t>owania Zespołów Terapeutyczno-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Opiekuńczych w Miejskim Domu Pomocy Społecznej w Przemyślu</w:t>
      </w:r>
      <w:r w:rsidR="007B5548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5F277A" w:rsidRDefault="005F277A" w:rsidP="00DE2F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F277A" w:rsidRDefault="005F277A" w:rsidP="005F277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owód: akta kontroli, str.80-94)</w:t>
      </w:r>
    </w:p>
    <w:p w:rsidR="005F277A" w:rsidRDefault="005F277A" w:rsidP="005F277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F277A" w:rsidRDefault="005F277A" w:rsidP="00DE2F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kontrolowanej placówce działają cztery zespoły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teapeutyczno</w:t>
      </w:r>
      <w:proofErr w:type="spellEnd"/>
      <w:r w:rsidR="00516BFD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opiekuńcze skierowane dla:</w:t>
      </w:r>
    </w:p>
    <w:p w:rsidR="00812AA9" w:rsidRDefault="001B5291" w:rsidP="006150D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812AA9">
        <w:rPr>
          <w:rFonts w:ascii="Times New Roman" w:eastAsia="Times New Roman" w:hAnsi="Times New Roman"/>
          <w:sz w:val="24"/>
          <w:szCs w:val="20"/>
          <w:lang w:eastAsia="pl-PL"/>
        </w:rPr>
        <w:t>osób</w:t>
      </w:r>
      <w:r w:rsidR="006150D9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 przewlekle psychicznie chorych wskaźnik zatrudnienia wynosi</w:t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6150D9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co najmniej 0.5 etatu na jednego mieszkańca. </w:t>
      </w:r>
      <w:r w:rsidR="00DE2FD3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Według stanu na dzień kontroli </w:t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DE2FD3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w jednostce przebywało </w:t>
      </w:r>
      <w:r w:rsidR="006150D9" w:rsidRPr="00812AA9">
        <w:rPr>
          <w:rFonts w:ascii="Times New Roman" w:eastAsia="Times New Roman" w:hAnsi="Times New Roman"/>
          <w:sz w:val="24"/>
          <w:szCs w:val="20"/>
          <w:lang w:eastAsia="pl-PL"/>
        </w:rPr>
        <w:t>140</w:t>
      </w:r>
      <w:r w:rsidR="00DE2FD3" w:rsidRPr="00812AA9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  <w:r w:rsidR="00DE2FD3" w:rsidRPr="00812AA9">
        <w:rPr>
          <w:rFonts w:ascii="Times New Roman" w:eastAsia="Times New Roman" w:hAnsi="Times New Roman"/>
          <w:sz w:val="24"/>
          <w:szCs w:val="20"/>
          <w:lang w:eastAsia="pl-PL"/>
        </w:rPr>
        <w:t>osób x 0</w:t>
      </w:r>
      <w:r w:rsidR="0006012D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DE2FD3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5 = </w:t>
      </w:r>
      <w:r w:rsidR="006150D9" w:rsidRPr="00812AA9">
        <w:rPr>
          <w:rFonts w:ascii="Times New Roman" w:eastAsia="Times New Roman" w:hAnsi="Times New Roman"/>
          <w:sz w:val="24"/>
          <w:szCs w:val="20"/>
          <w:lang w:eastAsia="pl-PL"/>
        </w:rPr>
        <w:t>70</w:t>
      </w:r>
      <w:r w:rsidR="00446118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226025" w:rsidRPr="00812AA9">
        <w:rPr>
          <w:rFonts w:ascii="Times New Roman" w:eastAsia="Times New Roman" w:hAnsi="Times New Roman"/>
          <w:sz w:val="24"/>
          <w:szCs w:val="20"/>
          <w:lang w:eastAsia="pl-PL"/>
        </w:rPr>
        <w:t>etatów</w:t>
      </w:r>
    </w:p>
    <w:p w:rsidR="00DE2FD3" w:rsidRPr="00812AA9" w:rsidRDefault="001B5291" w:rsidP="006150D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812AA9">
        <w:rPr>
          <w:rFonts w:ascii="Times New Roman" w:eastAsia="Times New Roman" w:hAnsi="Times New Roman"/>
          <w:sz w:val="24"/>
          <w:szCs w:val="20"/>
          <w:lang w:eastAsia="pl-PL"/>
        </w:rPr>
        <w:t>osób</w:t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 dorosłych niepełnosprawnych intelektualnie wskaźnik zatrudnienia wynosi, </w:t>
      </w:r>
      <w:r w:rsidR="00601141" w:rsidRPr="00812AA9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co najmniej 0.5 etatu. Według stanu na dzień kontroli w jednostce przebywały </w:t>
      </w:r>
      <w:r w:rsidR="00601141" w:rsidRPr="00812AA9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t>34 osoby x 0</w:t>
      </w:r>
      <w:r w:rsidR="000D2E80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9B41EF" w:rsidRPr="00812AA9">
        <w:rPr>
          <w:rFonts w:ascii="Times New Roman" w:eastAsia="Times New Roman" w:hAnsi="Times New Roman"/>
          <w:sz w:val="24"/>
          <w:szCs w:val="20"/>
          <w:lang w:eastAsia="pl-PL"/>
        </w:rPr>
        <w:t>5 = 17</w:t>
      </w:r>
      <w:r w:rsidR="00226025" w:rsidRPr="00812AA9">
        <w:rPr>
          <w:rFonts w:ascii="Times New Roman" w:eastAsia="Times New Roman" w:hAnsi="Times New Roman"/>
          <w:sz w:val="24"/>
          <w:szCs w:val="20"/>
          <w:lang w:eastAsia="pl-PL"/>
        </w:rPr>
        <w:t xml:space="preserve"> etatów</w:t>
      </w:r>
    </w:p>
    <w:p w:rsidR="009B41EF" w:rsidRDefault="001B5291" w:rsidP="006150D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osób</w:t>
      </w:r>
      <w:r w:rsidR="009B41EF">
        <w:rPr>
          <w:rFonts w:ascii="Times New Roman" w:eastAsia="Times New Roman" w:hAnsi="Times New Roman"/>
          <w:sz w:val="24"/>
          <w:szCs w:val="20"/>
          <w:lang w:eastAsia="pl-PL"/>
        </w:rPr>
        <w:t xml:space="preserve"> w podeszłym wieku wskaźnik zatrudnienia wynosi, co najmniej 0.4 etatu. Według stanu na dzień kontroli w placówce przebywało 50 osób x 0</w:t>
      </w:r>
      <w:r w:rsidR="000D2E80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9B41EF">
        <w:rPr>
          <w:rFonts w:ascii="Times New Roman" w:eastAsia="Times New Roman" w:hAnsi="Times New Roman"/>
          <w:sz w:val="24"/>
          <w:szCs w:val="20"/>
          <w:lang w:eastAsia="pl-PL"/>
        </w:rPr>
        <w:t>4 = 20</w:t>
      </w:r>
      <w:r w:rsidR="00226025">
        <w:rPr>
          <w:rFonts w:ascii="Times New Roman" w:eastAsia="Times New Roman" w:hAnsi="Times New Roman"/>
          <w:sz w:val="24"/>
          <w:szCs w:val="20"/>
          <w:lang w:eastAsia="pl-PL"/>
        </w:rPr>
        <w:t xml:space="preserve"> etatów</w:t>
      </w:r>
    </w:p>
    <w:p w:rsidR="00DA3AA5" w:rsidRPr="006150D9" w:rsidRDefault="001B5291" w:rsidP="006150D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osób</w:t>
      </w:r>
      <w:r w:rsidR="00DA3AA5">
        <w:rPr>
          <w:rFonts w:ascii="Times New Roman" w:eastAsia="Times New Roman" w:hAnsi="Times New Roman"/>
          <w:sz w:val="24"/>
          <w:szCs w:val="20"/>
          <w:lang w:eastAsia="pl-PL"/>
        </w:rPr>
        <w:t xml:space="preserve"> przewlekle somatycznie chorych wskaźnik zatrudnienia wynosi, </w:t>
      </w:r>
      <w:r w:rsidR="00601141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DA3AA5">
        <w:rPr>
          <w:rFonts w:ascii="Times New Roman" w:eastAsia="Times New Roman" w:hAnsi="Times New Roman"/>
          <w:sz w:val="24"/>
          <w:szCs w:val="20"/>
          <w:lang w:eastAsia="pl-PL"/>
        </w:rPr>
        <w:t>co najmniej 0</w:t>
      </w:r>
      <w:r w:rsidR="000D2E80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DA3AA5">
        <w:rPr>
          <w:rFonts w:ascii="Times New Roman" w:eastAsia="Times New Roman" w:hAnsi="Times New Roman"/>
          <w:sz w:val="24"/>
          <w:szCs w:val="20"/>
          <w:lang w:eastAsia="pl-PL"/>
        </w:rPr>
        <w:t xml:space="preserve">5 etatu. Na dzień kontroli w jednostce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przebywało</w:t>
      </w:r>
      <w:r w:rsidR="00DA3AA5">
        <w:rPr>
          <w:rFonts w:ascii="Times New Roman" w:eastAsia="Times New Roman" w:hAnsi="Times New Roman"/>
          <w:sz w:val="24"/>
          <w:szCs w:val="20"/>
          <w:lang w:eastAsia="pl-PL"/>
        </w:rPr>
        <w:t xml:space="preserve"> 7 osób x 0</w:t>
      </w:r>
      <w:r w:rsidR="000D2E80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DA3AA5">
        <w:rPr>
          <w:rFonts w:ascii="Times New Roman" w:eastAsia="Times New Roman" w:hAnsi="Times New Roman"/>
          <w:sz w:val="24"/>
          <w:szCs w:val="20"/>
          <w:lang w:eastAsia="pl-PL"/>
        </w:rPr>
        <w:t>5 =  3,5</w:t>
      </w:r>
      <w:r w:rsidR="0022602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proofErr w:type="spellStart"/>
      <w:r w:rsidR="00226025">
        <w:rPr>
          <w:rFonts w:ascii="Times New Roman" w:eastAsia="Times New Roman" w:hAnsi="Times New Roman"/>
          <w:sz w:val="24"/>
          <w:szCs w:val="20"/>
          <w:lang w:eastAsia="pl-PL"/>
        </w:rPr>
        <w:t>etata</w:t>
      </w:r>
      <w:proofErr w:type="spellEnd"/>
      <w:r w:rsidR="00226025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DE2FD3" w:rsidRPr="00257604" w:rsidRDefault="00DE2FD3" w:rsidP="00515033">
      <w:pPr>
        <w:widowControl w:val="0"/>
        <w:overflowPunct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Podsum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ow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ują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c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, wskaźnik zatrudnienia pracowników</w:t>
      </w:r>
      <w:r w:rsidR="001B52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ww. zespoł</w:t>
      </w:r>
      <w:r w:rsidR="001B52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ach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="001B52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/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przewyższa wymagany minimalny poziom określony </w:t>
      </w:r>
      <w:r w:rsidRPr="008020C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tr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eści § 6 ust.</w:t>
      </w:r>
      <w:r w:rsidR="00436D8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2, pkt.</w:t>
      </w:r>
      <w:r w:rsidR="00436D8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3 lit. </w:t>
      </w:r>
      <w:r w:rsidR="00D042F7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a, b, c i d</w:t>
      </w:r>
      <w:r w:rsidRPr="008020C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</w:t>
      </w:r>
      <w:r w:rsidR="001B52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sprawie domów pomocy społecznej</w:t>
      </w:r>
      <w:r w:rsidR="0051503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 wynosi 117,25 etatu</w:t>
      </w:r>
      <w:r w:rsidR="00FF619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na wymagane 110,5 etatu</w:t>
      </w:r>
      <w:r w:rsidR="0051503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. </w:t>
      </w:r>
    </w:p>
    <w:p w:rsidR="00D6484F" w:rsidRPr="0049518B" w:rsidRDefault="00D6484F" w:rsidP="0049518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71A02" w:rsidRDefault="00C71A02" w:rsidP="00C71A0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</w:t>
      </w:r>
      <w:r w:rsidR="005F27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owód: akta kontroli, str. 95 </w:t>
      </w:r>
      <w:r w:rsidR="001A0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5F27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5D42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3095A" w:rsidRPr="0013095A" w:rsidRDefault="0013095A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F277A" w:rsidRDefault="005F277A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081E" w:rsidRDefault="00827D2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Na tym zakończono czynności kontrolne.</w:t>
      </w:r>
    </w:p>
    <w:p w:rsidR="00436D85" w:rsidRPr="0013095A" w:rsidRDefault="00436D85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25D20" w:rsidRDefault="00025D20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wyniku </w:t>
      </w:r>
      <w:r w:rsidR="004468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kontroli doraźnej, podjętej przez inspektorów Wydziału Polityki Społecznej Podkarpackiego Urzędu Wojewódzkiego w Rzeszowie,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działalność </w:t>
      </w:r>
      <w:r w:rsidR="004468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Miejskiego Domu Pomocy Społecznej w Przemyślu</w:t>
      </w:r>
      <w:r w:rsidR="005B18C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oceniono </w:t>
      </w:r>
      <w:r w:rsidR="00516BF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zakresie przedmiotu kontroli:</w:t>
      </w:r>
    </w:p>
    <w:p w:rsidR="009C58AB" w:rsidRPr="009C58AB" w:rsidRDefault="009C58AB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:rsidR="00785E47" w:rsidRPr="00785E47" w:rsidRDefault="00785E47" w:rsidP="00785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świadczonych usług bytowych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16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stwierdzono nieprawidłowości.</w:t>
      </w:r>
    </w:p>
    <w:p w:rsidR="00785E47" w:rsidRPr="00785E47" w:rsidRDefault="00785E47" w:rsidP="00785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 świadczonych usług opiekuńczych –nie stwierdzono nieprawidłowości.</w:t>
      </w:r>
    </w:p>
    <w:p w:rsidR="00785E47" w:rsidRPr="00785E47" w:rsidRDefault="00785E47" w:rsidP="00785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 świadczonych usług wspomagających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stwierdzono nieprawidłowości.</w:t>
      </w:r>
    </w:p>
    <w:p w:rsidR="00785E47" w:rsidRPr="00785E47" w:rsidRDefault="00785E47" w:rsidP="00785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785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zatrudnienia, w tym kwalifikacji zawodowych pracowników, zatrudnionych w domu pomocy społecznej – nie stwierdzono nieprawidłowości.    </w:t>
      </w:r>
    </w:p>
    <w:p w:rsidR="00B61174" w:rsidRPr="00A239C5" w:rsidRDefault="00B61174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F0983" w:rsidRPr="007E4C2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Reasumując</w:t>
      </w:r>
      <w:r w:rsidR="006B584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powyższe działalność </w:t>
      </w:r>
      <w:r w:rsidR="00777E5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Miejskiego Domu Pomocy Społecznej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0D79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Przemyślu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pozytywnie.  </w:t>
      </w:r>
    </w:p>
    <w:p w:rsidR="007E4C23" w:rsidRPr="00A239C5" w:rsidRDefault="007E4C23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3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KOŃCOWE</w:t>
      </w:r>
    </w:p>
    <w:p w:rsidR="00B61174" w:rsidRPr="00A239C5" w:rsidRDefault="00B61174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zgodnie z § 16 ust. 1 – 5 rozporządzenia Ministra Polityki Społecznej                                z dnia </w:t>
      </w:r>
      <w:r w:rsidR="00FB6A59"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 2020 r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nadzoru i kontroli w </w:t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 </w:t>
      </w:r>
      <w:r w:rsidR="00FB6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Nr 2285), 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podpisania protokołu kontroli przez kierownika jednostki podlegającej kontroli </w:t>
      </w:r>
      <w:r w:rsidR="00A0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przeszkody do podpisania protokołu przez zespół inspektorów i sporządzenia zaleceń pokontrolnych.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                  w protokole.</w:t>
      </w:r>
    </w:p>
    <w:p w:rsidR="00827D28" w:rsidRPr="009F6912" w:rsidRDefault="00827D28" w:rsidP="00827D2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zgłasza się na piśmie do dyrektora właściwego do spraw pomocy społecznej wydziału urzędu wojewódzkiego w terminie 7 dni od dnia otrzymania protokołu kontroli.</w:t>
      </w:r>
    </w:p>
    <w:p w:rsidR="00827D28" w:rsidRPr="009F6912" w:rsidRDefault="00827D28" w:rsidP="00141DA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Niniejszy protokół sporządzono w 2 jednobrzmiących egzemplarzach, z których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jeden otrzymuje </w:t>
      </w:r>
      <w:r w:rsidR="00E349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 </w:t>
      </w:r>
      <w:r w:rsidR="000D7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="000D793F">
        <w:rPr>
          <w:rFonts w:ascii="Times New Roman" w:eastAsia="Times New Roman" w:hAnsi="Times New Roman" w:cs="Times New Roman"/>
          <w:sz w:val="24"/>
          <w:szCs w:val="24"/>
          <w:lang w:eastAsia="pl-PL"/>
        </w:rPr>
        <w:t>Haławin</w:t>
      </w:r>
      <w:proofErr w:type="spellEnd"/>
      <w:r w:rsidR="000D7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BF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D7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49DA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0D7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E349DA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Domu Pomocy Społecznej </w:t>
      </w:r>
      <w:r w:rsidR="000D7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Przemyślu</w:t>
      </w: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, drugi  tut. Wydział.</w:t>
      </w:r>
    </w:p>
    <w:p w:rsidR="009C58AB" w:rsidRPr="00187AA9" w:rsidRDefault="009C58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zawiera </w:t>
      </w:r>
      <w:r w:rsidR="009B0B71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C2AB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stron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9C58AB" w:rsidRPr="00187AA9" w:rsidRDefault="009C58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dnia</w:t>
      </w:r>
      <w:r w:rsidR="00C34B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87093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516BF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4267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D793F">
        <w:rPr>
          <w:rFonts w:ascii="Times New Roman" w:eastAsia="Times New Roman" w:hAnsi="Times New Roman" w:cs="Times New Roman"/>
          <w:sz w:val="24"/>
          <w:szCs w:val="20"/>
          <w:lang w:eastAsia="pl-PL"/>
        </w:rPr>
        <w:t>10</w:t>
      </w:r>
      <w:r w:rsidR="002B0B2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B6439">
        <w:rPr>
          <w:rFonts w:ascii="Times New Roman" w:eastAsia="Times New Roman" w:hAnsi="Times New Roman" w:cs="Times New Roman"/>
          <w:sz w:val="24"/>
          <w:szCs w:val="20"/>
          <w:lang w:eastAsia="pl-PL"/>
        </w:rPr>
        <w:t>2024 r.</w:t>
      </w:r>
    </w:p>
    <w:p w:rsidR="00827D28" w:rsidRPr="009C58A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0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A7E"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ontrolujący:</w:t>
      </w:r>
    </w:p>
    <w:p w:rsidR="000B6439" w:rsidRPr="00777E5C" w:rsidRDefault="000B643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Pr="0044174F" w:rsidRDefault="00827D28" w:rsidP="000B6439">
      <w:pPr>
        <w:spacing w:after="0" w:line="48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0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27D28" w:rsidRPr="00141DAC" w:rsidRDefault="00827D28" w:rsidP="000B643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0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732C4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Buchowska</w:t>
      </w:r>
    </w:p>
    <w:p w:rsidR="00827D28" w:rsidRPr="00141DAC" w:rsidRDefault="00827D28" w:rsidP="000B643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732C4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Szadkowska-Jaźwa</w:t>
      </w:r>
    </w:p>
    <w:p w:rsidR="00827D28" w:rsidRDefault="009C58AB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pl-PL"/>
        </w:rPr>
        <w:t>Dyrektor kontrolowanej jednostki</w:t>
      </w:r>
    </w:p>
    <w:p w:rsidR="009C770F" w:rsidRPr="00924E5B" w:rsidRDefault="009C770F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</w:p>
    <w:p w:rsidR="009F7477" w:rsidRDefault="00856F4A" w:rsidP="00A069A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Haławin</w:t>
      </w:r>
      <w:proofErr w:type="spellEnd"/>
      <w:r w:rsidR="0032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,08.10.2024 r., Przemyśl</w:t>
      </w:r>
      <w:bookmarkStart w:id="0" w:name="_GoBack"/>
      <w:bookmarkEnd w:id="0"/>
    </w:p>
    <w:p w:rsidR="003143EE" w:rsidRPr="004618D3" w:rsidRDefault="00145972" w:rsidP="00A069A0">
      <w:pPr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0B6439" w:rsidRPr="004618D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827D28" w:rsidRPr="004618D3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nazwisko, data i miejsce podpisania protokołu)</w:t>
      </w:r>
    </w:p>
    <w:sectPr w:rsidR="003143EE" w:rsidRPr="004618D3" w:rsidSect="00E64DB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D8" w:rsidRDefault="005C7DD8" w:rsidP="00F53A6E">
      <w:pPr>
        <w:spacing w:after="0" w:line="240" w:lineRule="auto"/>
      </w:pPr>
      <w:r>
        <w:separator/>
      </w:r>
    </w:p>
  </w:endnote>
  <w:endnote w:type="continuationSeparator" w:id="0">
    <w:p w:rsidR="005C7DD8" w:rsidRDefault="005C7DD8" w:rsidP="00F5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25121903"/>
      <w:docPartObj>
        <w:docPartGallery w:val="Page Numbers (Bottom of Page)"/>
        <w:docPartUnique/>
      </w:docPartObj>
    </w:sdtPr>
    <w:sdtEndPr/>
    <w:sdtContent>
      <w:p w:rsidR="009B31CB" w:rsidRPr="00F53A6E" w:rsidRDefault="009B31CB" w:rsidP="00F53A6E">
        <w:pPr>
          <w:pStyle w:val="Stopka"/>
          <w:ind w:left="3960" w:firstLine="3828"/>
          <w:jc w:val="center"/>
          <w:rPr>
            <w:sz w:val="16"/>
            <w:szCs w:val="16"/>
          </w:rPr>
        </w:pPr>
        <w:r w:rsidRPr="00F53A6E">
          <w:rPr>
            <w:sz w:val="16"/>
            <w:szCs w:val="16"/>
          </w:rPr>
          <w:t xml:space="preserve">Str. </w:t>
        </w:r>
        <w:r w:rsidRPr="00F53A6E">
          <w:rPr>
            <w:sz w:val="16"/>
            <w:szCs w:val="16"/>
          </w:rPr>
          <w:fldChar w:fldCharType="begin"/>
        </w:r>
        <w:r w:rsidRPr="00F53A6E">
          <w:rPr>
            <w:sz w:val="16"/>
            <w:szCs w:val="16"/>
          </w:rPr>
          <w:instrText>PAGE   \* MERGEFORMAT</w:instrText>
        </w:r>
        <w:r w:rsidRPr="00F53A6E">
          <w:rPr>
            <w:sz w:val="16"/>
            <w:szCs w:val="16"/>
          </w:rPr>
          <w:fldChar w:fldCharType="separate"/>
        </w:r>
        <w:r w:rsidR="00324806">
          <w:rPr>
            <w:noProof/>
            <w:sz w:val="16"/>
            <w:szCs w:val="16"/>
          </w:rPr>
          <w:t>14</w:t>
        </w:r>
        <w:r w:rsidRPr="00F53A6E">
          <w:rPr>
            <w:sz w:val="16"/>
            <w:szCs w:val="16"/>
          </w:rPr>
          <w:fldChar w:fldCharType="end"/>
        </w:r>
        <w:r w:rsidR="00842676">
          <w:rPr>
            <w:sz w:val="16"/>
            <w:szCs w:val="16"/>
          </w:rPr>
          <w:t xml:space="preserve"> z 1</w:t>
        </w:r>
        <w:r w:rsidR="00654669">
          <w:rPr>
            <w:sz w:val="16"/>
            <w:szCs w:val="16"/>
          </w:rPr>
          <w:t>4</w:t>
        </w:r>
      </w:p>
    </w:sdtContent>
  </w:sdt>
  <w:p w:rsidR="009B31CB" w:rsidRDefault="009B31CB">
    <w:pPr>
      <w:pStyle w:val="Stopka"/>
    </w:pPr>
    <w:r>
      <w:rPr>
        <w:sz w:val="16"/>
        <w:szCs w:val="16"/>
      </w:rPr>
      <w:t>S-I.431.3.19.2024.EB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D8" w:rsidRDefault="005C7DD8" w:rsidP="00F53A6E">
      <w:pPr>
        <w:spacing w:after="0" w:line="240" w:lineRule="auto"/>
      </w:pPr>
      <w:r>
        <w:separator/>
      </w:r>
    </w:p>
  </w:footnote>
  <w:footnote w:type="continuationSeparator" w:id="0">
    <w:p w:rsidR="005C7DD8" w:rsidRDefault="005C7DD8" w:rsidP="00F5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94B0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B2E71"/>
    <w:multiLevelType w:val="hybridMultilevel"/>
    <w:tmpl w:val="FD88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B4DB6"/>
    <w:multiLevelType w:val="hybridMultilevel"/>
    <w:tmpl w:val="6F42C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71029"/>
    <w:multiLevelType w:val="hybridMultilevel"/>
    <w:tmpl w:val="E4BCA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A1F37"/>
    <w:multiLevelType w:val="hybridMultilevel"/>
    <w:tmpl w:val="7004EBD4"/>
    <w:lvl w:ilvl="0" w:tplc="60F042A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14D9"/>
    <w:multiLevelType w:val="hybridMultilevel"/>
    <w:tmpl w:val="359CE7FA"/>
    <w:lvl w:ilvl="0" w:tplc="E11C98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A6E47"/>
    <w:multiLevelType w:val="hybridMultilevel"/>
    <w:tmpl w:val="5C988CE0"/>
    <w:lvl w:ilvl="0" w:tplc="31749C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C9B4051"/>
    <w:multiLevelType w:val="hybridMultilevel"/>
    <w:tmpl w:val="57DAB472"/>
    <w:lvl w:ilvl="0" w:tplc="FE6AB07A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113C6575"/>
    <w:multiLevelType w:val="multilevel"/>
    <w:tmpl w:val="02BAD6C8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E14F59"/>
    <w:multiLevelType w:val="hybridMultilevel"/>
    <w:tmpl w:val="87265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3733A"/>
    <w:multiLevelType w:val="hybridMultilevel"/>
    <w:tmpl w:val="9A563DE0"/>
    <w:lvl w:ilvl="0" w:tplc="FE6AB0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24918"/>
    <w:multiLevelType w:val="hybridMultilevel"/>
    <w:tmpl w:val="78C4799A"/>
    <w:lvl w:ilvl="0" w:tplc="A1AE0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9643425"/>
    <w:multiLevelType w:val="hybridMultilevel"/>
    <w:tmpl w:val="D488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7372"/>
    <w:multiLevelType w:val="hybridMultilevel"/>
    <w:tmpl w:val="E8627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1785"/>
    <w:multiLevelType w:val="hybridMultilevel"/>
    <w:tmpl w:val="07D6FA8A"/>
    <w:lvl w:ilvl="0" w:tplc="0415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750AA"/>
    <w:multiLevelType w:val="hybridMultilevel"/>
    <w:tmpl w:val="955EB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E2B0E"/>
    <w:multiLevelType w:val="multilevel"/>
    <w:tmpl w:val="0032DBDC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96ABB"/>
    <w:multiLevelType w:val="hybridMultilevel"/>
    <w:tmpl w:val="E4AAE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90199"/>
    <w:multiLevelType w:val="hybridMultilevel"/>
    <w:tmpl w:val="3C12F92A"/>
    <w:lvl w:ilvl="0" w:tplc="62A23F5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F62AC"/>
    <w:multiLevelType w:val="multilevel"/>
    <w:tmpl w:val="6BC03A30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061982"/>
    <w:multiLevelType w:val="hybridMultilevel"/>
    <w:tmpl w:val="B5DE7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208E0"/>
    <w:multiLevelType w:val="singleLevel"/>
    <w:tmpl w:val="AB186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2">
    <w:nsid w:val="44E849BC"/>
    <w:multiLevelType w:val="hybridMultilevel"/>
    <w:tmpl w:val="0802B060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>
    <w:nsid w:val="48C20350"/>
    <w:multiLevelType w:val="hybridMultilevel"/>
    <w:tmpl w:val="AE441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84AFB"/>
    <w:multiLevelType w:val="hybridMultilevel"/>
    <w:tmpl w:val="6DD04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622C"/>
    <w:multiLevelType w:val="hybridMultilevel"/>
    <w:tmpl w:val="79A405B8"/>
    <w:lvl w:ilvl="0" w:tplc="16681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161EA"/>
    <w:multiLevelType w:val="hybridMultilevel"/>
    <w:tmpl w:val="5AD4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62574"/>
    <w:multiLevelType w:val="hybridMultilevel"/>
    <w:tmpl w:val="195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B4602"/>
    <w:multiLevelType w:val="hybridMultilevel"/>
    <w:tmpl w:val="E6E6C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B3232"/>
    <w:multiLevelType w:val="hybridMultilevel"/>
    <w:tmpl w:val="B8529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90CE2"/>
    <w:multiLevelType w:val="hybridMultilevel"/>
    <w:tmpl w:val="BA2CCF72"/>
    <w:lvl w:ilvl="0" w:tplc="BEE85FFC">
      <w:start w:val="1"/>
      <w:numFmt w:val="decimal"/>
      <w:lvlText w:val="%1)"/>
      <w:lvlJc w:val="left"/>
      <w:pPr>
        <w:ind w:left="988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B10EC"/>
    <w:multiLevelType w:val="hybridMultilevel"/>
    <w:tmpl w:val="05F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D6FDC"/>
    <w:multiLevelType w:val="hybridMultilevel"/>
    <w:tmpl w:val="EF3C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135F7"/>
    <w:multiLevelType w:val="singleLevel"/>
    <w:tmpl w:val="656A23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730BA4"/>
    <w:multiLevelType w:val="hybridMultilevel"/>
    <w:tmpl w:val="BD9A54A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7"/>
  </w:num>
  <w:num w:numId="4">
    <w:abstractNumId w:val="29"/>
  </w:num>
  <w:num w:numId="5">
    <w:abstractNumId w:val="15"/>
  </w:num>
  <w:num w:numId="6">
    <w:abstractNumId w:val="28"/>
  </w:num>
  <w:num w:numId="7">
    <w:abstractNumId w:val="22"/>
  </w:num>
  <w:num w:numId="8">
    <w:abstractNumId w:val="20"/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988" w:hanging="283"/>
        </w:pPr>
        <w:rPr>
          <w:rFonts w:ascii="Times New Roman" w:eastAsia="Times New Roman" w:hAnsi="Times New Roman" w:cs="Times New Roman"/>
        </w:rPr>
      </w:lvl>
    </w:lvlOverride>
  </w:num>
  <w:num w:numId="10">
    <w:abstractNumId w:val="33"/>
  </w:num>
  <w:num w:numId="11">
    <w:abstractNumId w:val="17"/>
  </w:num>
  <w:num w:numId="12">
    <w:abstractNumId w:val="1"/>
  </w:num>
  <w:num w:numId="13">
    <w:abstractNumId w:val="3"/>
  </w:num>
  <w:num w:numId="14">
    <w:abstractNumId w:val="30"/>
  </w:num>
  <w:num w:numId="15">
    <w:abstractNumId w:val="23"/>
  </w:num>
  <w:num w:numId="16">
    <w:abstractNumId w:val="10"/>
  </w:num>
  <w:num w:numId="17">
    <w:abstractNumId w:val="7"/>
  </w:num>
  <w:num w:numId="18">
    <w:abstractNumId w:val="4"/>
  </w:num>
  <w:num w:numId="19">
    <w:abstractNumId w:val="16"/>
  </w:num>
  <w:num w:numId="20">
    <w:abstractNumId w:val="19"/>
  </w:num>
  <w:num w:numId="21">
    <w:abstractNumId w:val="11"/>
  </w:num>
  <w:num w:numId="22">
    <w:abstractNumId w:val="32"/>
  </w:num>
  <w:num w:numId="23">
    <w:abstractNumId w:val="25"/>
  </w:num>
  <w:num w:numId="24">
    <w:abstractNumId w:val="6"/>
  </w:num>
  <w:num w:numId="25">
    <w:abstractNumId w:val="12"/>
  </w:num>
  <w:num w:numId="26">
    <w:abstractNumId w:val="18"/>
  </w:num>
  <w:num w:numId="27">
    <w:abstractNumId w:val="14"/>
  </w:num>
  <w:num w:numId="28">
    <w:abstractNumId w:val="34"/>
  </w:num>
  <w:num w:numId="29">
    <w:abstractNumId w:val="8"/>
  </w:num>
  <w:num w:numId="30">
    <w:abstractNumId w:val="26"/>
  </w:num>
  <w:num w:numId="31">
    <w:abstractNumId w:val="13"/>
  </w:num>
  <w:num w:numId="32">
    <w:abstractNumId w:val="24"/>
  </w:num>
  <w:num w:numId="33">
    <w:abstractNumId w:val="2"/>
  </w:num>
  <w:num w:numId="34">
    <w:abstractNumId w:val="3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8"/>
    <w:rsid w:val="000062B4"/>
    <w:rsid w:val="00011450"/>
    <w:rsid w:val="00011747"/>
    <w:rsid w:val="00012B99"/>
    <w:rsid w:val="00014982"/>
    <w:rsid w:val="00016A07"/>
    <w:rsid w:val="00025D20"/>
    <w:rsid w:val="00026B01"/>
    <w:rsid w:val="0003130B"/>
    <w:rsid w:val="00033366"/>
    <w:rsid w:val="00045BC1"/>
    <w:rsid w:val="000557E2"/>
    <w:rsid w:val="0006012D"/>
    <w:rsid w:val="000657D1"/>
    <w:rsid w:val="0006587E"/>
    <w:rsid w:val="00071B78"/>
    <w:rsid w:val="00071CCD"/>
    <w:rsid w:val="000732C4"/>
    <w:rsid w:val="00075D31"/>
    <w:rsid w:val="0008457E"/>
    <w:rsid w:val="00090BCB"/>
    <w:rsid w:val="00091F1B"/>
    <w:rsid w:val="00092D58"/>
    <w:rsid w:val="00095407"/>
    <w:rsid w:val="00097A3B"/>
    <w:rsid w:val="000A2EEC"/>
    <w:rsid w:val="000A3A17"/>
    <w:rsid w:val="000A4F9B"/>
    <w:rsid w:val="000A535A"/>
    <w:rsid w:val="000A69E9"/>
    <w:rsid w:val="000B4543"/>
    <w:rsid w:val="000B6439"/>
    <w:rsid w:val="000C2A40"/>
    <w:rsid w:val="000C371B"/>
    <w:rsid w:val="000C4F45"/>
    <w:rsid w:val="000C70B5"/>
    <w:rsid w:val="000D2E80"/>
    <w:rsid w:val="000D379A"/>
    <w:rsid w:val="000D793F"/>
    <w:rsid w:val="000E4E5E"/>
    <w:rsid w:val="001039B7"/>
    <w:rsid w:val="00117574"/>
    <w:rsid w:val="001175B7"/>
    <w:rsid w:val="0013095A"/>
    <w:rsid w:val="00134A17"/>
    <w:rsid w:val="00141DAC"/>
    <w:rsid w:val="00145972"/>
    <w:rsid w:val="00154520"/>
    <w:rsid w:val="001557C6"/>
    <w:rsid w:val="00156DF6"/>
    <w:rsid w:val="00167663"/>
    <w:rsid w:val="00167670"/>
    <w:rsid w:val="00184EE5"/>
    <w:rsid w:val="00187AA9"/>
    <w:rsid w:val="001A0028"/>
    <w:rsid w:val="001A11F3"/>
    <w:rsid w:val="001A2B32"/>
    <w:rsid w:val="001B4070"/>
    <w:rsid w:val="001B5291"/>
    <w:rsid w:val="001B5950"/>
    <w:rsid w:val="001C06EC"/>
    <w:rsid w:val="001C0FC7"/>
    <w:rsid w:val="00204503"/>
    <w:rsid w:val="00205D75"/>
    <w:rsid w:val="00206584"/>
    <w:rsid w:val="0021055A"/>
    <w:rsid w:val="00213678"/>
    <w:rsid w:val="0022335D"/>
    <w:rsid w:val="00225D3C"/>
    <w:rsid w:val="00226025"/>
    <w:rsid w:val="0023187F"/>
    <w:rsid w:val="00236C21"/>
    <w:rsid w:val="0024149F"/>
    <w:rsid w:val="00256C71"/>
    <w:rsid w:val="002607A6"/>
    <w:rsid w:val="00266ADC"/>
    <w:rsid w:val="00267DAE"/>
    <w:rsid w:val="00277145"/>
    <w:rsid w:val="00286A0E"/>
    <w:rsid w:val="00287931"/>
    <w:rsid w:val="002A437F"/>
    <w:rsid w:val="002A6381"/>
    <w:rsid w:val="002B0B24"/>
    <w:rsid w:val="002B612D"/>
    <w:rsid w:val="002D6BE0"/>
    <w:rsid w:val="002F1C7A"/>
    <w:rsid w:val="002F332A"/>
    <w:rsid w:val="002F5478"/>
    <w:rsid w:val="00304129"/>
    <w:rsid w:val="0031113A"/>
    <w:rsid w:val="003143EE"/>
    <w:rsid w:val="00324806"/>
    <w:rsid w:val="00325D18"/>
    <w:rsid w:val="003260EA"/>
    <w:rsid w:val="00331DA8"/>
    <w:rsid w:val="003434D3"/>
    <w:rsid w:val="00343E7D"/>
    <w:rsid w:val="00345630"/>
    <w:rsid w:val="0034737C"/>
    <w:rsid w:val="00347A99"/>
    <w:rsid w:val="0035186D"/>
    <w:rsid w:val="0035491C"/>
    <w:rsid w:val="00357D41"/>
    <w:rsid w:val="003711A6"/>
    <w:rsid w:val="00375F65"/>
    <w:rsid w:val="00377838"/>
    <w:rsid w:val="00397E3A"/>
    <w:rsid w:val="003A2FB8"/>
    <w:rsid w:val="003A7278"/>
    <w:rsid w:val="003B4A99"/>
    <w:rsid w:val="003B79FC"/>
    <w:rsid w:val="003C45B3"/>
    <w:rsid w:val="003E0909"/>
    <w:rsid w:val="003E56A0"/>
    <w:rsid w:val="003E7887"/>
    <w:rsid w:val="003F3D83"/>
    <w:rsid w:val="003F65AC"/>
    <w:rsid w:val="00405115"/>
    <w:rsid w:val="004179FA"/>
    <w:rsid w:val="00425C53"/>
    <w:rsid w:val="004308B9"/>
    <w:rsid w:val="004322C7"/>
    <w:rsid w:val="00436D85"/>
    <w:rsid w:val="0044174F"/>
    <w:rsid w:val="00442478"/>
    <w:rsid w:val="0044577B"/>
    <w:rsid w:val="00446118"/>
    <w:rsid w:val="004468C6"/>
    <w:rsid w:val="00455AA1"/>
    <w:rsid w:val="00456746"/>
    <w:rsid w:val="0046081E"/>
    <w:rsid w:val="004618D3"/>
    <w:rsid w:val="004639B1"/>
    <w:rsid w:val="00476458"/>
    <w:rsid w:val="00494596"/>
    <w:rsid w:val="0049518B"/>
    <w:rsid w:val="00497D5E"/>
    <w:rsid w:val="004A6B74"/>
    <w:rsid w:val="004B2D20"/>
    <w:rsid w:val="004E43E9"/>
    <w:rsid w:val="004E7FDE"/>
    <w:rsid w:val="004F159D"/>
    <w:rsid w:val="004F167A"/>
    <w:rsid w:val="004F17B1"/>
    <w:rsid w:val="004F2ACA"/>
    <w:rsid w:val="00515033"/>
    <w:rsid w:val="00516BFD"/>
    <w:rsid w:val="00522673"/>
    <w:rsid w:val="0052388E"/>
    <w:rsid w:val="00535919"/>
    <w:rsid w:val="00540806"/>
    <w:rsid w:val="00542D38"/>
    <w:rsid w:val="005554D2"/>
    <w:rsid w:val="00556FA9"/>
    <w:rsid w:val="00567A6F"/>
    <w:rsid w:val="0057167E"/>
    <w:rsid w:val="00574B52"/>
    <w:rsid w:val="00574EAB"/>
    <w:rsid w:val="00587491"/>
    <w:rsid w:val="00591938"/>
    <w:rsid w:val="00594EE1"/>
    <w:rsid w:val="00596181"/>
    <w:rsid w:val="005A0CD9"/>
    <w:rsid w:val="005A2E47"/>
    <w:rsid w:val="005B18CD"/>
    <w:rsid w:val="005B1D7A"/>
    <w:rsid w:val="005C7DD8"/>
    <w:rsid w:val="005D4216"/>
    <w:rsid w:val="005D758B"/>
    <w:rsid w:val="005E108C"/>
    <w:rsid w:val="005E1853"/>
    <w:rsid w:val="005E27E5"/>
    <w:rsid w:val="005F277A"/>
    <w:rsid w:val="005F738E"/>
    <w:rsid w:val="00600C7E"/>
    <w:rsid w:val="00601141"/>
    <w:rsid w:val="00602E48"/>
    <w:rsid w:val="006055F8"/>
    <w:rsid w:val="006122C3"/>
    <w:rsid w:val="0061429B"/>
    <w:rsid w:val="006150D9"/>
    <w:rsid w:val="006413B1"/>
    <w:rsid w:val="0065285E"/>
    <w:rsid w:val="0065377E"/>
    <w:rsid w:val="00654669"/>
    <w:rsid w:val="00661A6C"/>
    <w:rsid w:val="00666241"/>
    <w:rsid w:val="0067121D"/>
    <w:rsid w:val="00674A62"/>
    <w:rsid w:val="0067639E"/>
    <w:rsid w:val="006823CE"/>
    <w:rsid w:val="006870E8"/>
    <w:rsid w:val="006A5212"/>
    <w:rsid w:val="006B21FC"/>
    <w:rsid w:val="006B3613"/>
    <w:rsid w:val="006B3F37"/>
    <w:rsid w:val="006B41B7"/>
    <w:rsid w:val="006B584A"/>
    <w:rsid w:val="006C467A"/>
    <w:rsid w:val="006D5BC1"/>
    <w:rsid w:val="006D6E10"/>
    <w:rsid w:val="006E2819"/>
    <w:rsid w:val="006E464D"/>
    <w:rsid w:val="006E5A26"/>
    <w:rsid w:val="006F6392"/>
    <w:rsid w:val="00700A4C"/>
    <w:rsid w:val="00701335"/>
    <w:rsid w:val="00701B51"/>
    <w:rsid w:val="00702277"/>
    <w:rsid w:val="00703404"/>
    <w:rsid w:val="0070530D"/>
    <w:rsid w:val="00713864"/>
    <w:rsid w:val="00715D7C"/>
    <w:rsid w:val="00715EA4"/>
    <w:rsid w:val="00717C9B"/>
    <w:rsid w:val="00726505"/>
    <w:rsid w:val="00730835"/>
    <w:rsid w:val="007326DA"/>
    <w:rsid w:val="00734B19"/>
    <w:rsid w:val="00735F2A"/>
    <w:rsid w:val="007364EB"/>
    <w:rsid w:val="00746BCE"/>
    <w:rsid w:val="007502E7"/>
    <w:rsid w:val="00761127"/>
    <w:rsid w:val="00765A66"/>
    <w:rsid w:val="00770104"/>
    <w:rsid w:val="00771C5F"/>
    <w:rsid w:val="00773DB7"/>
    <w:rsid w:val="00777E5C"/>
    <w:rsid w:val="0078024A"/>
    <w:rsid w:val="00783AFE"/>
    <w:rsid w:val="00785E47"/>
    <w:rsid w:val="00791196"/>
    <w:rsid w:val="007B5548"/>
    <w:rsid w:val="007B6105"/>
    <w:rsid w:val="007D43E4"/>
    <w:rsid w:val="007E0C71"/>
    <w:rsid w:val="007E19BD"/>
    <w:rsid w:val="007E3B65"/>
    <w:rsid w:val="007E4C23"/>
    <w:rsid w:val="007E5C23"/>
    <w:rsid w:val="007F0E15"/>
    <w:rsid w:val="007F1E9B"/>
    <w:rsid w:val="007F6A9A"/>
    <w:rsid w:val="0080225D"/>
    <w:rsid w:val="00807502"/>
    <w:rsid w:val="00812AA9"/>
    <w:rsid w:val="00813897"/>
    <w:rsid w:val="0081533F"/>
    <w:rsid w:val="00821FDF"/>
    <w:rsid w:val="008258D2"/>
    <w:rsid w:val="00827D28"/>
    <w:rsid w:val="008314A8"/>
    <w:rsid w:val="00833907"/>
    <w:rsid w:val="00833CCE"/>
    <w:rsid w:val="00834B03"/>
    <w:rsid w:val="00835FFD"/>
    <w:rsid w:val="00842676"/>
    <w:rsid w:val="00843113"/>
    <w:rsid w:val="00844FC4"/>
    <w:rsid w:val="0085163E"/>
    <w:rsid w:val="008520D9"/>
    <w:rsid w:val="008536B1"/>
    <w:rsid w:val="00856F4A"/>
    <w:rsid w:val="0087006D"/>
    <w:rsid w:val="0087158E"/>
    <w:rsid w:val="008721F9"/>
    <w:rsid w:val="00874D7B"/>
    <w:rsid w:val="00875B41"/>
    <w:rsid w:val="0088278D"/>
    <w:rsid w:val="008873C2"/>
    <w:rsid w:val="00891C0F"/>
    <w:rsid w:val="0089390E"/>
    <w:rsid w:val="008B0ACF"/>
    <w:rsid w:val="008B7CA2"/>
    <w:rsid w:val="008C1DDE"/>
    <w:rsid w:val="008C48F4"/>
    <w:rsid w:val="008C5F44"/>
    <w:rsid w:val="008E51FB"/>
    <w:rsid w:val="008E6B9D"/>
    <w:rsid w:val="008F2BC4"/>
    <w:rsid w:val="008F3E39"/>
    <w:rsid w:val="008F518E"/>
    <w:rsid w:val="00900A46"/>
    <w:rsid w:val="00911D77"/>
    <w:rsid w:val="0091687D"/>
    <w:rsid w:val="00920003"/>
    <w:rsid w:val="00924E5B"/>
    <w:rsid w:val="009270CE"/>
    <w:rsid w:val="00931A69"/>
    <w:rsid w:val="00941493"/>
    <w:rsid w:val="00946B6C"/>
    <w:rsid w:val="0095083E"/>
    <w:rsid w:val="009530A3"/>
    <w:rsid w:val="00953574"/>
    <w:rsid w:val="009559CB"/>
    <w:rsid w:val="00955E7A"/>
    <w:rsid w:val="0096098A"/>
    <w:rsid w:val="0096150F"/>
    <w:rsid w:val="0096473F"/>
    <w:rsid w:val="009675A0"/>
    <w:rsid w:val="00972BB2"/>
    <w:rsid w:val="0098117D"/>
    <w:rsid w:val="0098317E"/>
    <w:rsid w:val="009B0B71"/>
    <w:rsid w:val="009B31CB"/>
    <w:rsid w:val="009B41EF"/>
    <w:rsid w:val="009C5061"/>
    <w:rsid w:val="009C58AB"/>
    <w:rsid w:val="009C65C1"/>
    <w:rsid w:val="009C770F"/>
    <w:rsid w:val="009D09EF"/>
    <w:rsid w:val="009D1A7E"/>
    <w:rsid w:val="009D590A"/>
    <w:rsid w:val="009D686D"/>
    <w:rsid w:val="009E2138"/>
    <w:rsid w:val="009F0B11"/>
    <w:rsid w:val="009F1075"/>
    <w:rsid w:val="009F1FF2"/>
    <w:rsid w:val="009F2800"/>
    <w:rsid w:val="009F4326"/>
    <w:rsid w:val="009F6912"/>
    <w:rsid w:val="009F7477"/>
    <w:rsid w:val="009F78B9"/>
    <w:rsid w:val="00A01257"/>
    <w:rsid w:val="00A069A0"/>
    <w:rsid w:val="00A069ED"/>
    <w:rsid w:val="00A13474"/>
    <w:rsid w:val="00A15CFA"/>
    <w:rsid w:val="00A2258D"/>
    <w:rsid w:val="00A239C5"/>
    <w:rsid w:val="00A44F7C"/>
    <w:rsid w:val="00A46A79"/>
    <w:rsid w:val="00A51A25"/>
    <w:rsid w:val="00A531E0"/>
    <w:rsid w:val="00A5618B"/>
    <w:rsid w:val="00A57B89"/>
    <w:rsid w:val="00A66084"/>
    <w:rsid w:val="00A759E5"/>
    <w:rsid w:val="00A77708"/>
    <w:rsid w:val="00A87093"/>
    <w:rsid w:val="00A92834"/>
    <w:rsid w:val="00AA4D9E"/>
    <w:rsid w:val="00AA500E"/>
    <w:rsid w:val="00AC2EE1"/>
    <w:rsid w:val="00AE1016"/>
    <w:rsid w:val="00AE62D5"/>
    <w:rsid w:val="00AE76B0"/>
    <w:rsid w:val="00AF049C"/>
    <w:rsid w:val="00AF1928"/>
    <w:rsid w:val="00AF358A"/>
    <w:rsid w:val="00AF45BF"/>
    <w:rsid w:val="00B00EFC"/>
    <w:rsid w:val="00B01255"/>
    <w:rsid w:val="00B01280"/>
    <w:rsid w:val="00B05808"/>
    <w:rsid w:val="00B13DF6"/>
    <w:rsid w:val="00B14862"/>
    <w:rsid w:val="00B212F7"/>
    <w:rsid w:val="00B215CD"/>
    <w:rsid w:val="00B233FD"/>
    <w:rsid w:val="00B26C2B"/>
    <w:rsid w:val="00B30CA1"/>
    <w:rsid w:val="00B3581E"/>
    <w:rsid w:val="00B36813"/>
    <w:rsid w:val="00B61174"/>
    <w:rsid w:val="00B62D71"/>
    <w:rsid w:val="00B6314C"/>
    <w:rsid w:val="00B70756"/>
    <w:rsid w:val="00B72CED"/>
    <w:rsid w:val="00B7387E"/>
    <w:rsid w:val="00B74F5F"/>
    <w:rsid w:val="00B807B1"/>
    <w:rsid w:val="00B81092"/>
    <w:rsid w:val="00B932D9"/>
    <w:rsid w:val="00BC2A3E"/>
    <w:rsid w:val="00BE6CB7"/>
    <w:rsid w:val="00BF0EF5"/>
    <w:rsid w:val="00BF1E6C"/>
    <w:rsid w:val="00BF3C87"/>
    <w:rsid w:val="00C03D81"/>
    <w:rsid w:val="00C04168"/>
    <w:rsid w:val="00C10040"/>
    <w:rsid w:val="00C2450B"/>
    <w:rsid w:val="00C30EA5"/>
    <w:rsid w:val="00C34BD2"/>
    <w:rsid w:val="00C4586E"/>
    <w:rsid w:val="00C70D1F"/>
    <w:rsid w:val="00C71A02"/>
    <w:rsid w:val="00C71F45"/>
    <w:rsid w:val="00C7788E"/>
    <w:rsid w:val="00C80732"/>
    <w:rsid w:val="00C90163"/>
    <w:rsid w:val="00C9528A"/>
    <w:rsid w:val="00C97261"/>
    <w:rsid w:val="00CA1797"/>
    <w:rsid w:val="00CA4373"/>
    <w:rsid w:val="00CB01B8"/>
    <w:rsid w:val="00CB520E"/>
    <w:rsid w:val="00CC7532"/>
    <w:rsid w:val="00CD0606"/>
    <w:rsid w:val="00CD7825"/>
    <w:rsid w:val="00CF0983"/>
    <w:rsid w:val="00CF18C8"/>
    <w:rsid w:val="00CF35BB"/>
    <w:rsid w:val="00CF5FB2"/>
    <w:rsid w:val="00D0104C"/>
    <w:rsid w:val="00D042F7"/>
    <w:rsid w:val="00D06D18"/>
    <w:rsid w:val="00D10420"/>
    <w:rsid w:val="00D1124E"/>
    <w:rsid w:val="00D11399"/>
    <w:rsid w:val="00D17024"/>
    <w:rsid w:val="00D2080B"/>
    <w:rsid w:val="00D348C0"/>
    <w:rsid w:val="00D527FE"/>
    <w:rsid w:val="00D55A20"/>
    <w:rsid w:val="00D6484F"/>
    <w:rsid w:val="00D71458"/>
    <w:rsid w:val="00D81D47"/>
    <w:rsid w:val="00D87F36"/>
    <w:rsid w:val="00D917FB"/>
    <w:rsid w:val="00D93FEE"/>
    <w:rsid w:val="00D9576C"/>
    <w:rsid w:val="00DA011A"/>
    <w:rsid w:val="00DA3AA5"/>
    <w:rsid w:val="00DA634F"/>
    <w:rsid w:val="00DA6359"/>
    <w:rsid w:val="00DA7E02"/>
    <w:rsid w:val="00DB1314"/>
    <w:rsid w:val="00DB29AE"/>
    <w:rsid w:val="00DB72D7"/>
    <w:rsid w:val="00DB7C48"/>
    <w:rsid w:val="00DC2AB9"/>
    <w:rsid w:val="00DC4B5A"/>
    <w:rsid w:val="00DD5CE8"/>
    <w:rsid w:val="00DD66A0"/>
    <w:rsid w:val="00DE2FD3"/>
    <w:rsid w:val="00DE6D51"/>
    <w:rsid w:val="00DF2C74"/>
    <w:rsid w:val="00DF6D04"/>
    <w:rsid w:val="00E04994"/>
    <w:rsid w:val="00E05281"/>
    <w:rsid w:val="00E10F57"/>
    <w:rsid w:val="00E276DE"/>
    <w:rsid w:val="00E349DA"/>
    <w:rsid w:val="00E35B9C"/>
    <w:rsid w:val="00E40BA1"/>
    <w:rsid w:val="00E4248C"/>
    <w:rsid w:val="00E434F1"/>
    <w:rsid w:val="00E43B17"/>
    <w:rsid w:val="00E53EAB"/>
    <w:rsid w:val="00E6264B"/>
    <w:rsid w:val="00E64DB5"/>
    <w:rsid w:val="00E745D6"/>
    <w:rsid w:val="00E7761A"/>
    <w:rsid w:val="00E92648"/>
    <w:rsid w:val="00E956CF"/>
    <w:rsid w:val="00EA63C1"/>
    <w:rsid w:val="00EA6CE7"/>
    <w:rsid w:val="00EB0219"/>
    <w:rsid w:val="00EB13DC"/>
    <w:rsid w:val="00EB33C6"/>
    <w:rsid w:val="00EB6619"/>
    <w:rsid w:val="00EC0A0F"/>
    <w:rsid w:val="00EC758C"/>
    <w:rsid w:val="00ED439E"/>
    <w:rsid w:val="00EE1AC0"/>
    <w:rsid w:val="00EE4C01"/>
    <w:rsid w:val="00F039A6"/>
    <w:rsid w:val="00F1048B"/>
    <w:rsid w:val="00F47787"/>
    <w:rsid w:val="00F53A6E"/>
    <w:rsid w:val="00F5451D"/>
    <w:rsid w:val="00F6635B"/>
    <w:rsid w:val="00F70DA8"/>
    <w:rsid w:val="00F72CA4"/>
    <w:rsid w:val="00F74742"/>
    <w:rsid w:val="00F75E05"/>
    <w:rsid w:val="00F77419"/>
    <w:rsid w:val="00F830F5"/>
    <w:rsid w:val="00F835F9"/>
    <w:rsid w:val="00F847BD"/>
    <w:rsid w:val="00F8492D"/>
    <w:rsid w:val="00F93E36"/>
    <w:rsid w:val="00F96B4B"/>
    <w:rsid w:val="00FA080B"/>
    <w:rsid w:val="00FA3714"/>
    <w:rsid w:val="00FB21FE"/>
    <w:rsid w:val="00FB3E8D"/>
    <w:rsid w:val="00FB6A59"/>
    <w:rsid w:val="00FB71FE"/>
    <w:rsid w:val="00FB797C"/>
    <w:rsid w:val="00FC024E"/>
    <w:rsid w:val="00FC4B06"/>
    <w:rsid w:val="00FD186A"/>
    <w:rsid w:val="00FD7BBF"/>
    <w:rsid w:val="00FE717C"/>
    <w:rsid w:val="00FF42F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A179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A179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287A-E84B-492A-99A2-12B609B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14</Pages>
  <Words>3615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116</cp:revision>
  <cp:lastPrinted>2024-09-27T10:07:00Z</cp:lastPrinted>
  <dcterms:created xsi:type="dcterms:W3CDTF">2024-09-20T07:04:00Z</dcterms:created>
  <dcterms:modified xsi:type="dcterms:W3CDTF">2024-10-16T06:54:00Z</dcterms:modified>
</cp:coreProperties>
</file>