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A1DE573" w14:textId="77777777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bookmarkStart w:id="0" w:name="_GoBack"/>
      <w:bookmarkEnd w:id="0"/>
      <w:r w:rsidRPr="007541BD">
        <w:rPr>
          <w:rFonts w:ascii="Arial" w:hAnsi="Arial" w:cs="Arial"/>
          <w:b/>
          <w:sz w:val="20"/>
          <w:szCs w:val="20"/>
        </w:rPr>
        <w:t xml:space="preserve">Załącznik do uchwały nr </w:t>
      </w:r>
      <w:r w:rsidR="00FF3913">
        <w:rPr>
          <w:rFonts w:ascii="Arial" w:hAnsi="Arial" w:cs="Arial"/>
          <w:b/>
          <w:sz w:val="20"/>
          <w:szCs w:val="20"/>
        </w:rPr>
        <w:t>10</w:t>
      </w:r>
      <w:r w:rsidRPr="007541BD">
        <w:rPr>
          <w:rFonts w:ascii="Arial" w:hAnsi="Arial" w:cs="Arial"/>
          <w:b/>
          <w:sz w:val="20"/>
          <w:szCs w:val="20"/>
        </w:rPr>
        <w:t xml:space="preserve"> </w:t>
      </w:r>
    </w:p>
    <w:p w14:paraId="2A1DE574" w14:textId="77777777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 xml:space="preserve">Komitetu Rady Ministrów do Spraw Cyfryzacji </w:t>
      </w:r>
    </w:p>
    <w:p w14:paraId="2A1DE575" w14:textId="77777777" w:rsidR="005548F2" w:rsidRPr="007541BD" w:rsidRDefault="005548F2" w:rsidP="00FF3913">
      <w:pPr>
        <w:tabs>
          <w:tab w:val="left" w:pos="708"/>
          <w:tab w:val="left" w:pos="1416"/>
          <w:tab w:val="center" w:pos="4748"/>
        </w:tabs>
        <w:spacing w:after="0"/>
        <w:ind w:firstLine="425"/>
        <w:jc w:val="right"/>
        <w:rPr>
          <w:rFonts w:ascii="Arial" w:hAnsi="Arial" w:cs="Arial"/>
          <w:b/>
          <w:sz w:val="20"/>
          <w:szCs w:val="20"/>
        </w:rPr>
      </w:pPr>
      <w:r w:rsidRPr="007541BD">
        <w:rPr>
          <w:rFonts w:ascii="Arial" w:hAnsi="Arial" w:cs="Arial"/>
          <w:b/>
          <w:sz w:val="20"/>
          <w:szCs w:val="20"/>
        </w:rPr>
        <w:t>z dnia</w:t>
      </w:r>
      <w:r>
        <w:rPr>
          <w:rFonts w:ascii="Arial" w:hAnsi="Arial" w:cs="Arial"/>
          <w:b/>
          <w:sz w:val="20"/>
          <w:szCs w:val="20"/>
        </w:rPr>
        <w:t xml:space="preserve"> </w:t>
      </w:r>
      <w:r w:rsidR="001D167C">
        <w:rPr>
          <w:rFonts w:ascii="Arial" w:hAnsi="Arial" w:cs="Arial"/>
          <w:b/>
          <w:sz w:val="20"/>
          <w:szCs w:val="20"/>
        </w:rPr>
        <w:t xml:space="preserve">16 </w:t>
      </w:r>
      <w:r w:rsidR="00B5532F">
        <w:rPr>
          <w:rFonts w:ascii="Arial" w:hAnsi="Arial" w:cs="Arial"/>
          <w:b/>
          <w:sz w:val="20"/>
          <w:szCs w:val="20"/>
        </w:rPr>
        <w:t>kwietnia</w:t>
      </w:r>
      <w:r w:rsidR="00B5532F" w:rsidRPr="007541BD">
        <w:rPr>
          <w:rFonts w:ascii="Arial" w:hAnsi="Arial" w:cs="Arial"/>
          <w:b/>
          <w:sz w:val="20"/>
          <w:szCs w:val="20"/>
        </w:rPr>
        <w:t xml:space="preserve"> </w:t>
      </w:r>
      <w:r w:rsidRPr="007541BD">
        <w:rPr>
          <w:rFonts w:ascii="Arial" w:hAnsi="Arial" w:cs="Arial"/>
          <w:b/>
          <w:sz w:val="20"/>
          <w:szCs w:val="20"/>
        </w:rPr>
        <w:t>20</w:t>
      </w:r>
      <w:r w:rsidR="00B5532F">
        <w:rPr>
          <w:rFonts w:ascii="Arial" w:hAnsi="Arial" w:cs="Arial"/>
          <w:b/>
          <w:sz w:val="20"/>
          <w:szCs w:val="20"/>
        </w:rPr>
        <w:t>20</w:t>
      </w:r>
      <w:r w:rsidRPr="007541BD">
        <w:rPr>
          <w:rFonts w:ascii="Arial" w:hAnsi="Arial" w:cs="Arial"/>
          <w:b/>
          <w:sz w:val="20"/>
          <w:szCs w:val="20"/>
        </w:rPr>
        <w:t xml:space="preserve"> r.  </w:t>
      </w:r>
    </w:p>
    <w:p w14:paraId="2A1DE576" w14:textId="77777777" w:rsidR="005548F2" w:rsidRDefault="005548F2" w:rsidP="00DE731D">
      <w:pPr>
        <w:tabs>
          <w:tab w:val="left" w:pos="708"/>
          <w:tab w:val="left" w:pos="1416"/>
          <w:tab w:val="center" w:pos="4748"/>
        </w:tabs>
        <w:spacing w:before="180" w:after="0"/>
        <w:ind w:firstLine="425"/>
        <w:jc w:val="center"/>
        <w:rPr>
          <w:rFonts w:ascii="Arial" w:hAnsi="Arial" w:cs="Arial"/>
          <w:b/>
          <w:sz w:val="26"/>
          <w:szCs w:val="26"/>
        </w:rPr>
      </w:pPr>
    </w:p>
    <w:p w14:paraId="2A1DE577" w14:textId="77777777" w:rsidR="008A332F" w:rsidRDefault="00392DF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>
        <w:rPr>
          <w:rFonts w:ascii="Arial" w:hAnsi="Arial" w:cs="Arial"/>
          <w:b/>
          <w:color w:val="auto"/>
          <w:sz w:val="24"/>
          <w:szCs w:val="24"/>
        </w:rPr>
        <w:t>R</w:t>
      </w:r>
      <w:r w:rsidR="008C6721" w:rsidRPr="002B50C0">
        <w:rPr>
          <w:rFonts w:ascii="Arial" w:hAnsi="Arial" w:cs="Arial"/>
          <w:b/>
          <w:color w:val="auto"/>
          <w:sz w:val="24"/>
          <w:szCs w:val="24"/>
        </w:rPr>
        <w:t xml:space="preserve">aport z postępu rzeczowo-finansowego projektu informatycznego </w:t>
      </w:r>
    </w:p>
    <w:p w14:paraId="2A1DE578" w14:textId="77777777" w:rsidR="008C6721" w:rsidRPr="002B50C0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392DF1">
        <w:rPr>
          <w:rFonts w:ascii="Arial" w:hAnsi="Arial" w:cs="Arial"/>
          <w:b/>
          <w:color w:val="auto"/>
          <w:sz w:val="24"/>
          <w:szCs w:val="24"/>
        </w:rPr>
        <w:t>I</w:t>
      </w:r>
      <w:r w:rsidR="00531518">
        <w:rPr>
          <w:rFonts w:ascii="Arial" w:hAnsi="Arial" w:cs="Arial"/>
          <w:b/>
          <w:color w:val="auto"/>
          <w:sz w:val="24"/>
          <w:szCs w:val="24"/>
        </w:rPr>
        <w:t>I</w:t>
      </w:r>
      <w:r w:rsidR="00392DF1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2B50C0">
        <w:rPr>
          <w:rFonts w:ascii="Arial" w:hAnsi="Arial" w:cs="Arial"/>
          <w:b/>
          <w:color w:val="auto"/>
          <w:sz w:val="24"/>
          <w:szCs w:val="24"/>
        </w:rPr>
        <w:t xml:space="preserve">kwartał </w:t>
      </w:r>
      <w:r w:rsidR="00392DF1">
        <w:rPr>
          <w:rFonts w:ascii="Arial" w:hAnsi="Arial" w:cs="Arial"/>
          <w:b/>
          <w:color w:val="auto"/>
          <w:sz w:val="24"/>
          <w:szCs w:val="24"/>
        </w:rPr>
        <w:t>202</w:t>
      </w:r>
      <w:r w:rsidR="00497DCD">
        <w:rPr>
          <w:rFonts w:ascii="Arial" w:hAnsi="Arial" w:cs="Arial"/>
          <w:b/>
          <w:color w:val="auto"/>
          <w:sz w:val="24"/>
          <w:szCs w:val="24"/>
        </w:rPr>
        <w:t>1</w:t>
      </w:r>
      <w:r w:rsidR="00392DF1">
        <w:rPr>
          <w:rFonts w:ascii="Arial" w:hAnsi="Arial" w:cs="Arial"/>
          <w:b/>
          <w:color w:val="auto"/>
          <w:sz w:val="24"/>
          <w:szCs w:val="24"/>
        </w:rPr>
        <w:t xml:space="preserve"> r</w:t>
      </w:r>
      <w:r w:rsidRPr="002B50C0">
        <w:rPr>
          <w:rFonts w:ascii="Arial" w:hAnsi="Arial" w:cs="Arial"/>
          <w:b/>
          <w:color w:val="auto"/>
          <w:sz w:val="24"/>
          <w:szCs w:val="24"/>
        </w:rPr>
        <w:t>oku</w:t>
      </w:r>
    </w:p>
    <w:p w14:paraId="2A1DE579" w14:textId="77777777" w:rsidR="008A332F" w:rsidRPr="002B50C0" w:rsidRDefault="008A332F" w:rsidP="003642B8">
      <w:pPr>
        <w:spacing w:after="360"/>
        <w:jc w:val="center"/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689"/>
        <w:gridCol w:w="6372"/>
      </w:tblGrid>
      <w:tr w:rsidR="00FD0F31" w:rsidRPr="00B33689" w14:paraId="2A1DE57C" w14:textId="77777777" w:rsidTr="00B33689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  <w:hideMark/>
          </w:tcPr>
          <w:p w14:paraId="2A1DE57A" w14:textId="77777777" w:rsidR="00FD0F31" w:rsidRPr="00B33689" w:rsidRDefault="00FD0F31" w:rsidP="00FD0F31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B33689">
              <w:rPr>
                <w:rFonts w:ascii="Arial" w:hAnsi="Arial" w:cs="Arial"/>
                <w:b/>
                <w:sz w:val="24"/>
                <w:szCs w:val="24"/>
              </w:rPr>
              <w:t>Tytuł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A1DE57B" w14:textId="77777777" w:rsidR="00FD0F31" w:rsidRPr="00B33689" w:rsidRDefault="00FD0F31" w:rsidP="00FD0F31">
            <w:pPr>
              <w:spacing w:line="276" w:lineRule="auto"/>
              <w:rPr>
                <w:rFonts w:ascii="Arial" w:hAnsi="Arial" w:cs="Arial"/>
                <w:i/>
                <w:color w:val="0070C0"/>
                <w:sz w:val="20"/>
              </w:rPr>
            </w:pPr>
            <w:r w:rsidRPr="00B33689">
              <w:rPr>
                <w:rFonts w:ascii="Arial" w:hAnsi="Arial" w:cs="Arial"/>
              </w:rPr>
              <w:t>WROTA STATYSTYKI</w:t>
            </w:r>
          </w:p>
        </w:tc>
      </w:tr>
      <w:tr w:rsidR="00FD0F31" w:rsidRPr="00B33689" w14:paraId="2A1DE57F" w14:textId="77777777" w:rsidTr="00B33689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  <w:hideMark/>
          </w:tcPr>
          <w:p w14:paraId="2A1DE57D" w14:textId="77777777" w:rsidR="00FD0F31" w:rsidRPr="00B33689" w:rsidRDefault="00FD0F31" w:rsidP="00FD0F31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B33689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shd w:val="clear" w:color="auto" w:fill="FFFFFF"/>
            <w:vAlign w:val="center"/>
            <w:hideMark/>
          </w:tcPr>
          <w:p w14:paraId="2A1DE57E" w14:textId="77777777" w:rsidR="00FD0F31" w:rsidRPr="00B33689" w:rsidRDefault="00FD0F31" w:rsidP="00FD0F31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33689">
              <w:rPr>
                <w:rFonts w:ascii="Arial" w:hAnsi="Arial" w:cs="Arial"/>
              </w:rPr>
              <w:t>Kancelaria Prezesa Rady Ministrów</w:t>
            </w:r>
          </w:p>
        </w:tc>
      </w:tr>
      <w:tr w:rsidR="00FD0F31" w:rsidRPr="00B33689" w14:paraId="2A1DE582" w14:textId="77777777" w:rsidTr="00B33689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  <w:hideMark/>
          </w:tcPr>
          <w:p w14:paraId="2A1DE580" w14:textId="77777777" w:rsidR="00FD0F31" w:rsidRPr="00B33689" w:rsidRDefault="00FD0F31" w:rsidP="00FD0F31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B33689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shd w:val="clear" w:color="auto" w:fill="FFFFFF"/>
            <w:vAlign w:val="center"/>
          </w:tcPr>
          <w:p w14:paraId="2A1DE581" w14:textId="77777777" w:rsidR="00FD0F31" w:rsidRPr="00B33689" w:rsidRDefault="00FD0F31" w:rsidP="00FD0F31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33689">
              <w:rPr>
                <w:rFonts w:ascii="Arial" w:hAnsi="Arial" w:cs="Arial"/>
              </w:rPr>
              <w:t>Główny Urząd Statystyczny</w:t>
            </w:r>
          </w:p>
        </w:tc>
      </w:tr>
      <w:tr w:rsidR="00FD0F31" w:rsidRPr="00B33689" w14:paraId="2A1DE585" w14:textId="77777777" w:rsidTr="00B33689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  <w:hideMark/>
          </w:tcPr>
          <w:p w14:paraId="2A1DE583" w14:textId="77777777" w:rsidR="00FD0F31" w:rsidRPr="00B33689" w:rsidRDefault="00FD0F31" w:rsidP="00FD0F31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B33689"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A1DE584" w14:textId="77777777" w:rsidR="00FD0F31" w:rsidRPr="00B33689" w:rsidRDefault="00FD0F31" w:rsidP="00FD0F31">
            <w:pPr>
              <w:spacing w:line="276" w:lineRule="auto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B33689">
              <w:rPr>
                <w:rFonts w:ascii="Arial" w:hAnsi="Arial" w:cs="Arial"/>
                <w:i/>
                <w:color w:val="000000"/>
                <w:sz w:val="18"/>
                <w:szCs w:val="18"/>
              </w:rPr>
              <w:t>-</w:t>
            </w:r>
          </w:p>
        </w:tc>
      </w:tr>
      <w:tr w:rsidR="00FD0F31" w:rsidRPr="00B33689" w14:paraId="2A1DE589" w14:textId="77777777" w:rsidTr="00B33689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  <w:hideMark/>
          </w:tcPr>
          <w:p w14:paraId="2A1DE586" w14:textId="77777777" w:rsidR="00FD0F31" w:rsidRPr="00B33689" w:rsidRDefault="00FD0F31" w:rsidP="00FD0F31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B33689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1DE587" w14:textId="77777777" w:rsidR="00FD0F31" w:rsidRPr="00B33689" w:rsidRDefault="00FD0F31" w:rsidP="00FD0F31">
            <w:pPr>
              <w:spacing w:line="276" w:lineRule="auto"/>
              <w:rPr>
                <w:rFonts w:ascii="Arial" w:hAnsi="Arial" w:cs="Arial"/>
              </w:rPr>
            </w:pPr>
            <w:r w:rsidRPr="00B33689">
              <w:rPr>
                <w:rFonts w:ascii="Arial" w:hAnsi="Arial" w:cs="Arial"/>
                <w:b/>
              </w:rPr>
              <w:t>Budżet państwa</w:t>
            </w:r>
            <w:r w:rsidRPr="00B33689">
              <w:rPr>
                <w:rFonts w:ascii="Arial" w:hAnsi="Arial" w:cs="Arial"/>
              </w:rPr>
              <w:t>: część budżetowa - 58</w:t>
            </w:r>
          </w:p>
          <w:p w14:paraId="2A1DE588" w14:textId="77777777" w:rsidR="00FD0F31" w:rsidRPr="00B33689" w:rsidRDefault="00FD0F31" w:rsidP="00FD0F31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33689">
              <w:rPr>
                <w:rFonts w:ascii="Arial" w:hAnsi="Arial" w:cs="Arial"/>
                <w:b/>
              </w:rPr>
              <w:t>Budżet środków europejskich:</w:t>
            </w:r>
            <w:r w:rsidRPr="00B33689">
              <w:rPr>
                <w:rFonts w:ascii="Arial" w:hAnsi="Arial" w:cs="Arial"/>
              </w:rPr>
              <w:t xml:space="preserve"> Program Operacyjny Polska Cyfrowa II oś priorytetowa E-administracja i otwarty rząd Działanie  2.3 Cyfrowa dostępność i użyteczność informacji sektora publicznego Poddziałanie 2.3.1 „Cyfrowe udostępnienie informacji sektora publicznego ze źródeł administracyjnych i zasobów nauki” (Typ I projektu: Cyfrowe udostępnienie ISP ze źródeł administracyjnych).</w:t>
            </w:r>
          </w:p>
        </w:tc>
      </w:tr>
      <w:tr w:rsidR="00FD0F31" w:rsidRPr="00B33689" w14:paraId="2A1DE58D" w14:textId="77777777" w:rsidTr="00B33689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  <w:hideMark/>
          </w:tcPr>
          <w:p w14:paraId="2A1DE58A" w14:textId="77777777" w:rsidR="00FD0F31" w:rsidRPr="00B33689" w:rsidRDefault="00FD0F31" w:rsidP="00FD0F31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B33689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2A1DE58B" w14:textId="77777777" w:rsidR="00FD0F31" w:rsidRPr="00B33689" w:rsidRDefault="00FD0F31" w:rsidP="00FD0F31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B33689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1DE58C" w14:textId="77777777" w:rsidR="00FD0F31" w:rsidRPr="00B33689" w:rsidRDefault="00303D30" w:rsidP="00FD0F31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33689">
              <w:rPr>
                <w:rFonts w:ascii="Arial" w:hAnsi="Arial" w:cs="Arial"/>
              </w:rPr>
              <w:t>41 243 705,00</w:t>
            </w:r>
          </w:p>
        </w:tc>
      </w:tr>
      <w:tr w:rsidR="00FD0F31" w:rsidRPr="00B33689" w14:paraId="2A1DE590" w14:textId="77777777" w:rsidTr="00B33689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</w:tcPr>
          <w:p w14:paraId="2A1DE58E" w14:textId="77777777" w:rsidR="00FD0F31" w:rsidRPr="00B33689" w:rsidRDefault="00FD0F31" w:rsidP="00FD0F31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B33689">
              <w:rPr>
                <w:rFonts w:ascii="Arial" w:hAnsi="Arial" w:cs="Arial"/>
                <w:b/>
                <w:sz w:val="24"/>
                <w:szCs w:val="24"/>
              </w:rPr>
              <w:t>Całkowity koszt projektu - wydatki kwalifikowalne</w:t>
            </w:r>
          </w:p>
        </w:tc>
        <w:tc>
          <w:tcPr>
            <w:tcW w:w="3516" w:type="pct"/>
            <w:shd w:val="clear" w:color="auto" w:fill="FFFFFF"/>
            <w:vAlign w:val="center"/>
          </w:tcPr>
          <w:p w14:paraId="2A1DE58F" w14:textId="77777777" w:rsidR="00FD0F31" w:rsidRPr="00B33689" w:rsidRDefault="00303D30" w:rsidP="00FD0F31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B33689">
              <w:rPr>
                <w:rFonts w:ascii="Arial" w:hAnsi="Arial" w:cs="Arial"/>
              </w:rPr>
              <w:t>41 243 705,00</w:t>
            </w:r>
          </w:p>
        </w:tc>
      </w:tr>
      <w:tr w:rsidR="00CA516B" w:rsidRPr="00B33689" w14:paraId="2A1DE595" w14:textId="77777777" w:rsidTr="00B33689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  <w:vAlign w:val="center"/>
            <w:hideMark/>
          </w:tcPr>
          <w:p w14:paraId="2A1DE591" w14:textId="77777777" w:rsidR="0087452F" w:rsidRPr="00B33689" w:rsidRDefault="0087452F" w:rsidP="0087452F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B33689"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="002B50C0" w:rsidRPr="00B33689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2A1DE592" w14:textId="77777777" w:rsidR="00CA516B" w:rsidRPr="00B33689" w:rsidRDefault="002B50C0" w:rsidP="00D86FEC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B33689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2A1DE593" w14:textId="77777777" w:rsidR="00F2008A" w:rsidRPr="00B33689" w:rsidRDefault="00F2008A" w:rsidP="005A5812">
            <w:pPr>
              <w:pStyle w:val="Akapitzlist"/>
              <w:numPr>
                <w:ilvl w:val="0"/>
                <w:numId w:val="2"/>
              </w:numPr>
              <w:spacing w:line="276" w:lineRule="auto"/>
              <w:rPr>
                <w:rFonts w:ascii="Arial" w:hAnsi="Arial" w:cs="Arial"/>
              </w:rPr>
            </w:pPr>
            <w:r w:rsidRPr="00B33689">
              <w:rPr>
                <w:rFonts w:ascii="Arial" w:hAnsi="Arial" w:cs="Arial"/>
              </w:rPr>
              <w:t>dat</w:t>
            </w:r>
            <w:r w:rsidR="004341C6" w:rsidRPr="00B33689">
              <w:rPr>
                <w:rFonts w:ascii="Arial" w:hAnsi="Arial" w:cs="Arial"/>
              </w:rPr>
              <w:t>a</w:t>
            </w:r>
            <w:r w:rsidR="00CA516B" w:rsidRPr="00B33689">
              <w:rPr>
                <w:rFonts w:ascii="Arial" w:hAnsi="Arial" w:cs="Arial"/>
              </w:rPr>
              <w:t xml:space="preserve"> rozpoczęcia realizacji projektu:</w:t>
            </w:r>
            <w:r w:rsidR="001A2B05" w:rsidRPr="00B33689">
              <w:rPr>
                <w:rFonts w:ascii="Arial" w:hAnsi="Arial" w:cs="Arial"/>
              </w:rPr>
              <w:t xml:space="preserve"> 1</w:t>
            </w:r>
            <w:r w:rsidR="0076356B" w:rsidRPr="00B33689">
              <w:rPr>
                <w:rFonts w:ascii="Arial" w:hAnsi="Arial" w:cs="Arial"/>
              </w:rPr>
              <w:t xml:space="preserve"> grudnia </w:t>
            </w:r>
            <w:r w:rsidR="001A2B05" w:rsidRPr="00B33689">
              <w:rPr>
                <w:rFonts w:ascii="Arial" w:hAnsi="Arial" w:cs="Arial"/>
              </w:rPr>
              <w:t>2019</w:t>
            </w:r>
            <w:r w:rsidR="009B1D74">
              <w:rPr>
                <w:rFonts w:ascii="Arial" w:hAnsi="Arial" w:cs="Arial"/>
              </w:rPr>
              <w:t xml:space="preserve"> r.</w:t>
            </w:r>
          </w:p>
          <w:p w14:paraId="2A1DE594" w14:textId="77777777" w:rsidR="00CA516B" w:rsidRPr="00B33689" w:rsidRDefault="00847299" w:rsidP="00592431">
            <w:pPr>
              <w:pStyle w:val="Akapitzlist"/>
              <w:numPr>
                <w:ilvl w:val="0"/>
                <w:numId w:val="30"/>
              </w:numPr>
              <w:spacing w:line="252" w:lineRule="auto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  <w:r w:rsidRPr="00B33689">
              <w:rPr>
                <w:rFonts w:ascii="Arial" w:hAnsi="Arial" w:cs="Arial"/>
                <w:szCs w:val="20"/>
              </w:rPr>
              <w:t>data zakończenia realizacji projektu: 28</w:t>
            </w:r>
            <w:r w:rsidR="0076356B" w:rsidRPr="00B33689">
              <w:rPr>
                <w:rFonts w:ascii="Arial" w:hAnsi="Arial" w:cs="Arial"/>
                <w:szCs w:val="20"/>
              </w:rPr>
              <w:t xml:space="preserve"> lutego </w:t>
            </w:r>
            <w:r w:rsidRPr="00B33689">
              <w:rPr>
                <w:rFonts w:ascii="Arial" w:hAnsi="Arial" w:cs="Arial"/>
                <w:szCs w:val="20"/>
              </w:rPr>
              <w:t>2023 </w:t>
            </w:r>
            <w:r w:rsidR="009B1D74">
              <w:rPr>
                <w:rFonts w:ascii="Arial" w:hAnsi="Arial" w:cs="Arial"/>
                <w:szCs w:val="20"/>
              </w:rPr>
              <w:t>r.</w:t>
            </w:r>
            <w:r w:rsidRPr="00B33689">
              <w:rPr>
                <w:rFonts w:ascii="Arial" w:hAnsi="Arial" w:cs="Arial"/>
                <w:szCs w:val="20"/>
              </w:rPr>
              <w:t xml:space="preserve"> (termin zakończenia projektu wynikający z </w:t>
            </w:r>
            <w:r w:rsidR="0076356B" w:rsidRPr="00B33689">
              <w:rPr>
                <w:rFonts w:ascii="Arial" w:hAnsi="Arial" w:cs="Arial"/>
                <w:szCs w:val="20"/>
              </w:rPr>
              <w:t>podpisanego Aneksu w dniu 30 listopada 2020 r.)</w:t>
            </w:r>
            <w:r w:rsidRPr="00B33689">
              <w:rPr>
                <w:rFonts w:ascii="Arial" w:hAnsi="Arial" w:cs="Arial"/>
                <w:szCs w:val="20"/>
              </w:rPr>
              <w:t>; pierwotna data zakończenia projektu: 30</w:t>
            </w:r>
            <w:r w:rsidR="0076356B" w:rsidRPr="00B33689">
              <w:rPr>
                <w:rFonts w:ascii="Arial" w:hAnsi="Arial" w:cs="Arial"/>
                <w:szCs w:val="20"/>
              </w:rPr>
              <w:t xml:space="preserve"> listopada </w:t>
            </w:r>
            <w:r w:rsidRPr="00B33689">
              <w:rPr>
                <w:rFonts w:ascii="Arial" w:hAnsi="Arial" w:cs="Arial"/>
                <w:szCs w:val="20"/>
              </w:rPr>
              <w:t>202</w:t>
            </w:r>
            <w:r w:rsidR="00592431" w:rsidRPr="00B33689">
              <w:rPr>
                <w:rFonts w:ascii="Arial" w:hAnsi="Arial" w:cs="Arial"/>
                <w:szCs w:val="20"/>
              </w:rPr>
              <w:t>2 r.</w:t>
            </w:r>
          </w:p>
        </w:tc>
      </w:tr>
    </w:tbl>
    <w:p w14:paraId="2A1DE596" w14:textId="77777777" w:rsidR="00CA516B" w:rsidRPr="00141A92" w:rsidRDefault="004C1D48" w:rsidP="005A5812">
      <w:pPr>
        <w:pStyle w:val="Nagwek2"/>
        <w:numPr>
          <w:ilvl w:val="0"/>
          <w:numId w:val="1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141A92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>
        <w:rPr>
          <w:rFonts w:ascii="Arial" w:hAnsi="Arial" w:cs="Arial"/>
          <w:b/>
          <w:color w:val="auto"/>
          <w:sz w:val="24"/>
          <w:szCs w:val="24"/>
        </w:rPr>
        <w:t xml:space="preserve"> </w:t>
      </w:r>
    </w:p>
    <w:p w14:paraId="2A1DE597" w14:textId="77777777" w:rsidR="001A2B05" w:rsidRPr="009B5E7C" w:rsidRDefault="001A2B05" w:rsidP="001A2B05">
      <w:pPr>
        <w:spacing w:before="120"/>
        <w:ind w:left="284"/>
        <w:jc w:val="both"/>
        <w:rPr>
          <w:rFonts w:ascii="Arial" w:hAnsi="Arial" w:cs="Arial"/>
        </w:rPr>
      </w:pPr>
      <w:r w:rsidRPr="009B5E7C">
        <w:rPr>
          <w:rFonts w:ascii="Arial" w:hAnsi="Arial" w:cs="Arial"/>
        </w:rPr>
        <w:t>Ustawa z dnia 29 czerwca 1995 r. o  statystyce publicznej (</w:t>
      </w:r>
      <w:r w:rsidRPr="00F60059">
        <w:rPr>
          <w:rFonts w:ascii="Arial" w:hAnsi="Arial" w:cs="Arial"/>
        </w:rPr>
        <w:t>Dz. U. z 2020 r. poz. 443</w:t>
      </w:r>
      <w:r w:rsidR="00916A83">
        <w:rPr>
          <w:rFonts w:ascii="Arial" w:hAnsi="Arial" w:cs="Arial"/>
        </w:rPr>
        <w:t xml:space="preserve"> </w:t>
      </w:r>
      <w:r w:rsidR="009B1D74">
        <w:rPr>
          <w:rFonts w:ascii="Arial" w:hAnsi="Arial" w:cs="Arial"/>
        </w:rPr>
        <w:t>i 1486</w:t>
      </w:r>
      <w:r w:rsidRPr="009B5E7C">
        <w:rPr>
          <w:rFonts w:ascii="Arial" w:hAnsi="Arial" w:cs="Arial"/>
        </w:rPr>
        <w:t>). Realizacja projektu nie wymaga dokonania zmian legislacyjnych.</w:t>
      </w:r>
    </w:p>
    <w:p w14:paraId="2A1DE598" w14:textId="77777777" w:rsidR="004C1D48" w:rsidRPr="00B33689" w:rsidRDefault="004C1D48" w:rsidP="0062054D">
      <w:pPr>
        <w:pStyle w:val="Nagwek3"/>
        <w:spacing w:after="360"/>
        <w:ind w:left="284" w:hanging="284"/>
        <w:rPr>
          <w:rFonts w:ascii="Arial" w:eastAsia="Calibri" w:hAnsi="Arial" w:cs="Arial"/>
          <w:color w:val="767171"/>
          <w:sz w:val="18"/>
          <w:szCs w:val="18"/>
        </w:rPr>
      </w:pPr>
    </w:p>
    <w:p w14:paraId="2A1DE599" w14:textId="77777777" w:rsidR="003C7325" w:rsidRPr="00B33689" w:rsidRDefault="00E35401" w:rsidP="005A5812">
      <w:pPr>
        <w:pStyle w:val="Nagwek2"/>
        <w:numPr>
          <w:ilvl w:val="0"/>
          <w:numId w:val="1"/>
        </w:numPr>
        <w:ind w:left="426" w:hanging="426"/>
        <w:rPr>
          <w:rFonts w:ascii="Arial" w:eastAsia="Calibri" w:hAnsi="Arial" w:cs="Arial"/>
          <w:b/>
          <w:i/>
          <w:color w:val="auto"/>
          <w:sz w:val="24"/>
          <w:szCs w:val="24"/>
        </w:rPr>
      </w:pPr>
      <w:r w:rsidRPr="00141A92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141A92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141A92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W w:w="9634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972"/>
        <w:gridCol w:w="3260"/>
        <w:gridCol w:w="3402"/>
      </w:tblGrid>
      <w:tr w:rsidR="00A76DD2" w:rsidRPr="00B33689" w14:paraId="2A1DE59D" w14:textId="77777777" w:rsidTr="00B33689">
        <w:trPr>
          <w:tblHeader/>
        </w:trPr>
        <w:tc>
          <w:tcPr>
            <w:tcW w:w="2972" w:type="dxa"/>
            <w:shd w:val="clear" w:color="auto" w:fill="D0CECE"/>
            <w:vAlign w:val="center"/>
          </w:tcPr>
          <w:p w14:paraId="2A1DE59A" w14:textId="77777777" w:rsidR="00907F6D" w:rsidRPr="00B33689" w:rsidRDefault="00795AFA" w:rsidP="00B33689">
            <w:pPr>
              <w:spacing w:before="120"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B33689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/>
            <w:vAlign w:val="center"/>
          </w:tcPr>
          <w:p w14:paraId="2A1DE59B" w14:textId="77777777" w:rsidR="00907F6D" w:rsidRPr="00B33689" w:rsidRDefault="00795AFA" w:rsidP="00B33689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B33689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/>
            <w:vAlign w:val="center"/>
          </w:tcPr>
          <w:p w14:paraId="2A1DE59C" w14:textId="77777777" w:rsidR="00907F6D" w:rsidRPr="00B33689" w:rsidRDefault="00795AFA" w:rsidP="00B33689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B33689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1A2B05" w:rsidRPr="00B33689" w14:paraId="2A1DE5A5" w14:textId="77777777" w:rsidTr="00B33689">
        <w:tc>
          <w:tcPr>
            <w:tcW w:w="2972" w:type="dxa"/>
            <w:shd w:val="clear" w:color="auto" w:fill="auto"/>
            <w:vAlign w:val="center"/>
          </w:tcPr>
          <w:p w14:paraId="2A1DE59E" w14:textId="77777777" w:rsidR="001A2B05" w:rsidRPr="00B33689" w:rsidRDefault="00531518" w:rsidP="00B33689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43,59</w:t>
            </w:r>
            <w:r w:rsidR="001A2B05" w:rsidRPr="007F5E6C">
              <w:rPr>
                <w:rFonts w:ascii="Arial" w:hAnsi="Arial" w:cs="Arial"/>
                <w:color w:val="000000"/>
                <w:sz w:val="20"/>
                <w:szCs w:val="20"/>
              </w:rPr>
              <w:t>%</w:t>
            </w:r>
          </w:p>
        </w:tc>
        <w:tc>
          <w:tcPr>
            <w:tcW w:w="3260" w:type="dxa"/>
            <w:shd w:val="clear" w:color="auto" w:fill="auto"/>
            <w:vAlign w:val="center"/>
          </w:tcPr>
          <w:p w14:paraId="2A1DE59F" w14:textId="77777777" w:rsidR="001A2B05" w:rsidRPr="00D27991" w:rsidRDefault="00155430" w:rsidP="00B33689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9,77</w:t>
            </w:r>
            <w:r w:rsidR="001A2B05" w:rsidRPr="00D27991">
              <w:rPr>
                <w:rFonts w:ascii="Arial" w:hAnsi="Arial" w:cs="Arial"/>
                <w:color w:val="000000"/>
                <w:sz w:val="20"/>
                <w:szCs w:val="20"/>
              </w:rPr>
              <w:t>%</w:t>
            </w:r>
          </w:p>
          <w:p w14:paraId="2A1DE5A0" w14:textId="77777777" w:rsidR="001A2B05" w:rsidRPr="007F5E6C" w:rsidRDefault="00155430" w:rsidP="00B33689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7,04</w:t>
            </w:r>
            <w:r w:rsidR="008255D7" w:rsidRPr="007F5E6C">
              <w:rPr>
                <w:rFonts w:ascii="Arial" w:hAnsi="Arial" w:cs="Arial"/>
                <w:color w:val="000000"/>
                <w:sz w:val="20"/>
                <w:szCs w:val="20"/>
              </w:rPr>
              <w:t xml:space="preserve"> </w:t>
            </w:r>
            <w:r w:rsidR="001A2B05" w:rsidRPr="007F5E6C">
              <w:rPr>
                <w:rFonts w:ascii="Arial" w:hAnsi="Arial" w:cs="Arial"/>
                <w:color w:val="000000"/>
                <w:sz w:val="20"/>
                <w:szCs w:val="20"/>
              </w:rPr>
              <w:t>%</w:t>
            </w:r>
          </w:p>
          <w:p w14:paraId="2A1DE5A1" w14:textId="77777777" w:rsidR="001A2B05" w:rsidRPr="007F5E6C" w:rsidRDefault="001A2B05" w:rsidP="00B33689">
            <w:pPr>
              <w:pStyle w:val="Akapitzlist"/>
              <w:numPr>
                <w:ilvl w:val="0"/>
                <w:numId w:val="3"/>
              </w:num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7F5E6C">
              <w:rPr>
                <w:rFonts w:ascii="Arial" w:hAnsi="Arial" w:cs="Arial"/>
                <w:color w:val="000000"/>
                <w:sz w:val="20"/>
                <w:szCs w:val="20"/>
              </w:rPr>
              <w:t>Nie dotyczy</w:t>
            </w:r>
          </w:p>
          <w:p w14:paraId="2A1DE5A2" w14:textId="77777777" w:rsidR="001A2B05" w:rsidRPr="00497DCD" w:rsidRDefault="001A2B05" w:rsidP="00B33689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  <w:highlight w:val="cyan"/>
              </w:rPr>
            </w:pPr>
          </w:p>
        </w:tc>
        <w:tc>
          <w:tcPr>
            <w:tcW w:w="3402" w:type="dxa"/>
            <w:shd w:val="clear" w:color="auto" w:fill="auto"/>
            <w:vAlign w:val="center"/>
          </w:tcPr>
          <w:p w14:paraId="2A1DE5A3" w14:textId="77777777" w:rsidR="001A2B05" w:rsidRPr="00D27991" w:rsidRDefault="00155430" w:rsidP="00B3368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57,57</w:t>
            </w:r>
            <w:r w:rsidR="001A2B05" w:rsidRPr="00D27991">
              <w:rPr>
                <w:rFonts w:ascii="Arial" w:hAnsi="Arial" w:cs="Arial"/>
                <w:color w:val="000000"/>
                <w:sz w:val="20"/>
                <w:szCs w:val="20"/>
              </w:rPr>
              <w:t>%</w:t>
            </w:r>
          </w:p>
          <w:p w14:paraId="2A1DE5A4" w14:textId="77777777" w:rsidR="001A2B05" w:rsidRPr="00497DCD" w:rsidRDefault="001A2B05" w:rsidP="00B33689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  <w:highlight w:val="cyan"/>
              </w:rPr>
            </w:pPr>
          </w:p>
        </w:tc>
      </w:tr>
    </w:tbl>
    <w:p w14:paraId="2A1DE5A6" w14:textId="77777777" w:rsidR="002B50C0" w:rsidRPr="00B33689" w:rsidRDefault="002B50C0" w:rsidP="002B50C0">
      <w:pPr>
        <w:pStyle w:val="Nagwek3"/>
        <w:spacing w:after="200"/>
        <w:rPr>
          <w:rStyle w:val="Nagwek2Znak"/>
          <w:rFonts w:ascii="Arial" w:eastAsia="Calibri" w:hAnsi="Arial" w:cs="Arial"/>
          <w:color w:val="767171"/>
          <w:sz w:val="20"/>
          <w:szCs w:val="20"/>
        </w:rPr>
      </w:pPr>
    </w:p>
    <w:p w14:paraId="2A1DE5A7" w14:textId="77777777" w:rsidR="00E42938" w:rsidRPr="00B33689" w:rsidRDefault="005C0469" w:rsidP="005A5812">
      <w:pPr>
        <w:pStyle w:val="Nagwek3"/>
        <w:numPr>
          <w:ilvl w:val="0"/>
          <w:numId w:val="1"/>
        </w:numPr>
        <w:spacing w:after="200"/>
        <w:ind w:left="426" w:hanging="426"/>
        <w:rPr>
          <w:rFonts w:ascii="Arial" w:eastAsia="Calibri" w:hAnsi="Arial" w:cs="Arial"/>
          <w:color w:val="767171"/>
          <w:sz w:val="20"/>
          <w:szCs w:val="20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141A92">
        <w:rPr>
          <w:rFonts w:ascii="Arial" w:hAnsi="Arial" w:cs="Arial"/>
          <w:color w:val="auto"/>
        </w:rPr>
        <w:t xml:space="preserve"> </w:t>
      </w:r>
      <w:r w:rsidR="00B41415" w:rsidRPr="00B33689">
        <w:rPr>
          <w:rFonts w:ascii="Arial" w:eastAsia="Calibri" w:hAnsi="Arial" w:cs="Arial"/>
          <w:color w:val="767171"/>
          <w:sz w:val="20"/>
          <w:szCs w:val="20"/>
        </w:rPr>
        <w:t xml:space="preserve">&lt;maksymalnie </w:t>
      </w:r>
      <w:r w:rsidR="00E11B44" w:rsidRPr="00B33689">
        <w:rPr>
          <w:rFonts w:ascii="Arial" w:eastAsia="Calibri" w:hAnsi="Arial" w:cs="Arial"/>
          <w:color w:val="767171"/>
          <w:sz w:val="20"/>
          <w:szCs w:val="20"/>
        </w:rPr>
        <w:t>5</w:t>
      </w:r>
      <w:r w:rsidR="00B41415" w:rsidRPr="00B33689">
        <w:rPr>
          <w:rFonts w:ascii="Arial" w:eastAsia="Calibri" w:hAnsi="Arial" w:cs="Arial"/>
          <w:color w:val="767171"/>
          <w:sz w:val="20"/>
          <w:szCs w:val="20"/>
        </w:rPr>
        <w:t>0</w:t>
      </w:r>
      <w:r w:rsidR="00DA34DF" w:rsidRPr="00B33689">
        <w:rPr>
          <w:rFonts w:ascii="Arial" w:eastAsia="Calibri" w:hAnsi="Arial" w:cs="Arial"/>
          <w:color w:val="767171"/>
          <w:sz w:val="20"/>
          <w:szCs w:val="20"/>
        </w:rPr>
        <w:t>00 znaków&gt;</w:t>
      </w:r>
    </w:p>
    <w:p w14:paraId="2A1DE5A8" w14:textId="77777777" w:rsidR="00CF2E64" w:rsidRPr="00141A92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W w:w="9639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27"/>
        <w:gridCol w:w="1507"/>
        <w:gridCol w:w="1289"/>
        <w:gridCol w:w="1914"/>
        <w:gridCol w:w="2802"/>
      </w:tblGrid>
      <w:tr w:rsidR="00A76DD2" w:rsidRPr="00B33689" w14:paraId="2A1DE5AE" w14:textId="77777777" w:rsidTr="00B33689">
        <w:trPr>
          <w:tblHeader/>
        </w:trPr>
        <w:tc>
          <w:tcPr>
            <w:tcW w:w="2127" w:type="dxa"/>
            <w:shd w:val="clear" w:color="auto" w:fill="D0CECE"/>
          </w:tcPr>
          <w:p w14:paraId="2A1DE5A9" w14:textId="77777777" w:rsidR="004350B8" w:rsidRPr="00B33689" w:rsidRDefault="00F76777" w:rsidP="00B33689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B33689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/>
          </w:tcPr>
          <w:p w14:paraId="2A1DE5AA" w14:textId="77777777" w:rsidR="004350B8" w:rsidRPr="00B33689" w:rsidRDefault="00CA516B" w:rsidP="00B33689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B33689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B33689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B33689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2"/>
            </w:r>
          </w:p>
        </w:tc>
        <w:tc>
          <w:tcPr>
            <w:tcW w:w="1289" w:type="dxa"/>
            <w:shd w:val="clear" w:color="auto" w:fill="D0CECE"/>
          </w:tcPr>
          <w:p w14:paraId="2A1DE5AB" w14:textId="77777777" w:rsidR="004350B8" w:rsidRPr="00B33689" w:rsidRDefault="00CA516B" w:rsidP="00B33689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B33689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B33689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914" w:type="dxa"/>
            <w:shd w:val="clear" w:color="auto" w:fill="D0CECE"/>
          </w:tcPr>
          <w:p w14:paraId="2A1DE5AC" w14:textId="77777777" w:rsidR="004350B8" w:rsidRPr="00B33689" w:rsidRDefault="00CA516B" w:rsidP="00B33689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B33689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B33689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802" w:type="dxa"/>
            <w:shd w:val="clear" w:color="auto" w:fill="D0CECE"/>
          </w:tcPr>
          <w:p w14:paraId="2A1DE5AD" w14:textId="77777777" w:rsidR="004350B8" w:rsidRPr="00B33689" w:rsidRDefault="00CA516B" w:rsidP="00B33689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B33689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B33689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A76DD2" w:rsidRPr="00B33689" w14:paraId="2A1DE5B5" w14:textId="77777777" w:rsidTr="00B33689">
        <w:trPr>
          <w:trHeight w:val="296"/>
        </w:trPr>
        <w:tc>
          <w:tcPr>
            <w:tcW w:w="2127" w:type="dxa"/>
            <w:shd w:val="clear" w:color="auto" w:fill="auto"/>
          </w:tcPr>
          <w:p w14:paraId="2A1DE5AF" w14:textId="77777777" w:rsidR="00242524" w:rsidRPr="00B33689" w:rsidRDefault="00242524" w:rsidP="00B3368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33689">
              <w:rPr>
                <w:rFonts w:ascii="Arial" w:hAnsi="Arial" w:cs="Arial"/>
                <w:sz w:val="20"/>
                <w:szCs w:val="20"/>
              </w:rPr>
              <w:t>Wyłonienie Wykonawcy usługi wsparcia zewnętrznego ds. IT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1DE5B0" w14:textId="77777777" w:rsidR="00242524" w:rsidRPr="00B33689" w:rsidRDefault="00242524" w:rsidP="00B3368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33689">
              <w:rPr>
                <w:rFonts w:ascii="Arial" w:hAnsi="Arial" w:cs="Arial"/>
                <w:sz w:val="20"/>
                <w:szCs w:val="20"/>
              </w:rPr>
              <w:t>n/d</w:t>
            </w:r>
          </w:p>
        </w:tc>
        <w:tc>
          <w:tcPr>
            <w:tcW w:w="1289" w:type="dxa"/>
            <w:shd w:val="clear" w:color="auto" w:fill="auto"/>
          </w:tcPr>
          <w:p w14:paraId="2A1DE5B1" w14:textId="77777777" w:rsidR="00242524" w:rsidRPr="00B33689" w:rsidRDefault="00242524" w:rsidP="00B3368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33689">
              <w:rPr>
                <w:rFonts w:ascii="Arial" w:hAnsi="Arial" w:cs="Arial"/>
                <w:sz w:val="20"/>
                <w:szCs w:val="20"/>
                <w:lang w:eastAsia="pl-PL"/>
              </w:rPr>
              <w:t>202</w:t>
            </w:r>
            <w:r w:rsidR="00322A07" w:rsidRPr="00B33689">
              <w:rPr>
                <w:rFonts w:ascii="Arial" w:hAnsi="Arial" w:cs="Arial"/>
                <w:sz w:val="20"/>
                <w:szCs w:val="20"/>
                <w:lang w:eastAsia="pl-PL"/>
              </w:rPr>
              <w:t>1</w:t>
            </w:r>
            <w:r w:rsidRPr="00B33689">
              <w:rPr>
                <w:rFonts w:ascii="Arial" w:hAnsi="Arial" w:cs="Arial"/>
                <w:sz w:val="20"/>
                <w:szCs w:val="20"/>
                <w:lang w:eastAsia="pl-PL"/>
              </w:rPr>
              <w:t>-0</w:t>
            </w:r>
            <w:r w:rsidR="00322A07" w:rsidRPr="00B33689">
              <w:rPr>
                <w:rFonts w:ascii="Arial" w:hAnsi="Arial" w:cs="Arial"/>
                <w:sz w:val="20"/>
                <w:szCs w:val="20"/>
                <w:lang w:eastAsia="pl-PL"/>
              </w:rPr>
              <w:t>1</w:t>
            </w:r>
            <w:r w:rsidRPr="00B33689">
              <w:rPr>
                <w:rFonts w:ascii="Arial" w:hAnsi="Arial" w:cs="Arial"/>
                <w:sz w:val="20"/>
                <w:szCs w:val="20"/>
                <w:lang w:eastAsia="pl-PL"/>
              </w:rPr>
              <w:t>-</w:t>
            </w:r>
            <w:r w:rsidR="00322A07" w:rsidRPr="00B33689">
              <w:rPr>
                <w:rFonts w:ascii="Arial" w:hAnsi="Arial" w:cs="Arial"/>
                <w:sz w:val="20"/>
                <w:szCs w:val="20"/>
                <w:lang w:eastAsia="pl-PL"/>
              </w:rPr>
              <w:t>29</w:t>
            </w:r>
          </w:p>
        </w:tc>
        <w:tc>
          <w:tcPr>
            <w:tcW w:w="1914" w:type="dxa"/>
            <w:shd w:val="clear" w:color="auto" w:fill="auto"/>
          </w:tcPr>
          <w:p w14:paraId="2A1DE5B2" w14:textId="77777777" w:rsidR="00242524" w:rsidRPr="00B33689" w:rsidRDefault="00242524" w:rsidP="00B33689">
            <w:pPr>
              <w:pStyle w:val="Akapitzlist"/>
              <w:spacing w:after="0" w:line="240" w:lineRule="auto"/>
              <w:ind w:left="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02" w:type="dxa"/>
            <w:shd w:val="clear" w:color="auto" w:fill="auto"/>
          </w:tcPr>
          <w:p w14:paraId="2A1DE5B3" w14:textId="77777777" w:rsidR="003169D5" w:rsidRPr="00B33689" w:rsidRDefault="003169D5" w:rsidP="003169D5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3689">
              <w:rPr>
                <w:rFonts w:ascii="Arial" w:hAnsi="Arial" w:cs="Arial"/>
                <w:sz w:val="20"/>
                <w:szCs w:val="20"/>
              </w:rPr>
              <w:t xml:space="preserve">W trakcie realizacji. </w:t>
            </w:r>
          </w:p>
          <w:p w14:paraId="2A1DE5B4" w14:textId="2D74C7F6" w:rsidR="004B369C" w:rsidRPr="00B33689" w:rsidRDefault="003169D5" w:rsidP="00B33689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3689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Postępowanie zostało ogłoszone 31</w:t>
            </w:r>
            <w:r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 grudnia </w:t>
            </w:r>
            <w:r w:rsidRPr="00B33689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2020</w:t>
            </w:r>
            <w:r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 r.</w:t>
            </w:r>
            <w:r w:rsidRPr="00B33689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 Termin składania ofert</w:t>
            </w:r>
            <w:r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 - 17 lutego </w:t>
            </w:r>
            <w:r w:rsidRPr="00C67A2B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2021</w:t>
            </w:r>
            <w:r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 r</w:t>
            </w:r>
            <w:r w:rsidRPr="00C67A2B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.</w:t>
            </w:r>
            <w:r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 Z uwagi na przesłane pytania oraz złożone odwołanie termin został przesunięty na 4 marca</w:t>
            </w:r>
            <w:r w:rsidRPr="00B33689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 2021 r. </w:t>
            </w:r>
            <w:r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Wpłynęły dwie oferty, jednak ich wartość przekraczała środki zaplanowane na to zadanie. </w:t>
            </w:r>
            <w:r w:rsidR="00627244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W dniu 26 kwietnia </w:t>
            </w:r>
            <w:r w:rsidRPr="00CD4A42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2021 roku post</w:t>
            </w:r>
            <w:r w:rsidR="003B6C22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ę</w:t>
            </w:r>
            <w:r w:rsidRPr="00CD4A42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powanie zostało unieważnione</w:t>
            </w:r>
            <w:r w:rsidR="00627244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. Postę</w:t>
            </w:r>
            <w:r w:rsidRPr="00CD4A42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powanie ponownie</w:t>
            </w:r>
            <w:r w:rsidR="00627244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 zostało ogłoszone w dniu 25 czerwca </w:t>
            </w:r>
            <w:r w:rsidRPr="00CD4A42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>2021 r. z t</w:t>
            </w:r>
            <w:r w:rsidR="00627244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erminem otwarcia ofert na 29 lipca </w:t>
            </w:r>
            <w:r w:rsidRPr="00CD4A42">
              <w:rPr>
                <w:rFonts w:ascii="Arial" w:hAnsi="Arial" w:cs="Arial"/>
                <w:sz w:val="20"/>
                <w:szCs w:val="20"/>
                <w:shd w:val="clear" w:color="auto" w:fill="FFFFFF"/>
              </w:rPr>
              <w:t xml:space="preserve">2021 r. Termin </w:t>
            </w:r>
            <w:r w:rsidRPr="00CD4A42">
              <w:rPr>
                <w:rFonts w:ascii="Arial" w:hAnsi="Arial" w:cs="Arial"/>
                <w:sz w:val="20"/>
                <w:szCs w:val="20"/>
              </w:rPr>
              <w:t>wyłonienia Wykonawcy</w:t>
            </w:r>
            <w:r w:rsidRPr="00B33689">
              <w:rPr>
                <w:rFonts w:ascii="Arial" w:hAnsi="Arial" w:cs="Arial"/>
                <w:sz w:val="20"/>
                <w:szCs w:val="20"/>
              </w:rPr>
              <w:t xml:space="preserve"> usługi wsparcia zewnętrznego ds. IT</w:t>
            </w:r>
            <w:r>
              <w:rPr>
                <w:rFonts w:ascii="Arial" w:hAnsi="Arial" w:cs="Arial"/>
                <w:sz w:val="20"/>
                <w:szCs w:val="20"/>
              </w:rPr>
              <w:t xml:space="preserve"> przedłuży się, jednak nie wpłynie to na te</w:t>
            </w:r>
            <w:r w:rsidR="00627244">
              <w:rPr>
                <w:rFonts w:ascii="Arial" w:hAnsi="Arial" w:cs="Arial"/>
                <w:sz w:val="20"/>
                <w:szCs w:val="20"/>
              </w:rPr>
              <w:t>rmin realizacji całego projektu.</w:t>
            </w:r>
          </w:p>
        </w:tc>
      </w:tr>
      <w:tr w:rsidR="00A76DD2" w:rsidRPr="00B33689" w14:paraId="2A1DE5BD" w14:textId="77777777" w:rsidTr="00B33689">
        <w:tc>
          <w:tcPr>
            <w:tcW w:w="2127" w:type="dxa"/>
            <w:shd w:val="clear" w:color="auto" w:fill="auto"/>
          </w:tcPr>
          <w:p w14:paraId="2A1DE5B6" w14:textId="77777777" w:rsidR="00242524" w:rsidRPr="00B33689" w:rsidRDefault="00242524" w:rsidP="00B3368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33689">
              <w:rPr>
                <w:rFonts w:ascii="Arial" w:hAnsi="Arial" w:cs="Arial"/>
                <w:sz w:val="20"/>
                <w:szCs w:val="20"/>
              </w:rPr>
              <w:t>Opracowanie projektu technicznego Systemu Metainformacji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1DE5B7" w14:textId="77777777" w:rsidR="00242524" w:rsidRPr="00B33689" w:rsidRDefault="00242524" w:rsidP="00B3368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33689">
              <w:rPr>
                <w:rFonts w:ascii="Arial" w:hAnsi="Arial" w:cs="Arial"/>
                <w:sz w:val="20"/>
                <w:szCs w:val="20"/>
              </w:rPr>
              <w:t>n/d</w:t>
            </w:r>
          </w:p>
        </w:tc>
        <w:tc>
          <w:tcPr>
            <w:tcW w:w="1289" w:type="dxa"/>
            <w:shd w:val="clear" w:color="auto" w:fill="auto"/>
          </w:tcPr>
          <w:p w14:paraId="2A1DE5B8" w14:textId="77777777" w:rsidR="00242524" w:rsidRPr="00B33689" w:rsidRDefault="00242524" w:rsidP="00B3368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33689">
              <w:rPr>
                <w:rFonts w:ascii="Arial" w:hAnsi="Arial" w:cs="Arial"/>
                <w:sz w:val="20"/>
                <w:szCs w:val="20"/>
                <w:lang w:eastAsia="pl-PL"/>
              </w:rPr>
              <w:t>2020-0</w:t>
            </w:r>
            <w:r w:rsidR="00322A07" w:rsidRPr="00B33689">
              <w:rPr>
                <w:rFonts w:ascii="Arial" w:hAnsi="Arial" w:cs="Arial"/>
                <w:sz w:val="20"/>
                <w:szCs w:val="20"/>
                <w:lang w:eastAsia="pl-PL"/>
              </w:rPr>
              <w:t>9</w:t>
            </w:r>
            <w:r w:rsidRPr="00B33689">
              <w:rPr>
                <w:rFonts w:ascii="Arial" w:hAnsi="Arial" w:cs="Arial"/>
                <w:sz w:val="20"/>
                <w:szCs w:val="20"/>
                <w:lang w:eastAsia="pl-PL"/>
              </w:rPr>
              <w:t>-30</w:t>
            </w:r>
          </w:p>
        </w:tc>
        <w:tc>
          <w:tcPr>
            <w:tcW w:w="1914" w:type="dxa"/>
            <w:shd w:val="clear" w:color="auto" w:fill="auto"/>
          </w:tcPr>
          <w:p w14:paraId="2A1DE5B9" w14:textId="77777777" w:rsidR="00242524" w:rsidRPr="00B33689" w:rsidRDefault="007F5C12" w:rsidP="00B33689">
            <w:pPr>
              <w:pStyle w:val="Akapitzlist"/>
              <w:spacing w:after="0" w:line="240" w:lineRule="auto"/>
              <w:ind w:left="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33689">
              <w:rPr>
                <w:rFonts w:ascii="Arial" w:hAnsi="Arial" w:cs="Arial"/>
                <w:sz w:val="20"/>
                <w:szCs w:val="20"/>
                <w:lang w:eastAsia="pl-PL"/>
              </w:rPr>
              <w:t>2020-10-16</w:t>
            </w:r>
          </w:p>
        </w:tc>
        <w:tc>
          <w:tcPr>
            <w:tcW w:w="2802" w:type="dxa"/>
            <w:shd w:val="clear" w:color="auto" w:fill="auto"/>
          </w:tcPr>
          <w:p w14:paraId="2A1DE5BA" w14:textId="77777777" w:rsidR="00242524" w:rsidRPr="008E2463" w:rsidRDefault="00E177EC" w:rsidP="00B3368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Osiągnięty.</w:t>
            </w:r>
          </w:p>
          <w:p w14:paraId="2A1DE5BB" w14:textId="77777777" w:rsidR="008E2463" w:rsidRPr="008E2463" w:rsidRDefault="009D4D78" w:rsidP="00B3368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E2463">
              <w:rPr>
                <w:rFonts w:ascii="Arial" w:hAnsi="Arial" w:cs="Arial"/>
                <w:sz w:val="20"/>
                <w:szCs w:val="20"/>
              </w:rPr>
              <w:t xml:space="preserve">Opracowanie projektu technicznego Systemu Metainformacji (głównego modułu) zostało ukończone - </w:t>
            </w:r>
            <w:r w:rsidR="00AF4F11" w:rsidRPr="008E2463">
              <w:rPr>
                <w:rFonts w:ascii="Arial" w:hAnsi="Arial" w:cs="Arial"/>
                <w:sz w:val="20"/>
                <w:szCs w:val="20"/>
              </w:rPr>
              <w:t xml:space="preserve">projekt techniczny </w:t>
            </w:r>
            <w:r w:rsidR="008E0E6F">
              <w:rPr>
                <w:rFonts w:ascii="Arial" w:hAnsi="Arial" w:cs="Arial"/>
                <w:sz w:val="20"/>
                <w:szCs w:val="20"/>
              </w:rPr>
              <w:t>został</w:t>
            </w:r>
            <w:r w:rsidR="008E0E6F" w:rsidRPr="008E246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F4F11" w:rsidRPr="008E2463">
              <w:rPr>
                <w:rFonts w:ascii="Arial" w:hAnsi="Arial" w:cs="Arial"/>
                <w:sz w:val="20"/>
                <w:szCs w:val="20"/>
              </w:rPr>
              <w:t>podpisany z dniem 16</w:t>
            </w:r>
            <w:r w:rsidR="00270C95" w:rsidRPr="008E2463">
              <w:rPr>
                <w:rFonts w:ascii="Arial" w:hAnsi="Arial" w:cs="Arial"/>
                <w:sz w:val="20"/>
                <w:szCs w:val="20"/>
              </w:rPr>
              <w:t xml:space="preserve"> października 2020 r.</w:t>
            </w:r>
            <w:r w:rsidR="006B7F71" w:rsidRPr="008E2463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2A1DE5BC" w14:textId="77777777" w:rsidR="00242524" w:rsidRPr="00B33689" w:rsidRDefault="006B7F71" w:rsidP="00B3368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E2463">
              <w:rPr>
                <w:rFonts w:ascii="Arial" w:hAnsi="Arial" w:cs="Arial"/>
                <w:sz w:val="20"/>
                <w:szCs w:val="20"/>
              </w:rPr>
              <w:t xml:space="preserve">Kamień milowy został osiągnięty po terminie ze względu na bardzo duże obciążenia zespołu projektowego innymi pilnymi pracami, m.in. związanymi z powszechnym spisem rolnym. </w:t>
            </w:r>
            <w:r w:rsidR="008E2463" w:rsidRPr="008E2463">
              <w:rPr>
                <w:rFonts w:ascii="Arial" w:hAnsi="Arial" w:cs="Arial"/>
                <w:sz w:val="20"/>
                <w:szCs w:val="20"/>
              </w:rPr>
              <w:t xml:space="preserve">Kamień milowy został osiągnięty w dacie punktu krytycznego. </w:t>
            </w:r>
            <w:r w:rsidRPr="008E2463">
              <w:rPr>
                <w:rFonts w:ascii="Arial" w:hAnsi="Arial" w:cs="Arial"/>
                <w:sz w:val="20"/>
                <w:szCs w:val="20"/>
              </w:rPr>
              <w:t>Opóźnienie nie wpływa na inne prace realizowane w projekcie, w tym na terminy osiągnięcia innych kamieni milowych.</w:t>
            </w:r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</w:tc>
      </w:tr>
      <w:tr w:rsidR="00A76DD2" w:rsidRPr="008E2463" w14:paraId="2A1DE5C8" w14:textId="77777777" w:rsidTr="00B33689">
        <w:tc>
          <w:tcPr>
            <w:tcW w:w="2127" w:type="dxa"/>
            <w:shd w:val="clear" w:color="auto" w:fill="auto"/>
          </w:tcPr>
          <w:p w14:paraId="2A1DE5BE" w14:textId="77777777" w:rsidR="00242524" w:rsidRPr="008E2463" w:rsidRDefault="00242524" w:rsidP="00B3368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E2463">
              <w:rPr>
                <w:rFonts w:ascii="Arial" w:hAnsi="Arial" w:cs="Arial"/>
                <w:sz w:val="20"/>
                <w:szCs w:val="20"/>
              </w:rPr>
              <w:t xml:space="preserve">Opracowanie projektów technicznych </w:t>
            </w:r>
            <w:r w:rsidRPr="008E2463">
              <w:rPr>
                <w:rFonts w:ascii="Arial" w:hAnsi="Arial" w:cs="Arial"/>
                <w:sz w:val="20"/>
                <w:szCs w:val="20"/>
              </w:rPr>
              <w:lastRenderedPageBreak/>
              <w:t>Platformy Gromadzenia Danych oraz Systemów Przetwarzania Danych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1DE5BF" w14:textId="77777777" w:rsidR="00242524" w:rsidRPr="008E2463" w:rsidRDefault="00242524" w:rsidP="00B3368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E2463">
              <w:rPr>
                <w:rFonts w:ascii="Arial" w:hAnsi="Arial" w:cs="Arial"/>
                <w:sz w:val="20"/>
                <w:szCs w:val="20"/>
              </w:rPr>
              <w:lastRenderedPageBreak/>
              <w:t>n/d</w:t>
            </w:r>
          </w:p>
        </w:tc>
        <w:tc>
          <w:tcPr>
            <w:tcW w:w="1289" w:type="dxa"/>
            <w:shd w:val="clear" w:color="auto" w:fill="auto"/>
          </w:tcPr>
          <w:p w14:paraId="2A1DE5C0" w14:textId="77777777" w:rsidR="00242524" w:rsidRPr="008E2463" w:rsidRDefault="00242524" w:rsidP="00B3368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8E2463">
              <w:rPr>
                <w:rFonts w:ascii="Arial" w:hAnsi="Arial" w:cs="Arial"/>
                <w:sz w:val="20"/>
                <w:szCs w:val="20"/>
                <w:lang w:eastAsia="pl-PL"/>
              </w:rPr>
              <w:t>2020-</w:t>
            </w:r>
            <w:r w:rsidR="00322A07" w:rsidRPr="008E2463">
              <w:rPr>
                <w:rFonts w:ascii="Arial" w:hAnsi="Arial" w:cs="Arial"/>
                <w:sz w:val="20"/>
                <w:szCs w:val="20"/>
                <w:lang w:eastAsia="pl-PL"/>
              </w:rPr>
              <w:t>12-31</w:t>
            </w:r>
          </w:p>
        </w:tc>
        <w:tc>
          <w:tcPr>
            <w:tcW w:w="1914" w:type="dxa"/>
            <w:shd w:val="clear" w:color="auto" w:fill="auto"/>
          </w:tcPr>
          <w:p w14:paraId="2A1DE5C1" w14:textId="77777777" w:rsidR="000A5AAF" w:rsidRPr="008E2463" w:rsidRDefault="000A5AAF" w:rsidP="00B33689">
            <w:pPr>
              <w:pStyle w:val="Akapitzlist"/>
              <w:spacing w:after="0" w:line="240" w:lineRule="auto"/>
              <w:ind w:left="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2021-01-18</w:t>
            </w:r>
          </w:p>
        </w:tc>
        <w:tc>
          <w:tcPr>
            <w:tcW w:w="2802" w:type="dxa"/>
            <w:shd w:val="clear" w:color="auto" w:fill="auto"/>
          </w:tcPr>
          <w:p w14:paraId="2A1DE5C2" w14:textId="77777777" w:rsidR="007A46E5" w:rsidRPr="008E2463" w:rsidRDefault="00E177EC" w:rsidP="00B3368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Osiągnięty</w:t>
            </w:r>
            <w:r w:rsidR="008E0E6F">
              <w:rPr>
                <w:rFonts w:ascii="Arial" w:hAnsi="Arial" w:cs="Arial"/>
                <w:sz w:val="20"/>
                <w:szCs w:val="20"/>
              </w:rPr>
              <w:t>.</w:t>
            </w:r>
            <w:r w:rsidR="00574650">
              <w:rPr>
                <w:rFonts w:ascii="Arial" w:hAnsi="Arial" w:cs="Arial"/>
                <w:sz w:val="20"/>
                <w:szCs w:val="20"/>
              </w:rPr>
              <w:br/>
            </w:r>
          </w:p>
          <w:p w14:paraId="2A1DE5C3" w14:textId="77777777" w:rsidR="007F5C12" w:rsidRPr="008E2463" w:rsidRDefault="007F5C12" w:rsidP="00B3368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E2463">
              <w:rPr>
                <w:rFonts w:ascii="Arial" w:hAnsi="Arial" w:cs="Arial"/>
                <w:sz w:val="20"/>
                <w:szCs w:val="20"/>
              </w:rPr>
              <w:lastRenderedPageBreak/>
              <w:t>Dokumenty zostały przedstawione do odbioru w dniu 31</w:t>
            </w:r>
            <w:r w:rsidR="00270C95" w:rsidRPr="008E2463">
              <w:rPr>
                <w:rFonts w:ascii="Arial" w:hAnsi="Arial" w:cs="Arial"/>
                <w:sz w:val="20"/>
                <w:szCs w:val="20"/>
              </w:rPr>
              <w:t xml:space="preserve"> grudnia 2020 r.</w:t>
            </w:r>
          </w:p>
          <w:p w14:paraId="2A1DE5C4" w14:textId="77777777" w:rsidR="00A7458F" w:rsidRPr="008E2463" w:rsidRDefault="00A7458F" w:rsidP="00B3368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E2463">
              <w:rPr>
                <w:rFonts w:ascii="Arial" w:hAnsi="Arial" w:cs="Arial"/>
                <w:sz w:val="20"/>
                <w:szCs w:val="20"/>
              </w:rPr>
              <w:t>Dokumenty zostały zatwierdzone oraz podpisane przez Kierownika Projektu:</w:t>
            </w:r>
          </w:p>
          <w:p w14:paraId="2A1DE5C5" w14:textId="77777777" w:rsidR="007F5C12" w:rsidRPr="008E2463" w:rsidRDefault="00550130" w:rsidP="00B33689">
            <w:pPr>
              <w:pStyle w:val="Akapitzlist"/>
              <w:numPr>
                <w:ilvl w:val="0"/>
                <w:numId w:val="31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E2463">
              <w:rPr>
                <w:rFonts w:ascii="Arial" w:hAnsi="Arial" w:cs="Arial"/>
                <w:sz w:val="20"/>
                <w:szCs w:val="20"/>
              </w:rPr>
              <w:t xml:space="preserve">Projekt techniczny </w:t>
            </w:r>
            <w:r w:rsidR="007F5C12" w:rsidRPr="008E2463">
              <w:rPr>
                <w:rFonts w:ascii="Arial" w:hAnsi="Arial" w:cs="Arial"/>
                <w:sz w:val="20"/>
                <w:szCs w:val="20"/>
              </w:rPr>
              <w:t xml:space="preserve">Platformy Gromadzenia </w:t>
            </w:r>
            <w:r w:rsidR="00F9669C">
              <w:rPr>
                <w:rFonts w:ascii="Arial" w:hAnsi="Arial" w:cs="Arial"/>
                <w:sz w:val="20"/>
                <w:szCs w:val="20"/>
              </w:rPr>
              <w:t>D</w:t>
            </w:r>
            <w:r w:rsidR="00F9669C" w:rsidRPr="008E2463">
              <w:rPr>
                <w:rFonts w:ascii="Arial" w:hAnsi="Arial" w:cs="Arial"/>
                <w:sz w:val="20"/>
                <w:szCs w:val="20"/>
              </w:rPr>
              <w:t xml:space="preserve">anych </w:t>
            </w:r>
            <w:r w:rsidR="007F5C12" w:rsidRPr="008E2463">
              <w:rPr>
                <w:rFonts w:ascii="Arial" w:hAnsi="Arial" w:cs="Arial"/>
                <w:sz w:val="20"/>
                <w:szCs w:val="20"/>
              </w:rPr>
              <w:t>w dniu 15</w:t>
            </w:r>
            <w:r w:rsidR="00270C95" w:rsidRPr="008E2463">
              <w:rPr>
                <w:rFonts w:ascii="Arial" w:hAnsi="Arial" w:cs="Arial"/>
                <w:sz w:val="20"/>
                <w:szCs w:val="20"/>
              </w:rPr>
              <w:t xml:space="preserve"> stycznia 2021</w:t>
            </w:r>
            <w:r w:rsidR="007F5C12" w:rsidRPr="008E2463">
              <w:rPr>
                <w:rFonts w:ascii="Arial" w:hAnsi="Arial" w:cs="Arial"/>
                <w:sz w:val="20"/>
                <w:szCs w:val="20"/>
              </w:rPr>
              <w:t xml:space="preserve"> r.</w:t>
            </w:r>
          </w:p>
          <w:p w14:paraId="2A1DE5C6" w14:textId="77777777" w:rsidR="007F5C12" w:rsidRPr="008E2463" w:rsidRDefault="00A7458F" w:rsidP="00B33689">
            <w:pPr>
              <w:pStyle w:val="Akapitzlist"/>
              <w:numPr>
                <w:ilvl w:val="0"/>
                <w:numId w:val="31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E2463">
              <w:rPr>
                <w:rFonts w:ascii="Arial" w:hAnsi="Arial" w:cs="Arial"/>
                <w:sz w:val="20"/>
                <w:szCs w:val="20"/>
              </w:rPr>
              <w:t xml:space="preserve">Projekt techniczny </w:t>
            </w:r>
            <w:r w:rsidR="007F5C12" w:rsidRPr="008E2463">
              <w:rPr>
                <w:rFonts w:ascii="Arial" w:hAnsi="Arial" w:cs="Arial"/>
                <w:sz w:val="20"/>
                <w:szCs w:val="20"/>
              </w:rPr>
              <w:t>Systemów przetwarzania danych w dniu 18</w:t>
            </w:r>
            <w:r w:rsidR="00270C95" w:rsidRPr="008E2463">
              <w:rPr>
                <w:rFonts w:ascii="Arial" w:hAnsi="Arial" w:cs="Arial"/>
                <w:sz w:val="20"/>
                <w:szCs w:val="20"/>
              </w:rPr>
              <w:t xml:space="preserve"> stycznia </w:t>
            </w:r>
            <w:r w:rsidR="007F5C12" w:rsidRPr="008E2463">
              <w:rPr>
                <w:rFonts w:ascii="Arial" w:hAnsi="Arial" w:cs="Arial"/>
                <w:sz w:val="20"/>
                <w:szCs w:val="20"/>
              </w:rPr>
              <w:t>2021.</w:t>
            </w:r>
          </w:p>
          <w:p w14:paraId="2A1DE5C7" w14:textId="77777777" w:rsidR="00242524" w:rsidRPr="008E2463" w:rsidRDefault="00120FFF" w:rsidP="00B3368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E2463">
              <w:rPr>
                <w:rFonts w:ascii="Arial" w:hAnsi="Arial" w:cs="Arial"/>
                <w:sz w:val="20"/>
                <w:szCs w:val="20"/>
              </w:rPr>
              <w:t>Kamień milowy został osiągnięty po terminie ze względu na bardzo duże obciążenia zespołu projektowego innymi pilnymi pracami, m.in. związanymi z powszechnym spisem rolnym. Opóźnienie nie wpływa na inne prace realizowane w projekcie, w tym na terminy osiągnięcia innych kamieni milowych.</w:t>
            </w:r>
          </w:p>
        </w:tc>
      </w:tr>
      <w:tr w:rsidR="00A76DD2" w:rsidRPr="00B33689" w14:paraId="2A1DE5D0" w14:textId="77777777" w:rsidTr="00B33689">
        <w:tc>
          <w:tcPr>
            <w:tcW w:w="2127" w:type="dxa"/>
            <w:shd w:val="clear" w:color="auto" w:fill="auto"/>
          </w:tcPr>
          <w:p w14:paraId="2A1DE5C9" w14:textId="77777777" w:rsidR="00242524" w:rsidRPr="00B33689" w:rsidRDefault="00242524" w:rsidP="00B3368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33689">
              <w:rPr>
                <w:rFonts w:ascii="Arial" w:hAnsi="Arial" w:cs="Arial"/>
                <w:sz w:val="20"/>
                <w:szCs w:val="20"/>
              </w:rPr>
              <w:lastRenderedPageBreak/>
              <w:t>Opracowanie koncepcji modernizacji Platformy Udostępniania Wynikowych Informacji Statystycznych i innych zasobów informacyjnych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1DE5CA" w14:textId="77777777" w:rsidR="00242524" w:rsidRPr="00B33689" w:rsidRDefault="00242524" w:rsidP="00B3368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33689">
              <w:rPr>
                <w:rFonts w:ascii="Arial" w:hAnsi="Arial" w:cs="Arial"/>
                <w:sz w:val="20"/>
                <w:szCs w:val="20"/>
              </w:rPr>
              <w:t>n/d</w:t>
            </w:r>
          </w:p>
        </w:tc>
        <w:tc>
          <w:tcPr>
            <w:tcW w:w="1289" w:type="dxa"/>
            <w:shd w:val="clear" w:color="auto" w:fill="auto"/>
          </w:tcPr>
          <w:p w14:paraId="2A1DE5CB" w14:textId="77777777" w:rsidR="00242524" w:rsidRPr="00B33689" w:rsidRDefault="00242524" w:rsidP="00B3368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33689">
              <w:rPr>
                <w:rFonts w:ascii="Arial" w:hAnsi="Arial" w:cs="Arial"/>
                <w:sz w:val="20"/>
                <w:szCs w:val="20"/>
                <w:lang w:eastAsia="pl-PL"/>
              </w:rPr>
              <w:t>202</w:t>
            </w:r>
            <w:r w:rsidR="00322A07" w:rsidRPr="00B33689">
              <w:rPr>
                <w:rFonts w:ascii="Arial" w:hAnsi="Arial" w:cs="Arial"/>
                <w:sz w:val="20"/>
                <w:szCs w:val="20"/>
                <w:lang w:eastAsia="pl-PL"/>
              </w:rPr>
              <w:t>1</w:t>
            </w:r>
            <w:r w:rsidRPr="00B33689">
              <w:rPr>
                <w:rFonts w:ascii="Arial" w:hAnsi="Arial" w:cs="Arial"/>
                <w:sz w:val="20"/>
                <w:szCs w:val="20"/>
                <w:lang w:eastAsia="pl-PL"/>
              </w:rPr>
              <w:t>-</w:t>
            </w:r>
            <w:r w:rsidR="00322A07" w:rsidRPr="00B33689">
              <w:rPr>
                <w:rFonts w:ascii="Arial" w:hAnsi="Arial" w:cs="Arial"/>
                <w:sz w:val="20"/>
                <w:szCs w:val="20"/>
                <w:lang w:eastAsia="pl-PL"/>
              </w:rPr>
              <w:t>01</w:t>
            </w:r>
            <w:r w:rsidRPr="00B33689">
              <w:rPr>
                <w:rFonts w:ascii="Arial" w:hAnsi="Arial" w:cs="Arial"/>
                <w:sz w:val="20"/>
                <w:szCs w:val="20"/>
                <w:lang w:eastAsia="pl-PL"/>
              </w:rPr>
              <w:t>-</w:t>
            </w:r>
            <w:r w:rsidR="00322A07" w:rsidRPr="00B33689">
              <w:rPr>
                <w:rFonts w:ascii="Arial" w:hAnsi="Arial" w:cs="Arial"/>
                <w:sz w:val="20"/>
                <w:szCs w:val="20"/>
                <w:lang w:eastAsia="pl-PL"/>
              </w:rPr>
              <w:t>29</w:t>
            </w:r>
          </w:p>
        </w:tc>
        <w:tc>
          <w:tcPr>
            <w:tcW w:w="1914" w:type="dxa"/>
            <w:shd w:val="clear" w:color="auto" w:fill="auto"/>
          </w:tcPr>
          <w:p w14:paraId="2A1DE5CC" w14:textId="77777777" w:rsidR="00242524" w:rsidRPr="00B33689" w:rsidRDefault="00054899" w:rsidP="00B33689">
            <w:pPr>
              <w:pStyle w:val="Akapitzlist"/>
              <w:spacing w:after="0" w:line="240" w:lineRule="auto"/>
              <w:ind w:left="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  <w:lang w:eastAsia="pl-PL"/>
              </w:rPr>
              <w:t>2021-02-15</w:t>
            </w:r>
          </w:p>
        </w:tc>
        <w:tc>
          <w:tcPr>
            <w:tcW w:w="2802" w:type="dxa"/>
            <w:shd w:val="clear" w:color="auto" w:fill="auto"/>
          </w:tcPr>
          <w:p w14:paraId="2A1DE5CD" w14:textId="77777777" w:rsidR="00242524" w:rsidRPr="00B33689" w:rsidRDefault="00E177EC" w:rsidP="00B3368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Osiągnięty.</w:t>
            </w:r>
          </w:p>
          <w:p w14:paraId="2A1DE5CE" w14:textId="77777777" w:rsidR="00242524" w:rsidRDefault="00054899" w:rsidP="00B3368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Koncepcja została zatwierdzona w dniu </w:t>
            </w:r>
            <w:r w:rsidR="00202538" w:rsidRPr="00B33689">
              <w:rPr>
                <w:rFonts w:ascii="Arial" w:hAnsi="Arial" w:cs="Arial"/>
                <w:sz w:val="20"/>
                <w:szCs w:val="20"/>
              </w:rPr>
              <w:t>15</w:t>
            </w:r>
            <w:r w:rsidR="00270C95" w:rsidRPr="00B33689">
              <w:rPr>
                <w:rFonts w:ascii="Arial" w:hAnsi="Arial" w:cs="Arial"/>
                <w:sz w:val="20"/>
                <w:szCs w:val="20"/>
              </w:rPr>
              <w:t xml:space="preserve"> lut</w:t>
            </w:r>
            <w:r w:rsidR="003711B7">
              <w:rPr>
                <w:rFonts w:ascii="Arial" w:hAnsi="Arial" w:cs="Arial"/>
                <w:sz w:val="20"/>
                <w:szCs w:val="20"/>
              </w:rPr>
              <w:t>ego</w:t>
            </w:r>
            <w:r w:rsidR="00270C95" w:rsidRPr="00B33689">
              <w:rPr>
                <w:rFonts w:ascii="Arial" w:hAnsi="Arial" w:cs="Arial"/>
                <w:sz w:val="20"/>
                <w:szCs w:val="20"/>
              </w:rPr>
              <w:t xml:space="preserve"> 2021</w:t>
            </w:r>
            <w:r w:rsidR="00F46C9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270C95" w:rsidRPr="00B33689">
              <w:rPr>
                <w:rFonts w:ascii="Arial" w:hAnsi="Arial" w:cs="Arial"/>
                <w:sz w:val="20"/>
                <w:szCs w:val="20"/>
              </w:rPr>
              <w:t>r.</w:t>
            </w:r>
          </w:p>
          <w:p w14:paraId="2A1DE5CF" w14:textId="77777777" w:rsidR="00054899" w:rsidRPr="00B33689" w:rsidRDefault="00054899" w:rsidP="00B3368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8E2463">
              <w:rPr>
                <w:rFonts w:ascii="Arial" w:hAnsi="Arial" w:cs="Arial"/>
                <w:sz w:val="20"/>
                <w:szCs w:val="20"/>
              </w:rPr>
              <w:t>Kamień milowy został osiągnięty po terminie ze względu na bardzo duże obciążenia zespołu projektowego innymi pilnymi pracami. Kamień milowy został osiągnięty w dacie punktu krytycznego. Opóźnienie nie wpływa na inne prace realizowane w projekcie, w tym na terminy osiągnięcia innych kamieni milowych</w:t>
            </w:r>
            <w:r w:rsidR="00E177EC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A76DD2" w:rsidRPr="00B33689" w14:paraId="2A1DE5D7" w14:textId="77777777" w:rsidTr="00B33689">
        <w:tc>
          <w:tcPr>
            <w:tcW w:w="2127" w:type="dxa"/>
            <w:shd w:val="clear" w:color="auto" w:fill="auto"/>
          </w:tcPr>
          <w:p w14:paraId="2A1DE5D1" w14:textId="77777777" w:rsidR="00242524" w:rsidRPr="00B33689" w:rsidRDefault="00242524" w:rsidP="00B3368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33689">
              <w:rPr>
                <w:rFonts w:ascii="Arial" w:hAnsi="Arial" w:cs="Arial"/>
                <w:sz w:val="20"/>
                <w:szCs w:val="20"/>
              </w:rPr>
              <w:t>Opracowanie prototypu Platformy Gromadzenia Danych Statystycznych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1DE5D2" w14:textId="77777777" w:rsidR="00242524" w:rsidRPr="00B33689" w:rsidRDefault="00242524" w:rsidP="00B3368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33689">
              <w:rPr>
                <w:rFonts w:ascii="Arial" w:hAnsi="Arial" w:cs="Arial"/>
                <w:sz w:val="20"/>
                <w:szCs w:val="20"/>
              </w:rPr>
              <w:t>n/d</w:t>
            </w:r>
          </w:p>
        </w:tc>
        <w:tc>
          <w:tcPr>
            <w:tcW w:w="1289" w:type="dxa"/>
            <w:shd w:val="clear" w:color="auto" w:fill="auto"/>
          </w:tcPr>
          <w:p w14:paraId="2A1DE5D3" w14:textId="77777777" w:rsidR="00242524" w:rsidRPr="00B33689" w:rsidRDefault="00242524" w:rsidP="00B3368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33689">
              <w:rPr>
                <w:rFonts w:ascii="Arial" w:hAnsi="Arial" w:cs="Arial"/>
                <w:sz w:val="20"/>
                <w:szCs w:val="20"/>
                <w:lang w:eastAsia="pl-PL"/>
              </w:rPr>
              <w:t>2021-</w:t>
            </w:r>
            <w:r w:rsidR="00322A07" w:rsidRPr="00B33689">
              <w:rPr>
                <w:rFonts w:ascii="Arial" w:hAnsi="Arial" w:cs="Arial"/>
                <w:sz w:val="20"/>
                <w:szCs w:val="20"/>
                <w:lang w:eastAsia="pl-PL"/>
              </w:rPr>
              <w:t>12</w:t>
            </w:r>
            <w:r w:rsidRPr="00B33689">
              <w:rPr>
                <w:rFonts w:ascii="Arial" w:hAnsi="Arial" w:cs="Arial"/>
                <w:sz w:val="20"/>
                <w:szCs w:val="20"/>
                <w:lang w:eastAsia="pl-PL"/>
              </w:rPr>
              <w:t>-3</w:t>
            </w:r>
            <w:r w:rsidR="00322A07" w:rsidRPr="00B33689">
              <w:rPr>
                <w:rFonts w:ascii="Arial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914" w:type="dxa"/>
            <w:shd w:val="clear" w:color="auto" w:fill="auto"/>
          </w:tcPr>
          <w:p w14:paraId="2A1DE5D4" w14:textId="77777777" w:rsidR="00242524" w:rsidRPr="00B33689" w:rsidRDefault="00242524" w:rsidP="00B33689">
            <w:pPr>
              <w:pStyle w:val="Akapitzlist"/>
              <w:spacing w:after="0" w:line="240" w:lineRule="auto"/>
              <w:ind w:left="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02" w:type="dxa"/>
            <w:shd w:val="clear" w:color="auto" w:fill="auto"/>
          </w:tcPr>
          <w:p w14:paraId="2A1DE5D5" w14:textId="77777777" w:rsidR="009F5A53" w:rsidRPr="00B33689" w:rsidRDefault="009F5A53" w:rsidP="009F5A5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 trakcie realizacji</w:t>
            </w:r>
          </w:p>
          <w:p w14:paraId="2A1DE5D6" w14:textId="77777777" w:rsidR="00242524" w:rsidRPr="00B33689" w:rsidRDefault="00242524" w:rsidP="006612C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76DD2" w:rsidRPr="00B33689" w14:paraId="2A1DE5DE" w14:textId="77777777" w:rsidTr="00B33689">
        <w:trPr>
          <w:trHeight w:val="412"/>
        </w:trPr>
        <w:tc>
          <w:tcPr>
            <w:tcW w:w="2127" w:type="dxa"/>
            <w:shd w:val="clear" w:color="auto" w:fill="auto"/>
          </w:tcPr>
          <w:p w14:paraId="2A1DE5D8" w14:textId="77777777" w:rsidR="00242524" w:rsidRPr="00B33689" w:rsidRDefault="00242524" w:rsidP="00B3368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33689">
              <w:rPr>
                <w:rFonts w:ascii="Arial" w:hAnsi="Arial" w:cs="Arial"/>
                <w:sz w:val="20"/>
                <w:szCs w:val="20"/>
              </w:rPr>
              <w:t>Opracowanie prototypu Systemów Przetwarzania Danych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1DE5D9" w14:textId="77777777" w:rsidR="00242524" w:rsidRPr="00B33689" w:rsidRDefault="00242524" w:rsidP="00B3368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33689">
              <w:rPr>
                <w:rFonts w:ascii="Arial" w:hAnsi="Arial" w:cs="Arial"/>
                <w:sz w:val="20"/>
                <w:szCs w:val="20"/>
              </w:rPr>
              <w:t>n/d</w:t>
            </w:r>
          </w:p>
        </w:tc>
        <w:tc>
          <w:tcPr>
            <w:tcW w:w="1289" w:type="dxa"/>
            <w:shd w:val="clear" w:color="auto" w:fill="auto"/>
          </w:tcPr>
          <w:p w14:paraId="2A1DE5DA" w14:textId="77777777" w:rsidR="00242524" w:rsidRPr="00B33689" w:rsidRDefault="00242524" w:rsidP="00B3368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33689">
              <w:rPr>
                <w:rFonts w:ascii="Arial" w:hAnsi="Arial" w:cs="Arial"/>
                <w:sz w:val="20"/>
                <w:szCs w:val="20"/>
                <w:lang w:eastAsia="pl-PL"/>
              </w:rPr>
              <w:t>2021-</w:t>
            </w:r>
            <w:r w:rsidR="00322A07" w:rsidRPr="00B33689">
              <w:rPr>
                <w:rFonts w:ascii="Arial" w:hAnsi="Arial" w:cs="Arial"/>
                <w:sz w:val="20"/>
                <w:szCs w:val="20"/>
                <w:lang w:eastAsia="pl-PL"/>
              </w:rPr>
              <w:t>12</w:t>
            </w:r>
            <w:r w:rsidRPr="00B33689">
              <w:rPr>
                <w:rFonts w:ascii="Arial" w:hAnsi="Arial" w:cs="Arial"/>
                <w:sz w:val="20"/>
                <w:szCs w:val="20"/>
                <w:lang w:eastAsia="pl-PL"/>
              </w:rPr>
              <w:t>-3</w:t>
            </w:r>
            <w:r w:rsidR="00322A07" w:rsidRPr="00B33689">
              <w:rPr>
                <w:rFonts w:ascii="Arial" w:hAnsi="Arial" w:cs="Arial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1914" w:type="dxa"/>
            <w:shd w:val="clear" w:color="auto" w:fill="auto"/>
          </w:tcPr>
          <w:p w14:paraId="2A1DE5DB" w14:textId="77777777" w:rsidR="00242524" w:rsidRPr="00B33689" w:rsidRDefault="00242524" w:rsidP="00B33689">
            <w:pPr>
              <w:pStyle w:val="Akapitzlist"/>
              <w:spacing w:after="0" w:line="240" w:lineRule="auto"/>
              <w:ind w:left="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02" w:type="dxa"/>
            <w:shd w:val="clear" w:color="auto" w:fill="auto"/>
          </w:tcPr>
          <w:p w14:paraId="2A1DE5DC" w14:textId="77777777" w:rsidR="00242524" w:rsidRPr="00B33689" w:rsidRDefault="00DB1F57" w:rsidP="00B3368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W trakcie realizacji</w:t>
            </w:r>
          </w:p>
          <w:p w14:paraId="2A1DE5DD" w14:textId="77777777" w:rsidR="00242524" w:rsidRPr="00B33689" w:rsidRDefault="00242524" w:rsidP="006612C0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76DD2" w:rsidRPr="00B33689" w14:paraId="2A1DE5E5" w14:textId="77777777" w:rsidTr="00B33689">
        <w:tc>
          <w:tcPr>
            <w:tcW w:w="2127" w:type="dxa"/>
            <w:shd w:val="clear" w:color="auto" w:fill="auto"/>
          </w:tcPr>
          <w:p w14:paraId="2A1DE5DF" w14:textId="77777777" w:rsidR="005D505E" w:rsidRPr="00B33689" w:rsidRDefault="005D505E" w:rsidP="00B3368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33689">
              <w:rPr>
                <w:rFonts w:ascii="Arial" w:hAnsi="Arial" w:cs="Arial"/>
                <w:sz w:val="20"/>
                <w:szCs w:val="20"/>
              </w:rPr>
              <w:t>Opracowanie prototypu Systemu Metainformacji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1DE5E0" w14:textId="77777777" w:rsidR="005D505E" w:rsidRPr="00B33689" w:rsidRDefault="005D505E" w:rsidP="00B3368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33689">
              <w:rPr>
                <w:rFonts w:ascii="Arial" w:hAnsi="Arial" w:cs="Arial"/>
                <w:sz w:val="20"/>
                <w:szCs w:val="20"/>
              </w:rPr>
              <w:t>n/d</w:t>
            </w:r>
          </w:p>
        </w:tc>
        <w:tc>
          <w:tcPr>
            <w:tcW w:w="1289" w:type="dxa"/>
            <w:shd w:val="clear" w:color="auto" w:fill="auto"/>
          </w:tcPr>
          <w:p w14:paraId="2A1DE5E1" w14:textId="77777777" w:rsidR="005D505E" w:rsidRPr="00B33689" w:rsidRDefault="005D505E" w:rsidP="00B3368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33689">
              <w:rPr>
                <w:rFonts w:ascii="Arial" w:hAnsi="Arial" w:cs="Arial"/>
                <w:sz w:val="20"/>
                <w:szCs w:val="20"/>
                <w:lang w:eastAsia="pl-PL"/>
              </w:rPr>
              <w:t>202</w:t>
            </w:r>
            <w:r w:rsidR="00322A07" w:rsidRPr="00B33689">
              <w:rPr>
                <w:rFonts w:ascii="Arial" w:hAnsi="Arial" w:cs="Arial"/>
                <w:sz w:val="20"/>
                <w:szCs w:val="20"/>
                <w:lang w:eastAsia="pl-PL"/>
              </w:rPr>
              <w:t>2</w:t>
            </w:r>
            <w:r w:rsidRPr="00B33689">
              <w:rPr>
                <w:rFonts w:ascii="Arial" w:hAnsi="Arial" w:cs="Arial"/>
                <w:sz w:val="20"/>
                <w:szCs w:val="20"/>
                <w:lang w:eastAsia="pl-PL"/>
              </w:rPr>
              <w:t>-</w:t>
            </w:r>
            <w:r w:rsidR="00322A07" w:rsidRPr="00B33689">
              <w:rPr>
                <w:rFonts w:ascii="Arial" w:hAnsi="Arial" w:cs="Arial"/>
                <w:sz w:val="20"/>
                <w:szCs w:val="20"/>
                <w:lang w:eastAsia="pl-PL"/>
              </w:rPr>
              <w:t>03</w:t>
            </w:r>
            <w:r w:rsidRPr="00B33689">
              <w:rPr>
                <w:rFonts w:ascii="Arial" w:hAnsi="Arial" w:cs="Arial"/>
                <w:sz w:val="20"/>
                <w:szCs w:val="20"/>
                <w:lang w:eastAsia="pl-PL"/>
              </w:rPr>
              <w:t>-31</w:t>
            </w:r>
          </w:p>
        </w:tc>
        <w:tc>
          <w:tcPr>
            <w:tcW w:w="1914" w:type="dxa"/>
            <w:shd w:val="clear" w:color="auto" w:fill="auto"/>
          </w:tcPr>
          <w:p w14:paraId="2A1DE5E2" w14:textId="77777777" w:rsidR="005D505E" w:rsidRPr="00B33689" w:rsidRDefault="005D505E" w:rsidP="00B33689">
            <w:pPr>
              <w:pStyle w:val="Akapitzlist"/>
              <w:spacing w:after="0" w:line="240" w:lineRule="auto"/>
              <w:ind w:left="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02" w:type="dxa"/>
            <w:shd w:val="clear" w:color="auto" w:fill="auto"/>
          </w:tcPr>
          <w:p w14:paraId="2A1DE5E3" w14:textId="77777777" w:rsidR="005D505E" w:rsidRPr="00B33689" w:rsidRDefault="005D505E" w:rsidP="00B3368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33689">
              <w:rPr>
                <w:rFonts w:ascii="Arial" w:hAnsi="Arial" w:cs="Arial"/>
                <w:sz w:val="20"/>
                <w:szCs w:val="20"/>
              </w:rPr>
              <w:t>Planowany.</w:t>
            </w:r>
          </w:p>
          <w:p w14:paraId="2A1DE5E4" w14:textId="77777777" w:rsidR="005D505E" w:rsidRPr="00B33689" w:rsidRDefault="005D505E" w:rsidP="008E2463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76DD2" w:rsidRPr="00B33689" w14:paraId="2A1DE5EC" w14:textId="77777777" w:rsidTr="00B33689">
        <w:trPr>
          <w:trHeight w:val="583"/>
        </w:trPr>
        <w:tc>
          <w:tcPr>
            <w:tcW w:w="2127" w:type="dxa"/>
            <w:shd w:val="clear" w:color="auto" w:fill="auto"/>
          </w:tcPr>
          <w:p w14:paraId="2A1DE5E6" w14:textId="77777777" w:rsidR="005D505E" w:rsidRPr="00B33689" w:rsidRDefault="005D505E" w:rsidP="00B3368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33689">
              <w:rPr>
                <w:rFonts w:ascii="Arial" w:hAnsi="Arial" w:cs="Arial"/>
                <w:sz w:val="20"/>
                <w:szCs w:val="20"/>
              </w:rPr>
              <w:t>Odbiór Portali Informacyjnych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1DE5E7" w14:textId="77777777" w:rsidR="005D505E" w:rsidRPr="00B33689" w:rsidRDefault="005D505E" w:rsidP="00B3368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33689">
              <w:rPr>
                <w:rFonts w:ascii="Arial" w:hAnsi="Arial" w:cs="Arial"/>
                <w:sz w:val="20"/>
                <w:szCs w:val="20"/>
              </w:rPr>
              <w:t>n/d</w:t>
            </w:r>
          </w:p>
        </w:tc>
        <w:tc>
          <w:tcPr>
            <w:tcW w:w="1289" w:type="dxa"/>
            <w:shd w:val="clear" w:color="auto" w:fill="auto"/>
          </w:tcPr>
          <w:p w14:paraId="2A1DE5E8" w14:textId="77777777" w:rsidR="005D505E" w:rsidRPr="00B33689" w:rsidRDefault="00322A07" w:rsidP="00B3368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33689">
              <w:rPr>
                <w:rFonts w:ascii="Arial" w:hAnsi="Arial" w:cs="Arial"/>
                <w:sz w:val="20"/>
                <w:szCs w:val="20"/>
                <w:lang w:eastAsia="pl-PL"/>
              </w:rPr>
              <w:t>2022-03-31</w:t>
            </w:r>
          </w:p>
        </w:tc>
        <w:tc>
          <w:tcPr>
            <w:tcW w:w="1914" w:type="dxa"/>
            <w:shd w:val="clear" w:color="auto" w:fill="auto"/>
          </w:tcPr>
          <w:p w14:paraId="2A1DE5E9" w14:textId="77777777" w:rsidR="005D505E" w:rsidRPr="00B33689" w:rsidRDefault="005D505E" w:rsidP="00B33689">
            <w:pPr>
              <w:pStyle w:val="Akapitzlist"/>
              <w:spacing w:after="0" w:line="240" w:lineRule="auto"/>
              <w:ind w:left="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02" w:type="dxa"/>
            <w:shd w:val="clear" w:color="auto" w:fill="auto"/>
          </w:tcPr>
          <w:p w14:paraId="2A1DE5EA" w14:textId="77777777" w:rsidR="005D505E" w:rsidRPr="00B33689" w:rsidRDefault="005D505E" w:rsidP="00B3368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33689">
              <w:rPr>
                <w:rFonts w:ascii="Arial" w:hAnsi="Arial" w:cs="Arial"/>
                <w:sz w:val="20"/>
                <w:szCs w:val="20"/>
              </w:rPr>
              <w:t>Planowany.</w:t>
            </w:r>
          </w:p>
          <w:p w14:paraId="2A1DE5EB" w14:textId="77777777" w:rsidR="005D505E" w:rsidRPr="00B33689" w:rsidRDefault="005D505E" w:rsidP="00B3368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76DD2" w:rsidRPr="00B33689" w14:paraId="2A1DE5F4" w14:textId="77777777" w:rsidTr="00B33689">
        <w:tc>
          <w:tcPr>
            <w:tcW w:w="2127" w:type="dxa"/>
            <w:shd w:val="clear" w:color="auto" w:fill="auto"/>
          </w:tcPr>
          <w:p w14:paraId="2A1DE5ED" w14:textId="77777777" w:rsidR="005D505E" w:rsidRPr="00B33689" w:rsidRDefault="005D505E" w:rsidP="00B3368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33689">
              <w:rPr>
                <w:rFonts w:ascii="Arial" w:hAnsi="Arial" w:cs="Arial"/>
                <w:sz w:val="20"/>
                <w:szCs w:val="20"/>
              </w:rPr>
              <w:lastRenderedPageBreak/>
              <w:t>Przeprowadzenie testów akceptacyjnych i podpisanie protokołów odbioru komponentów systemu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1DE5EE" w14:textId="77777777" w:rsidR="005D505E" w:rsidRPr="00B33689" w:rsidRDefault="005D505E" w:rsidP="00B3368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33689">
              <w:rPr>
                <w:rFonts w:ascii="Arial" w:hAnsi="Arial" w:cs="Arial"/>
                <w:sz w:val="20"/>
                <w:szCs w:val="20"/>
              </w:rPr>
              <w:t>4 -szt 3</w:t>
            </w:r>
          </w:p>
          <w:p w14:paraId="2A1DE5EF" w14:textId="77777777" w:rsidR="005D505E" w:rsidRPr="00B33689" w:rsidRDefault="005D505E" w:rsidP="00B3368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33689">
              <w:rPr>
                <w:rFonts w:ascii="Arial" w:hAnsi="Arial" w:cs="Arial"/>
                <w:sz w:val="20"/>
                <w:szCs w:val="20"/>
              </w:rPr>
              <w:t>5 – szt.2</w:t>
            </w:r>
          </w:p>
        </w:tc>
        <w:tc>
          <w:tcPr>
            <w:tcW w:w="1289" w:type="dxa"/>
            <w:shd w:val="clear" w:color="auto" w:fill="auto"/>
          </w:tcPr>
          <w:p w14:paraId="2A1DE5F0" w14:textId="77777777" w:rsidR="005D505E" w:rsidRPr="00B33689" w:rsidRDefault="005D505E" w:rsidP="00B3368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33689">
              <w:rPr>
                <w:rFonts w:ascii="Arial" w:hAnsi="Arial" w:cs="Arial"/>
                <w:sz w:val="20"/>
                <w:szCs w:val="20"/>
                <w:lang w:eastAsia="pl-PL"/>
              </w:rPr>
              <w:t>2022-0</w:t>
            </w:r>
            <w:r w:rsidR="00322A07" w:rsidRPr="00B33689">
              <w:rPr>
                <w:rFonts w:ascii="Arial" w:hAnsi="Arial" w:cs="Arial"/>
                <w:sz w:val="20"/>
                <w:szCs w:val="20"/>
                <w:lang w:eastAsia="pl-PL"/>
              </w:rPr>
              <w:t>6</w:t>
            </w:r>
            <w:r w:rsidRPr="00B33689">
              <w:rPr>
                <w:rFonts w:ascii="Arial" w:hAnsi="Arial" w:cs="Arial"/>
                <w:sz w:val="20"/>
                <w:szCs w:val="20"/>
                <w:lang w:eastAsia="pl-PL"/>
              </w:rPr>
              <w:t>-3</w:t>
            </w:r>
            <w:r w:rsidR="00322A07" w:rsidRPr="00B33689">
              <w:rPr>
                <w:rFonts w:ascii="Arial" w:hAnsi="Arial" w:cs="Arial"/>
                <w:sz w:val="20"/>
                <w:szCs w:val="20"/>
                <w:lang w:eastAsia="pl-PL"/>
              </w:rPr>
              <w:t>0</w:t>
            </w:r>
          </w:p>
        </w:tc>
        <w:tc>
          <w:tcPr>
            <w:tcW w:w="1914" w:type="dxa"/>
            <w:shd w:val="clear" w:color="auto" w:fill="auto"/>
          </w:tcPr>
          <w:p w14:paraId="2A1DE5F1" w14:textId="77777777" w:rsidR="005D505E" w:rsidRPr="00B33689" w:rsidRDefault="005D505E" w:rsidP="00B33689">
            <w:pPr>
              <w:pStyle w:val="Akapitzlist"/>
              <w:spacing w:after="0" w:line="240" w:lineRule="auto"/>
              <w:ind w:left="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02" w:type="dxa"/>
            <w:shd w:val="clear" w:color="auto" w:fill="auto"/>
          </w:tcPr>
          <w:p w14:paraId="2A1DE5F2" w14:textId="77777777" w:rsidR="005D505E" w:rsidRPr="00B33689" w:rsidRDefault="005D505E" w:rsidP="00B3368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33689">
              <w:rPr>
                <w:rFonts w:ascii="Arial" w:hAnsi="Arial" w:cs="Arial"/>
                <w:sz w:val="20"/>
                <w:szCs w:val="20"/>
              </w:rPr>
              <w:t>Planowany.</w:t>
            </w:r>
          </w:p>
          <w:p w14:paraId="2A1DE5F3" w14:textId="77777777" w:rsidR="005D505E" w:rsidRPr="00B33689" w:rsidRDefault="005D505E" w:rsidP="00B3368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76DD2" w:rsidRPr="00B33689" w14:paraId="2A1DE5FF" w14:textId="77777777" w:rsidTr="00B33689">
        <w:tc>
          <w:tcPr>
            <w:tcW w:w="2127" w:type="dxa"/>
            <w:shd w:val="clear" w:color="auto" w:fill="auto"/>
          </w:tcPr>
          <w:p w14:paraId="2A1DE5F5" w14:textId="77777777" w:rsidR="005D505E" w:rsidRPr="00B33689" w:rsidRDefault="005D505E" w:rsidP="00B3368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33689">
              <w:rPr>
                <w:rFonts w:ascii="Arial" w:hAnsi="Arial" w:cs="Arial"/>
                <w:sz w:val="20"/>
                <w:szCs w:val="20"/>
              </w:rPr>
              <w:t>Testy akceptacyjne, ewentualne modyfikacje i odbiór systemu WROTA STATYSTYKI</w:t>
            </w:r>
          </w:p>
        </w:tc>
        <w:tc>
          <w:tcPr>
            <w:tcW w:w="1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A1DE5F6" w14:textId="77777777" w:rsidR="005D505E" w:rsidRPr="00B33689" w:rsidRDefault="005D505E" w:rsidP="00B3368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33689">
              <w:rPr>
                <w:rFonts w:ascii="Arial" w:hAnsi="Arial" w:cs="Arial"/>
                <w:sz w:val="20"/>
                <w:szCs w:val="20"/>
              </w:rPr>
              <w:t>2 – szt 1;</w:t>
            </w:r>
          </w:p>
          <w:p w14:paraId="2A1DE5F7" w14:textId="77777777" w:rsidR="005D505E" w:rsidRPr="00B33689" w:rsidRDefault="005D505E" w:rsidP="00B3368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33689">
              <w:rPr>
                <w:rFonts w:ascii="Arial" w:hAnsi="Arial" w:cs="Arial"/>
                <w:sz w:val="20"/>
                <w:szCs w:val="20"/>
              </w:rPr>
              <w:t>3 – szt 80000</w:t>
            </w:r>
          </w:p>
          <w:p w14:paraId="2A1DE5F8" w14:textId="77777777" w:rsidR="005D505E" w:rsidRPr="00B33689" w:rsidRDefault="005D505E" w:rsidP="00B3368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33689">
              <w:rPr>
                <w:rFonts w:ascii="Arial" w:hAnsi="Arial" w:cs="Arial"/>
                <w:sz w:val="20"/>
                <w:szCs w:val="20"/>
              </w:rPr>
              <w:t>6 - 80%</w:t>
            </w:r>
          </w:p>
          <w:p w14:paraId="2A1DE5F9" w14:textId="77777777" w:rsidR="005D505E" w:rsidRPr="00B33689" w:rsidRDefault="005D505E" w:rsidP="00B3368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33689">
              <w:rPr>
                <w:rFonts w:ascii="Arial" w:hAnsi="Arial" w:cs="Arial"/>
                <w:sz w:val="20"/>
                <w:szCs w:val="20"/>
              </w:rPr>
              <w:t>7 – 100 osób</w:t>
            </w:r>
          </w:p>
          <w:p w14:paraId="2A1DE5FA" w14:textId="77777777" w:rsidR="005D505E" w:rsidRPr="00B33689" w:rsidRDefault="005D505E" w:rsidP="00B3368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289" w:type="dxa"/>
            <w:shd w:val="clear" w:color="auto" w:fill="auto"/>
          </w:tcPr>
          <w:p w14:paraId="2A1DE5FB" w14:textId="77777777" w:rsidR="005D505E" w:rsidRPr="00B33689" w:rsidRDefault="005D505E" w:rsidP="00B3368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33689">
              <w:rPr>
                <w:rFonts w:ascii="Arial" w:hAnsi="Arial" w:cs="Arial"/>
                <w:sz w:val="20"/>
                <w:szCs w:val="20"/>
                <w:lang w:eastAsia="pl-PL"/>
              </w:rPr>
              <w:t>202</w:t>
            </w:r>
            <w:r w:rsidR="00322A07" w:rsidRPr="00B33689">
              <w:rPr>
                <w:rFonts w:ascii="Arial" w:hAnsi="Arial" w:cs="Arial"/>
                <w:sz w:val="20"/>
                <w:szCs w:val="20"/>
                <w:lang w:eastAsia="pl-PL"/>
              </w:rPr>
              <w:t>3</w:t>
            </w:r>
            <w:r w:rsidRPr="00B33689">
              <w:rPr>
                <w:rFonts w:ascii="Arial" w:hAnsi="Arial" w:cs="Arial"/>
                <w:sz w:val="20"/>
                <w:szCs w:val="20"/>
                <w:lang w:eastAsia="pl-PL"/>
              </w:rPr>
              <w:t>-</w:t>
            </w:r>
            <w:r w:rsidR="00322A07" w:rsidRPr="00B33689">
              <w:rPr>
                <w:rFonts w:ascii="Arial" w:hAnsi="Arial" w:cs="Arial"/>
                <w:sz w:val="20"/>
                <w:szCs w:val="20"/>
                <w:lang w:eastAsia="pl-PL"/>
              </w:rPr>
              <w:t>01</w:t>
            </w:r>
            <w:r w:rsidRPr="00B33689">
              <w:rPr>
                <w:rFonts w:ascii="Arial" w:hAnsi="Arial" w:cs="Arial"/>
                <w:sz w:val="20"/>
                <w:szCs w:val="20"/>
                <w:lang w:eastAsia="pl-PL"/>
              </w:rPr>
              <w:t>-</w:t>
            </w:r>
            <w:r w:rsidR="00322A07" w:rsidRPr="00B33689">
              <w:rPr>
                <w:rFonts w:ascii="Arial" w:hAnsi="Arial" w:cs="Arial"/>
                <w:sz w:val="20"/>
                <w:szCs w:val="20"/>
                <w:lang w:eastAsia="pl-PL"/>
              </w:rPr>
              <w:t>27</w:t>
            </w:r>
          </w:p>
        </w:tc>
        <w:tc>
          <w:tcPr>
            <w:tcW w:w="1914" w:type="dxa"/>
            <w:shd w:val="clear" w:color="auto" w:fill="auto"/>
          </w:tcPr>
          <w:p w14:paraId="2A1DE5FC" w14:textId="77777777" w:rsidR="005D505E" w:rsidRPr="00B33689" w:rsidRDefault="005D505E" w:rsidP="00B33689">
            <w:pPr>
              <w:pStyle w:val="Akapitzlist"/>
              <w:spacing w:after="0" w:line="240" w:lineRule="auto"/>
              <w:ind w:left="7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</w:p>
        </w:tc>
        <w:tc>
          <w:tcPr>
            <w:tcW w:w="2802" w:type="dxa"/>
            <w:shd w:val="clear" w:color="auto" w:fill="auto"/>
          </w:tcPr>
          <w:p w14:paraId="2A1DE5FD" w14:textId="77777777" w:rsidR="005D505E" w:rsidRPr="00B33689" w:rsidRDefault="005D505E" w:rsidP="00B3368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33689">
              <w:rPr>
                <w:rFonts w:ascii="Arial" w:hAnsi="Arial" w:cs="Arial"/>
                <w:sz w:val="20"/>
                <w:szCs w:val="20"/>
              </w:rPr>
              <w:t>Planowany.</w:t>
            </w:r>
          </w:p>
          <w:p w14:paraId="2A1DE5FE" w14:textId="77777777" w:rsidR="005D505E" w:rsidRPr="00B33689" w:rsidRDefault="005D505E" w:rsidP="00B33689">
            <w:p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2A1DE600" w14:textId="77777777" w:rsidR="00141A92" w:rsidRPr="00141A92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W w:w="9634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45"/>
        <w:gridCol w:w="1278"/>
        <w:gridCol w:w="1842"/>
        <w:gridCol w:w="1701"/>
        <w:gridCol w:w="2268"/>
      </w:tblGrid>
      <w:tr w:rsidR="00A76DD2" w:rsidRPr="00B33689" w14:paraId="2A1DE607" w14:textId="77777777" w:rsidTr="00B33689">
        <w:trPr>
          <w:tblHeader/>
        </w:trPr>
        <w:tc>
          <w:tcPr>
            <w:tcW w:w="2545" w:type="dxa"/>
            <w:shd w:val="clear" w:color="auto" w:fill="D0CECE"/>
            <w:vAlign w:val="center"/>
          </w:tcPr>
          <w:p w14:paraId="2A1DE601" w14:textId="77777777" w:rsidR="00047D9D" w:rsidRPr="00B33689" w:rsidRDefault="00586664" w:rsidP="00B33689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B33689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B33689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/>
            <w:vAlign w:val="center"/>
          </w:tcPr>
          <w:p w14:paraId="2A1DE602" w14:textId="77777777" w:rsidR="00047D9D" w:rsidRPr="00B33689" w:rsidRDefault="00586664" w:rsidP="00B33689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B33689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B33689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/>
            <w:vAlign w:val="center"/>
          </w:tcPr>
          <w:p w14:paraId="2A1DE603" w14:textId="77777777" w:rsidR="00DC39A9" w:rsidRPr="00B33689" w:rsidRDefault="00586664" w:rsidP="00B33689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B33689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B33689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2A1DE604" w14:textId="77777777" w:rsidR="00047D9D" w:rsidRPr="00B33689" w:rsidRDefault="00047D9D" w:rsidP="00B33689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B33689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/>
            <w:vAlign w:val="center"/>
          </w:tcPr>
          <w:p w14:paraId="2A1DE605" w14:textId="77777777" w:rsidR="00047D9D" w:rsidRPr="00B33689" w:rsidRDefault="00586664" w:rsidP="00B33689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B33689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B33689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B33689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/>
            <w:vAlign w:val="center"/>
          </w:tcPr>
          <w:p w14:paraId="2A1DE606" w14:textId="77777777" w:rsidR="00047D9D" w:rsidRPr="00B33689" w:rsidRDefault="006B5117" w:rsidP="00B33689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B33689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A76DD2" w:rsidRPr="00B33689" w14:paraId="2A1DE60D" w14:textId="77777777" w:rsidTr="00B33689">
        <w:tc>
          <w:tcPr>
            <w:tcW w:w="2545" w:type="dxa"/>
            <w:shd w:val="clear" w:color="auto" w:fill="auto"/>
          </w:tcPr>
          <w:p w14:paraId="2A1DE608" w14:textId="77777777" w:rsidR="00897A3D" w:rsidRPr="00B33689" w:rsidRDefault="00897A3D" w:rsidP="00B33689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33689">
              <w:rPr>
                <w:rFonts w:ascii="Arial" w:hAnsi="Arial" w:cs="Arial"/>
                <w:sz w:val="20"/>
                <w:szCs w:val="20"/>
                <w:lang w:eastAsia="pl-PL"/>
              </w:rPr>
              <w:t>Liczba pobrań/odtworzeń dokumentów zawierających informacje sektora publicznego</w:t>
            </w:r>
          </w:p>
        </w:tc>
        <w:tc>
          <w:tcPr>
            <w:tcW w:w="1278" w:type="dxa"/>
            <w:shd w:val="clear" w:color="auto" w:fill="auto"/>
            <w:vAlign w:val="center"/>
          </w:tcPr>
          <w:p w14:paraId="2A1DE609" w14:textId="77777777" w:rsidR="00897A3D" w:rsidRPr="00B33689" w:rsidRDefault="00897A3D" w:rsidP="00B3368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33689">
              <w:rPr>
                <w:rFonts w:ascii="Arial" w:hAnsi="Arial" w:cs="Arial"/>
                <w:sz w:val="20"/>
                <w:szCs w:val="20"/>
              </w:rPr>
              <w:t>Szt./rok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2A1DE60A" w14:textId="77777777" w:rsidR="00897A3D" w:rsidRPr="00B33689" w:rsidRDefault="00897A3D" w:rsidP="00B3368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33689">
              <w:rPr>
                <w:rFonts w:ascii="Arial" w:hAnsi="Arial" w:cs="Arial"/>
                <w:sz w:val="20"/>
                <w:szCs w:val="20"/>
              </w:rPr>
              <w:t>1 000 000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A1DE60B" w14:textId="77777777" w:rsidR="00897A3D" w:rsidRPr="00B33689" w:rsidRDefault="00897A3D" w:rsidP="00B3368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33689">
              <w:rPr>
                <w:rFonts w:ascii="Arial" w:hAnsi="Arial" w:cs="Arial"/>
                <w:sz w:val="20"/>
                <w:szCs w:val="20"/>
              </w:rPr>
              <w:t>202</w:t>
            </w:r>
            <w:r w:rsidR="006F7723" w:rsidRPr="00B33689">
              <w:rPr>
                <w:rFonts w:ascii="Arial" w:hAnsi="Arial" w:cs="Arial"/>
                <w:sz w:val="20"/>
                <w:szCs w:val="20"/>
              </w:rPr>
              <w:t>4</w:t>
            </w:r>
            <w:r w:rsidRPr="00B33689">
              <w:rPr>
                <w:rFonts w:ascii="Arial" w:hAnsi="Arial" w:cs="Arial"/>
                <w:sz w:val="20"/>
                <w:szCs w:val="20"/>
              </w:rPr>
              <w:t>-</w:t>
            </w:r>
            <w:r w:rsidR="006F7723" w:rsidRPr="00B33689">
              <w:rPr>
                <w:rFonts w:ascii="Arial" w:hAnsi="Arial" w:cs="Arial"/>
                <w:sz w:val="20"/>
                <w:szCs w:val="20"/>
              </w:rPr>
              <w:t>02</w:t>
            </w:r>
            <w:r w:rsidRPr="00B33689">
              <w:rPr>
                <w:rFonts w:ascii="Arial" w:hAnsi="Arial" w:cs="Arial"/>
                <w:sz w:val="20"/>
                <w:szCs w:val="20"/>
              </w:rPr>
              <w:t>-</w:t>
            </w:r>
            <w:r w:rsidR="006F7723" w:rsidRPr="00B33689">
              <w:rPr>
                <w:rFonts w:ascii="Arial" w:hAnsi="Arial" w:cs="Arial"/>
                <w:sz w:val="20"/>
                <w:szCs w:val="20"/>
              </w:rPr>
              <w:t>28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A1DE60C" w14:textId="77777777" w:rsidR="00897A3D" w:rsidRPr="00B33689" w:rsidRDefault="00897A3D" w:rsidP="00B3368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33689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A76DD2" w:rsidRPr="00B33689" w14:paraId="2A1DE613" w14:textId="77777777" w:rsidTr="00B33689">
        <w:tc>
          <w:tcPr>
            <w:tcW w:w="2545" w:type="dxa"/>
            <w:shd w:val="clear" w:color="auto" w:fill="auto"/>
          </w:tcPr>
          <w:p w14:paraId="2A1DE60E" w14:textId="77777777" w:rsidR="00897A3D" w:rsidRPr="00B33689" w:rsidRDefault="00897A3D" w:rsidP="00B33689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33689">
              <w:rPr>
                <w:rFonts w:ascii="Arial" w:hAnsi="Arial" w:cs="Arial"/>
                <w:sz w:val="20"/>
                <w:szCs w:val="20"/>
                <w:lang w:eastAsia="pl-PL"/>
              </w:rPr>
              <w:t>Liczba podmiotów, które udostępniły on-line informacje sektora publicznego</w:t>
            </w:r>
          </w:p>
        </w:tc>
        <w:tc>
          <w:tcPr>
            <w:tcW w:w="1278" w:type="dxa"/>
            <w:shd w:val="clear" w:color="auto" w:fill="auto"/>
            <w:vAlign w:val="center"/>
          </w:tcPr>
          <w:p w14:paraId="2A1DE60F" w14:textId="77777777" w:rsidR="00897A3D" w:rsidRPr="00B33689" w:rsidRDefault="00897A3D" w:rsidP="00B3368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33689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2A1DE610" w14:textId="77777777" w:rsidR="00897A3D" w:rsidRPr="00B33689" w:rsidRDefault="00897A3D" w:rsidP="00B3368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33689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A1DE611" w14:textId="77777777" w:rsidR="00897A3D" w:rsidRPr="00B33689" w:rsidRDefault="00897A3D" w:rsidP="00B3368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33689">
              <w:rPr>
                <w:rFonts w:ascii="Arial" w:hAnsi="Arial" w:cs="Arial"/>
                <w:sz w:val="20"/>
                <w:szCs w:val="20"/>
                <w:lang w:eastAsia="pl-PL"/>
              </w:rPr>
              <w:t>202</w:t>
            </w:r>
            <w:r w:rsidR="00FD6127" w:rsidRPr="00B33689">
              <w:rPr>
                <w:rFonts w:ascii="Arial" w:hAnsi="Arial" w:cs="Arial"/>
                <w:sz w:val="20"/>
                <w:szCs w:val="20"/>
                <w:lang w:eastAsia="pl-PL"/>
              </w:rPr>
              <w:t>3</w:t>
            </w:r>
            <w:r w:rsidRPr="00B33689">
              <w:rPr>
                <w:rFonts w:ascii="Arial" w:hAnsi="Arial" w:cs="Arial"/>
                <w:sz w:val="20"/>
                <w:szCs w:val="20"/>
                <w:lang w:eastAsia="pl-PL"/>
              </w:rPr>
              <w:t>-</w:t>
            </w:r>
            <w:r w:rsidR="006F7723" w:rsidRPr="00B33689">
              <w:rPr>
                <w:rFonts w:ascii="Arial" w:hAnsi="Arial" w:cs="Arial"/>
                <w:sz w:val="20"/>
                <w:szCs w:val="20"/>
                <w:lang w:eastAsia="pl-PL"/>
              </w:rPr>
              <w:t>02</w:t>
            </w:r>
            <w:r w:rsidRPr="00B33689">
              <w:rPr>
                <w:rFonts w:ascii="Arial" w:hAnsi="Arial" w:cs="Arial"/>
                <w:sz w:val="20"/>
                <w:szCs w:val="20"/>
                <w:lang w:eastAsia="pl-PL"/>
              </w:rPr>
              <w:t>-</w:t>
            </w:r>
            <w:r w:rsidR="006F7723" w:rsidRPr="00B33689">
              <w:rPr>
                <w:rFonts w:ascii="Arial" w:hAnsi="Arial" w:cs="Arial"/>
                <w:sz w:val="20"/>
                <w:szCs w:val="20"/>
                <w:lang w:eastAsia="pl-PL"/>
              </w:rPr>
              <w:t>28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A1DE612" w14:textId="77777777" w:rsidR="00897A3D" w:rsidRPr="00B33689" w:rsidRDefault="00897A3D" w:rsidP="00B3368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33689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A76DD2" w:rsidRPr="00B33689" w14:paraId="2A1DE619" w14:textId="77777777" w:rsidTr="00B33689">
        <w:tc>
          <w:tcPr>
            <w:tcW w:w="2545" w:type="dxa"/>
            <w:shd w:val="clear" w:color="auto" w:fill="auto"/>
          </w:tcPr>
          <w:p w14:paraId="2A1DE614" w14:textId="77777777" w:rsidR="00897A3D" w:rsidRPr="00B33689" w:rsidRDefault="00897A3D" w:rsidP="00B33689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33689">
              <w:rPr>
                <w:rFonts w:ascii="Arial" w:hAnsi="Arial" w:cs="Arial"/>
                <w:sz w:val="20"/>
                <w:szCs w:val="20"/>
                <w:lang w:eastAsia="pl-PL"/>
              </w:rPr>
              <w:t>Liczba udostępnionych on-line dokumentów zawierających informacje sektora publicznego</w:t>
            </w:r>
          </w:p>
        </w:tc>
        <w:tc>
          <w:tcPr>
            <w:tcW w:w="1278" w:type="dxa"/>
            <w:shd w:val="clear" w:color="auto" w:fill="auto"/>
            <w:vAlign w:val="center"/>
          </w:tcPr>
          <w:p w14:paraId="2A1DE615" w14:textId="77777777" w:rsidR="00897A3D" w:rsidRPr="00B33689" w:rsidRDefault="00897A3D" w:rsidP="00B3368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33689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2A1DE616" w14:textId="77777777" w:rsidR="00897A3D" w:rsidRPr="00B33689" w:rsidRDefault="00897A3D" w:rsidP="00B3368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33689">
              <w:rPr>
                <w:rFonts w:ascii="Arial" w:hAnsi="Arial" w:cs="Arial"/>
                <w:sz w:val="20"/>
                <w:szCs w:val="20"/>
              </w:rPr>
              <w:t>80 000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A1DE617" w14:textId="77777777" w:rsidR="00897A3D" w:rsidRPr="00B33689" w:rsidRDefault="00897A3D" w:rsidP="00B3368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33689">
              <w:rPr>
                <w:rFonts w:ascii="Arial" w:hAnsi="Arial" w:cs="Arial"/>
                <w:sz w:val="20"/>
                <w:szCs w:val="20"/>
                <w:lang w:eastAsia="pl-PL"/>
              </w:rPr>
              <w:t>202</w:t>
            </w:r>
            <w:r w:rsidR="00FD6127" w:rsidRPr="00B33689">
              <w:rPr>
                <w:rFonts w:ascii="Arial" w:hAnsi="Arial" w:cs="Arial"/>
                <w:sz w:val="20"/>
                <w:szCs w:val="20"/>
                <w:lang w:eastAsia="pl-PL"/>
              </w:rPr>
              <w:t>3</w:t>
            </w:r>
            <w:r w:rsidRPr="00B33689">
              <w:rPr>
                <w:rFonts w:ascii="Arial" w:hAnsi="Arial" w:cs="Arial"/>
                <w:sz w:val="20"/>
                <w:szCs w:val="20"/>
                <w:lang w:eastAsia="pl-PL"/>
              </w:rPr>
              <w:t>-</w:t>
            </w:r>
            <w:r w:rsidR="006F7723" w:rsidRPr="00B33689">
              <w:rPr>
                <w:rFonts w:ascii="Arial" w:hAnsi="Arial" w:cs="Arial"/>
                <w:sz w:val="20"/>
                <w:szCs w:val="20"/>
                <w:lang w:eastAsia="pl-PL"/>
              </w:rPr>
              <w:t>02</w:t>
            </w:r>
            <w:r w:rsidRPr="00B33689">
              <w:rPr>
                <w:rFonts w:ascii="Arial" w:hAnsi="Arial" w:cs="Arial"/>
                <w:sz w:val="20"/>
                <w:szCs w:val="20"/>
                <w:lang w:eastAsia="pl-PL"/>
              </w:rPr>
              <w:t>-</w:t>
            </w:r>
            <w:r w:rsidR="006F7723" w:rsidRPr="00B33689">
              <w:rPr>
                <w:rFonts w:ascii="Arial" w:hAnsi="Arial" w:cs="Arial"/>
                <w:sz w:val="20"/>
                <w:szCs w:val="20"/>
                <w:lang w:eastAsia="pl-PL"/>
              </w:rPr>
              <w:t>28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A1DE618" w14:textId="77777777" w:rsidR="00897A3D" w:rsidRPr="00B33689" w:rsidRDefault="00897A3D" w:rsidP="00B3368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33689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A76DD2" w:rsidRPr="00B33689" w14:paraId="2A1DE61F" w14:textId="77777777" w:rsidTr="00B33689">
        <w:tc>
          <w:tcPr>
            <w:tcW w:w="2545" w:type="dxa"/>
            <w:shd w:val="clear" w:color="auto" w:fill="auto"/>
          </w:tcPr>
          <w:p w14:paraId="2A1DE61A" w14:textId="77777777" w:rsidR="00897A3D" w:rsidRPr="00B33689" w:rsidRDefault="00897A3D" w:rsidP="00B33689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33689">
              <w:rPr>
                <w:rFonts w:ascii="Arial" w:hAnsi="Arial" w:cs="Arial"/>
                <w:sz w:val="20"/>
                <w:szCs w:val="20"/>
                <w:lang w:eastAsia="pl-PL"/>
              </w:rPr>
              <w:t>Liczba utworzonych API do Składnicy Metadanych Statystycznych</w:t>
            </w:r>
          </w:p>
        </w:tc>
        <w:tc>
          <w:tcPr>
            <w:tcW w:w="1278" w:type="dxa"/>
            <w:shd w:val="clear" w:color="auto" w:fill="auto"/>
            <w:vAlign w:val="center"/>
          </w:tcPr>
          <w:p w14:paraId="2A1DE61B" w14:textId="77777777" w:rsidR="00897A3D" w:rsidRPr="00B33689" w:rsidRDefault="00897A3D" w:rsidP="00B3368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33689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2A1DE61C" w14:textId="77777777" w:rsidR="00897A3D" w:rsidRPr="00B33689" w:rsidRDefault="00897A3D" w:rsidP="00B3368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33689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A1DE61D" w14:textId="77777777" w:rsidR="00897A3D" w:rsidRPr="00B33689" w:rsidRDefault="00897A3D" w:rsidP="00B3368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33689">
              <w:rPr>
                <w:rFonts w:ascii="Arial" w:hAnsi="Arial" w:cs="Arial"/>
                <w:sz w:val="20"/>
                <w:szCs w:val="20"/>
                <w:lang w:eastAsia="pl-PL"/>
              </w:rPr>
              <w:t>2022-0</w:t>
            </w:r>
            <w:r w:rsidR="00847299" w:rsidRPr="00B33689">
              <w:rPr>
                <w:rFonts w:ascii="Arial" w:hAnsi="Arial" w:cs="Arial"/>
                <w:sz w:val="20"/>
                <w:szCs w:val="20"/>
                <w:lang w:eastAsia="pl-PL"/>
              </w:rPr>
              <w:t>7</w:t>
            </w:r>
            <w:r w:rsidRPr="00B33689">
              <w:rPr>
                <w:rFonts w:ascii="Arial" w:hAnsi="Arial" w:cs="Arial"/>
                <w:sz w:val="20"/>
                <w:szCs w:val="20"/>
                <w:lang w:eastAsia="pl-PL"/>
              </w:rPr>
              <w:t>-</w:t>
            </w:r>
            <w:r w:rsidR="00847299" w:rsidRPr="00B33689">
              <w:rPr>
                <w:rFonts w:ascii="Arial" w:hAnsi="Arial" w:cs="Arial"/>
                <w:sz w:val="20"/>
                <w:szCs w:val="20"/>
                <w:lang w:eastAsia="pl-PL"/>
              </w:rPr>
              <w:t>29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A1DE61E" w14:textId="77777777" w:rsidR="00897A3D" w:rsidRPr="00B33689" w:rsidRDefault="00897A3D" w:rsidP="00B3368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33689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A76DD2" w:rsidRPr="00B33689" w14:paraId="2A1DE625" w14:textId="77777777" w:rsidTr="00B33689">
        <w:tc>
          <w:tcPr>
            <w:tcW w:w="2545" w:type="dxa"/>
            <w:shd w:val="clear" w:color="auto" w:fill="auto"/>
          </w:tcPr>
          <w:p w14:paraId="2A1DE620" w14:textId="77777777" w:rsidR="00897A3D" w:rsidRPr="00B33689" w:rsidRDefault="00897A3D" w:rsidP="00B33689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33689">
              <w:rPr>
                <w:rFonts w:ascii="Arial" w:hAnsi="Arial" w:cs="Arial"/>
                <w:sz w:val="20"/>
                <w:szCs w:val="20"/>
                <w:lang w:eastAsia="pl-PL"/>
              </w:rPr>
              <w:t>Liczba baz danych udostępnionych on-line poprzez API</w:t>
            </w:r>
          </w:p>
        </w:tc>
        <w:tc>
          <w:tcPr>
            <w:tcW w:w="1278" w:type="dxa"/>
            <w:shd w:val="clear" w:color="auto" w:fill="auto"/>
            <w:vAlign w:val="center"/>
          </w:tcPr>
          <w:p w14:paraId="2A1DE621" w14:textId="77777777" w:rsidR="00897A3D" w:rsidRPr="00B33689" w:rsidRDefault="00897A3D" w:rsidP="00B3368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33689">
              <w:rPr>
                <w:rFonts w:ascii="Arial" w:hAnsi="Arial" w:cs="Arial"/>
                <w:sz w:val="20"/>
                <w:szCs w:val="20"/>
              </w:rPr>
              <w:t>Szt.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2A1DE622" w14:textId="77777777" w:rsidR="00897A3D" w:rsidRPr="00B33689" w:rsidRDefault="00897A3D" w:rsidP="00B3368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33689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A1DE623" w14:textId="77777777" w:rsidR="00897A3D" w:rsidRPr="00B33689" w:rsidRDefault="00897A3D" w:rsidP="00B3368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33689">
              <w:rPr>
                <w:rFonts w:ascii="Arial" w:hAnsi="Arial" w:cs="Arial"/>
                <w:sz w:val="20"/>
                <w:szCs w:val="20"/>
                <w:lang w:eastAsia="pl-PL"/>
              </w:rPr>
              <w:t>2022-0</w:t>
            </w:r>
            <w:r w:rsidR="00847299" w:rsidRPr="00B33689">
              <w:rPr>
                <w:rFonts w:ascii="Arial" w:hAnsi="Arial" w:cs="Arial"/>
                <w:sz w:val="20"/>
                <w:szCs w:val="20"/>
                <w:lang w:eastAsia="pl-PL"/>
              </w:rPr>
              <w:t>7</w:t>
            </w:r>
            <w:r w:rsidRPr="00B33689">
              <w:rPr>
                <w:rFonts w:ascii="Arial" w:hAnsi="Arial" w:cs="Arial"/>
                <w:sz w:val="20"/>
                <w:szCs w:val="20"/>
                <w:lang w:eastAsia="pl-PL"/>
              </w:rPr>
              <w:t>-</w:t>
            </w:r>
            <w:r w:rsidR="00847299" w:rsidRPr="00B33689">
              <w:rPr>
                <w:rFonts w:ascii="Arial" w:hAnsi="Arial" w:cs="Arial"/>
                <w:sz w:val="20"/>
                <w:szCs w:val="20"/>
                <w:lang w:eastAsia="pl-PL"/>
              </w:rPr>
              <w:t>29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A1DE624" w14:textId="77777777" w:rsidR="00897A3D" w:rsidRPr="00B33689" w:rsidRDefault="00897A3D" w:rsidP="00B3368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33689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A76DD2" w:rsidRPr="00B33689" w14:paraId="2A1DE62B" w14:textId="77777777" w:rsidTr="00B33689">
        <w:tc>
          <w:tcPr>
            <w:tcW w:w="2545" w:type="dxa"/>
            <w:shd w:val="clear" w:color="auto" w:fill="auto"/>
          </w:tcPr>
          <w:p w14:paraId="2A1DE626" w14:textId="77777777" w:rsidR="00897A3D" w:rsidRPr="00B33689" w:rsidRDefault="00897A3D" w:rsidP="00B33689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33689">
              <w:rPr>
                <w:rFonts w:ascii="Arial" w:hAnsi="Arial" w:cs="Arial"/>
                <w:sz w:val="20"/>
                <w:szCs w:val="20"/>
                <w:lang w:eastAsia="pl-PL"/>
              </w:rPr>
              <w:t>Procent danych zawartych w Składnicy Danych Publikacyjnych opisanych metadanymi</w:t>
            </w:r>
          </w:p>
        </w:tc>
        <w:tc>
          <w:tcPr>
            <w:tcW w:w="1278" w:type="dxa"/>
            <w:shd w:val="clear" w:color="auto" w:fill="auto"/>
            <w:vAlign w:val="center"/>
          </w:tcPr>
          <w:p w14:paraId="2A1DE627" w14:textId="77777777" w:rsidR="00897A3D" w:rsidRPr="00B33689" w:rsidRDefault="00897A3D" w:rsidP="00B3368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33689">
              <w:rPr>
                <w:rFonts w:ascii="Arial" w:hAnsi="Arial" w:cs="Arial"/>
                <w:sz w:val="20"/>
                <w:szCs w:val="20"/>
              </w:rPr>
              <w:t>%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2A1DE628" w14:textId="77777777" w:rsidR="00897A3D" w:rsidRPr="00B33689" w:rsidRDefault="00897A3D" w:rsidP="00B3368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33689">
              <w:rPr>
                <w:rFonts w:ascii="Arial" w:hAnsi="Arial" w:cs="Arial"/>
                <w:sz w:val="20"/>
                <w:szCs w:val="20"/>
              </w:rPr>
              <w:t>80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A1DE629" w14:textId="77777777" w:rsidR="00897A3D" w:rsidRPr="00B33689" w:rsidRDefault="00897A3D" w:rsidP="00B3368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33689">
              <w:rPr>
                <w:rFonts w:ascii="Arial" w:hAnsi="Arial" w:cs="Arial"/>
                <w:sz w:val="20"/>
                <w:szCs w:val="20"/>
                <w:lang w:eastAsia="pl-PL"/>
              </w:rPr>
              <w:t>2022-0</w:t>
            </w:r>
            <w:r w:rsidR="00847299" w:rsidRPr="00B33689">
              <w:rPr>
                <w:rFonts w:ascii="Arial" w:hAnsi="Arial" w:cs="Arial"/>
                <w:sz w:val="20"/>
                <w:szCs w:val="20"/>
                <w:lang w:eastAsia="pl-PL"/>
              </w:rPr>
              <w:t>7</w:t>
            </w:r>
            <w:r w:rsidRPr="00B33689">
              <w:rPr>
                <w:rFonts w:ascii="Arial" w:hAnsi="Arial" w:cs="Arial"/>
                <w:sz w:val="20"/>
                <w:szCs w:val="20"/>
                <w:lang w:eastAsia="pl-PL"/>
              </w:rPr>
              <w:t>-</w:t>
            </w:r>
            <w:r w:rsidR="00847299" w:rsidRPr="00B33689">
              <w:rPr>
                <w:rFonts w:ascii="Arial" w:hAnsi="Arial" w:cs="Arial"/>
                <w:sz w:val="20"/>
                <w:szCs w:val="20"/>
                <w:lang w:eastAsia="pl-PL"/>
              </w:rPr>
              <w:t>29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A1DE62A" w14:textId="77777777" w:rsidR="00897A3D" w:rsidRPr="00B33689" w:rsidRDefault="00897A3D" w:rsidP="00B3368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33689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  <w:tr w:rsidR="00A76DD2" w:rsidRPr="00B33689" w14:paraId="2A1DE631" w14:textId="77777777" w:rsidTr="00B33689">
        <w:tc>
          <w:tcPr>
            <w:tcW w:w="2545" w:type="dxa"/>
            <w:shd w:val="clear" w:color="auto" w:fill="auto"/>
          </w:tcPr>
          <w:p w14:paraId="2A1DE62C" w14:textId="77777777" w:rsidR="00897A3D" w:rsidRPr="00B33689" w:rsidRDefault="00897A3D" w:rsidP="00B33689">
            <w:pPr>
              <w:spacing w:after="0" w:line="240" w:lineRule="auto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33689">
              <w:rPr>
                <w:rFonts w:ascii="Arial" w:hAnsi="Arial" w:cs="Arial"/>
                <w:sz w:val="20"/>
                <w:szCs w:val="20"/>
                <w:lang w:eastAsia="pl-PL"/>
              </w:rPr>
              <w:t>Liczba pracowników służb statystycznych niebędących pracownikami IT objętych wsparciem szkoleniowym.</w:t>
            </w:r>
          </w:p>
        </w:tc>
        <w:tc>
          <w:tcPr>
            <w:tcW w:w="1278" w:type="dxa"/>
            <w:shd w:val="clear" w:color="auto" w:fill="auto"/>
            <w:vAlign w:val="center"/>
          </w:tcPr>
          <w:p w14:paraId="2A1DE62D" w14:textId="77777777" w:rsidR="00897A3D" w:rsidRPr="00B33689" w:rsidRDefault="00897A3D" w:rsidP="00B3368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33689">
              <w:rPr>
                <w:rFonts w:ascii="Arial" w:hAnsi="Arial" w:cs="Arial"/>
                <w:sz w:val="20"/>
                <w:szCs w:val="20"/>
              </w:rPr>
              <w:t>Osoba</w:t>
            </w:r>
          </w:p>
        </w:tc>
        <w:tc>
          <w:tcPr>
            <w:tcW w:w="1842" w:type="dxa"/>
            <w:shd w:val="clear" w:color="auto" w:fill="auto"/>
            <w:vAlign w:val="center"/>
          </w:tcPr>
          <w:p w14:paraId="2A1DE62E" w14:textId="77777777" w:rsidR="00897A3D" w:rsidRPr="00B33689" w:rsidRDefault="00897A3D" w:rsidP="00B3368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33689">
              <w:rPr>
                <w:rFonts w:ascii="Arial" w:hAnsi="Arial" w:cs="Arial"/>
                <w:sz w:val="20"/>
                <w:szCs w:val="20"/>
              </w:rPr>
              <w:t>100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A1DE62F" w14:textId="77777777" w:rsidR="00897A3D" w:rsidRPr="00B33689" w:rsidRDefault="00897A3D" w:rsidP="00B3368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  <w:lang w:eastAsia="pl-PL"/>
              </w:rPr>
            </w:pPr>
            <w:r w:rsidRPr="00B33689">
              <w:rPr>
                <w:rFonts w:ascii="Arial" w:hAnsi="Arial" w:cs="Arial"/>
                <w:sz w:val="20"/>
                <w:szCs w:val="20"/>
                <w:lang w:eastAsia="pl-PL"/>
              </w:rPr>
              <w:t>202</w:t>
            </w:r>
            <w:r w:rsidR="006F7723" w:rsidRPr="00B33689">
              <w:rPr>
                <w:rFonts w:ascii="Arial" w:hAnsi="Arial" w:cs="Arial"/>
                <w:sz w:val="20"/>
                <w:szCs w:val="20"/>
                <w:lang w:eastAsia="pl-PL"/>
              </w:rPr>
              <w:t>3</w:t>
            </w:r>
            <w:r w:rsidRPr="00B33689">
              <w:rPr>
                <w:rFonts w:ascii="Arial" w:hAnsi="Arial" w:cs="Arial"/>
                <w:sz w:val="20"/>
                <w:szCs w:val="20"/>
                <w:lang w:eastAsia="pl-PL"/>
              </w:rPr>
              <w:t>-</w:t>
            </w:r>
            <w:r w:rsidR="006F7723" w:rsidRPr="00B33689">
              <w:rPr>
                <w:rFonts w:ascii="Arial" w:hAnsi="Arial" w:cs="Arial"/>
                <w:sz w:val="20"/>
                <w:szCs w:val="20"/>
                <w:lang w:eastAsia="pl-PL"/>
              </w:rPr>
              <w:t>02</w:t>
            </w:r>
            <w:r w:rsidRPr="00B33689">
              <w:rPr>
                <w:rFonts w:ascii="Arial" w:hAnsi="Arial" w:cs="Arial"/>
                <w:sz w:val="20"/>
                <w:szCs w:val="20"/>
                <w:lang w:eastAsia="pl-PL"/>
              </w:rPr>
              <w:t>-</w:t>
            </w:r>
            <w:r w:rsidR="006F7723" w:rsidRPr="00B33689">
              <w:rPr>
                <w:rFonts w:ascii="Arial" w:hAnsi="Arial" w:cs="Arial"/>
                <w:sz w:val="20"/>
                <w:szCs w:val="20"/>
                <w:lang w:eastAsia="pl-PL"/>
              </w:rPr>
              <w:t>2</w:t>
            </w:r>
            <w:r w:rsidR="00FD6127" w:rsidRPr="00B33689">
              <w:rPr>
                <w:rFonts w:ascii="Arial" w:hAnsi="Arial" w:cs="Arial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2A1DE630" w14:textId="77777777" w:rsidR="00897A3D" w:rsidRPr="00B33689" w:rsidRDefault="00897A3D" w:rsidP="00B3368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33689">
              <w:rPr>
                <w:rFonts w:ascii="Arial" w:hAnsi="Arial" w:cs="Arial"/>
                <w:sz w:val="20"/>
                <w:szCs w:val="20"/>
              </w:rPr>
              <w:t>0</w:t>
            </w:r>
          </w:p>
        </w:tc>
      </w:tr>
    </w:tbl>
    <w:p w14:paraId="2A1DE632" w14:textId="77777777" w:rsidR="007D2C34" w:rsidRPr="002B50C0" w:rsidRDefault="007D2C34" w:rsidP="005A5812">
      <w:pPr>
        <w:pStyle w:val="Nagwek2"/>
        <w:numPr>
          <w:ilvl w:val="0"/>
          <w:numId w:val="1"/>
        </w:numPr>
        <w:spacing w:before="360" w:after="120"/>
        <w:ind w:left="426" w:hanging="426"/>
        <w:rPr>
          <w:rFonts w:ascii="Arial" w:hAnsi="Arial" w:cs="Arial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 xml:space="preserve">E-usługi </w:t>
      </w:r>
      <w:r w:rsidR="009967CA"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141A92">
        <w:rPr>
          <w:rFonts w:ascii="Arial" w:hAnsi="Arial" w:cs="Arial"/>
          <w:color w:val="auto"/>
        </w:rPr>
        <w:t xml:space="preserve"> </w:t>
      </w:r>
      <w:bookmarkStart w:id="1" w:name="_Hlk506932259"/>
      <w:r w:rsidR="00DA34DF" w:rsidRPr="00141A92">
        <w:rPr>
          <w:rFonts w:ascii="Arial" w:hAnsi="Arial" w:cs="Arial"/>
          <w:sz w:val="20"/>
          <w:szCs w:val="20"/>
        </w:rPr>
        <w:t>&lt;</w:t>
      </w:r>
      <w:r w:rsidR="00B41415" w:rsidRPr="00B33689">
        <w:rPr>
          <w:rFonts w:ascii="Arial" w:hAnsi="Arial" w:cs="Arial"/>
          <w:color w:val="767171"/>
          <w:sz w:val="20"/>
          <w:szCs w:val="20"/>
        </w:rPr>
        <w:t>maksymalnie 20</w:t>
      </w:r>
      <w:r w:rsidR="00DA34DF" w:rsidRPr="00B33689">
        <w:rPr>
          <w:rFonts w:ascii="Arial" w:hAnsi="Arial" w:cs="Arial"/>
          <w:color w:val="767171"/>
          <w:sz w:val="20"/>
          <w:szCs w:val="20"/>
        </w:rPr>
        <w:t>00 znaków&gt;</w:t>
      </w:r>
      <w:bookmarkEnd w:id="1"/>
    </w:p>
    <w:tbl>
      <w:tblPr>
        <w:tblW w:w="9634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37"/>
        <w:gridCol w:w="1169"/>
        <w:gridCol w:w="1134"/>
        <w:gridCol w:w="4394"/>
      </w:tblGrid>
      <w:tr w:rsidR="00A76DD2" w:rsidRPr="00B33689" w14:paraId="2A1DE637" w14:textId="77777777" w:rsidTr="00B33689">
        <w:trPr>
          <w:tblHeader/>
        </w:trPr>
        <w:tc>
          <w:tcPr>
            <w:tcW w:w="2937" w:type="dxa"/>
            <w:shd w:val="clear" w:color="auto" w:fill="D0CECE"/>
            <w:vAlign w:val="center"/>
          </w:tcPr>
          <w:p w14:paraId="2A1DE633" w14:textId="77777777" w:rsidR="007D38BD" w:rsidRPr="00B33689" w:rsidRDefault="00517F12" w:rsidP="00B33689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B33689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B33689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/>
            <w:vAlign w:val="center"/>
          </w:tcPr>
          <w:p w14:paraId="2A1DE634" w14:textId="77777777" w:rsidR="007D38BD" w:rsidRPr="00B33689" w:rsidRDefault="00517F12" w:rsidP="00B33689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B33689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B33689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/>
          </w:tcPr>
          <w:p w14:paraId="2A1DE635" w14:textId="77777777" w:rsidR="007D38BD" w:rsidRPr="00B33689" w:rsidRDefault="00517F12" w:rsidP="00B33689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B33689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/>
            <w:vAlign w:val="center"/>
          </w:tcPr>
          <w:p w14:paraId="2A1DE636" w14:textId="77777777" w:rsidR="007D38BD" w:rsidRPr="00B33689" w:rsidRDefault="007D38BD" w:rsidP="00B33689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B33689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A76DD2" w:rsidRPr="00B33689" w14:paraId="2A1DE63C" w14:textId="77777777" w:rsidTr="00B33689">
        <w:trPr>
          <w:trHeight w:val="362"/>
        </w:trPr>
        <w:tc>
          <w:tcPr>
            <w:tcW w:w="2937" w:type="dxa"/>
            <w:shd w:val="clear" w:color="auto" w:fill="auto"/>
          </w:tcPr>
          <w:p w14:paraId="2A1DE638" w14:textId="77777777" w:rsidR="007D38BD" w:rsidRPr="00B33689" w:rsidRDefault="00897A3D" w:rsidP="00B33689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B33689">
              <w:rPr>
                <w:rFonts w:ascii="Arial" w:hAnsi="Arial" w:cs="Arial"/>
                <w:b/>
                <w:sz w:val="20"/>
              </w:rPr>
              <w:t>Nie dotyczy</w:t>
            </w:r>
            <w:r w:rsidRPr="00B33689">
              <w:rPr>
                <w:rFonts w:ascii="Arial" w:hAnsi="Arial" w:cs="Arial"/>
                <w:color w:val="0070C0"/>
                <w:sz w:val="18"/>
                <w:szCs w:val="20"/>
              </w:rPr>
              <w:t xml:space="preserve"> </w:t>
            </w:r>
          </w:p>
        </w:tc>
        <w:tc>
          <w:tcPr>
            <w:tcW w:w="1169" w:type="dxa"/>
            <w:shd w:val="clear" w:color="auto" w:fill="auto"/>
          </w:tcPr>
          <w:p w14:paraId="2A1DE639" w14:textId="77777777" w:rsidR="007D38BD" w:rsidRPr="00B33689" w:rsidRDefault="00897A3D" w:rsidP="00B33689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B33689">
              <w:rPr>
                <w:rFonts w:ascii="Arial" w:hAnsi="Arial" w:cs="Arial"/>
                <w:color w:val="000000"/>
                <w:sz w:val="18"/>
                <w:szCs w:val="20"/>
              </w:rPr>
              <w:t>-</w:t>
            </w:r>
          </w:p>
        </w:tc>
        <w:tc>
          <w:tcPr>
            <w:tcW w:w="1134" w:type="dxa"/>
            <w:shd w:val="clear" w:color="auto" w:fill="auto"/>
          </w:tcPr>
          <w:p w14:paraId="2A1DE63A" w14:textId="77777777" w:rsidR="007D38BD" w:rsidRPr="00B33689" w:rsidRDefault="00897A3D" w:rsidP="00B33689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B33689">
              <w:rPr>
                <w:rFonts w:ascii="Arial" w:hAnsi="Arial" w:cs="Arial"/>
                <w:color w:val="000000"/>
                <w:sz w:val="18"/>
                <w:szCs w:val="20"/>
              </w:rPr>
              <w:t>-</w:t>
            </w:r>
          </w:p>
        </w:tc>
        <w:tc>
          <w:tcPr>
            <w:tcW w:w="4394" w:type="dxa"/>
            <w:shd w:val="clear" w:color="auto" w:fill="auto"/>
          </w:tcPr>
          <w:p w14:paraId="2A1DE63B" w14:textId="77777777" w:rsidR="007D38BD" w:rsidRPr="00B33689" w:rsidRDefault="00897A3D" w:rsidP="00B33689">
            <w:pPr>
              <w:spacing w:after="0" w:line="240" w:lineRule="auto"/>
              <w:rPr>
                <w:rFonts w:ascii="Arial" w:hAnsi="Arial" w:cs="Arial"/>
                <w:color w:val="000000"/>
                <w:sz w:val="18"/>
                <w:szCs w:val="20"/>
              </w:rPr>
            </w:pPr>
            <w:r w:rsidRPr="00B33689">
              <w:rPr>
                <w:rFonts w:ascii="Arial" w:hAnsi="Arial" w:cs="Arial"/>
                <w:color w:val="000000"/>
                <w:sz w:val="18"/>
                <w:szCs w:val="20"/>
              </w:rPr>
              <w:t>-</w:t>
            </w:r>
          </w:p>
        </w:tc>
      </w:tr>
    </w:tbl>
    <w:p w14:paraId="2A1DE63D" w14:textId="77777777" w:rsidR="00933BEC" w:rsidRPr="00B33689" w:rsidRDefault="00933BEC" w:rsidP="005A5812">
      <w:pPr>
        <w:pStyle w:val="Nagwek2"/>
        <w:numPr>
          <w:ilvl w:val="0"/>
          <w:numId w:val="1"/>
        </w:numPr>
        <w:spacing w:before="360"/>
        <w:ind w:left="284" w:hanging="284"/>
        <w:rPr>
          <w:rStyle w:val="Nagwek3Znak"/>
          <w:rFonts w:ascii="Arial" w:eastAsia="Calibri" w:hAnsi="Arial" w:cs="Arial"/>
          <w:b/>
          <w:color w:val="0070C0"/>
          <w:sz w:val="26"/>
          <w:szCs w:val="26"/>
        </w:rPr>
      </w:pPr>
      <w:r w:rsidRPr="00B33689">
        <w:rPr>
          <w:rStyle w:val="Nagwek3Znak"/>
          <w:rFonts w:ascii="Arial" w:eastAsia="Calibri" w:hAnsi="Arial" w:cs="Arial"/>
          <w:b/>
          <w:color w:val="auto"/>
        </w:rPr>
        <w:lastRenderedPageBreak/>
        <w:t>Udostępnione informacje sektora publicznego i zdigitalizowane zasoby</w:t>
      </w:r>
      <w:r w:rsidR="00B41415" w:rsidRPr="00B33689">
        <w:rPr>
          <w:rStyle w:val="Nagwek3Znak"/>
          <w:rFonts w:ascii="Arial" w:eastAsia="Calibri" w:hAnsi="Arial" w:cs="Arial"/>
          <w:b/>
          <w:color w:val="auto"/>
          <w:sz w:val="26"/>
          <w:szCs w:val="26"/>
        </w:rPr>
        <w:t xml:space="preserve"> </w:t>
      </w:r>
      <w:r w:rsidR="00B41415" w:rsidRPr="00B33689">
        <w:rPr>
          <w:rFonts w:ascii="Arial" w:hAnsi="Arial" w:cs="Arial"/>
          <w:color w:val="767171"/>
          <w:sz w:val="20"/>
          <w:szCs w:val="20"/>
        </w:rPr>
        <w:t>&lt;maksymalnie 2000 znaków&gt;</w:t>
      </w:r>
    </w:p>
    <w:tbl>
      <w:tblPr>
        <w:tblW w:w="9634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37"/>
        <w:gridCol w:w="1535"/>
        <w:gridCol w:w="2044"/>
        <w:gridCol w:w="3118"/>
      </w:tblGrid>
      <w:tr w:rsidR="00A76DD2" w:rsidRPr="00B33689" w14:paraId="2A1DE642" w14:textId="77777777" w:rsidTr="00B33689">
        <w:trPr>
          <w:tblHeader/>
        </w:trPr>
        <w:tc>
          <w:tcPr>
            <w:tcW w:w="2937" w:type="dxa"/>
            <w:shd w:val="clear" w:color="auto" w:fill="D0CECE"/>
            <w:vAlign w:val="center"/>
          </w:tcPr>
          <w:p w14:paraId="2A1DE63E" w14:textId="77777777" w:rsidR="00C6751B" w:rsidRPr="00B33689" w:rsidRDefault="000F307B" w:rsidP="00B33689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B33689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B33689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535" w:type="dxa"/>
            <w:shd w:val="clear" w:color="auto" w:fill="D0CECE"/>
            <w:vAlign w:val="center"/>
          </w:tcPr>
          <w:p w14:paraId="2A1DE63F" w14:textId="77777777" w:rsidR="00C6751B" w:rsidRPr="00B33689" w:rsidRDefault="00C6751B" w:rsidP="00B33689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B33689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2044" w:type="dxa"/>
            <w:shd w:val="clear" w:color="auto" w:fill="D0CECE"/>
          </w:tcPr>
          <w:p w14:paraId="2A1DE640" w14:textId="77777777" w:rsidR="00C6751B" w:rsidRPr="00B33689" w:rsidRDefault="00C6751B" w:rsidP="00B33689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B33689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118" w:type="dxa"/>
            <w:shd w:val="clear" w:color="auto" w:fill="D0CECE"/>
            <w:vAlign w:val="center"/>
          </w:tcPr>
          <w:p w14:paraId="2A1DE641" w14:textId="77777777" w:rsidR="00C6751B" w:rsidRPr="00B33689" w:rsidRDefault="00C6751B" w:rsidP="00B33689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B33689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A76DD2" w:rsidRPr="00B33689" w14:paraId="2A1DE647" w14:textId="77777777" w:rsidTr="00B33689">
        <w:tc>
          <w:tcPr>
            <w:tcW w:w="2937" w:type="dxa"/>
            <w:shd w:val="clear" w:color="auto" w:fill="auto"/>
          </w:tcPr>
          <w:p w14:paraId="2A1DE643" w14:textId="77777777" w:rsidR="008E52D2" w:rsidRPr="00B33689" w:rsidRDefault="008E52D2" w:rsidP="00B33689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B33689">
              <w:rPr>
                <w:rFonts w:ascii="Arial" w:hAnsi="Arial" w:cs="Arial"/>
                <w:sz w:val="20"/>
              </w:rPr>
              <w:t>Składnica danych publikacyjnych – w których zgromadzone są dane przygotowane do opublikowania poprzez Platformę udostępniania wynikowych informacji statystycznych i innych zasobów informacyjnych.</w:t>
            </w:r>
          </w:p>
        </w:tc>
        <w:tc>
          <w:tcPr>
            <w:tcW w:w="1535" w:type="dxa"/>
            <w:shd w:val="clear" w:color="auto" w:fill="auto"/>
          </w:tcPr>
          <w:p w14:paraId="2A1DE644" w14:textId="77777777" w:rsidR="008E52D2" w:rsidRPr="00B33689" w:rsidRDefault="008E52D2" w:rsidP="00B33689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B33689">
              <w:rPr>
                <w:rFonts w:ascii="Arial" w:hAnsi="Arial" w:cs="Arial"/>
                <w:sz w:val="20"/>
                <w:szCs w:val="20"/>
                <w:lang w:eastAsia="pl-PL"/>
              </w:rPr>
              <w:t>2022-0</w:t>
            </w:r>
            <w:r w:rsidR="00847299" w:rsidRPr="00B33689">
              <w:rPr>
                <w:rFonts w:ascii="Arial" w:hAnsi="Arial" w:cs="Arial"/>
                <w:sz w:val="20"/>
                <w:szCs w:val="20"/>
                <w:lang w:eastAsia="pl-PL"/>
              </w:rPr>
              <w:t>7</w:t>
            </w:r>
            <w:r w:rsidRPr="00B33689">
              <w:rPr>
                <w:rFonts w:ascii="Arial" w:hAnsi="Arial" w:cs="Arial"/>
                <w:sz w:val="20"/>
                <w:szCs w:val="20"/>
                <w:lang w:eastAsia="pl-PL"/>
              </w:rPr>
              <w:t>-</w:t>
            </w:r>
            <w:r w:rsidR="00847299" w:rsidRPr="00B33689">
              <w:rPr>
                <w:rFonts w:ascii="Arial" w:hAnsi="Arial" w:cs="Arial"/>
                <w:sz w:val="20"/>
                <w:szCs w:val="20"/>
                <w:lang w:eastAsia="pl-PL"/>
              </w:rPr>
              <w:t>29</w:t>
            </w:r>
          </w:p>
        </w:tc>
        <w:tc>
          <w:tcPr>
            <w:tcW w:w="2044" w:type="dxa"/>
            <w:shd w:val="clear" w:color="auto" w:fill="auto"/>
          </w:tcPr>
          <w:p w14:paraId="2A1DE645" w14:textId="77777777" w:rsidR="008E52D2" w:rsidRPr="00B33689" w:rsidRDefault="008E52D2" w:rsidP="00B33689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</w:p>
        </w:tc>
        <w:tc>
          <w:tcPr>
            <w:tcW w:w="3118" w:type="dxa"/>
            <w:shd w:val="clear" w:color="auto" w:fill="auto"/>
          </w:tcPr>
          <w:p w14:paraId="2A1DE646" w14:textId="77777777" w:rsidR="008E52D2" w:rsidRPr="00B33689" w:rsidRDefault="008E52D2" w:rsidP="00B33689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B33689">
              <w:rPr>
                <w:rFonts w:ascii="Arial" w:hAnsi="Arial" w:cs="Arial"/>
                <w:sz w:val="20"/>
                <w:szCs w:val="20"/>
              </w:rPr>
              <w:t>Brak zmian</w:t>
            </w:r>
          </w:p>
        </w:tc>
      </w:tr>
      <w:tr w:rsidR="00A76DD2" w:rsidRPr="00B33689" w14:paraId="2A1DE64D" w14:textId="77777777" w:rsidTr="00B33689">
        <w:tc>
          <w:tcPr>
            <w:tcW w:w="2937" w:type="dxa"/>
            <w:shd w:val="clear" w:color="auto" w:fill="auto"/>
          </w:tcPr>
          <w:p w14:paraId="2A1DE648" w14:textId="77777777" w:rsidR="008E52D2" w:rsidRPr="00B33689" w:rsidRDefault="008E52D2" w:rsidP="00B33689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B33689">
              <w:rPr>
                <w:rFonts w:ascii="Arial" w:hAnsi="Arial" w:cs="Arial"/>
                <w:sz w:val="20"/>
              </w:rPr>
              <w:t>Składnica Metadanych Statystycznych zawierająca  metadane definicyjne, badań, procesowe i strukturalne powiązane z danymi znajdującymi się w Składnicy Danych Publikacyjnych</w:t>
            </w:r>
          </w:p>
        </w:tc>
        <w:tc>
          <w:tcPr>
            <w:tcW w:w="1535" w:type="dxa"/>
            <w:shd w:val="clear" w:color="auto" w:fill="auto"/>
          </w:tcPr>
          <w:p w14:paraId="2A1DE649" w14:textId="77777777" w:rsidR="008E52D2" w:rsidRPr="00B33689" w:rsidRDefault="008E52D2" w:rsidP="00B33689">
            <w:pPr>
              <w:spacing w:after="0" w:line="240" w:lineRule="auto"/>
              <w:rPr>
                <w:rFonts w:cs="Arial"/>
                <w:color w:val="0070C0"/>
                <w:lang w:eastAsia="pl-PL"/>
              </w:rPr>
            </w:pPr>
            <w:r w:rsidRPr="00B33689">
              <w:rPr>
                <w:rFonts w:ascii="Arial" w:hAnsi="Arial" w:cs="Arial"/>
                <w:sz w:val="20"/>
                <w:szCs w:val="20"/>
                <w:lang w:eastAsia="pl-PL"/>
              </w:rPr>
              <w:t>2022-0</w:t>
            </w:r>
            <w:r w:rsidR="00847299" w:rsidRPr="00B33689">
              <w:rPr>
                <w:rFonts w:ascii="Arial" w:hAnsi="Arial" w:cs="Arial"/>
                <w:sz w:val="20"/>
                <w:szCs w:val="20"/>
                <w:lang w:eastAsia="pl-PL"/>
              </w:rPr>
              <w:t>7</w:t>
            </w:r>
            <w:r w:rsidRPr="00B33689">
              <w:rPr>
                <w:rFonts w:ascii="Arial" w:hAnsi="Arial" w:cs="Arial"/>
                <w:sz w:val="20"/>
                <w:szCs w:val="20"/>
                <w:lang w:eastAsia="pl-PL"/>
              </w:rPr>
              <w:t>-</w:t>
            </w:r>
            <w:r w:rsidR="00847299" w:rsidRPr="00B33689">
              <w:rPr>
                <w:rFonts w:ascii="Arial" w:hAnsi="Arial" w:cs="Arial"/>
                <w:sz w:val="20"/>
                <w:szCs w:val="20"/>
                <w:lang w:eastAsia="pl-PL"/>
              </w:rPr>
              <w:t>29</w:t>
            </w:r>
          </w:p>
        </w:tc>
        <w:tc>
          <w:tcPr>
            <w:tcW w:w="2044" w:type="dxa"/>
            <w:shd w:val="clear" w:color="auto" w:fill="auto"/>
          </w:tcPr>
          <w:p w14:paraId="2A1DE64A" w14:textId="77777777" w:rsidR="008E52D2" w:rsidRPr="00B33689" w:rsidRDefault="008E52D2" w:rsidP="00B33689">
            <w:pPr>
              <w:spacing w:after="0" w:line="240" w:lineRule="auto"/>
              <w:rPr>
                <w:rFonts w:cs="Arial"/>
                <w:color w:val="0070C0"/>
                <w:lang w:eastAsia="pl-PL"/>
              </w:rPr>
            </w:pPr>
          </w:p>
        </w:tc>
        <w:tc>
          <w:tcPr>
            <w:tcW w:w="3118" w:type="dxa"/>
            <w:shd w:val="clear" w:color="auto" w:fill="auto"/>
          </w:tcPr>
          <w:p w14:paraId="2A1DE64B" w14:textId="77777777" w:rsidR="00394371" w:rsidRPr="00B33689" w:rsidRDefault="008E52D2" w:rsidP="00B33689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B33689">
              <w:rPr>
                <w:rFonts w:ascii="Arial" w:hAnsi="Arial" w:cs="Arial"/>
                <w:sz w:val="20"/>
                <w:szCs w:val="20"/>
              </w:rPr>
              <w:t>Brak zmian</w:t>
            </w:r>
          </w:p>
          <w:p w14:paraId="2A1DE64C" w14:textId="77777777" w:rsidR="008E52D2" w:rsidRPr="00B33689" w:rsidRDefault="008E52D2" w:rsidP="00B33689">
            <w:p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14:paraId="2A1DE64E" w14:textId="77777777" w:rsidR="00B10E66" w:rsidRPr="00B10E66" w:rsidRDefault="004C1D48" w:rsidP="005A5812">
      <w:pPr>
        <w:pStyle w:val="Nagwek3"/>
        <w:numPr>
          <w:ilvl w:val="0"/>
          <w:numId w:val="1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141A92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141A92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141A92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141A92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141A92">
        <w:rPr>
          <w:rFonts w:ascii="Arial" w:hAnsi="Arial" w:cs="Arial"/>
          <w:color w:val="auto"/>
        </w:rPr>
        <w:t xml:space="preserve"> </w:t>
      </w:r>
    </w:p>
    <w:tbl>
      <w:tblPr>
        <w:tblpPr w:leftFromText="141" w:rightFromText="141" w:vertAnchor="text" w:tblpXSpec="center" w:tblpY="1"/>
        <w:tblOverlap w:val="never"/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0"/>
        <w:gridCol w:w="1276"/>
        <w:gridCol w:w="1559"/>
        <w:gridCol w:w="4819"/>
      </w:tblGrid>
      <w:tr w:rsidR="00A76DD2" w:rsidRPr="00B33689" w14:paraId="2A1DE657" w14:textId="77777777" w:rsidTr="00B33689">
        <w:trPr>
          <w:tblHeader/>
        </w:trPr>
        <w:tc>
          <w:tcPr>
            <w:tcW w:w="1980" w:type="dxa"/>
            <w:shd w:val="clear" w:color="auto" w:fill="D0CECE"/>
          </w:tcPr>
          <w:p w14:paraId="2A1DE64F" w14:textId="77777777" w:rsidR="004C1D48" w:rsidRPr="00B33689" w:rsidRDefault="004C1D48" w:rsidP="00B33689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B33689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276" w:type="dxa"/>
            <w:shd w:val="clear" w:color="auto" w:fill="D0CECE"/>
          </w:tcPr>
          <w:p w14:paraId="2A1DE650" w14:textId="77777777" w:rsidR="00545279" w:rsidRPr="00B33689" w:rsidRDefault="004C1D48" w:rsidP="00B33689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B33689">
              <w:rPr>
                <w:rFonts w:ascii="Arial" w:hAnsi="Arial" w:cs="Arial"/>
                <w:b/>
                <w:sz w:val="20"/>
                <w:szCs w:val="20"/>
              </w:rPr>
              <w:t xml:space="preserve">Planowana data </w:t>
            </w:r>
          </w:p>
          <w:p w14:paraId="2A1DE651" w14:textId="77777777" w:rsidR="004C1D48" w:rsidRPr="00B33689" w:rsidRDefault="004C1D48" w:rsidP="00B33689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B33689">
              <w:rPr>
                <w:rFonts w:ascii="Arial" w:hAnsi="Arial" w:cs="Arial"/>
                <w:b/>
                <w:sz w:val="20"/>
                <w:szCs w:val="20"/>
              </w:rPr>
              <w:t>wdrożenia</w:t>
            </w:r>
          </w:p>
        </w:tc>
        <w:tc>
          <w:tcPr>
            <w:tcW w:w="1559" w:type="dxa"/>
            <w:shd w:val="clear" w:color="auto" w:fill="D0CECE"/>
          </w:tcPr>
          <w:p w14:paraId="2A1DE652" w14:textId="77777777" w:rsidR="00545279" w:rsidRPr="00B33689" w:rsidRDefault="004C1D48" w:rsidP="00B33689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B33689">
              <w:rPr>
                <w:rFonts w:ascii="Arial" w:hAnsi="Arial" w:cs="Arial"/>
                <w:b/>
                <w:sz w:val="20"/>
                <w:szCs w:val="20"/>
              </w:rPr>
              <w:t xml:space="preserve">Rzeczywista </w:t>
            </w:r>
          </w:p>
          <w:p w14:paraId="2A1DE653" w14:textId="77777777" w:rsidR="00545279" w:rsidRPr="00B33689" w:rsidRDefault="004C1D48" w:rsidP="00B33689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B33689">
              <w:rPr>
                <w:rFonts w:ascii="Arial" w:hAnsi="Arial" w:cs="Arial"/>
                <w:b/>
                <w:sz w:val="20"/>
                <w:szCs w:val="20"/>
              </w:rPr>
              <w:t xml:space="preserve">data </w:t>
            </w:r>
          </w:p>
          <w:p w14:paraId="2A1DE654" w14:textId="77777777" w:rsidR="004C1D48" w:rsidRPr="00B33689" w:rsidRDefault="004C1D48" w:rsidP="00B33689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B33689">
              <w:rPr>
                <w:rFonts w:ascii="Arial" w:hAnsi="Arial" w:cs="Arial"/>
                <w:b/>
                <w:sz w:val="20"/>
                <w:szCs w:val="20"/>
              </w:rPr>
              <w:t>wdrożenia</w:t>
            </w:r>
          </w:p>
        </w:tc>
        <w:tc>
          <w:tcPr>
            <w:tcW w:w="4819" w:type="dxa"/>
            <w:shd w:val="clear" w:color="auto" w:fill="D0CECE"/>
          </w:tcPr>
          <w:p w14:paraId="2A1DE655" w14:textId="77777777" w:rsidR="004C1D48" w:rsidRPr="00B33689" w:rsidRDefault="004C1D48" w:rsidP="00B33689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B33689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B33689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B33689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2A1DE656" w14:textId="77777777" w:rsidR="004C1D48" w:rsidRPr="00B33689" w:rsidRDefault="004C1D48" w:rsidP="00B33689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A76DD2" w:rsidRPr="00B33689" w14:paraId="2A1DE661" w14:textId="77777777" w:rsidTr="00B33689">
        <w:tc>
          <w:tcPr>
            <w:tcW w:w="1980" w:type="dxa"/>
            <w:tcBorders>
              <w:top w:val="nil"/>
              <w:left w:val="single" w:sz="8" w:space="0" w:color="auto"/>
              <w:bottom w:val="single" w:sz="4" w:space="0" w:color="auto"/>
              <w:right w:val="single" w:sz="8" w:space="0" w:color="auto"/>
            </w:tcBorders>
            <w:shd w:val="clear" w:color="auto" w:fill="auto"/>
          </w:tcPr>
          <w:p w14:paraId="2A1DE658" w14:textId="77777777" w:rsidR="00D01612" w:rsidRPr="00B33689" w:rsidRDefault="00523004" w:rsidP="00B33689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 w:rsidRPr="00B33689">
              <w:rPr>
                <w:rFonts w:ascii="Arial" w:hAnsi="Arial" w:cs="Arial"/>
                <w:sz w:val="20"/>
              </w:rPr>
              <w:t>System zarządzający i monitorujący sieć;</w:t>
            </w:r>
          </w:p>
          <w:p w14:paraId="2A1DE659" w14:textId="77777777" w:rsidR="00523004" w:rsidRPr="00B33689" w:rsidRDefault="00523004" w:rsidP="00B33689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 w:rsidRPr="00B33689">
              <w:rPr>
                <w:rFonts w:ascii="Arial" w:hAnsi="Arial" w:cs="Arial"/>
                <w:color w:val="000000"/>
                <w:sz w:val="20"/>
                <w:lang w:eastAsia="pl-PL"/>
              </w:rPr>
              <w:t xml:space="preserve">System zarządzający i monitorujący sieć WAN </w:t>
            </w:r>
          </w:p>
        </w:tc>
        <w:tc>
          <w:tcPr>
            <w:tcW w:w="1276" w:type="dxa"/>
            <w:shd w:val="clear" w:color="auto" w:fill="auto"/>
          </w:tcPr>
          <w:p w14:paraId="2A1DE65A" w14:textId="77777777" w:rsidR="00523004" w:rsidRPr="00B33689" w:rsidRDefault="00523004" w:rsidP="00B3368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33689">
              <w:rPr>
                <w:rFonts w:ascii="Arial" w:hAnsi="Arial" w:cs="Arial"/>
                <w:sz w:val="20"/>
                <w:szCs w:val="20"/>
              </w:rPr>
              <w:t>2022-0</w:t>
            </w:r>
            <w:r w:rsidR="00847299" w:rsidRPr="00B33689">
              <w:rPr>
                <w:rFonts w:ascii="Arial" w:hAnsi="Arial" w:cs="Arial"/>
                <w:sz w:val="20"/>
                <w:szCs w:val="20"/>
              </w:rPr>
              <w:t>7</w:t>
            </w:r>
            <w:r w:rsidRPr="00B33689">
              <w:rPr>
                <w:rFonts w:ascii="Arial" w:hAnsi="Arial" w:cs="Arial"/>
                <w:sz w:val="20"/>
                <w:szCs w:val="20"/>
              </w:rPr>
              <w:t>-</w:t>
            </w:r>
            <w:r w:rsidR="00847299" w:rsidRPr="00B33689">
              <w:rPr>
                <w:rFonts w:ascii="Arial" w:hAnsi="Arial" w:cs="Arial"/>
                <w:sz w:val="20"/>
                <w:szCs w:val="20"/>
              </w:rPr>
              <w:t>29</w:t>
            </w:r>
          </w:p>
        </w:tc>
        <w:tc>
          <w:tcPr>
            <w:tcW w:w="1559" w:type="dxa"/>
            <w:shd w:val="clear" w:color="auto" w:fill="auto"/>
          </w:tcPr>
          <w:p w14:paraId="2A1DE65B" w14:textId="77777777" w:rsidR="00523004" w:rsidRPr="00B33689" w:rsidRDefault="00523004" w:rsidP="00B33689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4819" w:type="dxa"/>
            <w:shd w:val="clear" w:color="auto" w:fill="auto"/>
          </w:tcPr>
          <w:p w14:paraId="2A1DE65C" w14:textId="77777777" w:rsidR="00F065E9" w:rsidRPr="00B33689" w:rsidRDefault="00F065E9" w:rsidP="00B33689">
            <w:pPr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B33689">
              <w:rPr>
                <w:rFonts w:ascii="Arial" w:hAnsi="Arial" w:cs="Arial"/>
                <w:b/>
                <w:sz w:val="20"/>
                <w:szCs w:val="20"/>
              </w:rPr>
              <w:t xml:space="preserve">Projekt: SISP-2 - </w:t>
            </w:r>
            <w:r w:rsidRPr="00B33689">
              <w:rPr>
                <w:rFonts w:ascii="Arial" w:hAnsi="Arial" w:cs="Arial"/>
                <w:sz w:val="20"/>
                <w:szCs w:val="20"/>
              </w:rPr>
              <w:t>projekt SISP-2 ukierunkowany na rozwój systemów wspierających podstawowe obszary działania statystyki publicznej</w:t>
            </w:r>
          </w:p>
          <w:p w14:paraId="2A1DE65D" w14:textId="77777777" w:rsidR="00F065E9" w:rsidRPr="00B33689" w:rsidRDefault="00F065E9" w:rsidP="00B33689">
            <w:pPr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3689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  <w:r w:rsidRPr="00B33689">
              <w:rPr>
                <w:rFonts w:ascii="Arial" w:hAnsi="Arial" w:cs="Arial"/>
                <w:sz w:val="20"/>
                <w:szCs w:val="20"/>
              </w:rPr>
              <w:t>: Sieć WAN</w:t>
            </w:r>
          </w:p>
          <w:p w14:paraId="2A1DE65E" w14:textId="77777777" w:rsidR="00F065E9" w:rsidRPr="00B33689" w:rsidRDefault="00F065E9" w:rsidP="00B33689">
            <w:pPr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3689">
              <w:rPr>
                <w:rFonts w:ascii="Arial" w:hAnsi="Arial" w:cs="Arial"/>
                <w:b/>
                <w:sz w:val="20"/>
                <w:szCs w:val="20"/>
              </w:rPr>
              <w:t>Opis zależności:</w:t>
            </w:r>
            <w:r w:rsidRPr="00B33689">
              <w:rPr>
                <w:rFonts w:ascii="Arial" w:hAnsi="Arial" w:cs="Arial"/>
                <w:sz w:val="20"/>
                <w:szCs w:val="20"/>
              </w:rPr>
              <w:t xml:space="preserve"> korzystanie</w:t>
            </w:r>
          </w:p>
          <w:p w14:paraId="2A1DE65F" w14:textId="77777777" w:rsidR="00F065E9" w:rsidRPr="00B33689" w:rsidRDefault="00F065E9" w:rsidP="00B33689">
            <w:pPr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3689">
              <w:rPr>
                <w:rFonts w:ascii="Arial" w:hAnsi="Arial" w:cs="Arial"/>
                <w:sz w:val="20"/>
                <w:szCs w:val="20"/>
              </w:rPr>
              <w:t>Zmodernizowana w ramach projektu SISP-2 infrastruktura zostanie wykorzystana i zmodernizowana w ramach projektu Wrota Statystyki. W szczególności</w:t>
            </w:r>
            <w:r w:rsidR="00FB66E8" w:rsidRPr="00B3368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33689">
              <w:rPr>
                <w:rFonts w:ascii="Arial" w:hAnsi="Arial" w:cs="Arial"/>
                <w:sz w:val="20"/>
                <w:szCs w:val="20"/>
              </w:rPr>
              <w:t xml:space="preserve">Network Node Manager (NNM), jako system do ciągłego monitorowania i zarządzania siecią WAN, </w:t>
            </w:r>
            <w:r w:rsidR="00B06A92">
              <w:rPr>
                <w:rFonts w:ascii="Arial" w:hAnsi="Arial" w:cs="Arial"/>
                <w:sz w:val="20"/>
                <w:szCs w:val="20"/>
              </w:rPr>
              <w:t xml:space="preserve">NNM </w:t>
            </w:r>
            <w:r w:rsidRPr="00B33689">
              <w:rPr>
                <w:rFonts w:ascii="Arial" w:hAnsi="Arial" w:cs="Arial"/>
                <w:sz w:val="20"/>
                <w:szCs w:val="20"/>
              </w:rPr>
              <w:t xml:space="preserve">zakupiony został w 2011 roku. W ramach projektu Wrota Statystyki NNM zostanie zastąpiony open source’owym systemem Zabbix, </w:t>
            </w:r>
            <w:r w:rsidR="005C37EB">
              <w:t xml:space="preserve"> </w:t>
            </w:r>
            <w:r w:rsidR="005C37EB" w:rsidRPr="005C37EB">
              <w:rPr>
                <w:rFonts w:ascii="Arial" w:hAnsi="Arial" w:cs="Arial"/>
                <w:sz w:val="20"/>
                <w:szCs w:val="20"/>
              </w:rPr>
              <w:t>który nie generuje kosztów licencji (licencja jest dożywotnia i nie trzeba jej odnawiać na rok, dwa czy pięć lat),</w:t>
            </w:r>
            <w:r w:rsidRPr="00B33689">
              <w:rPr>
                <w:rFonts w:ascii="Arial" w:hAnsi="Arial" w:cs="Arial"/>
                <w:sz w:val="20"/>
                <w:szCs w:val="20"/>
              </w:rPr>
              <w:t xml:space="preserve"> posiada funkcjonalności niezbędne do wymiarowania przepustowości łącz do wszystkich jednostek statystyki publicznej</w:t>
            </w:r>
            <w:r w:rsidR="005C37EB" w:rsidRPr="005C37EB">
              <w:rPr>
                <w:rFonts w:ascii="Arial" w:hAnsi="Arial" w:cs="Arial"/>
                <w:sz w:val="20"/>
                <w:szCs w:val="20"/>
              </w:rPr>
              <w:t xml:space="preserve"> oraz monitorowania urządzeń i serwerów w nowej infrastrukturze spisowej.  System Zabbix może monitorować: serwery, systemy operacyjne pracujące na nich (Windows, Linux i inne), infrastrukturę LAN i WAN, DC, macierze dyskowe, zasilanie awaryjne, łącza internetowe, drukarki i urządzenia peryferyjne. W listopadzie 2020 roku administratorzy CIS uczestniczyli w szkoleniu, które umożliwiło samodzielne wdrożenie nowej wersji systemu Zabbix najpierw w środowisku testowym, a następnie w środowisku produkcyjnym. W ramach projektu Wrota statystyki zakupione będą szkolenia zaawansowane z systemu Zabbix umożliwiające administratorom rozbudowę systemu Zabbix o nowe funkcjonalności.  Administratorzy CIS po przeszkoleniu będą w stanie </w:t>
            </w:r>
            <w:r w:rsidR="005C37EB" w:rsidRPr="005C37EB">
              <w:rPr>
                <w:rFonts w:ascii="Arial" w:hAnsi="Arial" w:cs="Arial"/>
                <w:sz w:val="20"/>
                <w:szCs w:val="20"/>
              </w:rPr>
              <w:lastRenderedPageBreak/>
              <w:t>samodzielnie skalować System. Skalowalność Systemu pozwoli na monitorowanie infrastruktury składającej się z kilku oddziałów do monitorowania infrastruktury składającej się z kilkuset oddziałów z setkami serwerów i urządzeń</w:t>
            </w:r>
            <w:r w:rsidRPr="00B33689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2A1DE660" w14:textId="77777777" w:rsidR="00523004" w:rsidRPr="00B33689" w:rsidRDefault="00F065E9" w:rsidP="00B33689">
            <w:pPr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3689">
              <w:rPr>
                <w:rFonts w:ascii="Arial" w:hAnsi="Arial" w:cs="Arial"/>
                <w:b/>
                <w:sz w:val="20"/>
                <w:szCs w:val="20"/>
              </w:rPr>
              <w:t>Aktualny stan integracji</w:t>
            </w:r>
            <w:r w:rsidR="005355E6" w:rsidRPr="00B33689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="005355E6" w:rsidRPr="00B33689">
              <w:rPr>
                <w:rFonts w:ascii="Arial" w:hAnsi="Arial" w:cs="Arial"/>
                <w:sz w:val="20"/>
                <w:szCs w:val="20"/>
              </w:rPr>
              <w:t xml:space="preserve"> specyfikowanie wymagań.</w:t>
            </w:r>
          </w:p>
        </w:tc>
      </w:tr>
      <w:tr w:rsidR="00A76DD2" w:rsidRPr="00B33689" w14:paraId="2A1DE66B" w14:textId="77777777" w:rsidTr="00B33689">
        <w:trPr>
          <w:trHeight w:val="580"/>
        </w:trPr>
        <w:tc>
          <w:tcPr>
            <w:tcW w:w="198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A1DE662" w14:textId="77777777" w:rsidR="00523004" w:rsidRPr="00B33689" w:rsidRDefault="00523004" w:rsidP="00B33689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 w:rsidRPr="00B33689">
              <w:rPr>
                <w:rFonts w:ascii="Arial" w:hAnsi="Arial" w:cs="Arial"/>
                <w:sz w:val="20"/>
              </w:rPr>
              <w:lastRenderedPageBreak/>
              <w:t xml:space="preserve">System backupowy </w:t>
            </w:r>
          </w:p>
        </w:tc>
        <w:tc>
          <w:tcPr>
            <w:tcW w:w="1276" w:type="dxa"/>
            <w:shd w:val="clear" w:color="auto" w:fill="auto"/>
          </w:tcPr>
          <w:p w14:paraId="2A1DE663" w14:textId="77777777" w:rsidR="00523004" w:rsidRPr="00B33689" w:rsidRDefault="00523004" w:rsidP="00B3368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33689">
              <w:rPr>
                <w:rFonts w:ascii="Arial" w:hAnsi="Arial" w:cs="Arial"/>
                <w:sz w:val="20"/>
                <w:szCs w:val="20"/>
              </w:rPr>
              <w:t>2022-0</w:t>
            </w:r>
            <w:r w:rsidR="00847299" w:rsidRPr="00B33689">
              <w:rPr>
                <w:rFonts w:ascii="Arial" w:hAnsi="Arial" w:cs="Arial"/>
                <w:sz w:val="20"/>
                <w:szCs w:val="20"/>
              </w:rPr>
              <w:t>7</w:t>
            </w:r>
            <w:r w:rsidRPr="00B33689">
              <w:rPr>
                <w:rFonts w:ascii="Arial" w:hAnsi="Arial" w:cs="Arial"/>
                <w:sz w:val="20"/>
                <w:szCs w:val="20"/>
              </w:rPr>
              <w:t>-</w:t>
            </w:r>
            <w:r w:rsidR="00847299" w:rsidRPr="00B33689">
              <w:rPr>
                <w:rFonts w:ascii="Arial" w:hAnsi="Arial" w:cs="Arial"/>
                <w:sz w:val="20"/>
                <w:szCs w:val="20"/>
              </w:rPr>
              <w:t>29</w:t>
            </w:r>
          </w:p>
        </w:tc>
        <w:tc>
          <w:tcPr>
            <w:tcW w:w="1559" w:type="dxa"/>
            <w:shd w:val="clear" w:color="auto" w:fill="auto"/>
          </w:tcPr>
          <w:p w14:paraId="2A1DE664" w14:textId="77777777" w:rsidR="00523004" w:rsidRPr="00B33689" w:rsidRDefault="00523004" w:rsidP="00B33689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4819" w:type="dxa"/>
            <w:shd w:val="clear" w:color="auto" w:fill="auto"/>
          </w:tcPr>
          <w:p w14:paraId="2A1DE665" w14:textId="77777777" w:rsidR="00F065E9" w:rsidRPr="00B33689" w:rsidRDefault="00F065E9" w:rsidP="00B33689">
            <w:pPr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B33689">
              <w:rPr>
                <w:rFonts w:ascii="Arial" w:hAnsi="Arial" w:cs="Arial"/>
                <w:b/>
                <w:sz w:val="20"/>
                <w:szCs w:val="20"/>
              </w:rPr>
              <w:t xml:space="preserve">Projekt: SISP-2 </w:t>
            </w:r>
          </w:p>
          <w:p w14:paraId="2A1DE666" w14:textId="77777777" w:rsidR="00F065E9" w:rsidRPr="00B33689" w:rsidRDefault="00F065E9" w:rsidP="00B33689">
            <w:pPr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3689">
              <w:rPr>
                <w:rFonts w:ascii="Arial" w:hAnsi="Arial" w:cs="Arial"/>
                <w:b/>
                <w:sz w:val="20"/>
                <w:szCs w:val="20"/>
              </w:rPr>
              <w:t>Nazwa produktu:</w:t>
            </w:r>
            <w:r w:rsidRPr="00B3368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B33689">
              <w:rPr>
                <w:rFonts w:ascii="Arial" w:hAnsi="Arial" w:cs="Arial"/>
                <w:sz w:val="20"/>
                <w:szCs w:val="20"/>
              </w:rPr>
              <w:t>System backupowy</w:t>
            </w:r>
          </w:p>
          <w:p w14:paraId="2A1DE667" w14:textId="77777777" w:rsidR="00F065E9" w:rsidRPr="00B33689" w:rsidRDefault="00F065E9" w:rsidP="00B33689">
            <w:pPr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3689">
              <w:rPr>
                <w:rFonts w:ascii="Arial" w:hAnsi="Arial" w:cs="Arial"/>
                <w:b/>
                <w:sz w:val="20"/>
                <w:szCs w:val="20"/>
              </w:rPr>
              <w:t>Opis zależności:</w:t>
            </w:r>
            <w:r w:rsidRPr="00B33689">
              <w:rPr>
                <w:rFonts w:ascii="Times New Roman" w:hAnsi="Times New Roman"/>
                <w:sz w:val="18"/>
                <w:szCs w:val="18"/>
              </w:rPr>
              <w:t xml:space="preserve"> </w:t>
            </w:r>
            <w:r w:rsidRPr="00B33689">
              <w:rPr>
                <w:rFonts w:ascii="Arial" w:hAnsi="Arial" w:cs="Arial"/>
                <w:sz w:val="20"/>
                <w:szCs w:val="20"/>
              </w:rPr>
              <w:t>korzystanie</w:t>
            </w:r>
          </w:p>
          <w:p w14:paraId="2A1DE668" w14:textId="77777777" w:rsidR="00F065E9" w:rsidRPr="00B33689" w:rsidRDefault="00F065E9" w:rsidP="00B33689">
            <w:pPr>
              <w:spacing w:before="120" w:after="0" w:line="240" w:lineRule="auto"/>
              <w:jc w:val="both"/>
              <w:rPr>
                <w:rFonts w:ascii="Times New Roman" w:hAnsi="Times New Roman"/>
                <w:sz w:val="18"/>
                <w:szCs w:val="18"/>
              </w:rPr>
            </w:pPr>
            <w:r w:rsidRPr="00B33689">
              <w:rPr>
                <w:rFonts w:ascii="Arial" w:hAnsi="Arial" w:cs="Arial"/>
                <w:sz w:val="20"/>
                <w:szCs w:val="20"/>
              </w:rPr>
              <w:t>W ramach projektu SISP w 2010 i 2011 zakupiono biblioteki taśmowe HP MSL 8096 do wykonywania backupu danych na taśmy oraz skonsolidowano sieć SAN. W 2019 w ramach przygotowań do PSR 2020 oraz NSP 2021 została zakupiona nowa infrastruktura serwerowo-dyskowa, w tym macierze do składowania danych na dyski. Zakupy systemu backupu w projekcie Wrota Statystyki (bibliotek taśmowych i półek dyskowych) są rozszerzeniem zakupów z projektu SISP i spisowego.</w:t>
            </w:r>
          </w:p>
          <w:p w14:paraId="2A1DE669" w14:textId="77777777" w:rsidR="00523004" w:rsidRPr="00B33689" w:rsidRDefault="00F065E9" w:rsidP="00B33689">
            <w:pPr>
              <w:spacing w:before="120"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33689">
              <w:rPr>
                <w:rFonts w:ascii="Arial" w:hAnsi="Arial" w:cs="Arial"/>
                <w:b/>
                <w:sz w:val="20"/>
                <w:szCs w:val="20"/>
              </w:rPr>
              <w:t>Aktualny stan integracji:</w:t>
            </w:r>
            <w:r w:rsidRPr="00B3368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906794">
              <w:rPr>
                <w:rFonts w:ascii="Arial" w:hAnsi="Arial" w:cs="Arial"/>
                <w:sz w:val="20"/>
                <w:szCs w:val="20"/>
              </w:rPr>
              <w:t>implementowanie.</w:t>
            </w:r>
          </w:p>
          <w:p w14:paraId="2A1DE66A" w14:textId="77777777" w:rsidR="00916A83" w:rsidRPr="00B33689" w:rsidRDefault="00916A83" w:rsidP="00B33689">
            <w:pPr>
              <w:spacing w:before="120"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A76DD2" w:rsidRPr="00B33689" w14:paraId="2A1DE677" w14:textId="77777777" w:rsidTr="00B33689">
        <w:trPr>
          <w:trHeight w:val="546"/>
        </w:trPr>
        <w:tc>
          <w:tcPr>
            <w:tcW w:w="1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A1DE66C" w14:textId="77777777" w:rsidR="00523004" w:rsidRPr="00B33689" w:rsidRDefault="00523004" w:rsidP="00B33689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 w:rsidRPr="00B33689">
              <w:rPr>
                <w:rFonts w:ascii="Arial" w:hAnsi="Arial" w:cs="Arial"/>
                <w:sz w:val="20"/>
              </w:rPr>
              <w:t xml:space="preserve">System Serwis Desk </w:t>
            </w:r>
          </w:p>
        </w:tc>
        <w:tc>
          <w:tcPr>
            <w:tcW w:w="1276" w:type="dxa"/>
            <w:shd w:val="clear" w:color="auto" w:fill="auto"/>
          </w:tcPr>
          <w:p w14:paraId="2A1DE66D" w14:textId="77777777" w:rsidR="00523004" w:rsidRPr="00B33689" w:rsidRDefault="00523004" w:rsidP="00B3368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33689">
              <w:rPr>
                <w:rFonts w:ascii="Arial" w:hAnsi="Arial" w:cs="Arial"/>
                <w:sz w:val="20"/>
                <w:szCs w:val="20"/>
              </w:rPr>
              <w:t>2022-0</w:t>
            </w:r>
            <w:r w:rsidR="00847299" w:rsidRPr="00B33689">
              <w:rPr>
                <w:rFonts w:ascii="Arial" w:hAnsi="Arial" w:cs="Arial"/>
                <w:sz w:val="20"/>
                <w:szCs w:val="20"/>
              </w:rPr>
              <w:t>7</w:t>
            </w:r>
            <w:r w:rsidRPr="00B33689">
              <w:rPr>
                <w:rFonts w:ascii="Arial" w:hAnsi="Arial" w:cs="Arial"/>
                <w:sz w:val="20"/>
                <w:szCs w:val="20"/>
              </w:rPr>
              <w:t>-</w:t>
            </w:r>
            <w:r w:rsidR="00847299" w:rsidRPr="00B33689">
              <w:rPr>
                <w:rFonts w:ascii="Arial" w:hAnsi="Arial" w:cs="Arial"/>
                <w:sz w:val="20"/>
                <w:szCs w:val="20"/>
              </w:rPr>
              <w:t>29</w:t>
            </w:r>
          </w:p>
        </w:tc>
        <w:tc>
          <w:tcPr>
            <w:tcW w:w="1559" w:type="dxa"/>
            <w:shd w:val="clear" w:color="auto" w:fill="auto"/>
          </w:tcPr>
          <w:p w14:paraId="2A1DE66E" w14:textId="77777777" w:rsidR="00523004" w:rsidRPr="00B33689" w:rsidRDefault="00523004" w:rsidP="00B33689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4819" w:type="dxa"/>
            <w:shd w:val="clear" w:color="auto" w:fill="auto"/>
          </w:tcPr>
          <w:p w14:paraId="2A1DE66F" w14:textId="77777777" w:rsidR="00F065E9" w:rsidRPr="00B33689" w:rsidRDefault="00F065E9" w:rsidP="00B33689">
            <w:pPr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B33689">
              <w:rPr>
                <w:rFonts w:ascii="Arial" w:hAnsi="Arial" w:cs="Arial"/>
                <w:b/>
                <w:sz w:val="20"/>
                <w:szCs w:val="20"/>
              </w:rPr>
              <w:t xml:space="preserve">Projekt: SISP-2 </w:t>
            </w:r>
          </w:p>
          <w:p w14:paraId="2A1DE670" w14:textId="77777777" w:rsidR="00F065E9" w:rsidRPr="00B33689" w:rsidRDefault="00F065E9" w:rsidP="00B33689">
            <w:pPr>
              <w:spacing w:before="120"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B33689">
              <w:rPr>
                <w:rFonts w:ascii="Arial" w:hAnsi="Arial" w:cs="Arial"/>
                <w:b/>
                <w:sz w:val="20"/>
                <w:szCs w:val="20"/>
              </w:rPr>
              <w:t xml:space="preserve">Nazwa produktu: </w:t>
            </w:r>
            <w:r w:rsidRPr="00B33689">
              <w:rPr>
                <w:rFonts w:ascii="Arial" w:hAnsi="Arial" w:cs="Arial"/>
                <w:sz w:val="20"/>
                <w:szCs w:val="20"/>
              </w:rPr>
              <w:t>System SerwisDesk</w:t>
            </w:r>
          </w:p>
          <w:p w14:paraId="2A1DE671" w14:textId="77777777" w:rsidR="00F065E9" w:rsidRPr="00B33689" w:rsidRDefault="00F065E9" w:rsidP="00B33689">
            <w:pPr>
              <w:spacing w:before="120"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B33689">
              <w:rPr>
                <w:rFonts w:ascii="Arial" w:hAnsi="Arial" w:cs="Arial"/>
                <w:b/>
                <w:sz w:val="20"/>
                <w:szCs w:val="20"/>
              </w:rPr>
              <w:t xml:space="preserve">Opis zależności: </w:t>
            </w:r>
            <w:r w:rsidRPr="00B33689">
              <w:rPr>
                <w:rFonts w:ascii="Arial" w:hAnsi="Arial" w:cs="Arial"/>
                <w:sz w:val="20"/>
                <w:szCs w:val="20"/>
              </w:rPr>
              <w:t>korzystanie</w:t>
            </w:r>
          </w:p>
          <w:p w14:paraId="2A1DE672" w14:textId="77777777" w:rsidR="00F065E9" w:rsidRPr="00B33689" w:rsidRDefault="00F065E9" w:rsidP="00B33689">
            <w:pPr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3689">
              <w:rPr>
                <w:rFonts w:ascii="Arial" w:hAnsi="Arial" w:cs="Arial"/>
                <w:sz w:val="20"/>
                <w:szCs w:val="20"/>
              </w:rPr>
              <w:t xml:space="preserve">W ramach projektu SISP wdrożono system zarządzania usługami informatycznymi Serwis Desk. System SD jest wdrożony w GUS oraz pilotażowo w US Warszawa. Obecnie zgłoszenia mogą zgłaszać wszyscy pracownicy statystyki, ale ich obsługa jest możliwa tylko przez CIS, co powoduje ograniczenie obsługiwanych incydentów jedynie do usług centralnych. </w:t>
            </w:r>
          </w:p>
          <w:p w14:paraId="2A1DE673" w14:textId="77777777" w:rsidR="00F065E9" w:rsidRPr="00B33689" w:rsidRDefault="00F065E9" w:rsidP="00B33689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3689">
              <w:rPr>
                <w:rFonts w:ascii="Arial" w:hAnsi="Arial" w:cs="Arial"/>
                <w:sz w:val="20"/>
                <w:szCs w:val="20"/>
              </w:rPr>
              <w:t xml:space="preserve">W ramach projektu Wrota Statystyki planowane jest objęcie systemem wszystkich jednostek statystyki. Utworzenie Urzędach Statystycznych lokalnych grup wsparcia pozwoli na szybszą obsługę użytkowników oraz dostarczy danych pozwalających na analizę i planowanie działań dla całej statystyki. </w:t>
            </w:r>
          </w:p>
          <w:p w14:paraId="2A1DE674" w14:textId="77777777" w:rsidR="00F065E9" w:rsidRPr="00B33689" w:rsidRDefault="00F065E9" w:rsidP="00B33689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3689">
              <w:rPr>
                <w:rFonts w:ascii="Arial" w:hAnsi="Arial" w:cs="Arial"/>
                <w:sz w:val="20"/>
                <w:szCs w:val="20"/>
              </w:rPr>
              <w:t>Drugim działaniem w ramach modernizacji systemu Serwis Desk jest rozbudowa Centralnej Bazy Konfiguracji o elementy (Aplikacje, Inne, Komputery, Licencje, Mobile Device, Monitory, Ups, Urządzenia biurowe, Urządzenia pamięciowe, Urządzenia sieciowe, Usługi) znajdujące się w Urzędach Statystycznych, co spowoduje objęciem ewidencją wszystkich elementów w resorcie.</w:t>
            </w:r>
          </w:p>
          <w:p w14:paraId="2A1DE675" w14:textId="77777777" w:rsidR="00F065E9" w:rsidRPr="00B33689" w:rsidRDefault="00F065E9" w:rsidP="00B33689">
            <w:pPr>
              <w:spacing w:before="120"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33689">
              <w:rPr>
                <w:rFonts w:ascii="Arial" w:hAnsi="Arial" w:cs="Arial"/>
                <w:b/>
                <w:sz w:val="20"/>
                <w:szCs w:val="20"/>
              </w:rPr>
              <w:t xml:space="preserve">Aktualny stan integracji: </w:t>
            </w:r>
            <w:r w:rsidR="0076767F">
              <w:rPr>
                <w:rFonts w:ascii="Arial" w:hAnsi="Arial" w:cs="Arial"/>
                <w:sz w:val="20"/>
                <w:szCs w:val="20"/>
              </w:rPr>
              <w:t>podpisano umowę, w trakcie wdrożenia.</w:t>
            </w:r>
          </w:p>
          <w:p w14:paraId="2A1DE676" w14:textId="77777777" w:rsidR="00523004" w:rsidRPr="00B33689" w:rsidRDefault="00523004" w:rsidP="00B33689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A76DD2" w:rsidRPr="00B33689" w14:paraId="2A1DE682" w14:textId="77777777" w:rsidTr="00B33689">
        <w:trPr>
          <w:trHeight w:val="823"/>
        </w:trPr>
        <w:tc>
          <w:tcPr>
            <w:tcW w:w="1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A1DE678" w14:textId="77777777" w:rsidR="00523004" w:rsidRPr="00B33689" w:rsidRDefault="00523004" w:rsidP="00B33689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 w:rsidRPr="00B33689">
              <w:rPr>
                <w:rFonts w:ascii="Arial" w:hAnsi="Arial" w:cs="Arial"/>
                <w:color w:val="000000"/>
                <w:sz w:val="20"/>
                <w:lang w:eastAsia="pl-PL"/>
              </w:rPr>
              <w:t xml:space="preserve">System zarządzający dostępem do sieci </w:t>
            </w:r>
          </w:p>
        </w:tc>
        <w:tc>
          <w:tcPr>
            <w:tcW w:w="1276" w:type="dxa"/>
            <w:shd w:val="clear" w:color="auto" w:fill="auto"/>
          </w:tcPr>
          <w:p w14:paraId="2A1DE679" w14:textId="77777777" w:rsidR="00523004" w:rsidRPr="00B33689" w:rsidRDefault="00523004" w:rsidP="00B3368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33689">
              <w:rPr>
                <w:rFonts w:ascii="Arial" w:hAnsi="Arial" w:cs="Arial"/>
                <w:sz w:val="20"/>
                <w:szCs w:val="20"/>
              </w:rPr>
              <w:t>2022-0</w:t>
            </w:r>
            <w:r w:rsidR="00847299" w:rsidRPr="00B33689">
              <w:rPr>
                <w:rFonts w:ascii="Arial" w:hAnsi="Arial" w:cs="Arial"/>
                <w:sz w:val="20"/>
                <w:szCs w:val="20"/>
              </w:rPr>
              <w:t>7</w:t>
            </w:r>
            <w:r w:rsidRPr="00B33689">
              <w:rPr>
                <w:rFonts w:ascii="Arial" w:hAnsi="Arial" w:cs="Arial"/>
                <w:sz w:val="20"/>
                <w:szCs w:val="20"/>
              </w:rPr>
              <w:t>-</w:t>
            </w:r>
            <w:r w:rsidR="00847299" w:rsidRPr="00B33689">
              <w:rPr>
                <w:rFonts w:ascii="Arial" w:hAnsi="Arial" w:cs="Arial"/>
                <w:sz w:val="20"/>
                <w:szCs w:val="20"/>
              </w:rPr>
              <w:t>29</w:t>
            </w:r>
          </w:p>
        </w:tc>
        <w:tc>
          <w:tcPr>
            <w:tcW w:w="1559" w:type="dxa"/>
            <w:shd w:val="clear" w:color="auto" w:fill="auto"/>
          </w:tcPr>
          <w:p w14:paraId="2A1DE67A" w14:textId="77777777" w:rsidR="00523004" w:rsidRPr="00B33689" w:rsidRDefault="00523004" w:rsidP="00B33689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4819" w:type="dxa"/>
            <w:shd w:val="clear" w:color="auto" w:fill="auto"/>
          </w:tcPr>
          <w:p w14:paraId="2A1DE67B" w14:textId="77777777" w:rsidR="00F065E9" w:rsidRPr="00B33689" w:rsidRDefault="00F065E9" w:rsidP="00B33689">
            <w:pPr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B33689">
              <w:rPr>
                <w:rFonts w:ascii="Arial" w:hAnsi="Arial" w:cs="Arial"/>
                <w:b/>
                <w:sz w:val="20"/>
                <w:szCs w:val="20"/>
              </w:rPr>
              <w:t xml:space="preserve">Projekt: SISP-2 </w:t>
            </w:r>
          </w:p>
          <w:p w14:paraId="2A1DE67C" w14:textId="77777777" w:rsidR="00F065E9" w:rsidRPr="00B33689" w:rsidRDefault="00F065E9" w:rsidP="00B33689">
            <w:pPr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3689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  <w:r w:rsidR="001075B9" w:rsidRPr="00B33689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B33689">
              <w:rPr>
                <w:rFonts w:ascii="Arial" w:hAnsi="Arial" w:cs="Arial"/>
                <w:sz w:val="20"/>
                <w:szCs w:val="20"/>
              </w:rPr>
              <w:t>Sieć bezprzewodowa (Wi-Fi)</w:t>
            </w:r>
          </w:p>
          <w:p w14:paraId="2A1DE67D" w14:textId="77777777" w:rsidR="00F065E9" w:rsidRPr="00B33689" w:rsidRDefault="00F065E9" w:rsidP="00B33689">
            <w:pPr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3689">
              <w:rPr>
                <w:rFonts w:ascii="Arial" w:hAnsi="Arial" w:cs="Arial"/>
                <w:b/>
                <w:sz w:val="20"/>
                <w:szCs w:val="20"/>
              </w:rPr>
              <w:t>Opis zależności</w:t>
            </w:r>
            <w:r w:rsidR="001075B9" w:rsidRPr="00B33689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B33689">
              <w:rPr>
                <w:rFonts w:ascii="Arial" w:hAnsi="Arial" w:cs="Arial"/>
                <w:sz w:val="20"/>
                <w:szCs w:val="20"/>
              </w:rPr>
              <w:t>korzystanie</w:t>
            </w:r>
          </w:p>
          <w:p w14:paraId="2A1DE67E" w14:textId="77777777" w:rsidR="00F065E9" w:rsidRPr="00B33689" w:rsidRDefault="00F065E9" w:rsidP="00B33689">
            <w:pPr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3689">
              <w:rPr>
                <w:rFonts w:ascii="Arial" w:hAnsi="Arial" w:cs="Arial"/>
                <w:sz w:val="20"/>
                <w:szCs w:val="20"/>
              </w:rPr>
              <w:lastRenderedPageBreak/>
              <w:t xml:space="preserve">Sieć Wi-Fi została wdrożona w statystyce publicznej w październiku 2014 roku w ramach projektu SISP-2. W ramach projektu Wrota Statystyki nastąpi zwiększenie obszaru dostępności sieci bezprzewodowej w GUS, 16 urzędach statystycznych i zakładzie zamiejscowym CIS w Radomiu, co usprawni pracę w tychże jednostkach umożliwiając podłączenie nowych urządzeń w miejscach gdzie dotychczas było to niemożliwe. </w:t>
            </w:r>
          </w:p>
          <w:p w14:paraId="2A1DE67F" w14:textId="77777777" w:rsidR="00F065E9" w:rsidRPr="00B33689" w:rsidRDefault="00F065E9" w:rsidP="00B33689">
            <w:p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3689">
              <w:rPr>
                <w:rFonts w:ascii="Arial" w:hAnsi="Arial" w:cs="Arial"/>
                <w:sz w:val="20"/>
                <w:szCs w:val="20"/>
              </w:rPr>
              <w:t>Ponadto, biorąc pod uwagę konieczność zapewniania dostępu do Internetu dla użytkowników spoza statystyki, a także rosnącą liczbę pracowników wyposażonych w urządzenia mobilne planuje się zwiększenie zasięgu sieci bezprzewodowej w GUS oraz 16 Urzędach statystycznych.</w:t>
            </w:r>
          </w:p>
          <w:p w14:paraId="2A1DE680" w14:textId="77777777" w:rsidR="00F065E9" w:rsidRPr="00B33689" w:rsidRDefault="00F065E9" w:rsidP="00B33689">
            <w:pPr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3689">
              <w:rPr>
                <w:rFonts w:ascii="Arial" w:hAnsi="Arial" w:cs="Arial"/>
                <w:b/>
                <w:sz w:val="20"/>
                <w:szCs w:val="20"/>
              </w:rPr>
              <w:t>Aktualny stan integracji</w:t>
            </w:r>
            <w:r w:rsidR="001075B9" w:rsidRPr="00B33689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="00906794">
              <w:rPr>
                <w:rFonts w:ascii="Arial" w:hAnsi="Arial" w:cs="Arial"/>
                <w:sz w:val="20"/>
                <w:szCs w:val="20"/>
              </w:rPr>
              <w:t>ogłoszono przetarg.</w:t>
            </w:r>
          </w:p>
          <w:p w14:paraId="2A1DE681" w14:textId="77777777" w:rsidR="00523004" w:rsidRPr="00B33689" w:rsidRDefault="00523004" w:rsidP="00B33689">
            <w:pPr>
              <w:spacing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A76DD2" w:rsidRPr="00B33689" w14:paraId="2A1DE687" w14:textId="77777777" w:rsidTr="00B33689">
        <w:tc>
          <w:tcPr>
            <w:tcW w:w="1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A1DE683" w14:textId="77777777" w:rsidR="00F53B49" w:rsidRPr="00B33689" w:rsidRDefault="00F53B49" w:rsidP="00B33689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 w:rsidRPr="00B33689">
              <w:rPr>
                <w:rFonts w:ascii="Arial" w:hAnsi="Arial" w:cs="Arial"/>
                <w:sz w:val="20"/>
              </w:rPr>
              <w:lastRenderedPageBreak/>
              <w:t>Składnica Jednostek Statystycznych</w:t>
            </w:r>
          </w:p>
        </w:tc>
        <w:tc>
          <w:tcPr>
            <w:tcW w:w="1276" w:type="dxa"/>
            <w:shd w:val="clear" w:color="auto" w:fill="auto"/>
          </w:tcPr>
          <w:p w14:paraId="2A1DE684" w14:textId="77777777" w:rsidR="00F53B49" w:rsidRPr="00B33689" w:rsidRDefault="00FD6127" w:rsidP="00B3368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33689">
              <w:rPr>
                <w:rFonts w:ascii="Arial" w:hAnsi="Arial" w:cs="Arial"/>
                <w:color w:val="000000"/>
                <w:sz w:val="20"/>
                <w:szCs w:val="20"/>
              </w:rPr>
              <w:t>2022-06</w:t>
            </w:r>
            <w:r w:rsidR="00F53B49" w:rsidRPr="00B33689">
              <w:rPr>
                <w:rFonts w:ascii="Arial" w:hAnsi="Arial" w:cs="Arial"/>
                <w:color w:val="000000"/>
                <w:sz w:val="20"/>
                <w:szCs w:val="20"/>
              </w:rPr>
              <w:t>-30</w:t>
            </w:r>
          </w:p>
        </w:tc>
        <w:tc>
          <w:tcPr>
            <w:tcW w:w="1559" w:type="dxa"/>
            <w:shd w:val="clear" w:color="auto" w:fill="auto"/>
          </w:tcPr>
          <w:p w14:paraId="2A1DE685" w14:textId="77777777" w:rsidR="00F53B49" w:rsidRPr="00B33689" w:rsidRDefault="00F53B49" w:rsidP="00B33689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4819" w:type="dxa"/>
            <w:shd w:val="clear" w:color="auto" w:fill="auto"/>
          </w:tcPr>
          <w:p w14:paraId="2A1DE686" w14:textId="77777777" w:rsidR="00F53B49" w:rsidRPr="00B33689" w:rsidRDefault="00BA6E31" w:rsidP="00B33689">
            <w:pPr>
              <w:spacing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B33689">
              <w:rPr>
                <w:rFonts w:ascii="Arial" w:hAnsi="Arial" w:cs="Arial"/>
                <w:b/>
                <w:sz w:val="20"/>
                <w:szCs w:val="20"/>
              </w:rPr>
              <w:t>n/d</w:t>
            </w:r>
          </w:p>
        </w:tc>
      </w:tr>
      <w:tr w:rsidR="00A76DD2" w:rsidRPr="00B33689" w14:paraId="2A1DE695" w14:textId="77777777" w:rsidTr="00B33689">
        <w:trPr>
          <w:trHeight w:val="719"/>
        </w:trPr>
        <w:tc>
          <w:tcPr>
            <w:tcW w:w="1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A1DE688" w14:textId="77777777" w:rsidR="00C57B0F" w:rsidRPr="00B33689" w:rsidRDefault="00C57B0F" w:rsidP="00B33689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 w:rsidRPr="00B33689">
              <w:rPr>
                <w:rFonts w:ascii="Arial" w:hAnsi="Arial" w:cs="Arial"/>
                <w:sz w:val="20"/>
              </w:rPr>
              <w:t>System Metainformacji</w:t>
            </w:r>
          </w:p>
        </w:tc>
        <w:tc>
          <w:tcPr>
            <w:tcW w:w="1276" w:type="dxa"/>
            <w:shd w:val="clear" w:color="auto" w:fill="auto"/>
          </w:tcPr>
          <w:p w14:paraId="2A1DE689" w14:textId="77777777" w:rsidR="00C57B0F" w:rsidRPr="00B33689" w:rsidRDefault="00C57B0F" w:rsidP="00B3368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33689">
              <w:rPr>
                <w:rFonts w:ascii="Arial" w:hAnsi="Arial" w:cs="Arial"/>
                <w:color w:val="000000"/>
                <w:sz w:val="20"/>
                <w:szCs w:val="20"/>
              </w:rPr>
              <w:t>202</w:t>
            </w:r>
            <w:r w:rsidR="00847299" w:rsidRPr="00B33689">
              <w:rPr>
                <w:rFonts w:ascii="Arial" w:hAnsi="Arial" w:cs="Arial"/>
                <w:color w:val="000000"/>
                <w:sz w:val="20"/>
                <w:szCs w:val="20"/>
              </w:rPr>
              <w:t>3</w:t>
            </w:r>
            <w:r w:rsidRPr="00B33689"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  <w:r w:rsidR="00847299" w:rsidRPr="00B33689">
              <w:rPr>
                <w:rFonts w:ascii="Arial" w:hAnsi="Arial" w:cs="Arial"/>
                <w:color w:val="000000"/>
                <w:sz w:val="20"/>
                <w:szCs w:val="20"/>
              </w:rPr>
              <w:t>01-31</w:t>
            </w:r>
          </w:p>
        </w:tc>
        <w:tc>
          <w:tcPr>
            <w:tcW w:w="1559" w:type="dxa"/>
            <w:shd w:val="clear" w:color="auto" w:fill="auto"/>
          </w:tcPr>
          <w:p w14:paraId="2A1DE68A" w14:textId="77777777" w:rsidR="00C57B0F" w:rsidRPr="00B33689" w:rsidRDefault="00C57B0F" w:rsidP="00B33689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4819" w:type="dxa"/>
            <w:shd w:val="clear" w:color="auto" w:fill="auto"/>
          </w:tcPr>
          <w:p w14:paraId="2A1DE68B" w14:textId="77777777" w:rsidR="001075B9" w:rsidRPr="00B33689" w:rsidRDefault="001075B9" w:rsidP="00B33689">
            <w:pPr>
              <w:spacing w:before="120"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B33689">
              <w:rPr>
                <w:rFonts w:ascii="Arial" w:hAnsi="Arial" w:cs="Arial"/>
                <w:b/>
                <w:sz w:val="20"/>
                <w:szCs w:val="20"/>
              </w:rPr>
              <w:t>Projekt SISP i SISP-2</w:t>
            </w:r>
          </w:p>
          <w:p w14:paraId="2A1DE68C" w14:textId="77777777" w:rsidR="001075B9" w:rsidRPr="00B33689" w:rsidRDefault="001075B9" w:rsidP="00B33689">
            <w:pPr>
              <w:spacing w:before="120"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33689">
              <w:rPr>
                <w:rFonts w:ascii="Arial" w:hAnsi="Arial" w:cs="Arial"/>
                <w:sz w:val="20"/>
                <w:szCs w:val="20"/>
              </w:rPr>
              <w:t>System Metainformacji będzie powiązany z następującymi produktami:</w:t>
            </w:r>
          </w:p>
          <w:p w14:paraId="2A1DE68D" w14:textId="77777777" w:rsidR="001075B9" w:rsidRPr="00B33689" w:rsidRDefault="001075B9" w:rsidP="00B33689">
            <w:pPr>
              <w:pStyle w:val="Akapitzlist"/>
              <w:numPr>
                <w:ilvl w:val="0"/>
                <w:numId w:val="18"/>
              </w:numPr>
              <w:spacing w:before="120"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33689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  <w:r w:rsidRPr="00B33689">
              <w:rPr>
                <w:rFonts w:ascii="Arial" w:hAnsi="Arial" w:cs="Arial"/>
                <w:sz w:val="20"/>
                <w:szCs w:val="20"/>
              </w:rPr>
              <w:t>: System Metadanych Statystycznych (SMS)</w:t>
            </w:r>
          </w:p>
          <w:p w14:paraId="2A1DE68E" w14:textId="77777777" w:rsidR="001075B9" w:rsidRPr="00B33689" w:rsidRDefault="001075B9" w:rsidP="00B33689">
            <w:pPr>
              <w:spacing w:before="120"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B33689">
              <w:rPr>
                <w:rFonts w:ascii="Arial" w:hAnsi="Arial" w:cs="Arial"/>
                <w:b/>
                <w:sz w:val="20"/>
                <w:szCs w:val="20"/>
              </w:rPr>
              <w:t>Opis zależności</w:t>
            </w:r>
            <w:r w:rsidRPr="00B33689">
              <w:rPr>
                <w:rFonts w:ascii="Arial" w:hAnsi="Arial" w:cs="Arial"/>
                <w:sz w:val="20"/>
                <w:szCs w:val="20"/>
              </w:rPr>
              <w:t>: korzystanie</w:t>
            </w:r>
          </w:p>
          <w:p w14:paraId="2A1DE68F" w14:textId="77777777" w:rsidR="001075B9" w:rsidRPr="00B33689" w:rsidRDefault="001075B9" w:rsidP="00B33689">
            <w:pPr>
              <w:spacing w:before="120"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B33689">
              <w:rPr>
                <w:rFonts w:ascii="Arial" w:hAnsi="Arial" w:cs="Arial"/>
                <w:sz w:val="20"/>
                <w:szCs w:val="20"/>
              </w:rPr>
              <w:t>Przygotowany w ramach projektu SISP System Metadanych Statystycznych (SMS) zostanie zmigrowany w projekcie Wrota Statystyki do nowego Systemu Metainformacji.</w:t>
            </w:r>
          </w:p>
          <w:p w14:paraId="2A1DE690" w14:textId="77777777" w:rsidR="008E0E6F" w:rsidRPr="006612C0" w:rsidRDefault="001075B9" w:rsidP="006612C0">
            <w:pPr>
              <w:spacing w:before="120"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6612C0">
              <w:rPr>
                <w:rFonts w:ascii="Arial" w:hAnsi="Arial" w:cs="Arial"/>
                <w:b/>
                <w:sz w:val="20"/>
                <w:szCs w:val="20"/>
              </w:rPr>
              <w:t>Aktualny stan integracji</w:t>
            </w:r>
            <w:r w:rsidR="006612C0">
              <w:rPr>
                <w:rFonts w:ascii="Arial" w:hAnsi="Arial" w:cs="Arial"/>
                <w:b/>
                <w:sz w:val="20"/>
                <w:szCs w:val="20"/>
              </w:rPr>
              <w:t>:</w:t>
            </w:r>
            <w:r w:rsidR="00FB66E8" w:rsidRPr="006612C0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EA33B6">
              <w:rPr>
                <w:rFonts w:ascii="Arial" w:hAnsi="Arial" w:cs="Arial"/>
                <w:sz w:val="20"/>
                <w:szCs w:val="20"/>
              </w:rPr>
              <w:t>trwają finalne prace nad dokumentacją uszczegółowiającą rozszerzającą dokument</w:t>
            </w:r>
            <w:r w:rsidR="00EA33B6" w:rsidRPr="006612C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FB66E8" w:rsidRPr="006612C0">
              <w:rPr>
                <w:rFonts w:ascii="Arial" w:hAnsi="Arial" w:cs="Arial"/>
                <w:sz w:val="20"/>
                <w:szCs w:val="20"/>
              </w:rPr>
              <w:t>projektu technicznego Systemu Metainformacji</w:t>
            </w:r>
            <w:r w:rsidR="00EA33B6">
              <w:rPr>
                <w:rFonts w:ascii="Arial" w:hAnsi="Arial" w:cs="Arial"/>
                <w:sz w:val="20"/>
                <w:szCs w:val="20"/>
              </w:rPr>
              <w:t xml:space="preserve">. </w:t>
            </w:r>
          </w:p>
          <w:p w14:paraId="2A1DE691" w14:textId="77777777" w:rsidR="001075B9" w:rsidRPr="00B33689" w:rsidRDefault="001075B9" w:rsidP="00ED6237">
            <w:pPr>
              <w:pStyle w:val="Akapitzlist"/>
              <w:numPr>
                <w:ilvl w:val="0"/>
                <w:numId w:val="18"/>
              </w:numPr>
              <w:spacing w:before="120"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33689">
              <w:rPr>
                <w:rFonts w:ascii="Arial" w:hAnsi="Arial" w:cs="Arial"/>
                <w:b/>
                <w:sz w:val="20"/>
                <w:szCs w:val="20"/>
              </w:rPr>
              <w:t>Nazwa</w:t>
            </w:r>
            <w:r w:rsidRPr="00B3368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B33689">
              <w:rPr>
                <w:rFonts w:ascii="Arial" w:hAnsi="Arial" w:cs="Arial"/>
                <w:b/>
                <w:sz w:val="20"/>
                <w:szCs w:val="20"/>
              </w:rPr>
              <w:t xml:space="preserve">produktu: </w:t>
            </w:r>
            <w:r w:rsidRPr="00B33689">
              <w:rPr>
                <w:rFonts w:ascii="Arial" w:hAnsi="Arial" w:cs="Arial"/>
                <w:sz w:val="20"/>
                <w:szCs w:val="20"/>
              </w:rPr>
              <w:t>Repozytorium Standardów Informacyjnych (RSI)</w:t>
            </w:r>
          </w:p>
          <w:p w14:paraId="2A1DE692" w14:textId="77777777" w:rsidR="001075B9" w:rsidRPr="00B33689" w:rsidRDefault="001075B9" w:rsidP="00B33689">
            <w:pPr>
              <w:spacing w:before="120"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B33689">
              <w:rPr>
                <w:rFonts w:ascii="Arial" w:hAnsi="Arial" w:cs="Arial"/>
                <w:b/>
                <w:sz w:val="20"/>
                <w:szCs w:val="20"/>
              </w:rPr>
              <w:t>Opis zależności</w:t>
            </w:r>
            <w:r w:rsidRPr="00B33689">
              <w:rPr>
                <w:rFonts w:ascii="Arial" w:hAnsi="Arial" w:cs="Arial"/>
                <w:sz w:val="20"/>
                <w:szCs w:val="20"/>
              </w:rPr>
              <w:t>: korzystanie</w:t>
            </w:r>
          </w:p>
          <w:p w14:paraId="2A1DE693" w14:textId="77777777" w:rsidR="001075B9" w:rsidRPr="00B33689" w:rsidRDefault="001075B9" w:rsidP="00B33689">
            <w:pPr>
              <w:spacing w:before="120"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B33689">
              <w:rPr>
                <w:rFonts w:ascii="Arial" w:hAnsi="Arial" w:cs="Arial"/>
                <w:sz w:val="20"/>
                <w:szCs w:val="20"/>
              </w:rPr>
              <w:t>Przygotowane w ramach projektu SISP-2 Repozytorium Standardów Informacyjnych (RSI) zostanie zmigrowane w projekcie Wrota Statystyki do nowego Systemu Metainformacji.</w:t>
            </w:r>
          </w:p>
          <w:p w14:paraId="2A1DE694" w14:textId="77777777" w:rsidR="00C57B0F" w:rsidRPr="00B33689" w:rsidRDefault="001075B9" w:rsidP="00B33689">
            <w:pPr>
              <w:spacing w:before="120" w:after="0" w:line="240" w:lineRule="auto"/>
              <w:ind w:left="360"/>
              <w:rPr>
                <w:rFonts w:ascii="Arial" w:hAnsi="Arial" w:cs="Arial"/>
                <w:b/>
                <w:sz w:val="20"/>
                <w:szCs w:val="20"/>
              </w:rPr>
            </w:pPr>
            <w:r w:rsidRPr="00B33689">
              <w:rPr>
                <w:rFonts w:ascii="Arial" w:hAnsi="Arial" w:cs="Arial"/>
                <w:b/>
                <w:sz w:val="20"/>
                <w:szCs w:val="20"/>
              </w:rPr>
              <w:t xml:space="preserve">Aktualny stan integracji: </w:t>
            </w:r>
            <w:r w:rsidR="00FB66E8" w:rsidRPr="00B33689">
              <w:t xml:space="preserve"> </w:t>
            </w:r>
            <w:r w:rsidR="00EA33B6" w:rsidRPr="00EA33B6">
              <w:rPr>
                <w:rFonts w:ascii="Arial" w:hAnsi="Arial" w:cs="Arial"/>
                <w:sz w:val="20"/>
                <w:szCs w:val="20"/>
              </w:rPr>
              <w:t xml:space="preserve"> trwają finalne prace nad dokumentacją uszczegółowiającą rozszerzającą dokument projektu technicznego Systemu Metainformacji.</w:t>
            </w:r>
          </w:p>
        </w:tc>
      </w:tr>
      <w:tr w:rsidR="00A76DD2" w:rsidRPr="00B33689" w14:paraId="2A1DE6B3" w14:textId="77777777" w:rsidTr="00B33689">
        <w:trPr>
          <w:trHeight w:val="651"/>
        </w:trPr>
        <w:tc>
          <w:tcPr>
            <w:tcW w:w="1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A1DE696" w14:textId="77777777" w:rsidR="00523004" w:rsidRPr="00B33689" w:rsidRDefault="00523004" w:rsidP="00B33689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 w:rsidRPr="00B33689">
              <w:rPr>
                <w:rFonts w:ascii="Arial" w:hAnsi="Arial" w:cs="Arial"/>
                <w:sz w:val="20"/>
              </w:rPr>
              <w:t>Składnica Danych Surowych</w:t>
            </w:r>
          </w:p>
        </w:tc>
        <w:tc>
          <w:tcPr>
            <w:tcW w:w="1276" w:type="dxa"/>
            <w:shd w:val="clear" w:color="auto" w:fill="auto"/>
          </w:tcPr>
          <w:p w14:paraId="2A1DE697" w14:textId="77777777" w:rsidR="00523004" w:rsidRPr="00B33689" w:rsidRDefault="00523004" w:rsidP="00B3368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33689">
              <w:rPr>
                <w:rFonts w:ascii="Arial" w:hAnsi="Arial" w:cs="Arial"/>
                <w:color w:val="000000"/>
                <w:sz w:val="20"/>
                <w:szCs w:val="20"/>
              </w:rPr>
              <w:t>2022-0</w:t>
            </w:r>
            <w:r w:rsidR="00847299" w:rsidRPr="00B33689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  <w:r w:rsidRPr="00B33689"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  <w:r w:rsidR="00847299" w:rsidRPr="00B33689">
              <w:rPr>
                <w:rFonts w:ascii="Arial" w:hAnsi="Arial" w:cs="Arial"/>
                <w:color w:val="000000"/>
                <w:sz w:val="20"/>
                <w:szCs w:val="20"/>
              </w:rPr>
              <w:t>29</w:t>
            </w:r>
          </w:p>
        </w:tc>
        <w:tc>
          <w:tcPr>
            <w:tcW w:w="1559" w:type="dxa"/>
            <w:shd w:val="clear" w:color="auto" w:fill="auto"/>
          </w:tcPr>
          <w:p w14:paraId="2A1DE698" w14:textId="77777777" w:rsidR="00523004" w:rsidRPr="00B33689" w:rsidRDefault="00523004" w:rsidP="00B33689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4819" w:type="dxa"/>
            <w:shd w:val="clear" w:color="auto" w:fill="auto"/>
          </w:tcPr>
          <w:p w14:paraId="2A1DE699" w14:textId="77777777" w:rsidR="00754982" w:rsidRPr="00B33689" w:rsidRDefault="00754982" w:rsidP="00B33689">
            <w:pPr>
              <w:spacing w:before="120"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33689">
              <w:rPr>
                <w:rFonts w:ascii="Arial" w:hAnsi="Arial" w:cs="Arial"/>
                <w:sz w:val="20"/>
                <w:szCs w:val="20"/>
              </w:rPr>
              <w:t>Składnica Danych Surowych będzie powiązana z produktami wytworzonymi :</w:t>
            </w:r>
          </w:p>
          <w:p w14:paraId="2A1DE69A" w14:textId="77777777" w:rsidR="00754982" w:rsidRPr="00B33689" w:rsidRDefault="00754982" w:rsidP="00B33689">
            <w:pPr>
              <w:pStyle w:val="Akapitzlist"/>
              <w:numPr>
                <w:ilvl w:val="0"/>
                <w:numId w:val="19"/>
              </w:numPr>
              <w:spacing w:before="120"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B33689">
              <w:rPr>
                <w:rFonts w:ascii="Arial" w:hAnsi="Arial" w:cs="Arial"/>
                <w:b/>
                <w:sz w:val="20"/>
                <w:szCs w:val="20"/>
              </w:rPr>
              <w:t xml:space="preserve">przez zespoły projektowe służb statystyki publicznej: </w:t>
            </w:r>
          </w:p>
          <w:p w14:paraId="2A1DE69B" w14:textId="77777777" w:rsidR="00754982" w:rsidRPr="00B33689" w:rsidRDefault="00754982" w:rsidP="00B33689">
            <w:pPr>
              <w:pStyle w:val="Default"/>
              <w:numPr>
                <w:ilvl w:val="1"/>
                <w:numId w:val="23"/>
              </w:numPr>
              <w:spacing w:before="120"/>
              <w:ind w:left="597" w:hanging="284"/>
              <w:rPr>
                <w:sz w:val="20"/>
                <w:szCs w:val="20"/>
              </w:rPr>
            </w:pPr>
            <w:r w:rsidRPr="00B33689">
              <w:rPr>
                <w:b/>
                <w:sz w:val="20"/>
                <w:szCs w:val="20"/>
              </w:rPr>
              <w:t>Nazwa produktu</w:t>
            </w:r>
            <w:r w:rsidRPr="00B33689">
              <w:rPr>
                <w:sz w:val="20"/>
                <w:szCs w:val="20"/>
              </w:rPr>
              <w:t>: CORstat</w:t>
            </w:r>
          </w:p>
          <w:p w14:paraId="2A1DE69C" w14:textId="77777777" w:rsidR="00754982" w:rsidRPr="00B33689" w:rsidRDefault="00754982" w:rsidP="00B33689">
            <w:pPr>
              <w:spacing w:before="120" w:after="0" w:line="240" w:lineRule="auto"/>
              <w:ind w:left="720"/>
              <w:rPr>
                <w:rFonts w:ascii="Arial" w:hAnsi="Arial" w:cs="Arial"/>
                <w:sz w:val="20"/>
                <w:szCs w:val="20"/>
              </w:rPr>
            </w:pPr>
            <w:r w:rsidRPr="00B33689">
              <w:rPr>
                <w:rFonts w:ascii="Arial" w:hAnsi="Arial" w:cs="Arial"/>
                <w:b/>
                <w:sz w:val="20"/>
                <w:szCs w:val="20"/>
              </w:rPr>
              <w:t>Opis zależności:</w:t>
            </w:r>
            <w:r w:rsidRPr="00B33689">
              <w:rPr>
                <w:rFonts w:ascii="Arial" w:hAnsi="Arial" w:cs="Arial"/>
                <w:sz w:val="20"/>
                <w:szCs w:val="20"/>
              </w:rPr>
              <w:t xml:space="preserve"> korzystanie</w:t>
            </w:r>
          </w:p>
          <w:p w14:paraId="2A1DE69D" w14:textId="77777777" w:rsidR="00754982" w:rsidRPr="00B33689" w:rsidRDefault="00754982" w:rsidP="00B33689">
            <w:pPr>
              <w:spacing w:before="120" w:after="0" w:line="240" w:lineRule="auto"/>
              <w:ind w:left="708"/>
              <w:rPr>
                <w:rFonts w:ascii="Arial" w:hAnsi="Arial" w:cs="Arial"/>
                <w:sz w:val="20"/>
                <w:szCs w:val="20"/>
              </w:rPr>
            </w:pPr>
            <w:r w:rsidRPr="00B33689">
              <w:rPr>
                <w:rFonts w:ascii="Arial" w:hAnsi="Arial" w:cs="Arial"/>
                <w:sz w:val="20"/>
                <w:szCs w:val="20"/>
              </w:rPr>
              <w:lastRenderedPageBreak/>
              <w:t>System zarządzania i monitorowania przebiegiem badań statystycznych CORstat zbudowany został przez Zespół CIS Radom. System zostanie wykorzystany w projekcie Wrota Statystyki.</w:t>
            </w:r>
          </w:p>
          <w:p w14:paraId="2A1DE69E" w14:textId="77777777" w:rsidR="00D34501" w:rsidRPr="00B33689" w:rsidRDefault="00754982" w:rsidP="00B33689">
            <w:pPr>
              <w:spacing w:before="120" w:after="0" w:line="240" w:lineRule="auto"/>
              <w:ind w:left="708"/>
              <w:rPr>
                <w:rFonts w:ascii="Arial" w:hAnsi="Arial" w:cs="Arial"/>
                <w:sz w:val="20"/>
                <w:szCs w:val="20"/>
              </w:rPr>
            </w:pPr>
            <w:r w:rsidRPr="00B33689">
              <w:rPr>
                <w:rFonts w:ascii="Arial" w:hAnsi="Arial" w:cs="Arial"/>
                <w:b/>
                <w:sz w:val="20"/>
                <w:szCs w:val="20"/>
              </w:rPr>
              <w:t>Aktualny stan integracji</w:t>
            </w:r>
            <w:r w:rsidRPr="00B33689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="00D34501" w:rsidRPr="00B33689">
              <w:t xml:space="preserve"> </w:t>
            </w:r>
            <w:r w:rsidR="001B2974">
              <w:rPr>
                <w:rFonts w:ascii="Arial" w:hAnsi="Arial" w:cs="Arial"/>
                <w:sz w:val="20"/>
                <w:szCs w:val="20"/>
              </w:rPr>
              <w:t xml:space="preserve">opracowywanie prototypu </w:t>
            </w:r>
          </w:p>
          <w:p w14:paraId="2A1DE69F" w14:textId="77777777" w:rsidR="00754982" w:rsidRPr="00B33689" w:rsidRDefault="00754982" w:rsidP="00B33689">
            <w:pPr>
              <w:pStyle w:val="Default"/>
              <w:numPr>
                <w:ilvl w:val="1"/>
                <w:numId w:val="23"/>
              </w:numPr>
              <w:spacing w:before="120"/>
              <w:ind w:left="597" w:hanging="284"/>
              <w:rPr>
                <w:sz w:val="20"/>
                <w:szCs w:val="20"/>
              </w:rPr>
            </w:pPr>
            <w:r w:rsidRPr="00B33689">
              <w:rPr>
                <w:b/>
                <w:sz w:val="20"/>
                <w:szCs w:val="20"/>
              </w:rPr>
              <w:t>Nazwa produktu</w:t>
            </w:r>
            <w:r w:rsidRPr="00B33689">
              <w:rPr>
                <w:sz w:val="20"/>
                <w:szCs w:val="20"/>
              </w:rPr>
              <w:t>: TransGUS</w:t>
            </w:r>
          </w:p>
          <w:p w14:paraId="2A1DE6A0" w14:textId="77777777" w:rsidR="00754982" w:rsidRPr="00B33689" w:rsidRDefault="00754982" w:rsidP="00B33689">
            <w:pPr>
              <w:spacing w:before="120" w:after="0" w:line="240" w:lineRule="auto"/>
              <w:ind w:left="708"/>
              <w:rPr>
                <w:rFonts w:ascii="Arial" w:hAnsi="Arial" w:cs="Arial"/>
                <w:sz w:val="20"/>
                <w:szCs w:val="20"/>
              </w:rPr>
            </w:pPr>
            <w:r w:rsidRPr="00B33689">
              <w:rPr>
                <w:rFonts w:ascii="Arial" w:hAnsi="Arial" w:cs="Arial"/>
                <w:b/>
                <w:sz w:val="20"/>
                <w:szCs w:val="20"/>
              </w:rPr>
              <w:t>Opis zależności</w:t>
            </w:r>
            <w:r w:rsidRPr="00B33689">
              <w:rPr>
                <w:rFonts w:ascii="Arial" w:hAnsi="Arial" w:cs="Arial"/>
                <w:sz w:val="20"/>
                <w:szCs w:val="20"/>
              </w:rPr>
              <w:t>: korzystanie</w:t>
            </w:r>
          </w:p>
          <w:p w14:paraId="2A1DE6A1" w14:textId="77777777" w:rsidR="00754982" w:rsidRPr="00B33689" w:rsidRDefault="00F9669C" w:rsidP="00B33689">
            <w:pPr>
              <w:spacing w:before="120" w:after="0" w:line="240" w:lineRule="auto"/>
              <w:ind w:left="708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System TransGUS służący do</w:t>
            </w:r>
            <w:r w:rsidRPr="00B3368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54982" w:rsidRPr="00B33689">
              <w:rPr>
                <w:rFonts w:ascii="Arial" w:hAnsi="Arial" w:cs="Arial"/>
                <w:sz w:val="20"/>
                <w:szCs w:val="20"/>
              </w:rPr>
              <w:t xml:space="preserve">pozyskiwania danych z </w:t>
            </w:r>
            <w:r>
              <w:rPr>
                <w:rFonts w:ascii="Arial" w:hAnsi="Arial" w:cs="Arial"/>
                <w:sz w:val="20"/>
                <w:szCs w:val="20"/>
              </w:rPr>
              <w:t>systemów informacyjnych i udostępniania danych</w:t>
            </w:r>
            <w:r w:rsidRPr="00B3368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54982" w:rsidRPr="00B33689">
              <w:rPr>
                <w:rFonts w:ascii="Arial" w:hAnsi="Arial" w:cs="Arial"/>
                <w:sz w:val="20"/>
                <w:szCs w:val="20"/>
              </w:rPr>
              <w:t>zbudowan</w:t>
            </w:r>
            <w:r w:rsidR="00760C7D">
              <w:rPr>
                <w:rFonts w:ascii="Arial" w:hAnsi="Arial" w:cs="Arial"/>
                <w:sz w:val="20"/>
                <w:szCs w:val="20"/>
              </w:rPr>
              <w:t>y</w:t>
            </w:r>
            <w:r w:rsidR="00754982" w:rsidRPr="00B33689">
              <w:rPr>
                <w:rFonts w:ascii="Arial" w:hAnsi="Arial" w:cs="Arial"/>
                <w:sz w:val="20"/>
                <w:szCs w:val="20"/>
              </w:rPr>
              <w:t xml:space="preserve"> został przez Zespół CIS Radom. Platforma zostanie wykorzystana w projekcie Wrota Statystyki.</w:t>
            </w:r>
          </w:p>
          <w:p w14:paraId="2A1DE6A2" w14:textId="77777777" w:rsidR="00D34501" w:rsidRPr="00B33689" w:rsidRDefault="00754982" w:rsidP="00B33689">
            <w:pPr>
              <w:spacing w:before="120" w:after="0" w:line="240" w:lineRule="auto"/>
              <w:ind w:left="708"/>
              <w:rPr>
                <w:rFonts w:ascii="Arial" w:hAnsi="Arial" w:cs="Arial"/>
                <w:sz w:val="20"/>
                <w:szCs w:val="20"/>
              </w:rPr>
            </w:pPr>
            <w:r w:rsidRPr="00B33689">
              <w:rPr>
                <w:rFonts w:ascii="Arial" w:hAnsi="Arial" w:cs="Arial"/>
                <w:b/>
                <w:sz w:val="20"/>
                <w:szCs w:val="20"/>
              </w:rPr>
              <w:t>Aktualny stan integracji</w:t>
            </w:r>
            <w:r w:rsidRPr="00B33689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="001B2974">
              <w:rPr>
                <w:rFonts w:ascii="Arial" w:hAnsi="Arial" w:cs="Arial"/>
                <w:sz w:val="20"/>
                <w:szCs w:val="20"/>
              </w:rPr>
              <w:t xml:space="preserve"> opracowywanie prototypu </w:t>
            </w:r>
          </w:p>
          <w:p w14:paraId="2A1DE6A3" w14:textId="77777777" w:rsidR="00122C6E" w:rsidRPr="00B33689" w:rsidRDefault="00122C6E" w:rsidP="00B33689">
            <w:pPr>
              <w:pStyle w:val="Akapitzlist"/>
              <w:numPr>
                <w:ilvl w:val="0"/>
                <w:numId w:val="19"/>
              </w:numPr>
              <w:spacing w:before="120"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33689">
              <w:rPr>
                <w:rFonts w:ascii="Arial" w:hAnsi="Arial" w:cs="Arial"/>
                <w:b/>
                <w:sz w:val="20"/>
                <w:szCs w:val="20"/>
              </w:rPr>
              <w:t>Projekt: SISP</w:t>
            </w:r>
          </w:p>
          <w:p w14:paraId="2A1DE6A4" w14:textId="77777777" w:rsidR="00122C6E" w:rsidRPr="00B33689" w:rsidRDefault="00122C6E" w:rsidP="006612C0">
            <w:pPr>
              <w:pStyle w:val="Default"/>
              <w:spacing w:before="120"/>
              <w:ind w:firstLine="311"/>
              <w:rPr>
                <w:sz w:val="20"/>
                <w:szCs w:val="20"/>
              </w:rPr>
            </w:pPr>
            <w:r w:rsidRPr="00B33689">
              <w:rPr>
                <w:b/>
                <w:sz w:val="20"/>
                <w:szCs w:val="20"/>
              </w:rPr>
              <w:t>Nazwa produktu</w:t>
            </w:r>
            <w:r w:rsidRPr="00B33689">
              <w:rPr>
                <w:sz w:val="20"/>
                <w:szCs w:val="20"/>
              </w:rPr>
              <w:t>: Portal Sprawozdawczy (PS)</w:t>
            </w:r>
          </w:p>
          <w:p w14:paraId="2A1DE6A5" w14:textId="77777777" w:rsidR="00122C6E" w:rsidRPr="00B33689" w:rsidRDefault="00122C6E" w:rsidP="006612C0">
            <w:pPr>
              <w:spacing w:before="120" w:after="0" w:line="240" w:lineRule="auto"/>
              <w:ind w:left="311"/>
              <w:rPr>
                <w:rFonts w:ascii="Arial" w:hAnsi="Arial" w:cs="Arial"/>
                <w:sz w:val="20"/>
                <w:szCs w:val="20"/>
              </w:rPr>
            </w:pPr>
            <w:r w:rsidRPr="00B33689">
              <w:rPr>
                <w:rFonts w:ascii="Arial" w:hAnsi="Arial" w:cs="Arial"/>
                <w:b/>
                <w:sz w:val="20"/>
                <w:szCs w:val="20"/>
              </w:rPr>
              <w:t>Opis zależności</w:t>
            </w:r>
            <w:r w:rsidRPr="00B33689">
              <w:rPr>
                <w:rFonts w:ascii="Arial" w:hAnsi="Arial" w:cs="Arial"/>
                <w:sz w:val="20"/>
                <w:szCs w:val="20"/>
              </w:rPr>
              <w:t>: korzystanie</w:t>
            </w:r>
          </w:p>
          <w:p w14:paraId="2A1DE6A6" w14:textId="77777777" w:rsidR="00122C6E" w:rsidRPr="00B33689" w:rsidRDefault="00122C6E" w:rsidP="006612C0">
            <w:pPr>
              <w:spacing w:before="120" w:after="0" w:line="240" w:lineRule="auto"/>
              <w:ind w:left="311"/>
              <w:rPr>
                <w:rFonts w:ascii="Arial" w:hAnsi="Arial" w:cs="Arial"/>
                <w:sz w:val="20"/>
                <w:szCs w:val="20"/>
              </w:rPr>
            </w:pPr>
            <w:r w:rsidRPr="00B33689">
              <w:rPr>
                <w:rFonts w:ascii="Arial" w:hAnsi="Arial" w:cs="Arial"/>
                <w:sz w:val="20"/>
                <w:szCs w:val="20"/>
              </w:rPr>
              <w:t>Portal Sprawozdawczy (PS) został zbudowany w ramach projektu SISP. W projekcie Wrota Statystyki PS zostanie on rozbudowany.</w:t>
            </w:r>
          </w:p>
          <w:p w14:paraId="2A1DE6A7" w14:textId="77777777" w:rsidR="00122C6E" w:rsidRPr="00B33689" w:rsidRDefault="00122C6E" w:rsidP="006612C0">
            <w:pPr>
              <w:spacing w:before="120" w:after="0" w:line="240" w:lineRule="auto"/>
              <w:ind w:left="311"/>
              <w:rPr>
                <w:rFonts w:ascii="Arial" w:hAnsi="Arial" w:cs="Arial"/>
                <w:sz w:val="20"/>
                <w:szCs w:val="20"/>
              </w:rPr>
            </w:pPr>
            <w:r w:rsidRPr="00B33689">
              <w:rPr>
                <w:rFonts w:ascii="Arial" w:hAnsi="Arial" w:cs="Arial"/>
                <w:b/>
                <w:sz w:val="20"/>
                <w:szCs w:val="20"/>
              </w:rPr>
              <w:t>Aktualny stan integracji</w:t>
            </w:r>
            <w:r w:rsidRPr="00B33689">
              <w:rPr>
                <w:rFonts w:ascii="Arial" w:hAnsi="Arial" w:cs="Arial"/>
                <w:sz w:val="20"/>
                <w:szCs w:val="20"/>
              </w:rPr>
              <w:t>:</w:t>
            </w:r>
            <w:r w:rsidR="00D34501" w:rsidRPr="00B33689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B2974">
              <w:rPr>
                <w:rFonts w:ascii="Arial" w:hAnsi="Arial" w:cs="Arial"/>
                <w:sz w:val="20"/>
                <w:szCs w:val="20"/>
              </w:rPr>
              <w:t xml:space="preserve"> opracowywanie prototypu </w:t>
            </w:r>
          </w:p>
          <w:p w14:paraId="2A1DE6A8" w14:textId="77777777" w:rsidR="00FD32FD" w:rsidRPr="00B33689" w:rsidRDefault="00FD32FD" w:rsidP="00B33689">
            <w:pPr>
              <w:pStyle w:val="Akapitzlist"/>
              <w:numPr>
                <w:ilvl w:val="0"/>
                <w:numId w:val="19"/>
              </w:numPr>
              <w:spacing w:before="120"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33689">
              <w:rPr>
                <w:rFonts w:ascii="Arial" w:hAnsi="Arial" w:cs="Arial"/>
                <w:b/>
                <w:sz w:val="20"/>
                <w:szCs w:val="20"/>
              </w:rPr>
              <w:t>Projekt: Powszechny Spis Rolny 2020 (PSR 2020) Narodowy Spis Powszechny Ludności i Mieszkań 2021 (NSP 2021)</w:t>
            </w:r>
          </w:p>
          <w:p w14:paraId="2A1DE6A9" w14:textId="77777777" w:rsidR="00754982" w:rsidRPr="00B33689" w:rsidRDefault="00754982" w:rsidP="00B33689">
            <w:pPr>
              <w:spacing w:before="120"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B33689">
              <w:rPr>
                <w:rFonts w:ascii="Arial" w:hAnsi="Arial" w:cs="Arial"/>
                <w:b/>
                <w:sz w:val="20"/>
                <w:szCs w:val="20"/>
              </w:rPr>
              <w:t>Opis zależności:</w:t>
            </w:r>
            <w:r w:rsidRPr="00B33689">
              <w:rPr>
                <w:rFonts w:ascii="Arial" w:hAnsi="Arial" w:cs="Arial"/>
                <w:sz w:val="20"/>
                <w:szCs w:val="20"/>
              </w:rPr>
              <w:t xml:space="preserve"> korzystanie</w:t>
            </w:r>
          </w:p>
          <w:p w14:paraId="2A1DE6AA" w14:textId="77777777" w:rsidR="00754982" w:rsidRPr="00B33689" w:rsidRDefault="00754982" w:rsidP="00B33689">
            <w:pPr>
              <w:spacing w:before="120"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B33689">
              <w:rPr>
                <w:rFonts w:ascii="Arial" w:hAnsi="Arial" w:cs="Arial"/>
                <w:sz w:val="20"/>
                <w:szCs w:val="20"/>
              </w:rPr>
              <w:t>Realizacja celów projektu Powszechnego Spisu Rolnego 2020 (PSR 2020) oraz Narodowego Spisu Powszechnego Ludności i Mieszkań 2021 (NSP 2021) wymaga integracji modułów systemu z istniejącą architekturą systemów informatycznych oraz integracji z produktami projektu Wrota Statystyki oraz KSZBI.</w:t>
            </w:r>
          </w:p>
          <w:p w14:paraId="2A1DE6AB" w14:textId="77777777" w:rsidR="00754982" w:rsidRPr="00B33689" w:rsidRDefault="00754982" w:rsidP="00B33689">
            <w:pPr>
              <w:spacing w:before="120"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B33689">
              <w:rPr>
                <w:rFonts w:ascii="Arial" w:hAnsi="Arial" w:cs="Arial"/>
                <w:b/>
                <w:sz w:val="20"/>
                <w:szCs w:val="20"/>
              </w:rPr>
              <w:t>Aktualny stan integracji</w:t>
            </w:r>
            <w:r w:rsidRPr="00B33689">
              <w:rPr>
                <w:rFonts w:ascii="Arial" w:hAnsi="Arial" w:cs="Arial"/>
                <w:sz w:val="20"/>
                <w:szCs w:val="20"/>
              </w:rPr>
              <w:t>: specyfikowanie wymagań</w:t>
            </w:r>
          </w:p>
          <w:p w14:paraId="2A1DE6AC" w14:textId="77777777" w:rsidR="00D34501" w:rsidRPr="00B33689" w:rsidRDefault="00D34501" w:rsidP="00B33689">
            <w:pPr>
              <w:spacing w:before="120"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</w:p>
          <w:p w14:paraId="2A1DE6AD" w14:textId="77777777" w:rsidR="00D34501" w:rsidRPr="00B33689" w:rsidRDefault="00BB69DA" w:rsidP="00B33689">
            <w:pPr>
              <w:pStyle w:val="Akapitzlist"/>
              <w:numPr>
                <w:ilvl w:val="0"/>
                <w:numId w:val="19"/>
              </w:numPr>
              <w:spacing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33689">
              <w:rPr>
                <w:rFonts w:ascii="Arial" w:hAnsi="Arial" w:cs="Arial"/>
                <w:sz w:val="20"/>
                <w:szCs w:val="20"/>
              </w:rPr>
              <w:t xml:space="preserve">W ramach projektu </w:t>
            </w:r>
            <w:r w:rsidR="00D34501" w:rsidRPr="00B33689">
              <w:t xml:space="preserve"> </w:t>
            </w:r>
            <w:r w:rsidR="00D34501" w:rsidRPr="00B33689">
              <w:rPr>
                <w:rFonts w:ascii="Arial" w:hAnsi="Arial" w:cs="Arial"/>
                <w:sz w:val="20"/>
                <w:szCs w:val="20"/>
              </w:rPr>
              <w:t>System Monitorowania Usług Publicznych – wdrożenie SMUP</w:t>
            </w:r>
          </w:p>
          <w:p w14:paraId="2A1DE6AE" w14:textId="77777777" w:rsidR="00754982" w:rsidRPr="00B33689" w:rsidRDefault="00754982" w:rsidP="00B33689">
            <w:pPr>
              <w:pStyle w:val="Akapitzlist"/>
              <w:spacing w:before="120"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</w:p>
          <w:p w14:paraId="2A1DE6AF" w14:textId="77777777" w:rsidR="00754982" w:rsidRPr="00B33689" w:rsidRDefault="00754982" w:rsidP="00B33689">
            <w:pPr>
              <w:spacing w:before="120"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B33689">
              <w:rPr>
                <w:rFonts w:ascii="Arial" w:hAnsi="Arial" w:cs="Arial"/>
                <w:b/>
                <w:sz w:val="20"/>
                <w:szCs w:val="20"/>
              </w:rPr>
              <w:t>Opis zależności</w:t>
            </w:r>
            <w:r w:rsidR="00BB69DA" w:rsidRPr="00B33689">
              <w:rPr>
                <w:rFonts w:ascii="Arial" w:hAnsi="Arial" w:cs="Arial"/>
                <w:b/>
                <w:sz w:val="20"/>
                <w:szCs w:val="20"/>
              </w:rPr>
              <w:t xml:space="preserve">: </w:t>
            </w:r>
            <w:r w:rsidRPr="00B33689">
              <w:rPr>
                <w:rFonts w:ascii="Arial" w:hAnsi="Arial" w:cs="Arial"/>
                <w:sz w:val="20"/>
                <w:szCs w:val="20"/>
              </w:rPr>
              <w:t>korzystanie</w:t>
            </w:r>
          </w:p>
          <w:p w14:paraId="2A1DE6B0" w14:textId="77777777" w:rsidR="00D34501" w:rsidRPr="00B33689" w:rsidRDefault="00D34501" w:rsidP="00B33689">
            <w:pPr>
              <w:spacing w:before="120"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B33689">
              <w:rPr>
                <w:rFonts w:ascii="Arial" w:hAnsi="Arial" w:cs="Arial"/>
                <w:sz w:val="20"/>
                <w:szCs w:val="20"/>
              </w:rPr>
              <w:t>Realizacja celów projektu Systemu Monitorowania Usług Publicznych – wdrożenie SMUP wymaga integracji modułów systemu z istniejącą architekturą systemów informatycznych oraz integracji z produktami projektu Wrota Statystyki oraz KSZBI.</w:t>
            </w:r>
          </w:p>
          <w:p w14:paraId="2A1DE6B1" w14:textId="77777777" w:rsidR="00754982" w:rsidRPr="00B33689" w:rsidRDefault="00754982" w:rsidP="00B33689">
            <w:pPr>
              <w:spacing w:before="120"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B33689">
              <w:rPr>
                <w:rFonts w:ascii="Arial" w:hAnsi="Arial" w:cs="Arial"/>
                <w:b/>
                <w:sz w:val="20"/>
                <w:szCs w:val="20"/>
              </w:rPr>
              <w:lastRenderedPageBreak/>
              <w:t>Aktualny stan integracji</w:t>
            </w:r>
            <w:r w:rsidR="00BB69DA" w:rsidRPr="00B33689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B33689">
              <w:rPr>
                <w:rFonts w:ascii="Arial" w:hAnsi="Arial" w:cs="Arial"/>
                <w:sz w:val="20"/>
                <w:szCs w:val="20"/>
              </w:rPr>
              <w:t>specyfikowanie wymagań</w:t>
            </w:r>
            <w:r w:rsidR="00BB0AA8" w:rsidRPr="00B33689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2A1DE6B2" w14:textId="77777777" w:rsidR="00523004" w:rsidRPr="00B33689" w:rsidRDefault="00523004" w:rsidP="00B33689">
            <w:pPr>
              <w:spacing w:before="120"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A76DD2" w:rsidRPr="00B33689" w14:paraId="2A1DE6C6" w14:textId="77777777" w:rsidTr="00B33689">
        <w:tc>
          <w:tcPr>
            <w:tcW w:w="1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A1DE6B4" w14:textId="77777777" w:rsidR="00523004" w:rsidRPr="00B33689" w:rsidRDefault="00523004" w:rsidP="00B33689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 w:rsidRPr="00B33689">
              <w:rPr>
                <w:rFonts w:ascii="Arial" w:hAnsi="Arial" w:cs="Arial"/>
                <w:sz w:val="20"/>
              </w:rPr>
              <w:lastRenderedPageBreak/>
              <w:t>Składnica Danych Operacyjnych</w:t>
            </w:r>
          </w:p>
        </w:tc>
        <w:tc>
          <w:tcPr>
            <w:tcW w:w="1276" w:type="dxa"/>
            <w:shd w:val="clear" w:color="auto" w:fill="auto"/>
          </w:tcPr>
          <w:p w14:paraId="2A1DE6B5" w14:textId="77777777" w:rsidR="00523004" w:rsidRPr="00B33689" w:rsidRDefault="00523004" w:rsidP="00B3368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33689">
              <w:rPr>
                <w:rFonts w:ascii="Arial" w:hAnsi="Arial" w:cs="Arial"/>
                <w:color w:val="000000"/>
                <w:sz w:val="20"/>
                <w:szCs w:val="20"/>
              </w:rPr>
              <w:t>2022-</w:t>
            </w:r>
            <w:r w:rsidR="00847299" w:rsidRPr="00B33689">
              <w:rPr>
                <w:rFonts w:ascii="Arial" w:hAnsi="Arial" w:cs="Arial"/>
                <w:color w:val="000000"/>
                <w:sz w:val="20"/>
                <w:szCs w:val="20"/>
              </w:rPr>
              <w:t>07-29</w:t>
            </w:r>
          </w:p>
        </w:tc>
        <w:tc>
          <w:tcPr>
            <w:tcW w:w="1559" w:type="dxa"/>
            <w:shd w:val="clear" w:color="auto" w:fill="auto"/>
          </w:tcPr>
          <w:p w14:paraId="2A1DE6B6" w14:textId="77777777" w:rsidR="00523004" w:rsidRPr="00B33689" w:rsidRDefault="00523004" w:rsidP="00B33689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4819" w:type="dxa"/>
            <w:shd w:val="clear" w:color="auto" w:fill="auto"/>
          </w:tcPr>
          <w:p w14:paraId="2A1DE6B7" w14:textId="77777777" w:rsidR="00BB69DA" w:rsidRPr="00B33689" w:rsidRDefault="00BB69DA" w:rsidP="00B33689">
            <w:pPr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3689">
              <w:rPr>
                <w:rFonts w:ascii="Arial" w:hAnsi="Arial" w:cs="Arial"/>
                <w:sz w:val="20"/>
                <w:szCs w:val="20"/>
              </w:rPr>
              <w:t>Składnica Danych Operacyjnych będzie powiązana z produktami wytworzonymi w ramach następujących projektów:</w:t>
            </w:r>
          </w:p>
          <w:p w14:paraId="2A1DE6B8" w14:textId="77777777" w:rsidR="00BB69DA" w:rsidRPr="00B33689" w:rsidRDefault="00BB69DA" w:rsidP="006612C0">
            <w:pPr>
              <w:pStyle w:val="Akapitzlist"/>
              <w:numPr>
                <w:ilvl w:val="0"/>
                <w:numId w:val="26"/>
              </w:numPr>
              <w:spacing w:before="120" w:after="0" w:line="240" w:lineRule="auto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3689">
              <w:rPr>
                <w:rFonts w:ascii="Arial" w:hAnsi="Arial" w:cs="Arial"/>
                <w:b/>
                <w:sz w:val="20"/>
                <w:szCs w:val="20"/>
              </w:rPr>
              <w:t>Powszechny Spis Rolny 2020 (PSR 2020) Narodowy Spis Powszechny Ludności i Mieszkań 2021 (NSP 2021)</w:t>
            </w:r>
          </w:p>
          <w:p w14:paraId="2A1DE6B9" w14:textId="77777777" w:rsidR="00BB69DA" w:rsidRPr="00B33689" w:rsidRDefault="00BB69DA" w:rsidP="006612C0">
            <w:pPr>
              <w:spacing w:before="120"/>
              <w:ind w:left="3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3689">
              <w:rPr>
                <w:rFonts w:ascii="Arial" w:hAnsi="Arial" w:cs="Arial"/>
                <w:b/>
                <w:sz w:val="20"/>
                <w:szCs w:val="20"/>
              </w:rPr>
              <w:t>Opis zależności</w:t>
            </w:r>
            <w:r w:rsidRPr="00B33689">
              <w:rPr>
                <w:rFonts w:ascii="Arial" w:hAnsi="Arial" w:cs="Arial"/>
                <w:sz w:val="20"/>
                <w:szCs w:val="20"/>
              </w:rPr>
              <w:t>: korzystanie</w:t>
            </w:r>
          </w:p>
          <w:p w14:paraId="2A1DE6BA" w14:textId="77777777" w:rsidR="00BB69DA" w:rsidRPr="00B33689" w:rsidRDefault="00BB69DA" w:rsidP="006612C0">
            <w:pPr>
              <w:spacing w:before="120" w:after="0" w:line="240" w:lineRule="auto"/>
              <w:ind w:left="3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3689">
              <w:rPr>
                <w:rFonts w:ascii="Arial" w:hAnsi="Arial" w:cs="Arial"/>
                <w:sz w:val="20"/>
                <w:szCs w:val="20"/>
              </w:rPr>
              <w:t>Realizacja celów projektu Powszechnego Spisu Rolnego 2020 (PSR 2020) oraz Narodowego Spisu Powszechnego Ludności i Mieszkań 2021 (NSP 2021) wymaga integracji modułów systemu z istniejącą architekturą systemów informatycznych oraz integracji z produktami projektu Wrota Statystyki oraz KSZBI.</w:t>
            </w:r>
          </w:p>
          <w:p w14:paraId="2A1DE6BB" w14:textId="77777777" w:rsidR="00BB69DA" w:rsidRPr="00B33689" w:rsidRDefault="00BB69DA" w:rsidP="006612C0">
            <w:pPr>
              <w:spacing w:before="120"/>
              <w:ind w:left="34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3689">
              <w:rPr>
                <w:rFonts w:ascii="Arial" w:hAnsi="Arial" w:cs="Arial"/>
                <w:b/>
                <w:sz w:val="20"/>
                <w:szCs w:val="20"/>
              </w:rPr>
              <w:t>Aktualny stan integracji</w:t>
            </w:r>
            <w:r w:rsidRPr="00B33689">
              <w:rPr>
                <w:rFonts w:ascii="Arial" w:hAnsi="Arial" w:cs="Arial"/>
                <w:sz w:val="20"/>
                <w:szCs w:val="20"/>
              </w:rPr>
              <w:t>: specyfikowanie wymagań</w:t>
            </w:r>
          </w:p>
          <w:p w14:paraId="2A1DE6BC" w14:textId="77777777" w:rsidR="00BB69DA" w:rsidRPr="00B33689" w:rsidRDefault="00BA6E31" w:rsidP="006612C0">
            <w:pPr>
              <w:pStyle w:val="Akapitzlist"/>
              <w:numPr>
                <w:ilvl w:val="0"/>
                <w:numId w:val="26"/>
              </w:numPr>
              <w:spacing w:before="120" w:after="0" w:line="240" w:lineRule="auto"/>
              <w:ind w:left="36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3689">
              <w:rPr>
                <w:rFonts w:ascii="Arial" w:hAnsi="Arial" w:cs="Arial"/>
                <w:b/>
                <w:sz w:val="20"/>
                <w:szCs w:val="20"/>
              </w:rPr>
              <w:t>Powszechny Spis Rolny 20</w:t>
            </w:r>
            <w:r w:rsidR="00BB69DA" w:rsidRPr="00B33689">
              <w:rPr>
                <w:rFonts w:ascii="Arial" w:hAnsi="Arial" w:cs="Arial"/>
                <w:b/>
                <w:sz w:val="20"/>
                <w:szCs w:val="20"/>
              </w:rPr>
              <w:t>1</w:t>
            </w:r>
            <w:r w:rsidRPr="00B33689">
              <w:rPr>
                <w:rFonts w:ascii="Arial" w:hAnsi="Arial" w:cs="Arial"/>
                <w:b/>
                <w:sz w:val="20"/>
                <w:szCs w:val="20"/>
              </w:rPr>
              <w:t>0 (PSR 20</w:t>
            </w:r>
            <w:r w:rsidR="00BB69DA" w:rsidRPr="00B33689">
              <w:rPr>
                <w:rFonts w:ascii="Arial" w:hAnsi="Arial" w:cs="Arial"/>
                <w:b/>
                <w:sz w:val="20"/>
                <w:szCs w:val="20"/>
              </w:rPr>
              <w:t>10</w:t>
            </w:r>
            <w:r w:rsidRPr="00B33689">
              <w:rPr>
                <w:rFonts w:ascii="Arial" w:hAnsi="Arial" w:cs="Arial"/>
                <w:b/>
                <w:sz w:val="20"/>
                <w:szCs w:val="20"/>
              </w:rPr>
              <w:t>) Narodowy Spis Powszechny Ludności i Mieszkań 20</w:t>
            </w:r>
            <w:r w:rsidR="00BB69DA" w:rsidRPr="00B33689">
              <w:rPr>
                <w:rFonts w:ascii="Arial" w:hAnsi="Arial" w:cs="Arial"/>
                <w:b/>
                <w:sz w:val="20"/>
                <w:szCs w:val="20"/>
              </w:rPr>
              <w:t>1</w:t>
            </w:r>
            <w:r w:rsidRPr="00B33689">
              <w:rPr>
                <w:rFonts w:ascii="Arial" w:hAnsi="Arial" w:cs="Arial"/>
                <w:b/>
                <w:sz w:val="20"/>
                <w:szCs w:val="20"/>
              </w:rPr>
              <w:t>1 (NSP 20</w:t>
            </w:r>
            <w:r w:rsidR="00BB69DA" w:rsidRPr="00B33689">
              <w:rPr>
                <w:rFonts w:ascii="Arial" w:hAnsi="Arial" w:cs="Arial"/>
                <w:b/>
                <w:sz w:val="20"/>
                <w:szCs w:val="20"/>
              </w:rPr>
              <w:t>1</w:t>
            </w:r>
            <w:r w:rsidRPr="00B33689">
              <w:rPr>
                <w:rFonts w:ascii="Arial" w:hAnsi="Arial" w:cs="Arial"/>
                <w:b/>
                <w:sz w:val="20"/>
                <w:szCs w:val="20"/>
              </w:rPr>
              <w:t xml:space="preserve">1) </w:t>
            </w:r>
            <w:r w:rsidR="00BB69DA" w:rsidRPr="00B33689">
              <w:rPr>
                <w:rFonts w:ascii="Arial" w:hAnsi="Arial" w:cs="Arial"/>
                <w:b/>
                <w:sz w:val="20"/>
                <w:szCs w:val="20"/>
              </w:rPr>
              <w:t>–</w:t>
            </w:r>
          </w:p>
          <w:p w14:paraId="2A1DE6BD" w14:textId="77777777" w:rsidR="00BB69DA" w:rsidRPr="00B33689" w:rsidRDefault="00BB69DA" w:rsidP="006612C0">
            <w:pPr>
              <w:spacing w:before="120" w:after="0" w:line="240" w:lineRule="auto"/>
              <w:ind w:left="3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3689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  <w:r w:rsidR="00DD6640" w:rsidRPr="00B33689">
              <w:rPr>
                <w:rFonts w:ascii="Arial" w:hAnsi="Arial" w:cs="Arial"/>
                <w:b/>
                <w:sz w:val="20"/>
                <w:szCs w:val="20"/>
              </w:rPr>
              <w:t xml:space="preserve">: </w:t>
            </w:r>
            <w:r w:rsidR="00DD6640" w:rsidRPr="00B33689">
              <w:rPr>
                <w:rFonts w:ascii="Arial" w:hAnsi="Arial" w:cs="Arial"/>
                <w:sz w:val="20"/>
                <w:szCs w:val="20"/>
              </w:rPr>
              <w:t>Operacyjna Baza Mikrodanych (</w:t>
            </w:r>
            <w:r w:rsidRPr="00B33689">
              <w:rPr>
                <w:rFonts w:ascii="Arial" w:hAnsi="Arial" w:cs="Arial"/>
                <w:sz w:val="20"/>
                <w:szCs w:val="20"/>
              </w:rPr>
              <w:t>OBM</w:t>
            </w:r>
            <w:r w:rsidR="00DD6640" w:rsidRPr="00B33689">
              <w:rPr>
                <w:rFonts w:ascii="Arial" w:hAnsi="Arial" w:cs="Arial"/>
                <w:sz w:val="20"/>
                <w:szCs w:val="20"/>
              </w:rPr>
              <w:t>)</w:t>
            </w:r>
          </w:p>
          <w:p w14:paraId="2A1DE6BE" w14:textId="77777777" w:rsidR="00BB69DA" w:rsidRPr="00B33689" w:rsidRDefault="00BB69DA" w:rsidP="006612C0">
            <w:pPr>
              <w:spacing w:before="120" w:after="0" w:line="240" w:lineRule="auto"/>
              <w:ind w:left="3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3689">
              <w:rPr>
                <w:rFonts w:ascii="Arial" w:hAnsi="Arial" w:cs="Arial"/>
                <w:b/>
                <w:sz w:val="20"/>
                <w:szCs w:val="20"/>
              </w:rPr>
              <w:t>Opis zależności</w:t>
            </w:r>
            <w:r w:rsidR="00DD6640" w:rsidRPr="00B33689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B33689">
              <w:rPr>
                <w:rFonts w:ascii="Arial" w:hAnsi="Arial" w:cs="Arial"/>
                <w:sz w:val="20"/>
                <w:szCs w:val="20"/>
              </w:rPr>
              <w:t>korzystanie</w:t>
            </w:r>
          </w:p>
          <w:p w14:paraId="2A1DE6BF" w14:textId="77777777" w:rsidR="00BB69DA" w:rsidRPr="00B33689" w:rsidRDefault="00BB69DA" w:rsidP="006612C0">
            <w:pPr>
              <w:spacing w:before="120" w:after="0" w:line="240" w:lineRule="auto"/>
              <w:ind w:left="3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3689">
              <w:rPr>
                <w:rFonts w:ascii="Arial" w:hAnsi="Arial" w:cs="Arial"/>
                <w:sz w:val="20"/>
                <w:szCs w:val="20"/>
              </w:rPr>
              <w:t>Operacyjna Baza Mikrodanych (OBM) – zrealizowana została w ramach NSP 2011 i PSR 2010. OBM w zakresie NSP 2011 i PSR 2010 to zbiór rekordów, z których każdy odnosi się do jednej jednostki spisowej (osoby, mieszkania, gospodarstwa).</w:t>
            </w:r>
            <w:r w:rsidR="00DD6640" w:rsidRPr="00B33689">
              <w:rPr>
                <w:rFonts w:ascii="Arial" w:hAnsi="Arial" w:cs="Arial"/>
                <w:sz w:val="20"/>
                <w:szCs w:val="20"/>
              </w:rPr>
              <w:t xml:space="preserve"> Składnica w ramach projektu WROTA STATYSTYKI będzie wykorzystywała zasoby OBM</w:t>
            </w:r>
            <w:r w:rsidR="00A01D6D" w:rsidRPr="00B33689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2A1DE6C0" w14:textId="77777777" w:rsidR="00BB69DA" w:rsidRPr="00B33689" w:rsidRDefault="00BB69DA" w:rsidP="006612C0">
            <w:pPr>
              <w:spacing w:before="120" w:after="0" w:line="240" w:lineRule="auto"/>
              <w:ind w:left="34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3689">
              <w:rPr>
                <w:rFonts w:ascii="Arial" w:hAnsi="Arial" w:cs="Arial"/>
                <w:b/>
                <w:sz w:val="20"/>
                <w:szCs w:val="20"/>
              </w:rPr>
              <w:t>Aktualny stan integracji</w:t>
            </w:r>
            <w:r w:rsidR="00DD6640" w:rsidRPr="00B33689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B33689">
              <w:rPr>
                <w:rFonts w:ascii="Arial" w:hAnsi="Arial" w:cs="Arial"/>
                <w:sz w:val="20"/>
                <w:szCs w:val="20"/>
              </w:rPr>
              <w:t>specyfikowanie wymagań</w:t>
            </w:r>
          </w:p>
          <w:p w14:paraId="2A1DE6C1" w14:textId="77777777" w:rsidR="00D34501" w:rsidRPr="00B33689" w:rsidRDefault="00D34501" w:rsidP="006612C0">
            <w:pPr>
              <w:pStyle w:val="Akapitzlist"/>
              <w:numPr>
                <w:ilvl w:val="0"/>
                <w:numId w:val="26"/>
              </w:numPr>
              <w:spacing w:before="120" w:after="0" w:line="240" w:lineRule="auto"/>
              <w:ind w:left="36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B33689">
              <w:rPr>
                <w:rFonts w:ascii="Arial" w:hAnsi="Arial" w:cs="Arial"/>
                <w:b/>
                <w:sz w:val="20"/>
                <w:szCs w:val="20"/>
              </w:rPr>
              <w:t>System Monitorowania Usług Publicznych – wdrożenie SMUP</w:t>
            </w:r>
          </w:p>
          <w:p w14:paraId="2A1DE6C2" w14:textId="77777777" w:rsidR="00D34501" w:rsidRPr="00B33689" w:rsidRDefault="00D34501" w:rsidP="006612C0">
            <w:pPr>
              <w:spacing w:before="120" w:after="0" w:line="240" w:lineRule="auto"/>
              <w:ind w:left="348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3689">
              <w:rPr>
                <w:rFonts w:ascii="Arial" w:hAnsi="Arial" w:cs="Arial"/>
                <w:b/>
                <w:sz w:val="20"/>
                <w:szCs w:val="20"/>
              </w:rPr>
              <w:t xml:space="preserve">Opis zależności: </w:t>
            </w:r>
            <w:r w:rsidRPr="00B33689">
              <w:rPr>
                <w:rFonts w:ascii="Arial" w:hAnsi="Arial" w:cs="Arial"/>
                <w:sz w:val="20"/>
                <w:szCs w:val="20"/>
              </w:rPr>
              <w:t>korzystanie</w:t>
            </w:r>
          </w:p>
          <w:p w14:paraId="2A1DE6C3" w14:textId="77777777" w:rsidR="00D34501" w:rsidRPr="00B33689" w:rsidRDefault="00D34501" w:rsidP="006612C0">
            <w:pPr>
              <w:spacing w:before="120" w:after="0" w:line="240" w:lineRule="auto"/>
              <w:ind w:left="34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3689">
              <w:rPr>
                <w:rFonts w:ascii="Arial" w:hAnsi="Arial" w:cs="Arial"/>
                <w:sz w:val="20"/>
                <w:szCs w:val="20"/>
              </w:rPr>
              <w:t>Realizacja celów projektu Systemu Monitorowania Usług Publicznych – wdrożenie SMUP wymaga integracji modułów systemu z istniejącą architekturą systemów informatycznych oraz integracji z produktami projektu Wrota Statystyki oraz KSZBI.</w:t>
            </w:r>
          </w:p>
          <w:p w14:paraId="2A1DE6C4" w14:textId="77777777" w:rsidR="00DD6640" w:rsidRPr="00B33689" w:rsidRDefault="00DD6640" w:rsidP="006612C0">
            <w:pPr>
              <w:spacing w:before="120" w:after="0" w:line="240" w:lineRule="auto"/>
              <w:ind w:left="345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3689">
              <w:rPr>
                <w:rFonts w:ascii="Arial" w:hAnsi="Arial" w:cs="Arial"/>
                <w:b/>
                <w:sz w:val="20"/>
                <w:szCs w:val="20"/>
              </w:rPr>
              <w:t>Aktualny stan integracji</w:t>
            </w:r>
            <w:r w:rsidRPr="00B33689">
              <w:rPr>
                <w:rFonts w:ascii="Arial" w:hAnsi="Arial" w:cs="Arial"/>
                <w:sz w:val="20"/>
                <w:szCs w:val="20"/>
              </w:rPr>
              <w:t>: specyfikowanie wymagań</w:t>
            </w:r>
          </w:p>
          <w:p w14:paraId="2A1DE6C5" w14:textId="77777777" w:rsidR="00523004" w:rsidRPr="00B33689" w:rsidRDefault="00CE7B06" w:rsidP="00B33689">
            <w:pPr>
              <w:spacing w:before="120"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B33689"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A76DD2" w:rsidRPr="00B33689" w14:paraId="2A1DE6DF" w14:textId="77777777" w:rsidTr="00B33689">
        <w:tc>
          <w:tcPr>
            <w:tcW w:w="1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A1DE6C7" w14:textId="77777777" w:rsidR="00523004" w:rsidRPr="00B33689" w:rsidRDefault="00523004" w:rsidP="00B33689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 w:rsidRPr="00B33689">
              <w:rPr>
                <w:rFonts w:ascii="Arial" w:hAnsi="Arial" w:cs="Arial"/>
                <w:sz w:val="20"/>
              </w:rPr>
              <w:t>Składnica Danych Analitycznych</w:t>
            </w:r>
          </w:p>
        </w:tc>
        <w:tc>
          <w:tcPr>
            <w:tcW w:w="1276" w:type="dxa"/>
            <w:shd w:val="clear" w:color="auto" w:fill="auto"/>
          </w:tcPr>
          <w:p w14:paraId="2A1DE6C8" w14:textId="77777777" w:rsidR="00523004" w:rsidRPr="00B33689" w:rsidRDefault="00523004" w:rsidP="00B3368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33689">
              <w:rPr>
                <w:rFonts w:ascii="Arial" w:hAnsi="Arial" w:cs="Arial"/>
                <w:color w:val="000000"/>
                <w:sz w:val="20"/>
                <w:szCs w:val="20"/>
              </w:rPr>
              <w:t>2022-0</w:t>
            </w:r>
            <w:r w:rsidR="00847299" w:rsidRPr="00B33689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  <w:r w:rsidRPr="00B33689"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  <w:r w:rsidR="00847299" w:rsidRPr="00B33689">
              <w:rPr>
                <w:rFonts w:ascii="Arial" w:hAnsi="Arial" w:cs="Arial"/>
                <w:color w:val="000000"/>
                <w:sz w:val="20"/>
                <w:szCs w:val="20"/>
              </w:rPr>
              <w:t>29</w:t>
            </w:r>
          </w:p>
        </w:tc>
        <w:tc>
          <w:tcPr>
            <w:tcW w:w="1559" w:type="dxa"/>
            <w:shd w:val="clear" w:color="auto" w:fill="auto"/>
          </w:tcPr>
          <w:p w14:paraId="2A1DE6C9" w14:textId="77777777" w:rsidR="00523004" w:rsidRPr="00B33689" w:rsidRDefault="00523004" w:rsidP="00B33689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4819" w:type="dxa"/>
            <w:shd w:val="clear" w:color="auto" w:fill="auto"/>
          </w:tcPr>
          <w:p w14:paraId="2A1DE6CA" w14:textId="77777777" w:rsidR="00AA7E1E" w:rsidRPr="00B33689" w:rsidRDefault="00AA7E1E" w:rsidP="00B33689">
            <w:pPr>
              <w:spacing w:before="120"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33689">
              <w:rPr>
                <w:rFonts w:ascii="Arial" w:hAnsi="Arial" w:cs="Arial"/>
                <w:sz w:val="20"/>
                <w:szCs w:val="20"/>
              </w:rPr>
              <w:t>Składnica Danych Analitycznych będzie powiązana z produktami wytworzonymi w ramach następujących projektów:</w:t>
            </w:r>
          </w:p>
          <w:p w14:paraId="2A1DE6CB" w14:textId="77777777" w:rsidR="00DD6640" w:rsidRPr="00B33689" w:rsidRDefault="00AA7E1E" w:rsidP="00B33689">
            <w:pPr>
              <w:pStyle w:val="Akapitzlist"/>
              <w:numPr>
                <w:ilvl w:val="0"/>
                <w:numId w:val="21"/>
              </w:numPr>
              <w:spacing w:before="120"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B33689">
              <w:rPr>
                <w:rFonts w:ascii="Arial" w:hAnsi="Arial" w:cs="Arial"/>
                <w:b/>
                <w:sz w:val="20"/>
                <w:szCs w:val="20"/>
              </w:rPr>
              <w:lastRenderedPageBreak/>
              <w:t>Powszechny Spis Rolny 2020 (PSR 2020) Narodowy Spis Powszechny Ludności i Mieszkań 2021 (NSP 2021)</w:t>
            </w:r>
          </w:p>
          <w:p w14:paraId="2A1DE6CC" w14:textId="77777777" w:rsidR="00DD6640" w:rsidRPr="00B33689" w:rsidRDefault="00DD6640" w:rsidP="00B33689">
            <w:pPr>
              <w:spacing w:before="120" w:after="0" w:line="240" w:lineRule="auto"/>
              <w:ind w:left="454"/>
              <w:rPr>
                <w:rFonts w:ascii="Arial" w:hAnsi="Arial" w:cs="Arial"/>
                <w:b/>
                <w:sz w:val="20"/>
                <w:szCs w:val="20"/>
              </w:rPr>
            </w:pPr>
            <w:r w:rsidRPr="00B33689">
              <w:rPr>
                <w:rFonts w:ascii="Arial" w:hAnsi="Arial" w:cs="Arial"/>
                <w:b/>
                <w:sz w:val="20"/>
                <w:szCs w:val="20"/>
              </w:rPr>
              <w:t>Opis zależności</w:t>
            </w:r>
            <w:r w:rsidR="00AA7E1E" w:rsidRPr="00B33689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B33689">
              <w:rPr>
                <w:rFonts w:ascii="Arial" w:hAnsi="Arial" w:cs="Arial"/>
                <w:sz w:val="20"/>
                <w:szCs w:val="20"/>
              </w:rPr>
              <w:t>korzystanie</w:t>
            </w:r>
          </w:p>
          <w:p w14:paraId="2A1DE6CD" w14:textId="77777777" w:rsidR="00DD6640" w:rsidRPr="00B33689" w:rsidRDefault="00DD6640" w:rsidP="00B33689">
            <w:pPr>
              <w:spacing w:before="120" w:after="0" w:line="240" w:lineRule="auto"/>
              <w:ind w:left="454"/>
              <w:rPr>
                <w:rFonts w:ascii="Arial" w:hAnsi="Arial" w:cs="Arial"/>
                <w:sz w:val="20"/>
                <w:szCs w:val="20"/>
              </w:rPr>
            </w:pPr>
            <w:r w:rsidRPr="00B33689">
              <w:rPr>
                <w:rFonts w:ascii="Arial" w:hAnsi="Arial" w:cs="Arial"/>
                <w:sz w:val="20"/>
                <w:szCs w:val="20"/>
              </w:rPr>
              <w:t>Realizacja celów projektu Powszechnego Spisu Rolnego 2020 (PSR 2020) oraz Narodowego Spisu Powszechnego Ludności i Mieszkań 2021 (NSP 2021) wymaga integracji modułów systemu z istniejącą architekturą systemów informatycznych oraz integracji z produktami projektu Wrota Statystyki oraz KSZBI.</w:t>
            </w:r>
          </w:p>
          <w:p w14:paraId="2A1DE6CE" w14:textId="77777777" w:rsidR="00DD6640" w:rsidRPr="00B33689" w:rsidRDefault="00DD6640" w:rsidP="00B33689">
            <w:pPr>
              <w:spacing w:before="120" w:after="0" w:line="240" w:lineRule="auto"/>
              <w:ind w:left="454"/>
              <w:rPr>
                <w:rFonts w:ascii="Arial" w:hAnsi="Arial" w:cs="Arial"/>
                <w:sz w:val="20"/>
                <w:szCs w:val="20"/>
              </w:rPr>
            </w:pPr>
          </w:p>
          <w:p w14:paraId="2A1DE6CF" w14:textId="77777777" w:rsidR="00DD6640" w:rsidRPr="00B33689" w:rsidRDefault="00DD6640" w:rsidP="00B33689">
            <w:pPr>
              <w:spacing w:before="120" w:after="0" w:line="240" w:lineRule="auto"/>
              <w:ind w:left="454"/>
              <w:rPr>
                <w:rFonts w:ascii="Arial" w:hAnsi="Arial" w:cs="Arial"/>
                <w:sz w:val="20"/>
                <w:szCs w:val="20"/>
              </w:rPr>
            </w:pPr>
            <w:r w:rsidRPr="00B33689">
              <w:rPr>
                <w:rFonts w:ascii="Arial" w:hAnsi="Arial" w:cs="Arial"/>
                <w:b/>
                <w:sz w:val="20"/>
                <w:szCs w:val="20"/>
              </w:rPr>
              <w:t>Aktualny stan integracji</w:t>
            </w:r>
            <w:r w:rsidR="00AA7E1E" w:rsidRPr="00B33689">
              <w:rPr>
                <w:rFonts w:ascii="Arial" w:hAnsi="Arial" w:cs="Arial"/>
                <w:b/>
                <w:sz w:val="20"/>
                <w:szCs w:val="20"/>
              </w:rPr>
              <w:t xml:space="preserve">: </w:t>
            </w:r>
            <w:r w:rsidRPr="00B33689">
              <w:rPr>
                <w:rFonts w:ascii="Arial" w:hAnsi="Arial" w:cs="Arial"/>
                <w:sz w:val="20"/>
                <w:szCs w:val="20"/>
              </w:rPr>
              <w:t>specyfikowanie wymagań</w:t>
            </w:r>
          </w:p>
          <w:p w14:paraId="2A1DE6D0" w14:textId="77777777" w:rsidR="00AA7E1E" w:rsidRPr="00B33689" w:rsidRDefault="00AA7E1E" w:rsidP="00B33689">
            <w:pPr>
              <w:pStyle w:val="Akapitzlist"/>
              <w:numPr>
                <w:ilvl w:val="0"/>
                <w:numId w:val="21"/>
              </w:numPr>
              <w:spacing w:before="120" w:after="0" w:line="240" w:lineRule="auto"/>
              <w:ind w:left="357" w:hanging="357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B33689">
              <w:rPr>
                <w:rFonts w:ascii="Arial" w:hAnsi="Arial" w:cs="Arial"/>
                <w:b/>
                <w:sz w:val="20"/>
                <w:szCs w:val="20"/>
              </w:rPr>
              <w:t>Powszechny Spis Rolny 2010 (PSR 2010) Narodowy Spis Powszechny Ludności i Mieszkań 2011 (NSP 2011)</w:t>
            </w:r>
          </w:p>
          <w:p w14:paraId="2A1DE6D1" w14:textId="77777777" w:rsidR="00AA7E1E" w:rsidRPr="00B33689" w:rsidRDefault="00AA7E1E" w:rsidP="00B33689">
            <w:pPr>
              <w:spacing w:before="120"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B33689">
              <w:rPr>
                <w:rFonts w:ascii="Arial" w:hAnsi="Arial" w:cs="Arial"/>
                <w:b/>
                <w:sz w:val="20"/>
                <w:szCs w:val="20"/>
              </w:rPr>
              <w:t xml:space="preserve">Nazwa produktu: </w:t>
            </w:r>
            <w:r w:rsidRPr="00B33689">
              <w:rPr>
                <w:rFonts w:ascii="Arial" w:hAnsi="Arial" w:cs="Arial"/>
                <w:sz w:val="20"/>
                <w:szCs w:val="20"/>
              </w:rPr>
              <w:t>Analityczna Baza Mikrodanych (ABM)</w:t>
            </w:r>
          </w:p>
          <w:p w14:paraId="2A1DE6D2" w14:textId="77777777" w:rsidR="00AA7E1E" w:rsidRPr="00B33689" w:rsidRDefault="00AA7E1E" w:rsidP="00B33689">
            <w:pPr>
              <w:spacing w:before="120" w:after="0" w:line="240" w:lineRule="auto"/>
              <w:ind w:left="357"/>
              <w:rPr>
                <w:rFonts w:ascii="Arial" w:hAnsi="Arial" w:cs="Arial"/>
                <w:sz w:val="20"/>
                <w:szCs w:val="20"/>
              </w:rPr>
            </w:pPr>
            <w:r w:rsidRPr="00B33689">
              <w:rPr>
                <w:rFonts w:ascii="Arial" w:hAnsi="Arial" w:cs="Arial"/>
                <w:b/>
                <w:sz w:val="20"/>
                <w:szCs w:val="20"/>
              </w:rPr>
              <w:t xml:space="preserve">Opis zależności: </w:t>
            </w:r>
            <w:r w:rsidRPr="00B33689">
              <w:rPr>
                <w:rFonts w:ascii="Arial" w:hAnsi="Arial" w:cs="Arial"/>
                <w:sz w:val="20"/>
                <w:szCs w:val="20"/>
              </w:rPr>
              <w:t>uzupełnianie się</w:t>
            </w:r>
          </w:p>
          <w:p w14:paraId="2A1DE6D3" w14:textId="77777777" w:rsidR="00AA7E1E" w:rsidRPr="00B33689" w:rsidRDefault="00AA7E1E" w:rsidP="00B33689">
            <w:pPr>
              <w:spacing w:before="120" w:after="0" w:line="240" w:lineRule="auto"/>
              <w:ind w:left="357"/>
              <w:rPr>
                <w:rFonts w:ascii="Arial" w:hAnsi="Arial" w:cs="Arial"/>
                <w:sz w:val="20"/>
                <w:szCs w:val="20"/>
              </w:rPr>
            </w:pPr>
            <w:r w:rsidRPr="00B33689">
              <w:rPr>
                <w:rFonts w:ascii="Arial" w:hAnsi="Arial" w:cs="Arial"/>
                <w:sz w:val="20"/>
                <w:szCs w:val="20"/>
              </w:rPr>
              <w:t>Analityczna Baza Mikrodanych (ABM) zrealizowana została w ramach NSP 2011 i PSR 2010. Celem ABM w zakresie NSP 2011 i PSR 2010 było utworzenie bazy umożliwiającej przeprowadzenie różnorodnych analiz statystycznych.</w:t>
            </w:r>
          </w:p>
          <w:p w14:paraId="2A1DE6D4" w14:textId="77777777" w:rsidR="00AA7E1E" w:rsidRPr="00B33689" w:rsidRDefault="00BB0AA8" w:rsidP="00B33689">
            <w:pPr>
              <w:spacing w:before="120" w:after="0" w:line="240" w:lineRule="auto"/>
              <w:ind w:left="360"/>
              <w:rPr>
                <w:rFonts w:ascii="Arial" w:hAnsi="Arial" w:cs="Arial"/>
                <w:sz w:val="20"/>
                <w:szCs w:val="20"/>
              </w:rPr>
            </w:pPr>
            <w:r w:rsidRPr="00B33689">
              <w:rPr>
                <w:rFonts w:ascii="Arial" w:hAnsi="Arial" w:cs="Arial"/>
                <w:sz w:val="20"/>
                <w:szCs w:val="20"/>
              </w:rPr>
              <w:t xml:space="preserve">W ramach projektu PDS zostanie opracowana </w:t>
            </w:r>
            <w:r w:rsidR="00AA7E1E" w:rsidRPr="00B33689">
              <w:rPr>
                <w:rFonts w:ascii="Arial" w:hAnsi="Arial" w:cs="Arial"/>
                <w:sz w:val="20"/>
                <w:szCs w:val="20"/>
              </w:rPr>
              <w:t xml:space="preserve"> specyfikacj</w:t>
            </w:r>
            <w:r w:rsidRPr="00B33689">
              <w:rPr>
                <w:rFonts w:ascii="Arial" w:hAnsi="Arial" w:cs="Arial"/>
                <w:sz w:val="20"/>
                <w:szCs w:val="20"/>
              </w:rPr>
              <w:t>a</w:t>
            </w:r>
            <w:r w:rsidR="00AA7E1E" w:rsidRPr="00B33689">
              <w:rPr>
                <w:rFonts w:ascii="Arial" w:hAnsi="Arial" w:cs="Arial"/>
                <w:sz w:val="20"/>
                <w:szCs w:val="20"/>
              </w:rPr>
              <w:t xml:space="preserve"> interfejsu (API) pomiędzy systemami (Analitycznym Systemem Przetwarzania Danych, a PDS). PDS będzie korzystał z Analitycznego Systemu Przetwarzania Danych wykorzystującego Analityczną Bazę Mikrodanych (ABM).</w:t>
            </w:r>
          </w:p>
          <w:p w14:paraId="2A1DE6D5" w14:textId="77777777" w:rsidR="00AA7E1E" w:rsidRPr="00B33689" w:rsidRDefault="00AA7E1E" w:rsidP="00B33689">
            <w:pPr>
              <w:spacing w:before="120" w:after="0" w:line="240" w:lineRule="auto"/>
              <w:ind w:left="357"/>
              <w:rPr>
                <w:rFonts w:ascii="Arial" w:hAnsi="Arial" w:cs="Arial"/>
                <w:sz w:val="20"/>
                <w:szCs w:val="20"/>
              </w:rPr>
            </w:pPr>
            <w:r w:rsidRPr="00B33689">
              <w:rPr>
                <w:rFonts w:ascii="Arial" w:hAnsi="Arial" w:cs="Arial"/>
                <w:b/>
                <w:sz w:val="20"/>
                <w:szCs w:val="20"/>
              </w:rPr>
              <w:t xml:space="preserve">Aktualny stan integracji: </w:t>
            </w:r>
            <w:r w:rsidRPr="00B33689">
              <w:rPr>
                <w:rFonts w:ascii="Arial" w:hAnsi="Arial" w:cs="Arial"/>
                <w:sz w:val="20"/>
                <w:szCs w:val="20"/>
              </w:rPr>
              <w:t>Analizowanie</w:t>
            </w:r>
          </w:p>
          <w:p w14:paraId="2A1DE6D6" w14:textId="77777777" w:rsidR="00D34501" w:rsidRPr="00B33689" w:rsidRDefault="00D34501" w:rsidP="00B33689">
            <w:pPr>
              <w:pStyle w:val="Akapitzlist"/>
              <w:numPr>
                <w:ilvl w:val="0"/>
                <w:numId w:val="21"/>
              </w:numPr>
              <w:spacing w:before="120" w:after="0" w:line="240" w:lineRule="auto"/>
              <w:ind w:left="357" w:hanging="357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B33689">
              <w:rPr>
                <w:rFonts w:ascii="Arial" w:hAnsi="Arial" w:cs="Arial"/>
                <w:b/>
                <w:sz w:val="20"/>
                <w:szCs w:val="20"/>
              </w:rPr>
              <w:t>System Monitorowania Usług Publicznych –  wdrożenie SMUP</w:t>
            </w:r>
          </w:p>
          <w:p w14:paraId="2A1DE6D7" w14:textId="77777777" w:rsidR="00D34501" w:rsidRPr="00B33689" w:rsidRDefault="00D34501" w:rsidP="00B33689">
            <w:pPr>
              <w:spacing w:before="120" w:after="0" w:line="240" w:lineRule="auto"/>
              <w:ind w:left="357"/>
              <w:rPr>
                <w:rFonts w:ascii="Arial" w:hAnsi="Arial" w:cs="Arial"/>
                <w:sz w:val="20"/>
                <w:szCs w:val="20"/>
              </w:rPr>
            </w:pPr>
            <w:r w:rsidRPr="00B33689">
              <w:rPr>
                <w:rFonts w:ascii="Arial" w:hAnsi="Arial" w:cs="Arial"/>
                <w:b/>
                <w:sz w:val="20"/>
                <w:szCs w:val="20"/>
              </w:rPr>
              <w:t xml:space="preserve">Opis zależności: </w:t>
            </w:r>
            <w:r w:rsidRPr="00B33689">
              <w:rPr>
                <w:rFonts w:ascii="Arial" w:hAnsi="Arial" w:cs="Arial"/>
                <w:sz w:val="20"/>
                <w:szCs w:val="20"/>
              </w:rPr>
              <w:t>korzystanie</w:t>
            </w:r>
          </w:p>
          <w:p w14:paraId="2A1DE6D8" w14:textId="77777777" w:rsidR="00D34501" w:rsidRPr="00B33689" w:rsidRDefault="00D34501" w:rsidP="00B33689">
            <w:pPr>
              <w:spacing w:before="120" w:after="0" w:line="240" w:lineRule="auto"/>
              <w:ind w:left="3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3689">
              <w:rPr>
                <w:rFonts w:ascii="Arial" w:hAnsi="Arial" w:cs="Arial"/>
                <w:sz w:val="20"/>
                <w:szCs w:val="20"/>
              </w:rPr>
              <w:t>Realizacja celów projektu Systemu Monitorowania Usług Publicznych – wdrożenie SMUP wymaga integracji modułów systemu z istniejącą architekturą systemów informatycznych oraz integracji z produktami projektu Wrota Statystyki oraz KSZBI.</w:t>
            </w:r>
          </w:p>
          <w:p w14:paraId="2A1DE6D9" w14:textId="77777777" w:rsidR="00DD6640" w:rsidRPr="00B33689" w:rsidRDefault="00DD6640" w:rsidP="00B33689">
            <w:pPr>
              <w:spacing w:before="120" w:after="0" w:line="240" w:lineRule="auto"/>
              <w:ind w:left="357"/>
              <w:rPr>
                <w:rFonts w:ascii="Arial" w:hAnsi="Arial" w:cs="Arial"/>
                <w:sz w:val="20"/>
                <w:szCs w:val="20"/>
              </w:rPr>
            </w:pPr>
            <w:r w:rsidRPr="00B33689">
              <w:rPr>
                <w:rFonts w:ascii="Arial" w:hAnsi="Arial" w:cs="Arial"/>
                <w:b/>
                <w:sz w:val="20"/>
                <w:szCs w:val="20"/>
              </w:rPr>
              <w:t>Aktualny stan integracji</w:t>
            </w:r>
            <w:r w:rsidR="00AA7E1E" w:rsidRPr="00B33689">
              <w:rPr>
                <w:rFonts w:ascii="Arial" w:hAnsi="Arial" w:cs="Arial"/>
                <w:b/>
                <w:sz w:val="20"/>
                <w:szCs w:val="20"/>
              </w:rPr>
              <w:t xml:space="preserve">: </w:t>
            </w:r>
            <w:r w:rsidRPr="00B33689">
              <w:rPr>
                <w:rFonts w:ascii="Arial" w:hAnsi="Arial" w:cs="Arial"/>
                <w:sz w:val="20"/>
                <w:szCs w:val="20"/>
              </w:rPr>
              <w:t>specyfikowanie wymagań</w:t>
            </w:r>
          </w:p>
          <w:p w14:paraId="2A1DE6DA" w14:textId="77777777" w:rsidR="00DD6640" w:rsidRPr="00B33689" w:rsidRDefault="001F1E7E" w:rsidP="00B33689">
            <w:pPr>
              <w:pStyle w:val="Akapitzlist"/>
              <w:numPr>
                <w:ilvl w:val="0"/>
                <w:numId w:val="21"/>
              </w:numPr>
              <w:spacing w:before="120" w:after="0" w:line="240" w:lineRule="auto"/>
              <w:ind w:left="357" w:hanging="357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B33689">
              <w:rPr>
                <w:rFonts w:ascii="Arial" w:hAnsi="Arial" w:cs="Arial"/>
                <w:b/>
                <w:sz w:val="20"/>
                <w:szCs w:val="20"/>
              </w:rPr>
              <w:t>Przestrzenne Dane Statystyczne w Systemie Informacyjnym Państwa (PDS)</w:t>
            </w:r>
          </w:p>
          <w:p w14:paraId="2A1DE6DB" w14:textId="77777777" w:rsidR="00DD6640" w:rsidRPr="00B33689" w:rsidRDefault="00DD6640" w:rsidP="00B33689">
            <w:pPr>
              <w:spacing w:before="120" w:after="0" w:line="240" w:lineRule="auto"/>
              <w:ind w:left="357"/>
              <w:rPr>
                <w:rFonts w:ascii="Arial" w:hAnsi="Arial" w:cs="Arial"/>
                <w:sz w:val="20"/>
                <w:szCs w:val="20"/>
              </w:rPr>
            </w:pPr>
            <w:r w:rsidRPr="00B33689">
              <w:rPr>
                <w:rFonts w:ascii="Arial" w:hAnsi="Arial" w:cs="Arial"/>
                <w:b/>
                <w:sz w:val="20"/>
                <w:szCs w:val="20"/>
              </w:rPr>
              <w:t>Opis zależności</w:t>
            </w:r>
            <w:r w:rsidR="001F1E7E" w:rsidRPr="00B33689">
              <w:rPr>
                <w:rFonts w:ascii="Arial" w:hAnsi="Arial" w:cs="Arial"/>
                <w:b/>
                <w:sz w:val="20"/>
                <w:szCs w:val="20"/>
              </w:rPr>
              <w:t xml:space="preserve">: </w:t>
            </w:r>
            <w:r w:rsidRPr="00B33689">
              <w:rPr>
                <w:rFonts w:ascii="Arial" w:hAnsi="Arial" w:cs="Arial"/>
                <w:sz w:val="20"/>
                <w:szCs w:val="20"/>
              </w:rPr>
              <w:t>uzupełnianie się</w:t>
            </w:r>
          </w:p>
          <w:p w14:paraId="2A1DE6DC" w14:textId="77777777" w:rsidR="00DD6640" w:rsidRPr="00B33689" w:rsidRDefault="00DD6640" w:rsidP="00B33689">
            <w:pPr>
              <w:spacing w:before="120" w:after="0" w:line="240" w:lineRule="auto"/>
              <w:ind w:left="357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3689">
              <w:rPr>
                <w:rFonts w:ascii="Arial" w:hAnsi="Arial" w:cs="Arial"/>
                <w:sz w:val="20"/>
                <w:szCs w:val="20"/>
              </w:rPr>
              <w:t xml:space="preserve">Celem projektu PDS jest poszerzenie zakresu oraz dostępności informacji statystycznych i metod analiz geostatystycznych wykorzystujących zasoby statystyki publicznej. </w:t>
            </w:r>
            <w:r w:rsidR="001F1E7E" w:rsidRPr="00B33689">
              <w:rPr>
                <w:rFonts w:ascii="Arial" w:hAnsi="Arial" w:cs="Arial"/>
                <w:sz w:val="20"/>
                <w:szCs w:val="20"/>
              </w:rPr>
              <w:t xml:space="preserve">W ramach projektu </w:t>
            </w:r>
            <w:r w:rsidR="001F1E7E" w:rsidRPr="00B33689">
              <w:rPr>
                <w:rFonts w:ascii="Arial" w:hAnsi="Arial" w:cs="Arial"/>
                <w:sz w:val="20"/>
                <w:szCs w:val="20"/>
              </w:rPr>
              <w:lastRenderedPageBreak/>
              <w:t xml:space="preserve">PDS zostanie opracowana </w:t>
            </w:r>
            <w:r w:rsidRPr="00B33689">
              <w:rPr>
                <w:rFonts w:ascii="Arial" w:hAnsi="Arial" w:cs="Arial"/>
                <w:sz w:val="20"/>
                <w:szCs w:val="20"/>
              </w:rPr>
              <w:t>specyfikacj</w:t>
            </w:r>
            <w:r w:rsidR="001F1E7E" w:rsidRPr="00B33689">
              <w:rPr>
                <w:rFonts w:ascii="Arial" w:hAnsi="Arial" w:cs="Arial"/>
                <w:sz w:val="20"/>
                <w:szCs w:val="20"/>
              </w:rPr>
              <w:t>a</w:t>
            </w:r>
            <w:r w:rsidRPr="00B33689">
              <w:rPr>
                <w:rFonts w:ascii="Arial" w:hAnsi="Arial" w:cs="Arial"/>
                <w:sz w:val="20"/>
                <w:szCs w:val="20"/>
              </w:rPr>
              <w:t xml:space="preserve"> interfejsu (API) pomiędzy PDS, a Analitycznym Systemem Przetwarzania Danych. </w:t>
            </w:r>
          </w:p>
          <w:p w14:paraId="2A1DE6DD" w14:textId="77777777" w:rsidR="00DD6640" w:rsidRPr="00B33689" w:rsidRDefault="00DD6640" w:rsidP="00B33689">
            <w:pPr>
              <w:spacing w:before="120" w:after="0" w:line="240" w:lineRule="auto"/>
              <w:ind w:left="357"/>
              <w:rPr>
                <w:rFonts w:ascii="Arial" w:hAnsi="Arial" w:cs="Arial"/>
                <w:b/>
                <w:sz w:val="20"/>
                <w:szCs w:val="20"/>
              </w:rPr>
            </w:pPr>
            <w:r w:rsidRPr="00B33689">
              <w:rPr>
                <w:rFonts w:ascii="Arial" w:hAnsi="Arial" w:cs="Arial"/>
                <w:b/>
                <w:sz w:val="20"/>
                <w:szCs w:val="20"/>
              </w:rPr>
              <w:t>Aktualny stan integracji</w:t>
            </w:r>
            <w:r w:rsidR="001F1E7E" w:rsidRPr="00B33689">
              <w:rPr>
                <w:rFonts w:ascii="Arial" w:hAnsi="Arial" w:cs="Arial"/>
                <w:b/>
                <w:sz w:val="20"/>
                <w:szCs w:val="20"/>
              </w:rPr>
              <w:t xml:space="preserve">: </w:t>
            </w:r>
            <w:r w:rsidR="001F1E7E" w:rsidRPr="00B33689">
              <w:rPr>
                <w:rFonts w:ascii="Arial" w:hAnsi="Arial" w:cs="Arial"/>
                <w:sz w:val="20"/>
                <w:szCs w:val="20"/>
              </w:rPr>
              <w:t>projektowanie</w:t>
            </w:r>
            <w:r w:rsidRPr="00B33689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2A1DE6DE" w14:textId="77777777" w:rsidR="00DD6640" w:rsidRPr="00B33689" w:rsidRDefault="00DD6640" w:rsidP="00B33689">
            <w:pPr>
              <w:spacing w:before="120"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A76DD2" w:rsidRPr="00B33689" w14:paraId="2A1DE6E4" w14:textId="77777777" w:rsidTr="00B33689">
        <w:tc>
          <w:tcPr>
            <w:tcW w:w="1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A1DE6E0" w14:textId="77777777" w:rsidR="00C57B0F" w:rsidRPr="00B33689" w:rsidRDefault="00C57B0F" w:rsidP="00B33689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 w:rsidRPr="00B33689">
              <w:rPr>
                <w:rFonts w:ascii="Arial" w:hAnsi="Arial" w:cs="Arial"/>
                <w:sz w:val="20"/>
              </w:rPr>
              <w:lastRenderedPageBreak/>
              <w:t>Składnica Potrzeb Użytkowników</w:t>
            </w:r>
          </w:p>
        </w:tc>
        <w:tc>
          <w:tcPr>
            <w:tcW w:w="1276" w:type="dxa"/>
            <w:shd w:val="clear" w:color="auto" w:fill="auto"/>
          </w:tcPr>
          <w:p w14:paraId="2A1DE6E1" w14:textId="77777777" w:rsidR="00C57B0F" w:rsidRPr="00B33689" w:rsidRDefault="00C57B0F" w:rsidP="00B3368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33689">
              <w:rPr>
                <w:rFonts w:ascii="Arial" w:hAnsi="Arial" w:cs="Arial"/>
                <w:color w:val="000000"/>
                <w:sz w:val="20"/>
                <w:szCs w:val="20"/>
              </w:rPr>
              <w:t>2022-0</w:t>
            </w:r>
            <w:r w:rsidR="00847299" w:rsidRPr="00B33689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  <w:r w:rsidRPr="00B33689"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  <w:r w:rsidR="00847299" w:rsidRPr="00B33689">
              <w:rPr>
                <w:rFonts w:ascii="Arial" w:hAnsi="Arial" w:cs="Arial"/>
                <w:color w:val="000000"/>
                <w:sz w:val="20"/>
                <w:szCs w:val="20"/>
              </w:rPr>
              <w:t>29</w:t>
            </w:r>
          </w:p>
        </w:tc>
        <w:tc>
          <w:tcPr>
            <w:tcW w:w="1559" w:type="dxa"/>
            <w:shd w:val="clear" w:color="auto" w:fill="auto"/>
          </w:tcPr>
          <w:p w14:paraId="2A1DE6E2" w14:textId="77777777" w:rsidR="00C57B0F" w:rsidRPr="00B33689" w:rsidRDefault="00C57B0F" w:rsidP="00B33689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4819" w:type="dxa"/>
            <w:shd w:val="clear" w:color="auto" w:fill="auto"/>
          </w:tcPr>
          <w:p w14:paraId="2A1DE6E3" w14:textId="77777777" w:rsidR="00C57B0F" w:rsidRPr="00B33689" w:rsidRDefault="00E1441B" w:rsidP="00B33689">
            <w:pPr>
              <w:spacing w:before="120"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B33689">
              <w:rPr>
                <w:rFonts w:ascii="Arial" w:hAnsi="Arial" w:cs="Arial"/>
                <w:b/>
                <w:sz w:val="20"/>
                <w:szCs w:val="20"/>
              </w:rPr>
              <w:t>n/d</w:t>
            </w:r>
          </w:p>
        </w:tc>
      </w:tr>
      <w:tr w:rsidR="00A76DD2" w:rsidRPr="00B33689" w14:paraId="2A1DE6EE" w14:textId="77777777" w:rsidTr="00B33689">
        <w:tc>
          <w:tcPr>
            <w:tcW w:w="1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A1DE6E5" w14:textId="77777777" w:rsidR="00523004" w:rsidRPr="00B33689" w:rsidRDefault="00523004" w:rsidP="00B33689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 w:rsidRPr="00B33689">
              <w:rPr>
                <w:rFonts w:ascii="Arial" w:hAnsi="Arial" w:cs="Arial"/>
                <w:sz w:val="20"/>
              </w:rPr>
              <w:t>Składnica Danych Geoprzestrzennych</w:t>
            </w:r>
          </w:p>
        </w:tc>
        <w:tc>
          <w:tcPr>
            <w:tcW w:w="1276" w:type="dxa"/>
            <w:shd w:val="clear" w:color="auto" w:fill="auto"/>
          </w:tcPr>
          <w:p w14:paraId="2A1DE6E6" w14:textId="77777777" w:rsidR="00523004" w:rsidRPr="00B33689" w:rsidRDefault="00523004" w:rsidP="00B33689">
            <w:pPr>
              <w:spacing w:after="0" w:line="240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33689">
              <w:rPr>
                <w:rFonts w:ascii="Arial" w:hAnsi="Arial" w:cs="Arial"/>
                <w:color w:val="000000"/>
                <w:sz w:val="20"/>
                <w:szCs w:val="20"/>
              </w:rPr>
              <w:t>2022-0</w:t>
            </w:r>
            <w:r w:rsidR="00847299" w:rsidRPr="00B33689">
              <w:rPr>
                <w:rFonts w:ascii="Arial" w:hAnsi="Arial" w:cs="Arial"/>
                <w:color w:val="000000"/>
                <w:sz w:val="20"/>
                <w:szCs w:val="20"/>
              </w:rPr>
              <w:t>7</w:t>
            </w:r>
            <w:r w:rsidRPr="00B33689"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  <w:r w:rsidR="00847299" w:rsidRPr="00B33689">
              <w:rPr>
                <w:rFonts w:ascii="Arial" w:hAnsi="Arial" w:cs="Arial"/>
                <w:color w:val="000000"/>
                <w:sz w:val="20"/>
                <w:szCs w:val="20"/>
              </w:rPr>
              <w:t>29</w:t>
            </w:r>
          </w:p>
        </w:tc>
        <w:tc>
          <w:tcPr>
            <w:tcW w:w="1559" w:type="dxa"/>
            <w:shd w:val="clear" w:color="auto" w:fill="auto"/>
          </w:tcPr>
          <w:p w14:paraId="2A1DE6E7" w14:textId="77777777" w:rsidR="00523004" w:rsidRPr="00B33689" w:rsidRDefault="00523004" w:rsidP="00B33689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4819" w:type="dxa"/>
            <w:shd w:val="clear" w:color="auto" w:fill="auto"/>
          </w:tcPr>
          <w:p w14:paraId="2A1DE6E8" w14:textId="77777777" w:rsidR="00BB0AA8" w:rsidRPr="00B33689" w:rsidRDefault="00BB0AA8" w:rsidP="00B33689">
            <w:pPr>
              <w:spacing w:before="120" w:after="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B33689">
              <w:rPr>
                <w:rFonts w:ascii="Arial" w:hAnsi="Arial" w:cs="Arial"/>
                <w:sz w:val="20"/>
                <w:szCs w:val="20"/>
              </w:rPr>
              <w:t xml:space="preserve">Składnica Danych Analitycznych będzie powiązana z produktami wytworzonymi w ramach </w:t>
            </w:r>
            <w:r w:rsidR="00A01D6D" w:rsidRPr="00B33689">
              <w:rPr>
                <w:rFonts w:ascii="Arial" w:hAnsi="Arial" w:cs="Arial"/>
                <w:sz w:val="20"/>
                <w:szCs w:val="20"/>
              </w:rPr>
              <w:t xml:space="preserve">projektu </w:t>
            </w:r>
            <w:r w:rsidRPr="00B33689">
              <w:rPr>
                <w:rFonts w:ascii="Arial" w:hAnsi="Arial" w:cs="Arial"/>
                <w:b/>
                <w:sz w:val="20"/>
                <w:szCs w:val="20"/>
              </w:rPr>
              <w:t>Projekt Przestrzenne Dane Statystyczne w Systemie Informacyjnym Państwa (PDS)</w:t>
            </w:r>
          </w:p>
          <w:p w14:paraId="2A1DE6E9" w14:textId="77777777" w:rsidR="00BB0AA8" w:rsidRPr="00B33689" w:rsidRDefault="00BB0AA8" w:rsidP="00B33689">
            <w:pPr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3689">
              <w:rPr>
                <w:rFonts w:ascii="Arial" w:hAnsi="Arial" w:cs="Arial"/>
                <w:b/>
                <w:sz w:val="20"/>
                <w:szCs w:val="20"/>
              </w:rPr>
              <w:t xml:space="preserve">Nazwa produktu: </w:t>
            </w:r>
            <w:r w:rsidRPr="00B33689">
              <w:rPr>
                <w:rFonts w:ascii="Arial" w:hAnsi="Arial" w:cs="Arial"/>
                <w:sz w:val="20"/>
                <w:szCs w:val="20"/>
              </w:rPr>
              <w:t>Baza danych Geoprzestrzennych</w:t>
            </w:r>
          </w:p>
          <w:p w14:paraId="2A1DE6EA" w14:textId="77777777" w:rsidR="00BB0AA8" w:rsidRPr="00B33689" w:rsidRDefault="00BB0AA8" w:rsidP="00B33689">
            <w:pPr>
              <w:spacing w:before="120"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B33689">
              <w:rPr>
                <w:rFonts w:ascii="Arial" w:hAnsi="Arial" w:cs="Arial"/>
                <w:b/>
                <w:sz w:val="20"/>
                <w:szCs w:val="20"/>
              </w:rPr>
              <w:t>Opis zależności</w:t>
            </w:r>
            <w:r w:rsidR="00064E43" w:rsidRPr="00B33689">
              <w:rPr>
                <w:rFonts w:ascii="Arial" w:hAnsi="Arial" w:cs="Arial"/>
                <w:b/>
                <w:sz w:val="20"/>
                <w:szCs w:val="20"/>
              </w:rPr>
              <w:t xml:space="preserve">: </w:t>
            </w:r>
            <w:r w:rsidRPr="00B33689">
              <w:rPr>
                <w:rFonts w:ascii="Arial" w:hAnsi="Arial" w:cs="Arial"/>
                <w:sz w:val="20"/>
                <w:szCs w:val="20"/>
              </w:rPr>
              <w:t>uzupełnianie się</w:t>
            </w:r>
          </w:p>
          <w:p w14:paraId="2A1DE6EB" w14:textId="77777777" w:rsidR="00BB0AA8" w:rsidRPr="00B33689" w:rsidRDefault="00BB0AA8" w:rsidP="00B33689">
            <w:pPr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3689">
              <w:rPr>
                <w:rFonts w:ascii="Arial" w:hAnsi="Arial" w:cs="Arial"/>
                <w:sz w:val="20"/>
                <w:szCs w:val="20"/>
              </w:rPr>
              <w:t xml:space="preserve">Baza danych Geoprzestrzennych to </w:t>
            </w:r>
            <w:r w:rsidR="007A20A5" w:rsidRPr="00B33689">
              <w:rPr>
                <w:rFonts w:ascii="Arial" w:hAnsi="Arial" w:cs="Arial"/>
                <w:sz w:val="20"/>
                <w:szCs w:val="20"/>
              </w:rPr>
              <w:t>podstawa bazodanowa</w:t>
            </w:r>
            <w:r w:rsidRPr="00B33689">
              <w:rPr>
                <w:rFonts w:ascii="Arial" w:hAnsi="Arial" w:cs="Arial"/>
                <w:sz w:val="20"/>
                <w:szCs w:val="20"/>
              </w:rPr>
              <w:t xml:space="preserve"> Składnicy Danych Geoprzestrzennych (SDG) utworzony w ramach projektu Przestrzenne Dane Statystyczne w Systemie Informacyjnym Państwa (PDS). Zgodnie z planowanym zakresem prac do wdrożenia w ramach projektu Wrota Statystyki (w Modelu Procesu Produkcji Statystycznej) dane przestrzenne będą gromadzone w SDG. Podstawę SDG będzie stanowiła baza danych geoprzestrzennych utworzona w ramach projektu PDS. W projekcie Wrota Statystyki baza ta zostanie rozbudowana osiągając pełną funkcjonalność SDG i tym samym wpisując się w cały proces produkcji statystycznej. W SDG będą przechowywane dane geometryczne obiektów geoprzestrzennych wraz z ich lokalizacją przestrzenną, z dokładnością do współrzędnych x,y. Obiekty bazy będą pozwalały na geokodowanie (powiązanie z lokalizacją przestrzenną) zarówno</w:t>
            </w:r>
            <w:r w:rsidR="007A20A5" w:rsidRPr="00B33689">
              <w:rPr>
                <w:rFonts w:ascii="Arial" w:hAnsi="Arial" w:cs="Arial"/>
                <w:sz w:val="20"/>
                <w:szCs w:val="20"/>
              </w:rPr>
              <w:t xml:space="preserve"> na poziomie</w:t>
            </w:r>
            <w:r w:rsidRPr="00B33689">
              <w:rPr>
                <w:rFonts w:ascii="Arial" w:hAnsi="Arial" w:cs="Arial"/>
                <w:sz w:val="20"/>
                <w:szCs w:val="20"/>
              </w:rPr>
              <w:t xml:space="preserve"> punktów adresowych, jak i jednostek podziału administracyjnego i statystycznego kraju. System budowany w ramach projektu PDS będzie docelowo korzystał również z danych zgromadzonych w Składnicy Danych Publikacyjnych zbudowanej w ramach projektu Wrota Statystyki.</w:t>
            </w:r>
          </w:p>
          <w:p w14:paraId="2A1DE6EC" w14:textId="77777777" w:rsidR="00BB0AA8" w:rsidRPr="00B33689" w:rsidRDefault="00BB0AA8" w:rsidP="00B33689">
            <w:pPr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3689">
              <w:rPr>
                <w:rFonts w:ascii="Arial" w:hAnsi="Arial" w:cs="Arial"/>
                <w:b/>
                <w:sz w:val="20"/>
                <w:szCs w:val="20"/>
              </w:rPr>
              <w:t>Aktualny stan integracji</w:t>
            </w:r>
            <w:r w:rsidR="00064E43" w:rsidRPr="00B33689">
              <w:rPr>
                <w:rFonts w:ascii="Arial" w:hAnsi="Arial" w:cs="Arial"/>
                <w:b/>
                <w:sz w:val="20"/>
                <w:szCs w:val="20"/>
              </w:rPr>
              <w:t xml:space="preserve">: </w:t>
            </w:r>
            <w:r w:rsidR="00064E43" w:rsidRPr="00B33689">
              <w:rPr>
                <w:rFonts w:ascii="Arial" w:hAnsi="Arial" w:cs="Arial"/>
                <w:sz w:val="20"/>
                <w:szCs w:val="20"/>
              </w:rPr>
              <w:t>projektowanie</w:t>
            </w:r>
          </w:p>
          <w:p w14:paraId="2A1DE6ED" w14:textId="77777777" w:rsidR="00523004" w:rsidRPr="00B33689" w:rsidRDefault="00523004" w:rsidP="00B33689">
            <w:pPr>
              <w:spacing w:before="120" w:after="0" w:line="240" w:lineRule="auto"/>
              <w:ind w:left="393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A76DD2" w:rsidRPr="00B33689" w14:paraId="2A1DE6F8" w14:textId="77777777" w:rsidTr="00B33689">
        <w:trPr>
          <w:trHeight w:val="706"/>
        </w:trPr>
        <w:tc>
          <w:tcPr>
            <w:tcW w:w="1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A1DE6EF" w14:textId="77777777" w:rsidR="00E1441B" w:rsidRPr="00B33689" w:rsidRDefault="00E1441B" w:rsidP="00B33689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lang w:eastAsia="pl-PL"/>
              </w:rPr>
            </w:pPr>
            <w:r w:rsidRPr="00B33689">
              <w:rPr>
                <w:rFonts w:ascii="Arial" w:hAnsi="Arial" w:cs="Arial"/>
                <w:iCs/>
                <w:sz w:val="20"/>
              </w:rPr>
              <w:t>Portale Informacyjne</w:t>
            </w:r>
          </w:p>
        </w:tc>
        <w:tc>
          <w:tcPr>
            <w:tcW w:w="1276" w:type="dxa"/>
            <w:shd w:val="clear" w:color="auto" w:fill="auto"/>
          </w:tcPr>
          <w:p w14:paraId="2A1DE6F0" w14:textId="77777777" w:rsidR="00E1441B" w:rsidRPr="00B33689" w:rsidRDefault="00E1441B" w:rsidP="00B33689">
            <w:pPr>
              <w:spacing w:after="0" w:line="240" w:lineRule="auto"/>
              <w:jc w:val="center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B33689">
              <w:rPr>
                <w:rFonts w:ascii="Arial" w:hAnsi="Arial" w:cs="Arial"/>
                <w:color w:val="000000"/>
                <w:sz w:val="20"/>
                <w:szCs w:val="20"/>
              </w:rPr>
              <w:t>2022-0</w:t>
            </w:r>
            <w:r w:rsidR="00847299" w:rsidRPr="00B33689">
              <w:rPr>
                <w:rFonts w:ascii="Arial" w:hAnsi="Arial" w:cs="Arial"/>
                <w:color w:val="000000"/>
                <w:sz w:val="20"/>
                <w:szCs w:val="20"/>
              </w:rPr>
              <w:t>5</w:t>
            </w:r>
            <w:r w:rsidRPr="00B33689">
              <w:rPr>
                <w:rFonts w:ascii="Arial" w:hAnsi="Arial" w:cs="Arial"/>
                <w:color w:val="000000"/>
                <w:sz w:val="20"/>
                <w:szCs w:val="20"/>
              </w:rPr>
              <w:t>-</w:t>
            </w:r>
            <w:r w:rsidR="00847299" w:rsidRPr="00B33689">
              <w:rPr>
                <w:rFonts w:ascii="Arial" w:hAnsi="Arial" w:cs="Arial"/>
                <w:color w:val="000000"/>
                <w:sz w:val="20"/>
                <w:szCs w:val="20"/>
              </w:rPr>
              <w:t>31</w:t>
            </w:r>
          </w:p>
        </w:tc>
        <w:tc>
          <w:tcPr>
            <w:tcW w:w="1559" w:type="dxa"/>
            <w:shd w:val="clear" w:color="auto" w:fill="auto"/>
          </w:tcPr>
          <w:p w14:paraId="2A1DE6F1" w14:textId="77777777" w:rsidR="00E1441B" w:rsidRPr="00B33689" w:rsidRDefault="00E1441B" w:rsidP="00B33689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4819" w:type="dxa"/>
            <w:shd w:val="clear" w:color="auto" w:fill="auto"/>
          </w:tcPr>
          <w:p w14:paraId="2A1DE6F2" w14:textId="77777777" w:rsidR="00DD26AC" w:rsidRPr="00B33689" w:rsidRDefault="00DD26AC" w:rsidP="00B33689">
            <w:pPr>
              <w:pStyle w:val="Default"/>
              <w:spacing w:before="120"/>
              <w:rPr>
                <w:b/>
                <w:sz w:val="20"/>
                <w:szCs w:val="20"/>
              </w:rPr>
            </w:pPr>
            <w:r w:rsidRPr="00B33689">
              <w:rPr>
                <w:b/>
                <w:sz w:val="20"/>
                <w:szCs w:val="20"/>
              </w:rPr>
              <w:t xml:space="preserve">SISP-2 - </w:t>
            </w:r>
            <w:r w:rsidRPr="00B33689">
              <w:rPr>
                <w:sz w:val="20"/>
                <w:szCs w:val="20"/>
              </w:rPr>
              <w:t>projekt SISP-2 ukierunkowany na rozwój systemów wspierających podstawowe obszary działania statystyki publicznej</w:t>
            </w:r>
          </w:p>
          <w:p w14:paraId="2A1DE6F3" w14:textId="77777777" w:rsidR="00DD26AC" w:rsidRPr="00B33689" w:rsidRDefault="00DD26AC" w:rsidP="00B33689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3689">
              <w:rPr>
                <w:rFonts w:ascii="Arial" w:hAnsi="Arial" w:cs="Arial"/>
                <w:b/>
                <w:sz w:val="20"/>
                <w:szCs w:val="20"/>
              </w:rPr>
              <w:t xml:space="preserve">Nazwa produktu: </w:t>
            </w:r>
            <w:r w:rsidRPr="00B33689">
              <w:rPr>
                <w:rFonts w:ascii="Arial" w:hAnsi="Arial" w:cs="Arial"/>
                <w:sz w:val="20"/>
                <w:szCs w:val="20"/>
              </w:rPr>
              <w:t>Portal Informacyjny (PI)</w:t>
            </w:r>
          </w:p>
          <w:p w14:paraId="2A1DE6F4" w14:textId="77777777" w:rsidR="00DD26AC" w:rsidRPr="00B33689" w:rsidRDefault="00DD26AC" w:rsidP="00B3368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3689">
              <w:rPr>
                <w:rFonts w:ascii="Arial" w:hAnsi="Arial" w:cs="Arial"/>
                <w:b/>
                <w:sz w:val="20"/>
                <w:szCs w:val="20"/>
              </w:rPr>
              <w:t>Opis zależności</w:t>
            </w:r>
            <w:r w:rsidRPr="00B33689">
              <w:rPr>
                <w:rFonts w:ascii="Arial" w:hAnsi="Arial" w:cs="Arial"/>
                <w:sz w:val="20"/>
                <w:szCs w:val="20"/>
              </w:rPr>
              <w:t>: uzupełnianie się</w:t>
            </w:r>
          </w:p>
          <w:p w14:paraId="2A1DE6F5" w14:textId="77777777" w:rsidR="00DD26AC" w:rsidRPr="00B33689" w:rsidRDefault="00DD26AC" w:rsidP="00B33689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Arial" w:hAnsi="Arial" w:cs="Arial"/>
                <w:b/>
                <w:color w:val="000000"/>
                <w:sz w:val="20"/>
                <w:szCs w:val="20"/>
              </w:rPr>
            </w:pPr>
            <w:r w:rsidRPr="00B33689">
              <w:rPr>
                <w:rFonts w:ascii="Arial" w:hAnsi="Arial" w:cs="Arial"/>
                <w:color w:val="000000"/>
                <w:sz w:val="20"/>
                <w:szCs w:val="20"/>
              </w:rPr>
              <w:t>Zmodernizowany w ramach projektu SISP-2 Portal Informacyjny (PI) zostanie zmodernizowany w ramach projektu Wrota Statystyki.</w:t>
            </w:r>
          </w:p>
          <w:p w14:paraId="2A1DE6F6" w14:textId="77777777" w:rsidR="00DD26AC" w:rsidRPr="00B33689" w:rsidRDefault="00DD26AC" w:rsidP="00B33689">
            <w:pPr>
              <w:spacing w:before="120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3689">
              <w:rPr>
                <w:rFonts w:ascii="Arial" w:hAnsi="Arial" w:cs="Arial"/>
                <w:b/>
                <w:sz w:val="20"/>
                <w:szCs w:val="20"/>
              </w:rPr>
              <w:t xml:space="preserve">Aktualny stan integracji: </w:t>
            </w:r>
            <w:r w:rsidRPr="00B33689">
              <w:rPr>
                <w:rFonts w:ascii="Arial" w:hAnsi="Arial" w:cs="Arial"/>
                <w:sz w:val="20"/>
                <w:szCs w:val="20"/>
              </w:rPr>
              <w:t>specyfikowanie wymagań</w:t>
            </w:r>
          </w:p>
          <w:p w14:paraId="2A1DE6F7" w14:textId="77777777" w:rsidR="00BA6E31" w:rsidRPr="00B33689" w:rsidRDefault="00BA6E31" w:rsidP="00B33689">
            <w:pPr>
              <w:spacing w:before="120" w:after="0" w:line="240" w:lineRule="auto"/>
              <w:jc w:val="both"/>
              <w:rPr>
                <w:b/>
                <w:sz w:val="20"/>
                <w:szCs w:val="20"/>
              </w:rPr>
            </w:pPr>
          </w:p>
        </w:tc>
      </w:tr>
      <w:tr w:rsidR="00A76DD2" w:rsidRPr="00B33689" w14:paraId="2A1DE718" w14:textId="77777777" w:rsidTr="00B33689">
        <w:trPr>
          <w:trHeight w:val="706"/>
        </w:trPr>
        <w:tc>
          <w:tcPr>
            <w:tcW w:w="1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A1DE6F9" w14:textId="77777777" w:rsidR="00D34501" w:rsidRPr="00B33689" w:rsidRDefault="00D34501" w:rsidP="00B33689">
            <w:pPr>
              <w:spacing w:after="0" w:line="240" w:lineRule="auto"/>
              <w:rPr>
                <w:rFonts w:ascii="Arial" w:hAnsi="Arial" w:cs="Arial"/>
                <w:iCs/>
                <w:sz w:val="20"/>
              </w:rPr>
            </w:pPr>
            <w:r w:rsidRPr="00B33689">
              <w:rPr>
                <w:rFonts w:ascii="Arial" w:hAnsi="Arial" w:cs="Arial"/>
                <w:sz w:val="20"/>
              </w:rPr>
              <w:t xml:space="preserve">Platforma Gromadzenia Danych Statystycznych </w:t>
            </w:r>
          </w:p>
        </w:tc>
        <w:tc>
          <w:tcPr>
            <w:tcW w:w="1276" w:type="dxa"/>
            <w:shd w:val="clear" w:color="auto" w:fill="auto"/>
          </w:tcPr>
          <w:p w14:paraId="2A1DE6FA" w14:textId="77777777" w:rsidR="00D34501" w:rsidRPr="00B33689" w:rsidRDefault="00D34501" w:rsidP="00B3368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33689">
              <w:rPr>
                <w:rFonts w:ascii="Arial" w:hAnsi="Arial" w:cs="Arial"/>
                <w:color w:val="000000"/>
                <w:sz w:val="20"/>
                <w:szCs w:val="20"/>
              </w:rPr>
              <w:t>2022-07-29</w:t>
            </w:r>
          </w:p>
        </w:tc>
        <w:tc>
          <w:tcPr>
            <w:tcW w:w="1559" w:type="dxa"/>
            <w:shd w:val="clear" w:color="auto" w:fill="auto"/>
          </w:tcPr>
          <w:p w14:paraId="2A1DE6FB" w14:textId="77777777" w:rsidR="00D34501" w:rsidRPr="00B33689" w:rsidRDefault="00D34501" w:rsidP="00B33689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4819" w:type="dxa"/>
            <w:shd w:val="clear" w:color="auto" w:fill="auto"/>
          </w:tcPr>
          <w:p w14:paraId="2A1DE6FC" w14:textId="77777777" w:rsidR="00D34501" w:rsidRPr="00B33689" w:rsidRDefault="00D34501" w:rsidP="00B33689">
            <w:pPr>
              <w:spacing w:before="120" w:after="0" w:line="240" w:lineRule="auto"/>
              <w:rPr>
                <w:rFonts w:ascii="Arial" w:hAnsi="Arial" w:cs="Arial"/>
                <w:sz w:val="20"/>
                <w:szCs w:val="20"/>
              </w:rPr>
            </w:pPr>
            <w:r w:rsidRPr="00B33689">
              <w:rPr>
                <w:rFonts w:ascii="Arial" w:hAnsi="Arial" w:cs="Arial"/>
                <w:sz w:val="20"/>
                <w:szCs w:val="20"/>
              </w:rPr>
              <w:t>Platforma Gromadzenia Danych Statystycznych będzie powiązana z produktami wytworzonymi:</w:t>
            </w:r>
          </w:p>
          <w:p w14:paraId="2A1DE6FD" w14:textId="77777777" w:rsidR="00D34501" w:rsidRPr="00B33689" w:rsidRDefault="00D34501" w:rsidP="00B33689">
            <w:pPr>
              <w:pStyle w:val="Akapitzlist"/>
              <w:numPr>
                <w:ilvl w:val="0"/>
                <w:numId w:val="24"/>
              </w:numPr>
              <w:spacing w:before="120"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B33689">
              <w:rPr>
                <w:rFonts w:ascii="Arial" w:hAnsi="Arial" w:cs="Arial"/>
                <w:b/>
                <w:sz w:val="20"/>
                <w:szCs w:val="20"/>
              </w:rPr>
              <w:lastRenderedPageBreak/>
              <w:t xml:space="preserve">zespoły projektowe służb statystyki publicznej: </w:t>
            </w:r>
          </w:p>
          <w:p w14:paraId="2A1DE6FE" w14:textId="77777777" w:rsidR="00D34501" w:rsidRPr="00B33689" w:rsidRDefault="00D34501" w:rsidP="00B33689">
            <w:pPr>
              <w:pStyle w:val="Default"/>
              <w:numPr>
                <w:ilvl w:val="0"/>
                <w:numId w:val="28"/>
              </w:numPr>
              <w:spacing w:before="120"/>
              <w:ind w:left="601"/>
              <w:rPr>
                <w:b/>
                <w:sz w:val="20"/>
                <w:szCs w:val="20"/>
              </w:rPr>
            </w:pPr>
            <w:r w:rsidRPr="00B33689">
              <w:rPr>
                <w:b/>
                <w:sz w:val="20"/>
                <w:szCs w:val="20"/>
              </w:rPr>
              <w:t>Nazwa produktu: CORstat</w:t>
            </w:r>
          </w:p>
          <w:p w14:paraId="2A1DE6FF" w14:textId="77777777" w:rsidR="00D34501" w:rsidRPr="00B33689" w:rsidRDefault="00D34501" w:rsidP="00B33689">
            <w:pPr>
              <w:pStyle w:val="Default"/>
              <w:spacing w:before="120"/>
              <w:ind w:left="597"/>
              <w:rPr>
                <w:sz w:val="20"/>
                <w:szCs w:val="20"/>
              </w:rPr>
            </w:pPr>
            <w:r w:rsidRPr="00B33689">
              <w:rPr>
                <w:b/>
                <w:sz w:val="20"/>
                <w:szCs w:val="20"/>
              </w:rPr>
              <w:t>Opis zależności</w:t>
            </w:r>
            <w:r w:rsidRPr="00B33689">
              <w:rPr>
                <w:sz w:val="20"/>
                <w:szCs w:val="20"/>
              </w:rPr>
              <w:t>: korzystanie</w:t>
            </w:r>
          </w:p>
          <w:p w14:paraId="2A1DE700" w14:textId="77777777" w:rsidR="00D34501" w:rsidRPr="00B33689" w:rsidRDefault="00D34501" w:rsidP="00B33689">
            <w:pPr>
              <w:pStyle w:val="Default"/>
              <w:spacing w:before="120"/>
              <w:ind w:left="597"/>
              <w:rPr>
                <w:sz w:val="20"/>
                <w:szCs w:val="20"/>
              </w:rPr>
            </w:pPr>
            <w:r w:rsidRPr="00B33689">
              <w:rPr>
                <w:sz w:val="20"/>
                <w:szCs w:val="20"/>
              </w:rPr>
              <w:t>System zarządzania i monitorowania przebiegiem badań statystycznych CORstat zbudowany został przez Zespół CIS Radom. System zostanie wykorzystany w projekcie Wrota Statystyki.</w:t>
            </w:r>
          </w:p>
          <w:p w14:paraId="2A1DE701" w14:textId="77777777" w:rsidR="00D34501" w:rsidRPr="00B33689" w:rsidRDefault="00D34501" w:rsidP="00B33689">
            <w:pPr>
              <w:pStyle w:val="Default"/>
              <w:spacing w:before="120"/>
              <w:ind w:left="597"/>
              <w:rPr>
                <w:sz w:val="20"/>
                <w:szCs w:val="20"/>
              </w:rPr>
            </w:pPr>
            <w:r w:rsidRPr="00B33689">
              <w:rPr>
                <w:b/>
                <w:sz w:val="20"/>
                <w:szCs w:val="20"/>
              </w:rPr>
              <w:t xml:space="preserve">Aktualny stan integracji: </w:t>
            </w:r>
            <w:r w:rsidR="009201D5" w:rsidRPr="00B33689">
              <w:t xml:space="preserve"> </w:t>
            </w:r>
            <w:r w:rsidR="009201D5">
              <w:rPr>
                <w:sz w:val="20"/>
                <w:szCs w:val="20"/>
              </w:rPr>
              <w:t>opracowywanie prototypu</w:t>
            </w:r>
          </w:p>
          <w:p w14:paraId="2A1DE702" w14:textId="77777777" w:rsidR="00D34501" w:rsidRPr="00B33689" w:rsidRDefault="00D34501" w:rsidP="00B33689">
            <w:pPr>
              <w:pStyle w:val="Default"/>
              <w:numPr>
                <w:ilvl w:val="0"/>
                <w:numId w:val="28"/>
              </w:numPr>
              <w:spacing w:before="120"/>
              <w:ind w:left="742"/>
              <w:rPr>
                <w:sz w:val="20"/>
                <w:szCs w:val="20"/>
              </w:rPr>
            </w:pPr>
            <w:r w:rsidRPr="00B33689">
              <w:rPr>
                <w:b/>
                <w:sz w:val="20"/>
                <w:szCs w:val="20"/>
              </w:rPr>
              <w:t xml:space="preserve">Nazwa produktu: </w:t>
            </w:r>
            <w:r w:rsidRPr="00B33689">
              <w:rPr>
                <w:sz w:val="20"/>
                <w:szCs w:val="20"/>
              </w:rPr>
              <w:t>TransGUS</w:t>
            </w:r>
          </w:p>
          <w:p w14:paraId="2A1DE703" w14:textId="77777777" w:rsidR="00D34501" w:rsidRPr="00B33689" w:rsidRDefault="00D34501" w:rsidP="00B33689">
            <w:pPr>
              <w:pStyle w:val="Default"/>
              <w:spacing w:before="120"/>
              <w:ind w:left="597"/>
              <w:rPr>
                <w:sz w:val="20"/>
                <w:szCs w:val="20"/>
              </w:rPr>
            </w:pPr>
            <w:r w:rsidRPr="00B33689">
              <w:rPr>
                <w:b/>
                <w:sz w:val="20"/>
                <w:szCs w:val="20"/>
              </w:rPr>
              <w:t xml:space="preserve">Opis zależności: </w:t>
            </w:r>
            <w:r w:rsidRPr="00B33689">
              <w:rPr>
                <w:sz w:val="20"/>
                <w:szCs w:val="20"/>
              </w:rPr>
              <w:t>korzystanie</w:t>
            </w:r>
          </w:p>
          <w:p w14:paraId="2A1DE704" w14:textId="77777777" w:rsidR="00D34501" w:rsidRPr="00B33689" w:rsidRDefault="00760C7D" w:rsidP="00B33689">
            <w:pPr>
              <w:pStyle w:val="Default"/>
              <w:spacing w:before="120"/>
              <w:ind w:left="597"/>
              <w:rPr>
                <w:b/>
                <w:sz w:val="20"/>
                <w:szCs w:val="20"/>
              </w:rPr>
            </w:pPr>
            <w:r>
              <w:rPr>
                <w:sz w:val="20"/>
                <w:szCs w:val="20"/>
              </w:rPr>
              <w:t>System TransGUS służący do</w:t>
            </w:r>
            <w:r w:rsidRPr="00B33689">
              <w:rPr>
                <w:sz w:val="20"/>
                <w:szCs w:val="20"/>
              </w:rPr>
              <w:t xml:space="preserve"> pozyskiwania danych z </w:t>
            </w:r>
            <w:r>
              <w:rPr>
                <w:sz w:val="20"/>
                <w:szCs w:val="20"/>
              </w:rPr>
              <w:t>systemów informacyjnych i udostępniania danych</w:t>
            </w:r>
            <w:r w:rsidRPr="00B33689">
              <w:rPr>
                <w:sz w:val="20"/>
                <w:szCs w:val="20"/>
              </w:rPr>
              <w:t xml:space="preserve"> </w:t>
            </w:r>
            <w:r w:rsidR="00D34501" w:rsidRPr="00B33689">
              <w:rPr>
                <w:sz w:val="20"/>
                <w:szCs w:val="20"/>
              </w:rPr>
              <w:t>zbudowan</w:t>
            </w:r>
            <w:r>
              <w:rPr>
                <w:sz w:val="20"/>
                <w:szCs w:val="20"/>
              </w:rPr>
              <w:t>y</w:t>
            </w:r>
            <w:r w:rsidR="00D34501" w:rsidRPr="00B33689">
              <w:rPr>
                <w:sz w:val="20"/>
                <w:szCs w:val="20"/>
              </w:rPr>
              <w:t xml:space="preserve"> został przez Zespół CIS Radom. Platforma zostanie wykorzystana w projekcie Wrota Statystyki</w:t>
            </w:r>
            <w:r w:rsidR="00D34501" w:rsidRPr="00B33689">
              <w:rPr>
                <w:b/>
                <w:sz w:val="20"/>
                <w:szCs w:val="20"/>
              </w:rPr>
              <w:t>.</w:t>
            </w:r>
          </w:p>
          <w:p w14:paraId="2A1DE705" w14:textId="77777777" w:rsidR="00D34501" w:rsidRPr="00B33689" w:rsidRDefault="00D34501" w:rsidP="00B33689">
            <w:pPr>
              <w:pStyle w:val="Default"/>
              <w:spacing w:before="120"/>
              <w:ind w:left="597"/>
              <w:rPr>
                <w:sz w:val="20"/>
                <w:szCs w:val="20"/>
              </w:rPr>
            </w:pPr>
            <w:r w:rsidRPr="00B33689">
              <w:rPr>
                <w:b/>
                <w:sz w:val="20"/>
                <w:szCs w:val="20"/>
              </w:rPr>
              <w:t xml:space="preserve">Aktualny stan integracji: </w:t>
            </w:r>
            <w:r w:rsidR="009201D5" w:rsidRPr="00B33689">
              <w:t xml:space="preserve"> </w:t>
            </w:r>
            <w:r w:rsidR="009201D5">
              <w:rPr>
                <w:sz w:val="20"/>
                <w:szCs w:val="20"/>
              </w:rPr>
              <w:t>opracowywanie prototypu</w:t>
            </w:r>
          </w:p>
          <w:p w14:paraId="2A1DE706" w14:textId="77777777" w:rsidR="00D34501" w:rsidRPr="00B33689" w:rsidRDefault="00D34501" w:rsidP="00B33689">
            <w:pPr>
              <w:pStyle w:val="Akapitzlist"/>
              <w:numPr>
                <w:ilvl w:val="0"/>
                <w:numId w:val="24"/>
              </w:numPr>
              <w:spacing w:before="120"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3689">
              <w:rPr>
                <w:rFonts w:ascii="Arial" w:hAnsi="Arial" w:cs="Arial"/>
                <w:b/>
                <w:sz w:val="20"/>
                <w:szCs w:val="20"/>
              </w:rPr>
              <w:t>Projekt: SISP</w:t>
            </w:r>
          </w:p>
          <w:p w14:paraId="2A1DE707" w14:textId="77777777" w:rsidR="00D34501" w:rsidRPr="00B33689" w:rsidRDefault="00D34501" w:rsidP="006612C0">
            <w:pPr>
              <w:pStyle w:val="Default"/>
              <w:spacing w:before="120"/>
              <w:ind w:left="241" w:firstLine="70"/>
              <w:rPr>
                <w:sz w:val="20"/>
                <w:szCs w:val="20"/>
              </w:rPr>
            </w:pPr>
            <w:r w:rsidRPr="00B33689">
              <w:rPr>
                <w:b/>
                <w:sz w:val="20"/>
                <w:szCs w:val="20"/>
              </w:rPr>
              <w:t xml:space="preserve">Nazwa produktu: </w:t>
            </w:r>
            <w:r w:rsidRPr="00B33689">
              <w:rPr>
                <w:sz w:val="20"/>
                <w:szCs w:val="20"/>
              </w:rPr>
              <w:t>Portal Sprawozdawczy (PS)</w:t>
            </w:r>
          </w:p>
          <w:p w14:paraId="2A1DE708" w14:textId="77777777" w:rsidR="00D34501" w:rsidRPr="00B33689" w:rsidRDefault="00D34501" w:rsidP="006612C0">
            <w:pPr>
              <w:pStyle w:val="Default"/>
              <w:spacing w:before="120"/>
              <w:ind w:left="311"/>
              <w:rPr>
                <w:sz w:val="20"/>
                <w:szCs w:val="20"/>
              </w:rPr>
            </w:pPr>
            <w:r w:rsidRPr="00B33689">
              <w:rPr>
                <w:b/>
                <w:sz w:val="20"/>
                <w:szCs w:val="20"/>
              </w:rPr>
              <w:t xml:space="preserve">Opis zależności: </w:t>
            </w:r>
            <w:r w:rsidRPr="00B33689">
              <w:rPr>
                <w:sz w:val="20"/>
                <w:szCs w:val="20"/>
              </w:rPr>
              <w:t>korzystanie</w:t>
            </w:r>
          </w:p>
          <w:p w14:paraId="2A1DE709" w14:textId="77777777" w:rsidR="00D34501" w:rsidRPr="00B33689" w:rsidRDefault="00D34501" w:rsidP="006612C0">
            <w:pPr>
              <w:pStyle w:val="Default"/>
              <w:spacing w:before="120"/>
              <w:ind w:left="311"/>
              <w:rPr>
                <w:sz w:val="20"/>
                <w:szCs w:val="20"/>
              </w:rPr>
            </w:pPr>
            <w:r w:rsidRPr="00B33689">
              <w:rPr>
                <w:sz w:val="20"/>
                <w:szCs w:val="20"/>
              </w:rPr>
              <w:t>Portal Sprawozdawczy (PS) został zbudowany w ramach projektu SISP. W projekcie Wrota Statystyki PS zostanie on rozbudowany.</w:t>
            </w:r>
          </w:p>
          <w:p w14:paraId="2A1DE70A" w14:textId="77777777" w:rsidR="00D34501" w:rsidRPr="00B33689" w:rsidRDefault="00D34501" w:rsidP="006612C0">
            <w:pPr>
              <w:pStyle w:val="Default"/>
              <w:spacing w:before="120"/>
              <w:ind w:left="311"/>
              <w:rPr>
                <w:sz w:val="20"/>
                <w:szCs w:val="20"/>
              </w:rPr>
            </w:pPr>
            <w:r w:rsidRPr="00B33689">
              <w:rPr>
                <w:b/>
                <w:sz w:val="20"/>
                <w:szCs w:val="20"/>
              </w:rPr>
              <w:t xml:space="preserve">Aktualny stan integracji: </w:t>
            </w:r>
            <w:r w:rsidR="009201D5" w:rsidRPr="00B33689">
              <w:t xml:space="preserve"> </w:t>
            </w:r>
            <w:r w:rsidR="009201D5">
              <w:rPr>
                <w:sz w:val="20"/>
                <w:szCs w:val="20"/>
              </w:rPr>
              <w:t>opracowywanie prototypu</w:t>
            </w:r>
          </w:p>
          <w:p w14:paraId="2A1DE70B" w14:textId="77777777" w:rsidR="00D34501" w:rsidRPr="00B33689" w:rsidRDefault="00D34501" w:rsidP="00B33689">
            <w:pPr>
              <w:pStyle w:val="Akapitzlist"/>
              <w:numPr>
                <w:ilvl w:val="0"/>
                <w:numId w:val="24"/>
              </w:numPr>
              <w:spacing w:before="120" w:after="0" w:line="240" w:lineRule="auto"/>
              <w:jc w:val="both"/>
              <w:rPr>
                <w:b/>
                <w:sz w:val="20"/>
                <w:szCs w:val="20"/>
              </w:rPr>
            </w:pPr>
            <w:r w:rsidRPr="00B33689">
              <w:rPr>
                <w:rFonts w:ascii="Arial" w:hAnsi="Arial" w:cs="Arial"/>
                <w:b/>
                <w:sz w:val="20"/>
                <w:szCs w:val="20"/>
              </w:rPr>
              <w:t>Projekt: Powszechny Spis Rolny 2020 (PSR 2020) Narodowy Spis Powszechny Ludności i Mieszkań 2021 (NSP 2021)</w:t>
            </w:r>
          </w:p>
          <w:p w14:paraId="2A1DE70C" w14:textId="77777777" w:rsidR="00D34501" w:rsidRPr="00B33689" w:rsidRDefault="00D34501" w:rsidP="00B33689">
            <w:pPr>
              <w:pStyle w:val="Default"/>
              <w:spacing w:before="120"/>
              <w:ind w:left="357"/>
              <w:rPr>
                <w:b/>
                <w:sz w:val="20"/>
                <w:szCs w:val="20"/>
              </w:rPr>
            </w:pPr>
            <w:r w:rsidRPr="00B33689">
              <w:rPr>
                <w:b/>
                <w:sz w:val="20"/>
                <w:szCs w:val="20"/>
              </w:rPr>
              <w:t>Opis zależności</w:t>
            </w:r>
            <w:r w:rsidRPr="00B33689">
              <w:rPr>
                <w:sz w:val="20"/>
                <w:szCs w:val="20"/>
              </w:rPr>
              <w:t>: korzystanie</w:t>
            </w:r>
          </w:p>
          <w:p w14:paraId="2A1DE70D" w14:textId="77777777" w:rsidR="00D34501" w:rsidRPr="00B33689" w:rsidRDefault="00D34501" w:rsidP="00B33689">
            <w:pPr>
              <w:pStyle w:val="Default"/>
              <w:spacing w:before="120"/>
              <w:ind w:left="357"/>
              <w:rPr>
                <w:sz w:val="20"/>
                <w:szCs w:val="20"/>
              </w:rPr>
            </w:pPr>
            <w:r w:rsidRPr="00B33689">
              <w:rPr>
                <w:sz w:val="20"/>
                <w:szCs w:val="20"/>
              </w:rPr>
              <w:t>Realizacja celów projektu Powszechnego Spisu Rolnego 2020 (PSR 2020) oraz Narodowego Spisu Powszechnego Ludności i Mieszkań 2021 (NSP 2021) wymaga integracji modułów systemu z istniejącą architekturą systemów informatycznych oraz integracji z produktami projektu Wrota Statystyki oraz KSZBI.</w:t>
            </w:r>
          </w:p>
          <w:p w14:paraId="2A1DE70E" w14:textId="77777777" w:rsidR="00D34501" w:rsidRPr="00B33689" w:rsidRDefault="00D34501" w:rsidP="00B33689">
            <w:pPr>
              <w:pStyle w:val="Default"/>
              <w:spacing w:before="120"/>
              <w:ind w:left="357"/>
              <w:rPr>
                <w:sz w:val="20"/>
                <w:szCs w:val="20"/>
              </w:rPr>
            </w:pPr>
            <w:r w:rsidRPr="00B33689">
              <w:rPr>
                <w:b/>
                <w:sz w:val="20"/>
                <w:szCs w:val="20"/>
              </w:rPr>
              <w:t xml:space="preserve">Aktualny stan integracji: </w:t>
            </w:r>
            <w:r w:rsidRPr="00B33689">
              <w:rPr>
                <w:sz w:val="20"/>
                <w:szCs w:val="20"/>
              </w:rPr>
              <w:t>specyfikowanie wymagań</w:t>
            </w:r>
          </w:p>
          <w:p w14:paraId="2A1DE70F" w14:textId="77777777" w:rsidR="00D34501" w:rsidRPr="00B33689" w:rsidRDefault="00D34501" w:rsidP="00B33689">
            <w:pPr>
              <w:pStyle w:val="Akapitzlist"/>
              <w:numPr>
                <w:ilvl w:val="0"/>
                <w:numId w:val="24"/>
              </w:numPr>
              <w:spacing w:before="120"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B33689">
              <w:rPr>
                <w:rFonts w:ascii="Arial" w:hAnsi="Arial" w:cs="Arial"/>
                <w:b/>
                <w:sz w:val="20"/>
                <w:szCs w:val="20"/>
              </w:rPr>
              <w:t xml:space="preserve">Projekt : </w:t>
            </w:r>
            <w:r w:rsidRPr="00B33689">
              <w:rPr>
                <w:rFonts w:ascii="Arial" w:hAnsi="Arial" w:cs="Arial"/>
                <w:sz w:val="20"/>
                <w:szCs w:val="20"/>
              </w:rPr>
              <w:t xml:space="preserve"> System Monitorowania Usług Publicznych – wdrożenie SMUP</w:t>
            </w:r>
          </w:p>
          <w:p w14:paraId="2A1DE710" w14:textId="77777777" w:rsidR="00D34501" w:rsidRPr="00B33689" w:rsidRDefault="00D34501" w:rsidP="00B33689">
            <w:pPr>
              <w:pStyle w:val="Default"/>
              <w:spacing w:before="120"/>
              <w:ind w:left="357"/>
              <w:rPr>
                <w:b/>
                <w:sz w:val="20"/>
                <w:szCs w:val="20"/>
              </w:rPr>
            </w:pPr>
            <w:r w:rsidRPr="00B33689">
              <w:rPr>
                <w:b/>
                <w:sz w:val="20"/>
                <w:szCs w:val="20"/>
              </w:rPr>
              <w:t xml:space="preserve">Opis zależności: </w:t>
            </w:r>
            <w:r w:rsidRPr="00B33689">
              <w:rPr>
                <w:sz w:val="20"/>
                <w:szCs w:val="20"/>
              </w:rPr>
              <w:t>korzystani</w:t>
            </w:r>
            <w:r w:rsidRPr="00B33689">
              <w:rPr>
                <w:b/>
                <w:sz w:val="20"/>
                <w:szCs w:val="20"/>
              </w:rPr>
              <w:t>e</w:t>
            </w:r>
          </w:p>
          <w:p w14:paraId="2A1DE711" w14:textId="77777777" w:rsidR="00D34501" w:rsidRPr="00B33689" w:rsidRDefault="00D34501" w:rsidP="00B33689">
            <w:pPr>
              <w:pStyle w:val="Default"/>
              <w:spacing w:before="120"/>
              <w:ind w:left="357"/>
              <w:rPr>
                <w:sz w:val="20"/>
                <w:szCs w:val="20"/>
              </w:rPr>
            </w:pPr>
            <w:r w:rsidRPr="00B33689">
              <w:rPr>
                <w:sz w:val="20"/>
                <w:szCs w:val="20"/>
              </w:rPr>
              <w:t xml:space="preserve">Realizacja celów projektu Systemu Monitorowania Usług Publicznych – wdrożenie SMUP wymaga integracji modułów systemu z istniejącą architekturą systemów informatycznych </w:t>
            </w:r>
            <w:r w:rsidRPr="00B33689">
              <w:rPr>
                <w:sz w:val="20"/>
                <w:szCs w:val="20"/>
              </w:rPr>
              <w:lastRenderedPageBreak/>
              <w:t>oraz integracji z produktami projektu Wrota Statystyki oraz KSZBI.</w:t>
            </w:r>
          </w:p>
          <w:p w14:paraId="2A1DE712" w14:textId="77777777" w:rsidR="00D34501" w:rsidRPr="00B33689" w:rsidRDefault="00D34501" w:rsidP="00B33689">
            <w:pPr>
              <w:pStyle w:val="Default"/>
              <w:spacing w:before="120"/>
              <w:ind w:left="357"/>
              <w:rPr>
                <w:sz w:val="20"/>
                <w:szCs w:val="20"/>
              </w:rPr>
            </w:pPr>
            <w:r w:rsidRPr="00B33689">
              <w:rPr>
                <w:b/>
                <w:sz w:val="20"/>
                <w:szCs w:val="20"/>
              </w:rPr>
              <w:t xml:space="preserve">Aktualny stan integracji: </w:t>
            </w:r>
            <w:r w:rsidRPr="00B33689">
              <w:rPr>
                <w:sz w:val="20"/>
                <w:szCs w:val="20"/>
              </w:rPr>
              <w:t>specyfikowanie wymagań</w:t>
            </w:r>
          </w:p>
          <w:p w14:paraId="2A1DE713" w14:textId="77777777" w:rsidR="00D34501" w:rsidRPr="00B33689" w:rsidRDefault="00D34501" w:rsidP="00B33689">
            <w:pPr>
              <w:pStyle w:val="Akapitzlist"/>
              <w:numPr>
                <w:ilvl w:val="0"/>
                <w:numId w:val="24"/>
              </w:numPr>
              <w:spacing w:before="120" w:after="0" w:line="240" w:lineRule="auto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B33689">
              <w:rPr>
                <w:rFonts w:ascii="Arial" w:hAnsi="Arial" w:cs="Arial"/>
                <w:b/>
                <w:sz w:val="20"/>
                <w:szCs w:val="20"/>
              </w:rPr>
              <w:t>Węzeł Krajowy Identyfikacji Elektronicznej (WK)</w:t>
            </w:r>
          </w:p>
          <w:p w14:paraId="2A1DE714" w14:textId="77777777" w:rsidR="00D34501" w:rsidRPr="00B33689" w:rsidRDefault="00D34501" w:rsidP="00B33689">
            <w:pPr>
              <w:pStyle w:val="Default"/>
              <w:spacing w:before="120"/>
              <w:ind w:left="357"/>
              <w:rPr>
                <w:sz w:val="20"/>
                <w:szCs w:val="20"/>
              </w:rPr>
            </w:pPr>
            <w:r w:rsidRPr="00B33689">
              <w:rPr>
                <w:b/>
                <w:sz w:val="20"/>
                <w:szCs w:val="20"/>
              </w:rPr>
              <w:t xml:space="preserve">Opis zależności: </w:t>
            </w:r>
            <w:r w:rsidRPr="00B33689">
              <w:rPr>
                <w:sz w:val="20"/>
                <w:szCs w:val="20"/>
              </w:rPr>
              <w:t>korzystanie</w:t>
            </w:r>
          </w:p>
          <w:p w14:paraId="2A1DE715" w14:textId="77777777" w:rsidR="00D34501" w:rsidRPr="00B33689" w:rsidRDefault="00D34501" w:rsidP="00B33689">
            <w:pPr>
              <w:pStyle w:val="Default"/>
              <w:spacing w:before="120"/>
              <w:ind w:left="357"/>
              <w:rPr>
                <w:sz w:val="20"/>
                <w:szCs w:val="20"/>
              </w:rPr>
            </w:pPr>
            <w:r w:rsidRPr="00B33689">
              <w:rPr>
                <w:sz w:val="20"/>
                <w:szCs w:val="20"/>
              </w:rPr>
              <w:t>Powiązanie Węzła Krajowego Identyfikacji Elektronicznej z projektem Wrota Statystyki będzie polegało na wykorzystaniu WK do uwierzytelniania osób fizycznych w aplikacjach i systemach zbierających i udostępniających dane.</w:t>
            </w:r>
          </w:p>
          <w:p w14:paraId="2A1DE716" w14:textId="77777777" w:rsidR="00D34501" w:rsidRPr="00B33689" w:rsidRDefault="00D34501" w:rsidP="00B33689">
            <w:pPr>
              <w:pStyle w:val="Default"/>
              <w:spacing w:before="120"/>
              <w:ind w:left="357"/>
              <w:rPr>
                <w:sz w:val="20"/>
                <w:szCs w:val="20"/>
              </w:rPr>
            </w:pPr>
            <w:r w:rsidRPr="00B33689">
              <w:rPr>
                <w:b/>
                <w:sz w:val="20"/>
                <w:szCs w:val="20"/>
              </w:rPr>
              <w:t>Aktualny stan integracji:</w:t>
            </w:r>
            <w:r w:rsidR="00037749">
              <w:rPr>
                <w:b/>
                <w:sz w:val="20"/>
                <w:szCs w:val="20"/>
              </w:rPr>
              <w:t xml:space="preserve"> </w:t>
            </w:r>
            <w:r w:rsidR="00037749" w:rsidRPr="00037749">
              <w:rPr>
                <w:sz w:val="20"/>
                <w:szCs w:val="20"/>
              </w:rPr>
              <w:t>przygotowanie p</w:t>
            </w:r>
            <w:r w:rsidR="00037749">
              <w:rPr>
                <w:sz w:val="20"/>
                <w:szCs w:val="20"/>
              </w:rPr>
              <w:t>rojektu technicznego</w:t>
            </w:r>
          </w:p>
          <w:p w14:paraId="2A1DE717" w14:textId="77777777" w:rsidR="00D34501" w:rsidRPr="00B33689" w:rsidRDefault="00D34501" w:rsidP="00B33689">
            <w:pPr>
              <w:pStyle w:val="Default"/>
              <w:spacing w:before="120"/>
              <w:rPr>
                <w:b/>
                <w:sz w:val="20"/>
                <w:szCs w:val="20"/>
              </w:rPr>
            </w:pPr>
          </w:p>
        </w:tc>
      </w:tr>
      <w:tr w:rsidR="00A76DD2" w:rsidRPr="00B33689" w14:paraId="2A1DE723" w14:textId="77777777" w:rsidTr="00B33689">
        <w:trPr>
          <w:trHeight w:val="706"/>
        </w:trPr>
        <w:tc>
          <w:tcPr>
            <w:tcW w:w="1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A1DE719" w14:textId="77777777" w:rsidR="003F0988" w:rsidRPr="00B33689" w:rsidRDefault="003F0988" w:rsidP="00B33689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 w:rsidRPr="00B33689">
              <w:rPr>
                <w:rFonts w:ascii="Arial" w:hAnsi="Arial" w:cs="Arial"/>
                <w:sz w:val="20"/>
              </w:rPr>
              <w:lastRenderedPageBreak/>
              <w:t xml:space="preserve">Analityczny System Przetwarzania Danych </w:t>
            </w:r>
          </w:p>
        </w:tc>
        <w:tc>
          <w:tcPr>
            <w:tcW w:w="1276" w:type="dxa"/>
            <w:shd w:val="clear" w:color="auto" w:fill="auto"/>
          </w:tcPr>
          <w:p w14:paraId="2A1DE71A" w14:textId="77777777" w:rsidR="003F0988" w:rsidRPr="00B33689" w:rsidRDefault="00FD6127" w:rsidP="00B3368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33689">
              <w:rPr>
                <w:rFonts w:ascii="Arial" w:hAnsi="Arial" w:cs="Arial"/>
                <w:color w:val="000000"/>
                <w:sz w:val="20"/>
                <w:szCs w:val="20"/>
              </w:rPr>
              <w:t>2022-07-29</w:t>
            </w:r>
          </w:p>
        </w:tc>
        <w:tc>
          <w:tcPr>
            <w:tcW w:w="1559" w:type="dxa"/>
            <w:shd w:val="clear" w:color="auto" w:fill="auto"/>
          </w:tcPr>
          <w:p w14:paraId="2A1DE71B" w14:textId="77777777" w:rsidR="003F0988" w:rsidRPr="00B33689" w:rsidRDefault="003F0988" w:rsidP="00B33689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4819" w:type="dxa"/>
            <w:shd w:val="clear" w:color="auto" w:fill="auto"/>
          </w:tcPr>
          <w:p w14:paraId="2A1DE71C" w14:textId="77777777" w:rsidR="00FD32FD" w:rsidRPr="00B33689" w:rsidRDefault="00FD32FD" w:rsidP="00B33689">
            <w:pPr>
              <w:spacing w:before="120"/>
              <w:contextualSpacing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3689">
              <w:rPr>
                <w:rFonts w:ascii="Arial" w:hAnsi="Arial" w:cs="Arial"/>
                <w:b/>
                <w:sz w:val="20"/>
                <w:szCs w:val="20"/>
              </w:rPr>
              <w:t>Projekt: Powszechny Spis Rolny 2010 (PSR 2010) Narodowy Spis Powszechny Ludności i Mieszkań 2011 (NSP 2011)</w:t>
            </w:r>
          </w:p>
          <w:p w14:paraId="2A1DE71D" w14:textId="77777777" w:rsidR="003F0988" w:rsidRPr="00B33689" w:rsidRDefault="003F0988" w:rsidP="00B33689">
            <w:pPr>
              <w:pStyle w:val="Default"/>
              <w:spacing w:before="120"/>
              <w:rPr>
                <w:b/>
                <w:sz w:val="20"/>
                <w:szCs w:val="20"/>
              </w:rPr>
            </w:pPr>
            <w:r w:rsidRPr="00B33689">
              <w:rPr>
                <w:b/>
                <w:sz w:val="20"/>
                <w:szCs w:val="20"/>
              </w:rPr>
              <w:t>Nazwa produktu</w:t>
            </w:r>
            <w:r w:rsidR="00FD32FD" w:rsidRPr="00B33689">
              <w:rPr>
                <w:b/>
                <w:sz w:val="20"/>
                <w:szCs w:val="20"/>
              </w:rPr>
              <w:t xml:space="preserve">: </w:t>
            </w:r>
            <w:r w:rsidR="00FD32FD" w:rsidRPr="00B33689">
              <w:rPr>
                <w:sz w:val="20"/>
                <w:szCs w:val="20"/>
              </w:rPr>
              <w:t>Analityczna Baza Mikrodanych (ABM)</w:t>
            </w:r>
          </w:p>
          <w:p w14:paraId="2A1DE71E" w14:textId="77777777" w:rsidR="003F0988" w:rsidRPr="00B33689" w:rsidRDefault="003F0988" w:rsidP="00B33689">
            <w:pPr>
              <w:pStyle w:val="Default"/>
              <w:spacing w:before="120"/>
              <w:rPr>
                <w:sz w:val="20"/>
                <w:szCs w:val="20"/>
              </w:rPr>
            </w:pPr>
            <w:r w:rsidRPr="00B33689">
              <w:rPr>
                <w:b/>
                <w:sz w:val="20"/>
                <w:szCs w:val="20"/>
              </w:rPr>
              <w:t>Opis zależności</w:t>
            </w:r>
            <w:r w:rsidR="00FD32FD" w:rsidRPr="00B33689">
              <w:rPr>
                <w:b/>
                <w:sz w:val="20"/>
                <w:szCs w:val="20"/>
              </w:rPr>
              <w:t xml:space="preserve">: </w:t>
            </w:r>
            <w:r w:rsidRPr="00B33689">
              <w:rPr>
                <w:sz w:val="20"/>
                <w:szCs w:val="20"/>
              </w:rPr>
              <w:t>korzystanie</w:t>
            </w:r>
          </w:p>
          <w:p w14:paraId="2A1DE71F" w14:textId="77777777" w:rsidR="003F0988" w:rsidRPr="00B33689" w:rsidRDefault="003F0988" w:rsidP="00B33689">
            <w:pPr>
              <w:pStyle w:val="Default"/>
              <w:spacing w:before="120"/>
              <w:rPr>
                <w:sz w:val="20"/>
                <w:szCs w:val="20"/>
              </w:rPr>
            </w:pPr>
            <w:r w:rsidRPr="00B33689">
              <w:rPr>
                <w:sz w:val="20"/>
                <w:szCs w:val="20"/>
              </w:rPr>
              <w:t>Analityczna Baza Mikrodanych (ABM</w:t>
            </w:r>
            <w:r w:rsidRPr="00B33689">
              <w:rPr>
                <w:b/>
                <w:sz w:val="20"/>
                <w:szCs w:val="20"/>
              </w:rPr>
              <w:t>)</w:t>
            </w:r>
            <w:r w:rsidRPr="00B33689">
              <w:rPr>
                <w:sz w:val="20"/>
                <w:szCs w:val="20"/>
              </w:rPr>
              <w:t xml:space="preserve"> zrealizowana została w ramach NSP 2011 i PSR 2010. Celem ABM w zakresie NSP 2011 i PSR 2010 było utworzenie bazy umożliwiającej przeprowadzenie różnorodnych analiz statystycznych.</w:t>
            </w:r>
          </w:p>
          <w:p w14:paraId="2A1DE720" w14:textId="77777777" w:rsidR="003F0988" w:rsidRPr="00B33689" w:rsidRDefault="003F0988" w:rsidP="00B33689">
            <w:pPr>
              <w:ind w:left="-42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3689">
              <w:rPr>
                <w:rFonts w:ascii="Arial" w:hAnsi="Arial" w:cs="Arial"/>
                <w:sz w:val="20"/>
                <w:szCs w:val="20"/>
              </w:rPr>
              <w:t>Wykonawca PDS opracuje specyfikację interfejsu (API) pomiędzy systemami (Analitycznym Systemem Przetwarzania Danych, a PDS). PDS będzie korzystał z Analitycznego Systemu Przetwarzania Danych wykorzystującego Analityczną Bazę Mikrodanych (ABM).</w:t>
            </w:r>
          </w:p>
          <w:p w14:paraId="2A1DE721" w14:textId="77777777" w:rsidR="003F0988" w:rsidRPr="00B33689" w:rsidRDefault="003F0988" w:rsidP="00B33689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3689">
              <w:rPr>
                <w:rFonts w:ascii="Arial" w:hAnsi="Arial" w:cs="Arial"/>
                <w:b/>
                <w:sz w:val="20"/>
                <w:szCs w:val="20"/>
              </w:rPr>
              <w:t>Aktualny stan integracji</w:t>
            </w:r>
            <w:r w:rsidR="00FD32FD" w:rsidRPr="00B33689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Pr="00B33689">
              <w:rPr>
                <w:rFonts w:ascii="Arial" w:hAnsi="Arial" w:cs="Arial"/>
                <w:sz w:val="20"/>
                <w:szCs w:val="20"/>
              </w:rPr>
              <w:t>specyfikowanie wymagań</w:t>
            </w:r>
          </w:p>
          <w:p w14:paraId="2A1DE722" w14:textId="77777777" w:rsidR="003F0988" w:rsidRPr="00B33689" w:rsidRDefault="003F0988" w:rsidP="00B33689">
            <w:pPr>
              <w:pStyle w:val="Default"/>
              <w:spacing w:before="120"/>
              <w:rPr>
                <w:b/>
                <w:sz w:val="20"/>
                <w:szCs w:val="20"/>
              </w:rPr>
            </w:pPr>
          </w:p>
        </w:tc>
      </w:tr>
      <w:tr w:rsidR="00A76DD2" w:rsidRPr="00B33689" w14:paraId="2A1DE73B" w14:textId="77777777" w:rsidTr="00B33689">
        <w:trPr>
          <w:trHeight w:val="706"/>
        </w:trPr>
        <w:tc>
          <w:tcPr>
            <w:tcW w:w="1980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</w:tcPr>
          <w:p w14:paraId="2A1DE724" w14:textId="77777777" w:rsidR="003F0988" w:rsidRPr="00B33689" w:rsidRDefault="003F0988" w:rsidP="00B33689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 w:rsidRPr="00B33689">
              <w:rPr>
                <w:rFonts w:ascii="Arial" w:hAnsi="Arial" w:cs="Arial"/>
                <w:sz w:val="20"/>
              </w:rPr>
              <w:t xml:space="preserve">Platforma Udostępniania Wynikowych Informacji Statystycznych i Innych Zasobów Informacyjnych </w:t>
            </w:r>
          </w:p>
        </w:tc>
        <w:tc>
          <w:tcPr>
            <w:tcW w:w="1276" w:type="dxa"/>
            <w:shd w:val="clear" w:color="auto" w:fill="auto"/>
          </w:tcPr>
          <w:p w14:paraId="2A1DE725" w14:textId="77777777" w:rsidR="003F0988" w:rsidRPr="00B33689" w:rsidRDefault="003F0988" w:rsidP="00B3368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33689">
              <w:rPr>
                <w:rFonts w:ascii="Arial" w:hAnsi="Arial" w:cs="Arial"/>
                <w:sz w:val="20"/>
              </w:rPr>
              <w:t>2022-0</w:t>
            </w:r>
            <w:r w:rsidR="00FD6127" w:rsidRPr="00B33689">
              <w:rPr>
                <w:rFonts w:ascii="Arial" w:hAnsi="Arial" w:cs="Arial"/>
                <w:sz w:val="20"/>
              </w:rPr>
              <w:t>7</w:t>
            </w:r>
            <w:r w:rsidRPr="00B33689">
              <w:rPr>
                <w:rFonts w:ascii="Arial" w:hAnsi="Arial" w:cs="Arial"/>
                <w:sz w:val="20"/>
              </w:rPr>
              <w:t>-</w:t>
            </w:r>
            <w:r w:rsidR="00FD6127" w:rsidRPr="00B33689">
              <w:rPr>
                <w:rFonts w:ascii="Arial" w:hAnsi="Arial" w:cs="Arial"/>
                <w:sz w:val="20"/>
              </w:rPr>
              <w:t>29</w:t>
            </w:r>
          </w:p>
        </w:tc>
        <w:tc>
          <w:tcPr>
            <w:tcW w:w="1559" w:type="dxa"/>
            <w:shd w:val="clear" w:color="auto" w:fill="auto"/>
          </w:tcPr>
          <w:p w14:paraId="2A1DE726" w14:textId="77777777" w:rsidR="003F0988" w:rsidRPr="00B33689" w:rsidRDefault="003F0988" w:rsidP="00B33689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</w:p>
        </w:tc>
        <w:tc>
          <w:tcPr>
            <w:tcW w:w="4819" w:type="dxa"/>
            <w:shd w:val="clear" w:color="auto" w:fill="auto"/>
          </w:tcPr>
          <w:p w14:paraId="2A1DE727" w14:textId="77777777" w:rsidR="003F0988" w:rsidRPr="00B33689" w:rsidRDefault="009A757B" w:rsidP="00B33689">
            <w:pPr>
              <w:pStyle w:val="Default"/>
              <w:numPr>
                <w:ilvl w:val="0"/>
                <w:numId w:val="25"/>
              </w:numPr>
              <w:spacing w:before="120"/>
              <w:rPr>
                <w:b/>
                <w:sz w:val="20"/>
                <w:szCs w:val="20"/>
              </w:rPr>
            </w:pPr>
            <w:r w:rsidRPr="00B33689">
              <w:rPr>
                <w:b/>
                <w:sz w:val="20"/>
                <w:szCs w:val="20"/>
              </w:rPr>
              <w:t>Projekt Otwarte dane – dostęp, standard, edukacja</w:t>
            </w:r>
          </w:p>
          <w:p w14:paraId="2A1DE728" w14:textId="77777777" w:rsidR="003F0988" w:rsidRPr="00B33689" w:rsidRDefault="003F0988" w:rsidP="00B33689">
            <w:pPr>
              <w:pStyle w:val="Default"/>
              <w:spacing w:before="120"/>
              <w:ind w:left="360"/>
              <w:rPr>
                <w:b/>
                <w:sz w:val="20"/>
                <w:szCs w:val="20"/>
              </w:rPr>
            </w:pPr>
            <w:r w:rsidRPr="00B33689">
              <w:rPr>
                <w:b/>
                <w:sz w:val="20"/>
                <w:szCs w:val="20"/>
              </w:rPr>
              <w:t>Nazwa produktu</w:t>
            </w:r>
            <w:r w:rsidR="009A757B" w:rsidRPr="00B33689">
              <w:rPr>
                <w:b/>
                <w:sz w:val="20"/>
                <w:szCs w:val="20"/>
              </w:rPr>
              <w:t xml:space="preserve">: </w:t>
            </w:r>
            <w:r w:rsidRPr="00B33689">
              <w:rPr>
                <w:sz w:val="20"/>
                <w:szCs w:val="20"/>
              </w:rPr>
              <w:t>API BDL</w:t>
            </w:r>
            <w:r w:rsidRPr="00B33689">
              <w:rPr>
                <w:b/>
                <w:sz w:val="20"/>
                <w:szCs w:val="20"/>
              </w:rPr>
              <w:t xml:space="preserve"> </w:t>
            </w:r>
          </w:p>
          <w:p w14:paraId="2A1DE729" w14:textId="77777777" w:rsidR="003F0988" w:rsidRPr="00B33689" w:rsidRDefault="003F0988" w:rsidP="00B33689">
            <w:pPr>
              <w:pStyle w:val="Default"/>
              <w:spacing w:before="120"/>
              <w:ind w:left="360"/>
              <w:rPr>
                <w:b/>
                <w:sz w:val="20"/>
                <w:szCs w:val="20"/>
              </w:rPr>
            </w:pPr>
            <w:r w:rsidRPr="00B33689">
              <w:rPr>
                <w:b/>
                <w:sz w:val="20"/>
                <w:szCs w:val="20"/>
              </w:rPr>
              <w:t>Opis zależności</w:t>
            </w:r>
            <w:r w:rsidR="009A757B" w:rsidRPr="00B33689">
              <w:rPr>
                <w:sz w:val="20"/>
                <w:szCs w:val="20"/>
              </w:rPr>
              <w:t xml:space="preserve">: </w:t>
            </w:r>
            <w:r w:rsidRPr="00B33689">
              <w:rPr>
                <w:sz w:val="20"/>
                <w:szCs w:val="20"/>
              </w:rPr>
              <w:t>korzystanie</w:t>
            </w:r>
          </w:p>
          <w:p w14:paraId="2A1DE72A" w14:textId="77777777" w:rsidR="003F0988" w:rsidRPr="00B33689" w:rsidRDefault="003F0988" w:rsidP="00B33689">
            <w:pPr>
              <w:pStyle w:val="Default"/>
              <w:spacing w:before="120"/>
              <w:ind w:left="360"/>
              <w:rPr>
                <w:sz w:val="20"/>
                <w:szCs w:val="20"/>
              </w:rPr>
            </w:pPr>
            <w:r w:rsidRPr="00B33689">
              <w:rPr>
                <w:sz w:val="20"/>
                <w:szCs w:val="20"/>
              </w:rPr>
              <w:t xml:space="preserve">W ramach projektu Otwarte dane - dostęp, standard, edukacja, zbudowane zostało API do Banku Danych Lokalnych (BDL), które zostało następnie opublikowane na portalu dane.gov.pl. </w:t>
            </w:r>
          </w:p>
          <w:p w14:paraId="2A1DE72B" w14:textId="77777777" w:rsidR="003F0988" w:rsidRPr="00B33689" w:rsidRDefault="003F0988" w:rsidP="00B33689">
            <w:pPr>
              <w:pStyle w:val="Default"/>
              <w:spacing w:before="120"/>
              <w:ind w:left="360"/>
              <w:rPr>
                <w:sz w:val="20"/>
                <w:szCs w:val="20"/>
              </w:rPr>
            </w:pPr>
            <w:r w:rsidRPr="00B33689">
              <w:rPr>
                <w:sz w:val="20"/>
                <w:szCs w:val="20"/>
              </w:rPr>
              <w:t xml:space="preserve">BDL, wzbogacony o API, będzie elementem planowanej do budowy, w projekcie Wrota Statystyki, platformy udostępniania wynikowych informacji. Udostępnione API do BDL wspiera także Cel 3. Projektu dotyczący zwiększenia otwartości danych poprzez zapewnienie użytkownikom dostępu do danych w formatach odczytywalnych maszynowo, co ułatwia ponowne </w:t>
            </w:r>
            <w:r w:rsidRPr="00B33689">
              <w:rPr>
                <w:sz w:val="20"/>
                <w:szCs w:val="20"/>
              </w:rPr>
              <w:lastRenderedPageBreak/>
              <w:t>wykorzystanie danych. BDL będzie korzystał ze zmodernizowanych procedur wynikających z planowanego do wdrożenia w ramach projektu Wrota Statystyki - Modelu Procesu Produkcji Statystycznej.</w:t>
            </w:r>
          </w:p>
          <w:p w14:paraId="2A1DE72C" w14:textId="77777777" w:rsidR="003F0988" w:rsidRPr="00B33689" w:rsidRDefault="003F0988" w:rsidP="00B33689">
            <w:pPr>
              <w:pStyle w:val="Default"/>
              <w:spacing w:before="120"/>
              <w:ind w:left="360"/>
              <w:rPr>
                <w:sz w:val="20"/>
                <w:szCs w:val="20"/>
              </w:rPr>
            </w:pPr>
            <w:r w:rsidRPr="00B33689">
              <w:rPr>
                <w:b/>
                <w:sz w:val="20"/>
                <w:szCs w:val="20"/>
              </w:rPr>
              <w:t>Aktualny stan integracji</w:t>
            </w:r>
            <w:r w:rsidR="009A757B" w:rsidRPr="00B33689">
              <w:rPr>
                <w:b/>
                <w:sz w:val="20"/>
                <w:szCs w:val="20"/>
              </w:rPr>
              <w:t xml:space="preserve">: </w:t>
            </w:r>
            <w:r w:rsidR="0035758F" w:rsidRPr="00B33689">
              <w:rPr>
                <w:sz w:val="20"/>
                <w:szCs w:val="20"/>
              </w:rPr>
              <w:t>zrealizowane</w:t>
            </w:r>
          </w:p>
          <w:p w14:paraId="2A1DE72D" w14:textId="77777777" w:rsidR="003F0988" w:rsidRPr="00B33689" w:rsidRDefault="009A757B" w:rsidP="00B33689">
            <w:pPr>
              <w:pStyle w:val="Default"/>
              <w:numPr>
                <w:ilvl w:val="0"/>
                <w:numId w:val="25"/>
              </w:numPr>
              <w:spacing w:before="120"/>
              <w:rPr>
                <w:b/>
                <w:sz w:val="20"/>
                <w:szCs w:val="20"/>
              </w:rPr>
            </w:pPr>
            <w:r w:rsidRPr="00B33689">
              <w:rPr>
                <w:b/>
                <w:sz w:val="20"/>
                <w:szCs w:val="20"/>
              </w:rPr>
              <w:t>Otwarte dane plus</w:t>
            </w:r>
          </w:p>
          <w:p w14:paraId="2A1DE72E" w14:textId="77777777" w:rsidR="003F0988" w:rsidRPr="00B33689" w:rsidRDefault="003F0988" w:rsidP="00B33689">
            <w:pPr>
              <w:pStyle w:val="Default"/>
              <w:spacing w:before="120"/>
              <w:ind w:left="360"/>
              <w:rPr>
                <w:b/>
                <w:sz w:val="20"/>
                <w:szCs w:val="20"/>
              </w:rPr>
            </w:pPr>
            <w:r w:rsidRPr="00B33689">
              <w:rPr>
                <w:b/>
                <w:sz w:val="20"/>
                <w:szCs w:val="20"/>
              </w:rPr>
              <w:t>Nazwa produktu</w:t>
            </w:r>
            <w:r w:rsidR="009A757B" w:rsidRPr="00B33689">
              <w:rPr>
                <w:b/>
                <w:sz w:val="20"/>
                <w:szCs w:val="20"/>
              </w:rPr>
              <w:t xml:space="preserve">: </w:t>
            </w:r>
            <w:r w:rsidRPr="00B33689">
              <w:rPr>
                <w:sz w:val="20"/>
                <w:szCs w:val="20"/>
              </w:rPr>
              <w:t>API DBW</w:t>
            </w:r>
            <w:r w:rsidRPr="00B33689">
              <w:rPr>
                <w:b/>
                <w:sz w:val="20"/>
                <w:szCs w:val="20"/>
              </w:rPr>
              <w:t xml:space="preserve"> </w:t>
            </w:r>
          </w:p>
          <w:p w14:paraId="2A1DE72F" w14:textId="77777777" w:rsidR="003F0988" w:rsidRPr="00B33689" w:rsidRDefault="003F0988" w:rsidP="00B33689">
            <w:pPr>
              <w:pStyle w:val="Default"/>
              <w:spacing w:before="120"/>
              <w:ind w:left="360"/>
              <w:rPr>
                <w:b/>
                <w:sz w:val="20"/>
                <w:szCs w:val="20"/>
              </w:rPr>
            </w:pPr>
            <w:r w:rsidRPr="00B33689">
              <w:rPr>
                <w:b/>
                <w:sz w:val="20"/>
                <w:szCs w:val="20"/>
              </w:rPr>
              <w:t>Opis zależności</w:t>
            </w:r>
            <w:r w:rsidR="009A757B" w:rsidRPr="00B33689">
              <w:rPr>
                <w:b/>
                <w:sz w:val="20"/>
                <w:szCs w:val="20"/>
              </w:rPr>
              <w:t xml:space="preserve">: </w:t>
            </w:r>
            <w:r w:rsidRPr="00B33689">
              <w:rPr>
                <w:sz w:val="20"/>
                <w:szCs w:val="20"/>
              </w:rPr>
              <w:t>uzupełnianie się</w:t>
            </w:r>
          </w:p>
          <w:p w14:paraId="2A1DE730" w14:textId="77777777" w:rsidR="003F0988" w:rsidRPr="00B33689" w:rsidRDefault="003F0988" w:rsidP="00B33689">
            <w:pPr>
              <w:pStyle w:val="Default"/>
              <w:spacing w:before="120"/>
              <w:ind w:left="360"/>
              <w:rPr>
                <w:b/>
                <w:sz w:val="20"/>
                <w:szCs w:val="20"/>
              </w:rPr>
            </w:pPr>
            <w:r w:rsidRPr="00B33689">
              <w:rPr>
                <w:sz w:val="20"/>
                <w:szCs w:val="20"/>
              </w:rPr>
              <w:t>Zadaniem Partnera GUS w ramach projektu Otwarte dane plus jest dobudowanie interfejsu programistycznego API do zmodernizowanych i uzupełnionych zakresowo Dziedzinowych Baz Wiedzy (DBW). W ramach projektu Otwarte dane plus DBW zostaną zmodernizowane i rozbudowane o nowe funkcjonalności, a zakres informacyjny DBW zostanie poszerzony w znacznym stopniu. Modernizacja DBW pozwoli także na udostępnianie danych gromadzonych w DBW na wyższym poziomie otwartości niż jest to możliwe przy obecnie stosowanych rozwiązaniach. Zbudowane i udostępnione API do DBW współgra z realizacją Celu 3. Projektu Wrota Statystyki dotyczącego zwiększenia otwartości danych poprzez zapewnienie użytkownikom dostępu do danych w formatach odczytywalnych maszynowo, co ułatwiać będzie ponowne wykorzystanie danych. Zmodernizowane DBW będą elementem planowanej do budowy w projekcie Wrota Statystyki „Platformy komunikacji i udostępniania wynikowych informacji statystycznych i innych zasobów informacyjnych”. Wypracowane w ramach projektu Otwarte dane plus procedury umożliwiające udostępnianie danych statystycznych wpisują się w realizowane w projekcie Wrota Statystyki procesy gromadzenia, przetwarzania i udostępniania danych statystycznych, działania dotyczące uwierzytelniania użytkowników zewnętrznych („Cyfrowa półka”) oraz przeszukiwania zgromadzonych zasobów (Portal Informacyjny GUS). Modernizacja DBW w ramach projektu Otwarte dane plus przyczyni się do zwiększenia dostępności dla użytkowników danych oraz opisujących je metadanych</w:t>
            </w:r>
            <w:r w:rsidRPr="00B33689">
              <w:rPr>
                <w:b/>
                <w:sz w:val="20"/>
                <w:szCs w:val="20"/>
              </w:rPr>
              <w:t>.</w:t>
            </w:r>
          </w:p>
          <w:p w14:paraId="2A1DE731" w14:textId="77777777" w:rsidR="003F0988" w:rsidRPr="00B33689" w:rsidRDefault="003F0988" w:rsidP="00B33689">
            <w:pPr>
              <w:pStyle w:val="Default"/>
              <w:spacing w:before="120"/>
              <w:ind w:left="360"/>
              <w:rPr>
                <w:sz w:val="20"/>
                <w:szCs w:val="20"/>
              </w:rPr>
            </w:pPr>
            <w:r w:rsidRPr="00B33689">
              <w:rPr>
                <w:b/>
                <w:sz w:val="20"/>
                <w:szCs w:val="20"/>
              </w:rPr>
              <w:t>Aktualny stan integracji</w:t>
            </w:r>
            <w:r w:rsidR="009A757B" w:rsidRPr="00B33689">
              <w:rPr>
                <w:b/>
                <w:sz w:val="20"/>
                <w:szCs w:val="20"/>
              </w:rPr>
              <w:t xml:space="preserve">: </w:t>
            </w:r>
            <w:r w:rsidRPr="00B33689">
              <w:rPr>
                <w:sz w:val="20"/>
                <w:szCs w:val="20"/>
              </w:rPr>
              <w:t>przygotowanie projektu technicznego, implementacja Portalu</w:t>
            </w:r>
          </w:p>
          <w:p w14:paraId="2A1DE732" w14:textId="77777777" w:rsidR="008C36F5" w:rsidRPr="00B33689" w:rsidRDefault="008C36F5" w:rsidP="00B33689">
            <w:pPr>
              <w:pStyle w:val="Default"/>
              <w:numPr>
                <w:ilvl w:val="0"/>
                <w:numId w:val="25"/>
              </w:numPr>
              <w:spacing w:before="120"/>
              <w:rPr>
                <w:b/>
                <w:sz w:val="20"/>
                <w:szCs w:val="20"/>
              </w:rPr>
            </w:pPr>
            <w:r w:rsidRPr="00B33689">
              <w:rPr>
                <w:b/>
                <w:sz w:val="20"/>
                <w:szCs w:val="20"/>
              </w:rPr>
              <w:t>System Monitorowania Usług Publicznych  – wdrożenie SMUP</w:t>
            </w:r>
          </w:p>
          <w:p w14:paraId="2A1DE733" w14:textId="77777777" w:rsidR="008C36F5" w:rsidRPr="00B33689" w:rsidRDefault="008C36F5" w:rsidP="00B33689">
            <w:pPr>
              <w:pStyle w:val="Default"/>
              <w:spacing w:before="120"/>
              <w:ind w:left="360"/>
              <w:rPr>
                <w:sz w:val="20"/>
                <w:szCs w:val="20"/>
              </w:rPr>
            </w:pPr>
            <w:r w:rsidRPr="00B33689">
              <w:rPr>
                <w:b/>
                <w:sz w:val="20"/>
                <w:szCs w:val="20"/>
              </w:rPr>
              <w:t xml:space="preserve">Opis zależności: </w:t>
            </w:r>
            <w:r w:rsidRPr="00B33689">
              <w:rPr>
                <w:sz w:val="20"/>
                <w:szCs w:val="20"/>
              </w:rPr>
              <w:t>korzystanie</w:t>
            </w:r>
          </w:p>
          <w:p w14:paraId="2A1DE734" w14:textId="77777777" w:rsidR="008C36F5" w:rsidRPr="00B33689" w:rsidRDefault="008C36F5" w:rsidP="00B33689">
            <w:pPr>
              <w:pStyle w:val="Default"/>
              <w:spacing w:before="120"/>
              <w:ind w:left="360"/>
              <w:rPr>
                <w:sz w:val="20"/>
                <w:szCs w:val="20"/>
              </w:rPr>
            </w:pPr>
            <w:r w:rsidRPr="00B33689">
              <w:rPr>
                <w:sz w:val="20"/>
                <w:szCs w:val="20"/>
              </w:rPr>
              <w:t>Realizacja celów projektu Systemu Monitorowania Usług Publicznych – wdrożenie SMUP wymaga integracji modułów systemu z istniejącą architekturą systemów informatycznych oraz integracji z produktami projektu Wrota Statystyki oraz KSZBI.</w:t>
            </w:r>
          </w:p>
          <w:p w14:paraId="2A1DE735" w14:textId="77777777" w:rsidR="003F0988" w:rsidRPr="00B33689" w:rsidRDefault="003F0988" w:rsidP="00B33689">
            <w:pPr>
              <w:pStyle w:val="Default"/>
              <w:spacing w:before="120"/>
              <w:ind w:left="360"/>
              <w:rPr>
                <w:sz w:val="20"/>
                <w:szCs w:val="20"/>
              </w:rPr>
            </w:pPr>
            <w:r w:rsidRPr="00B33689">
              <w:rPr>
                <w:b/>
                <w:sz w:val="20"/>
                <w:szCs w:val="20"/>
              </w:rPr>
              <w:lastRenderedPageBreak/>
              <w:t>Aktualny stan integracji</w:t>
            </w:r>
            <w:r w:rsidR="009A757B" w:rsidRPr="00B33689">
              <w:rPr>
                <w:sz w:val="20"/>
                <w:szCs w:val="20"/>
              </w:rPr>
              <w:t xml:space="preserve">: </w:t>
            </w:r>
            <w:r w:rsidRPr="00B33689">
              <w:rPr>
                <w:sz w:val="20"/>
                <w:szCs w:val="20"/>
              </w:rPr>
              <w:t>implementacja Portalu i API</w:t>
            </w:r>
          </w:p>
          <w:p w14:paraId="2A1DE736" w14:textId="77777777" w:rsidR="003F0988" w:rsidRPr="00B33689" w:rsidRDefault="009A757B" w:rsidP="00B33689">
            <w:pPr>
              <w:pStyle w:val="Default"/>
              <w:numPr>
                <w:ilvl w:val="0"/>
                <w:numId w:val="25"/>
              </w:numPr>
              <w:spacing w:before="120"/>
              <w:rPr>
                <w:b/>
                <w:sz w:val="20"/>
                <w:szCs w:val="20"/>
              </w:rPr>
            </w:pPr>
            <w:r w:rsidRPr="00B33689">
              <w:rPr>
                <w:b/>
                <w:sz w:val="20"/>
                <w:szCs w:val="20"/>
              </w:rPr>
              <w:t>Przestrzenne Dane Statystyczne w Systemie Informacyjnym Państwa (PDS)</w:t>
            </w:r>
          </w:p>
          <w:p w14:paraId="2A1DE737" w14:textId="77777777" w:rsidR="003F0988" w:rsidRPr="00B33689" w:rsidRDefault="003F0988" w:rsidP="00B33689">
            <w:pPr>
              <w:pStyle w:val="Default"/>
              <w:spacing w:before="120"/>
              <w:ind w:left="360"/>
              <w:rPr>
                <w:b/>
                <w:sz w:val="20"/>
                <w:szCs w:val="20"/>
              </w:rPr>
            </w:pPr>
            <w:r w:rsidRPr="00B33689">
              <w:rPr>
                <w:b/>
                <w:sz w:val="20"/>
                <w:szCs w:val="20"/>
              </w:rPr>
              <w:t>Opis zależności</w:t>
            </w:r>
            <w:r w:rsidR="009A757B" w:rsidRPr="00B33689">
              <w:rPr>
                <w:b/>
                <w:sz w:val="20"/>
                <w:szCs w:val="20"/>
              </w:rPr>
              <w:t xml:space="preserve">: </w:t>
            </w:r>
            <w:r w:rsidRPr="00B33689">
              <w:rPr>
                <w:sz w:val="20"/>
                <w:szCs w:val="20"/>
              </w:rPr>
              <w:t>uzupełnianie się</w:t>
            </w:r>
          </w:p>
          <w:p w14:paraId="2A1DE738" w14:textId="77777777" w:rsidR="003F0988" w:rsidRPr="00B33689" w:rsidRDefault="003F0988" w:rsidP="00B33689">
            <w:pPr>
              <w:pStyle w:val="Default"/>
              <w:spacing w:before="120"/>
              <w:ind w:left="360"/>
              <w:rPr>
                <w:sz w:val="20"/>
                <w:szCs w:val="20"/>
              </w:rPr>
            </w:pPr>
            <w:r w:rsidRPr="00B33689">
              <w:rPr>
                <w:sz w:val="20"/>
                <w:szCs w:val="20"/>
              </w:rPr>
              <w:t>Ce</w:t>
            </w:r>
            <w:r w:rsidR="009A757B" w:rsidRPr="00B33689">
              <w:rPr>
                <w:sz w:val="20"/>
                <w:szCs w:val="20"/>
              </w:rPr>
              <w:t>l</w:t>
            </w:r>
            <w:r w:rsidRPr="00B33689">
              <w:rPr>
                <w:sz w:val="20"/>
                <w:szCs w:val="20"/>
              </w:rPr>
              <w:t xml:space="preserve">em projektu PDS jest poszerzenie zakresu oraz dostępności informacji statystycznych i metod analiz geostatystycznych wykorzystujących zasoby statystyki publicznej. Wykonawca PDS opracuje specyfikację interfejsu (API) pomiędzy PDS, a Analitycznym Systemem Przetwarzania Danych. </w:t>
            </w:r>
          </w:p>
          <w:p w14:paraId="2A1DE739" w14:textId="77777777" w:rsidR="003F0988" w:rsidRPr="00B33689" w:rsidRDefault="003F0988" w:rsidP="00B33689">
            <w:pPr>
              <w:pStyle w:val="Default"/>
              <w:spacing w:before="120"/>
              <w:ind w:left="360"/>
              <w:rPr>
                <w:sz w:val="20"/>
                <w:szCs w:val="20"/>
              </w:rPr>
            </w:pPr>
            <w:r w:rsidRPr="00B33689">
              <w:rPr>
                <w:b/>
                <w:sz w:val="20"/>
                <w:szCs w:val="20"/>
              </w:rPr>
              <w:t>Aktualny stan integracji</w:t>
            </w:r>
            <w:r w:rsidR="009A757B" w:rsidRPr="00B33689">
              <w:rPr>
                <w:b/>
                <w:sz w:val="20"/>
                <w:szCs w:val="20"/>
              </w:rPr>
              <w:t xml:space="preserve">: </w:t>
            </w:r>
            <w:r w:rsidR="009A757B" w:rsidRPr="00B33689">
              <w:rPr>
                <w:sz w:val="20"/>
                <w:szCs w:val="20"/>
              </w:rPr>
              <w:t>projektowanie</w:t>
            </w:r>
          </w:p>
          <w:p w14:paraId="2A1DE73A" w14:textId="77777777" w:rsidR="003F0988" w:rsidRPr="00B33689" w:rsidRDefault="003F0988" w:rsidP="00B33689">
            <w:pPr>
              <w:pStyle w:val="Default"/>
              <w:spacing w:before="120"/>
              <w:rPr>
                <w:b/>
                <w:sz w:val="20"/>
                <w:szCs w:val="20"/>
              </w:rPr>
            </w:pPr>
          </w:p>
        </w:tc>
      </w:tr>
    </w:tbl>
    <w:p w14:paraId="2A1DE73C" w14:textId="77777777" w:rsidR="009A757B" w:rsidRPr="00B33689" w:rsidRDefault="009A757B" w:rsidP="009A757B">
      <w:pPr>
        <w:spacing w:before="360" w:after="120"/>
        <w:rPr>
          <w:rStyle w:val="Nagwek2Znak"/>
          <w:rFonts w:ascii="Arial" w:eastAsia="Calibri" w:hAnsi="Arial" w:cs="Arial"/>
          <w:color w:val="auto"/>
          <w:sz w:val="20"/>
          <w:szCs w:val="20"/>
        </w:rPr>
      </w:pPr>
    </w:p>
    <w:p w14:paraId="2A1DE73D" w14:textId="77777777" w:rsidR="009A757B" w:rsidRPr="00B33689" w:rsidRDefault="009A757B">
      <w:pPr>
        <w:rPr>
          <w:rStyle w:val="Nagwek2Znak"/>
          <w:rFonts w:ascii="Arial" w:eastAsia="Calibri" w:hAnsi="Arial" w:cs="Arial"/>
          <w:color w:val="auto"/>
          <w:sz w:val="20"/>
          <w:szCs w:val="20"/>
        </w:rPr>
      </w:pPr>
      <w:r w:rsidRPr="00B33689">
        <w:rPr>
          <w:rStyle w:val="Nagwek2Znak"/>
          <w:rFonts w:ascii="Arial" w:eastAsia="Calibri" w:hAnsi="Arial" w:cs="Arial"/>
          <w:color w:val="auto"/>
          <w:sz w:val="20"/>
          <w:szCs w:val="20"/>
        </w:rPr>
        <w:br w:type="page"/>
      </w:r>
    </w:p>
    <w:p w14:paraId="2A1DE73E" w14:textId="77777777" w:rsidR="009A757B" w:rsidRPr="00B33689" w:rsidRDefault="009A757B" w:rsidP="009A757B">
      <w:pPr>
        <w:spacing w:before="360" w:after="120"/>
        <w:rPr>
          <w:rStyle w:val="Nagwek2Znak"/>
          <w:rFonts w:ascii="Arial" w:eastAsia="Calibri" w:hAnsi="Arial" w:cs="Arial"/>
          <w:color w:val="auto"/>
          <w:sz w:val="20"/>
          <w:szCs w:val="20"/>
        </w:rPr>
      </w:pPr>
    </w:p>
    <w:p w14:paraId="2A1DE73F" w14:textId="77777777" w:rsidR="00BB059E" w:rsidRPr="00B33689" w:rsidRDefault="00BB059E" w:rsidP="005A5812">
      <w:pPr>
        <w:pStyle w:val="Akapitzlist"/>
        <w:numPr>
          <w:ilvl w:val="0"/>
          <w:numId w:val="1"/>
        </w:numPr>
        <w:spacing w:before="360" w:after="120"/>
        <w:ind w:left="426" w:hanging="426"/>
        <w:rPr>
          <w:rStyle w:val="Nagwek3Znak"/>
          <w:rFonts w:ascii="Arial" w:eastAsia="Calibri" w:hAnsi="Arial" w:cs="Arial"/>
          <w:color w:val="auto"/>
          <w:sz w:val="20"/>
          <w:szCs w:val="20"/>
        </w:rPr>
      </w:pPr>
      <w:r w:rsidRPr="00141A92">
        <w:rPr>
          <w:rStyle w:val="Nagwek2Znak"/>
          <w:rFonts w:ascii="Arial" w:eastAsia="Calibri" w:hAnsi="Arial" w:cs="Arial"/>
          <w:b/>
          <w:color w:val="auto"/>
          <w:sz w:val="24"/>
          <w:szCs w:val="24"/>
        </w:rPr>
        <w:t>R</w:t>
      </w:r>
      <w:r w:rsidR="00304D04" w:rsidRPr="00141A92">
        <w:rPr>
          <w:rStyle w:val="Nagwek2Znak"/>
          <w:rFonts w:ascii="Arial" w:eastAsia="Calibri" w:hAnsi="Arial" w:cs="Arial"/>
          <w:b/>
          <w:color w:val="auto"/>
          <w:sz w:val="24"/>
          <w:szCs w:val="24"/>
        </w:rPr>
        <w:t>yzyka</w:t>
      </w:r>
      <w:r w:rsidR="00B41415" w:rsidRPr="00141A92">
        <w:rPr>
          <w:rStyle w:val="Nagwek3Znak"/>
          <w:rFonts w:ascii="Arial" w:eastAsia="Calibri" w:hAnsi="Arial" w:cs="Arial"/>
          <w:b/>
          <w:color w:val="auto"/>
        </w:rPr>
        <w:t xml:space="preserve"> </w:t>
      </w:r>
    </w:p>
    <w:p w14:paraId="2A1DE740" w14:textId="77777777" w:rsidR="00CF2E64" w:rsidRPr="00141A92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W w:w="9640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232"/>
        <w:gridCol w:w="1418"/>
        <w:gridCol w:w="2046"/>
        <w:gridCol w:w="2944"/>
      </w:tblGrid>
      <w:tr w:rsidR="00A76DD2" w:rsidRPr="00B33689" w14:paraId="2A1DE745" w14:textId="77777777" w:rsidTr="008B2147">
        <w:trPr>
          <w:tblHeader/>
        </w:trPr>
        <w:tc>
          <w:tcPr>
            <w:tcW w:w="3232" w:type="dxa"/>
            <w:shd w:val="clear" w:color="auto" w:fill="D0CECE"/>
            <w:vAlign w:val="center"/>
          </w:tcPr>
          <w:p w14:paraId="2A1DE741" w14:textId="77777777" w:rsidR="00322614" w:rsidRPr="00B33689" w:rsidRDefault="00322614" w:rsidP="00B33689">
            <w:pPr>
              <w:spacing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B33689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418" w:type="dxa"/>
            <w:shd w:val="clear" w:color="auto" w:fill="D0CECE"/>
            <w:vAlign w:val="center"/>
          </w:tcPr>
          <w:p w14:paraId="2A1DE742" w14:textId="77777777" w:rsidR="00322614" w:rsidRPr="00B33689" w:rsidRDefault="00322614" w:rsidP="00B33689">
            <w:pPr>
              <w:spacing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B33689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046" w:type="dxa"/>
            <w:shd w:val="clear" w:color="auto" w:fill="D0CECE"/>
          </w:tcPr>
          <w:p w14:paraId="2A1DE743" w14:textId="77777777" w:rsidR="00322614" w:rsidRPr="00B33689" w:rsidRDefault="00322614" w:rsidP="00B33689">
            <w:pPr>
              <w:spacing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B33689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2944" w:type="dxa"/>
            <w:shd w:val="clear" w:color="auto" w:fill="D0CECE"/>
            <w:vAlign w:val="center"/>
          </w:tcPr>
          <w:p w14:paraId="2A1DE744" w14:textId="77777777" w:rsidR="00322614" w:rsidRPr="00B33689" w:rsidRDefault="00322614" w:rsidP="00B33689">
            <w:pPr>
              <w:spacing w:after="120" w:line="240" w:lineRule="auto"/>
              <w:rPr>
                <w:rFonts w:ascii="Arial" w:hAnsi="Arial" w:cs="Arial"/>
                <w:b/>
                <w:sz w:val="20"/>
                <w:szCs w:val="20"/>
              </w:rPr>
            </w:pPr>
            <w:r w:rsidRPr="00B33689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A76DD2" w:rsidRPr="00B33689" w14:paraId="2A1DE750" w14:textId="77777777" w:rsidTr="008B2147">
        <w:tc>
          <w:tcPr>
            <w:tcW w:w="3232" w:type="dxa"/>
            <w:shd w:val="clear" w:color="auto" w:fill="auto"/>
          </w:tcPr>
          <w:p w14:paraId="2A1DE746" w14:textId="77777777" w:rsidR="004C7043" w:rsidRPr="00B33689" w:rsidRDefault="004C7043" w:rsidP="00B33689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B33689">
              <w:rPr>
                <w:rFonts w:ascii="Arial" w:eastAsia="MS MinNew Roman" w:hAnsi="Arial" w:cs="Arial"/>
                <w:bCs/>
                <w:sz w:val="20"/>
                <w:szCs w:val="20"/>
              </w:rPr>
              <w:t>Opóźnienie w realizacji projektu wynikając</w:t>
            </w:r>
            <w:r w:rsidR="00D7079B">
              <w:rPr>
                <w:rFonts w:ascii="Arial" w:eastAsia="MS MinNew Roman" w:hAnsi="Arial" w:cs="Arial"/>
                <w:bCs/>
                <w:sz w:val="20"/>
                <w:szCs w:val="20"/>
              </w:rPr>
              <w:t>e</w:t>
            </w:r>
            <w:r w:rsidRPr="00B33689">
              <w:rPr>
                <w:rFonts w:ascii="Arial" w:eastAsia="MS MinNew Roman" w:hAnsi="Arial" w:cs="Arial"/>
                <w:bCs/>
                <w:sz w:val="20"/>
                <w:szCs w:val="20"/>
              </w:rPr>
              <w:t xml:space="preserve"> z pandemii spowodowanej koronawirusem </w:t>
            </w:r>
            <w:r w:rsidRPr="00B33689">
              <w:rPr>
                <w:rFonts w:ascii="OpenSans-Semibold" w:hAnsi="OpenSans-Semibold" w:cs="OpenSans-Semibold"/>
              </w:rPr>
              <w:t>SARS-CoV-2</w:t>
            </w:r>
          </w:p>
        </w:tc>
        <w:tc>
          <w:tcPr>
            <w:tcW w:w="1418" w:type="dxa"/>
            <w:shd w:val="clear" w:color="auto" w:fill="auto"/>
          </w:tcPr>
          <w:p w14:paraId="2A1DE747" w14:textId="77777777" w:rsidR="004C7043" w:rsidRPr="00B33689" w:rsidRDefault="008E2463" w:rsidP="00B33689">
            <w:pPr>
              <w:spacing w:after="0" w:line="240" w:lineRule="auto"/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Ś</w:t>
            </w:r>
            <w:r w:rsidRPr="00B33689">
              <w:rPr>
                <w:rFonts w:ascii="Arial" w:hAnsi="Arial" w:cs="Arial"/>
                <w:sz w:val="20"/>
                <w:szCs w:val="20"/>
              </w:rPr>
              <w:t>redni</w:t>
            </w:r>
            <w:r>
              <w:rPr>
                <w:rFonts w:ascii="Arial" w:hAnsi="Arial" w:cs="Arial"/>
                <w:sz w:val="20"/>
                <w:szCs w:val="20"/>
              </w:rPr>
              <w:t>a</w:t>
            </w:r>
          </w:p>
        </w:tc>
        <w:tc>
          <w:tcPr>
            <w:tcW w:w="2046" w:type="dxa"/>
            <w:shd w:val="clear" w:color="auto" w:fill="auto"/>
          </w:tcPr>
          <w:p w14:paraId="2A1DE748" w14:textId="77777777" w:rsidR="004C7043" w:rsidRPr="00B33689" w:rsidRDefault="00F9669C" w:rsidP="00B3368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70C0"/>
                <w:sz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Średnie</w:t>
            </w:r>
          </w:p>
        </w:tc>
        <w:tc>
          <w:tcPr>
            <w:tcW w:w="2944" w:type="dxa"/>
            <w:shd w:val="clear" w:color="auto" w:fill="auto"/>
          </w:tcPr>
          <w:p w14:paraId="2A1DE749" w14:textId="77777777" w:rsidR="004C7043" w:rsidRPr="00B33689" w:rsidRDefault="004C7043" w:rsidP="00B33689">
            <w:pPr>
              <w:pStyle w:val="Legenda"/>
              <w:numPr>
                <w:ilvl w:val="0"/>
                <w:numId w:val="6"/>
              </w:numPr>
              <w:rPr>
                <w:rFonts w:ascii="Arial" w:hAnsi="Arial" w:cs="Arial"/>
                <w:b w:val="0"/>
                <w:color w:val="000000"/>
                <w:sz w:val="20"/>
                <w:szCs w:val="20"/>
              </w:rPr>
            </w:pPr>
            <w:r w:rsidRPr="00B33689">
              <w:rPr>
                <w:rFonts w:ascii="Arial" w:hAnsi="Arial" w:cs="Arial"/>
                <w:b w:val="0"/>
                <w:sz w:val="20"/>
                <w:szCs w:val="20"/>
              </w:rPr>
              <w:t>Działania</w:t>
            </w:r>
            <w:r w:rsidRPr="00B33689">
              <w:rPr>
                <w:rFonts w:ascii="Arial" w:hAnsi="Arial" w:cs="Arial"/>
                <w:b w:val="0"/>
                <w:color w:val="000000"/>
                <w:sz w:val="20"/>
                <w:szCs w:val="20"/>
              </w:rPr>
              <w:t xml:space="preserve"> zaradcze:</w:t>
            </w:r>
          </w:p>
          <w:p w14:paraId="2A1DE74A" w14:textId="77777777" w:rsidR="004C7043" w:rsidRPr="00B33689" w:rsidRDefault="004C7043" w:rsidP="00B33689">
            <w:pPr>
              <w:pStyle w:val="Akapitzlist"/>
              <w:widowControl w:val="0"/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33689">
              <w:rPr>
                <w:rFonts w:ascii="Arial" w:hAnsi="Arial" w:cs="Arial"/>
                <w:color w:val="000000"/>
                <w:sz w:val="20"/>
                <w:szCs w:val="20"/>
              </w:rPr>
              <w:t>Planowanie szczegółowego harmonogramu prac w ramach projektu w trybie pracy zdalnej;</w:t>
            </w:r>
          </w:p>
          <w:p w14:paraId="2A1DE74B" w14:textId="77777777" w:rsidR="004C7043" w:rsidRPr="00B33689" w:rsidRDefault="004C7043" w:rsidP="00B33689">
            <w:pPr>
              <w:pStyle w:val="Akapitzlist"/>
              <w:widowControl w:val="0"/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33689">
              <w:rPr>
                <w:rFonts w:ascii="Arial" w:hAnsi="Arial" w:cs="Arial"/>
                <w:color w:val="000000"/>
                <w:sz w:val="20"/>
                <w:szCs w:val="20"/>
              </w:rPr>
              <w:t>Monitorowanie realizacji prac.</w:t>
            </w:r>
          </w:p>
          <w:p w14:paraId="2A1DE74C" w14:textId="77777777" w:rsidR="00437B22" w:rsidRPr="00B33689" w:rsidRDefault="0027787B" w:rsidP="00B33689">
            <w:pPr>
              <w:pStyle w:val="Akapitzlist"/>
              <w:widowControl w:val="0"/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P</w:t>
            </w:r>
            <w:r w:rsidR="00437B22" w:rsidRPr="00B33689">
              <w:rPr>
                <w:rFonts w:ascii="Arial" w:hAnsi="Arial" w:cs="Arial"/>
                <w:color w:val="000000"/>
                <w:sz w:val="20"/>
                <w:szCs w:val="20"/>
              </w:rPr>
              <w:t>odpisani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e</w:t>
            </w:r>
            <w:r w:rsidR="00437B22" w:rsidRPr="00B33689">
              <w:rPr>
                <w:rFonts w:ascii="Arial" w:hAnsi="Arial" w:cs="Arial"/>
                <w:color w:val="000000"/>
                <w:sz w:val="20"/>
                <w:szCs w:val="20"/>
              </w:rPr>
              <w:t xml:space="preserve"> Aneksu do Porozumieni</w:t>
            </w:r>
            <w:r w:rsidR="00D7079B">
              <w:rPr>
                <w:rFonts w:ascii="Arial" w:hAnsi="Arial" w:cs="Arial"/>
                <w:color w:val="000000"/>
                <w:sz w:val="20"/>
                <w:szCs w:val="20"/>
              </w:rPr>
              <w:t>a</w:t>
            </w:r>
          </w:p>
          <w:p w14:paraId="2A1DE74D" w14:textId="77777777" w:rsidR="006F2BC0" w:rsidRPr="00B33689" w:rsidRDefault="004C7043" w:rsidP="00B33689">
            <w:pPr>
              <w:pStyle w:val="Legenda"/>
              <w:numPr>
                <w:ilvl w:val="0"/>
                <w:numId w:val="6"/>
              </w:numPr>
              <w:rPr>
                <w:rFonts w:ascii="Arial" w:hAnsi="Arial" w:cs="Arial"/>
                <w:b w:val="0"/>
                <w:sz w:val="20"/>
                <w:szCs w:val="20"/>
              </w:rPr>
            </w:pPr>
            <w:r w:rsidRPr="00B33689">
              <w:rPr>
                <w:rFonts w:ascii="Arial" w:hAnsi="Arial" w:cs="Arial"/>
                <w:b w:val="0"/>
                <w:sz w:val="20"/>
                <w:szCs w:val="20"/>
              </w:rPr>
              <w:t xml:space="preserve">Oczekiwane efekty: </w:t>
            </w:r>
          </w:p>
          <w:p w14:paraId="2A1DE74E" w14:textId="77777777" w:rsidR="004C7043" w:rsidRPr="00B33689" w:rsidRDefault="004C7043" w:rsidP="0027787B">
            <w:pPr>
              <w:pStyle w:val="Akapitzlist"/>
              <w:widowControl w:val="0"/>
              <w:numPr>
                <w:ilvl w:val="0"/>
                <w:numId w:val="4"/>
              </w:numPr>
              <w:spacing w:after="0" w:line="240" w:lineRule="auto"/>
            </w:pPr>
            <w:r w:rsidRPr="00B33689">
              <w:rPr>
                <w:color w:val="000000"/>
              </w:rPr>
              <w:t>zminimalizowane</w:t>
            </w:r>
            <w:r w:rsidRPr="00B33689">
              <w:t xml:space="preserve"> opóźnienia w realizacji projektu oraz ew. kamieni milowych.</w:t>
            </w:r>
          </w:p>
          <w:p w14:paraId="2A1DE74F" w14:textId="77777777" w:rsidR="00260517" w:rsidRPr="00B33689" w:rsidRDefault="002D508F" w:rsidP="002444C1">
            <w:pPr>
              <w:pStyle w:val="Legenda"/>
              <w:numPr>
                <w:ilvl w:val="0"/>
                <w:numId w:val="6"/>
              </w:numPr>
              <w:rPr>
                <w:b w:val="0"/>
              </w:rPr>
            </w:pPr>
            <w:r>
              <w:rPr>
                <w:rFonts w:ascii="Arial" w:hAnsi="Arial" w:cs="Arial"/>
                <w:b w:val="0"/>
                <w:sz w:val="20"/>
                <w:szCs w:val="20"/>
              </w:rPr>
              <w:t>W stosunku do poprzednie</w:t>
            </w:r>
            <w:r w:rsidR="00D7079B">
              <w:rPr>
                <w:rFonts w:ascii="Arial" w:hAnsi="Arial" w:cs="Arial"/>
                <w:b w:val="0"/>
                <w:sz w:val="20"/>
                <w:szCs w:val="20"/>
              </w:rPr>
              <w:t>go</w:t>
            </w:r>
            <w:r>
              <w:rPr>
                <w:rFonts w:ascii="Arial" w:hAnsi="Arial" w:cs="Arial"/>
                <w:b w:val="0"/>
                <w:sz w:val="20"/>
                <w:szCs w:val="20"/>
              </w:rPr>
              <w:t xml:space="preserve"> okresu  </w:t>
            </w:r>
            <w:r w:rsidR="00906794">
              <w:rPr>
                <w:rFonts w:ascii="Arial" w:hAnsi="Arial" w:cs="Arial"/>
                <w:b w:val="0"/>
                <w:sz w:val="20"/>
                <w:szCs w:val="20"/>
              </w:rPr>
              <w:t xml:space="preserve">prawdopodobieństwo wystąpienia ryzyka </w:t>
            </w:r>
            <w:r w:rsidR="000014C6">
              <w:rPr>
                <w:rFonts w:ascii="Arial" w:hAnsi="Arial" w:cs="Arial"/>
                <w:b w:val="0"/>
                <w:sz w:val="20"/>
                <w:szCs w:val="20"/>
              </w:rPr>
              <w:t xml:space="preserve"> </w:t>
            </w:r>
            <w:r w:rsidR="007A705E">
              <w:rPr>
                <w:rFonts w:ascii="Arial" w:hAnsi="Arial" w:cs="Arial"/>
                <w:b w:val="0"/>
                <w:sz w:val="20"/>
                <w:szCs w:val="20"/>
              </w:rPr>
              <w:t>uległ</w:t>
            </w:r>
            <w:r w:rsidR="00906794">
              <w:rPr>
                <w:rFonts w:ascii="Arial" w:hAnsi="Arial" w:cs="Arial"/>
                <w:b w:val="0"/>
                <w:sz w:val="20"/>
                <w:szCs w:val="20"/>
              </w:rPr>
              <w:t>o</w:t>
            </w:r>
            <w:r w:rsidR="007A705E">
              <w:rPr>
                <w:rFonts w:ascii="Arial" w:hAnsi="Arial" w:cs="Arial"/>
                <w:b w:val="0"/>
                <w:sz w:val="20"/>
                <w:szCs w:val="20"/>
              </w:rPr>
              <w:t xml:space="preserve"> </w:t>
            </w:r>
            <w:r w:rsidR="002444C1">
              <w:rPr>
                <w:rFonts w:ascii="Arial" w:hAnsi="Arial" w:cs="Arial"/>
                <w:b w:val="0"/>
                <w:sz w:val="20"/>
                <w:szCs w:val="20"/>
              </w:rPr>
              <w:t>podwyż</w:t>
            </w:r>
            <w:r w:rsidR="00686A7C">
              <w:rPr>
                <w:rFonts w:ascii="Arial" w:hAnsi="Arial" w:cs="Arial"/>
                <w:b w:val="0"/>
                <w:sz w:val="20"/>
                <w:szCs w:val="20"/>
              </w:rPr>
              <w:t>szeniu</w:t>
            </w:r>
            <w:r w:rsidR="0027787B">
              <w:rPr>
                <w:rFonts w:ascii="Arial" w:hAnsi="Arial" w:cs="Arial"/>
                <w:b w:val="0"/>
                <w:sz w:val="20"/>
                <w:szCs w:val="20"/>
              </w:rPr>
              <w:t>.</w:t>
            </w:r>
          </w:p>
        </w:tc>
      </w:tr>
      <w:tr w:rsidR="00A76DD2" w:rsidRPr="00B33689" w14:paraId="2A1DE75B" w14:textId="77777777" w:rsidTr="008B2147">
        <w:tc>
          <w:tcPr>
            <w:tcW w:w="3232" w:type="dxa"/>
            <w:shd w:val="clear" w:color="auto" w:fill="auto"/>
          </w:tcPr>
          <w:p w14:paraId="2A1DE751" w14:textId="77777777" w:rsidR="004C7043" w:rsidRPr="00B33689" w:rsidRDefault="004C7043" w:rsidP="00B33689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B33689">
              <w:rPr>
                <w:rFonts w:ascii="Arial" w:hAnsi="Arial" w:cs="Arial"/>
                <w:color w:val="000000"/>
                <w:sz w:val="20"/>
                <w:szCs w:val="20"/>
              </w:rPr>
              <w:t>Ryzyko braku zabezpieczenia wystarczających środków na realizację Projektu – z perspektywy finansowej 2014-2020 (POPC 2.3.1) lub ze środków budżetowych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1DE752" w14:textId="77777777" w:rsidR="004C7043" w:rsidRPr="00B33689" w:rsidRDefault="004C7043" w:rsidP="00B33689">
            <w:pPr>
              <w:spacing w:after="0" w:line="240" w:lineRule="auto"/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B33689">
              <w:rPr>
                <w:rFonts w:ascii="Arial" w:hAnsi="Arial" w:cs="Arial"/>
                <w:color w:val="000000"/>
                <w:sz w:val="20"/>
                <w:szCs w:val="20"/>
              </w:rPr>
              <w:t>Duża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1DE753" w14:textId="77777777" w:rsidR="004C7043" w:rsidRPr="00B33689" w:rsidRDefault="004C7043" w:rsidP="00B3368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70C0"/>
                <w:sz w:val="20"/>
                <w:lang w:eastAsia="pl-PL"/>
              </w:rPr>
            </w:pPr>
            <w:r w:rsidRPr="00B33689">
              <w:rPr>
                <w:rFonts w:ascii="Arial" w:hAnsi="Arial" w:cs="Arial"/>
                <w:color w:val="000000"/>
                <w:sz w:val="20"/>
                <w:szCs w:val="20"/>
              </w:rPr>
              <w:t>Średnie</w:t>
            </w: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A1DE754" w14:textId="77777777" w:rsidR="004C7043" w:rsidRPr="00B33689" w:rsidRDefault="004C7043" w:rsidP="00B33689">
            <w:pPr>
              <w:pStyle w:val="Legenda"/>
              <w:numPr>
                <w:ilvl w:val="0"/>
                <w:numId w:val="7"/>
              </w:numPr>
              <w:rPr>
                <w:rFonts w:ascii="Arial" w:hAnsi="Arial" w:cs="Arial"/>
                <w:b w:val="0"/>
                <w:color w:val="000000"/>
                <w:sz w:val="20"/>
                <w:szCs w:val="20"/>
              </w:rPr>
            </w:pPr>
            <w:r w:rsidRPr="00B33689">
              <w:rPr>
                <w:rFonts w:ascii="Arial" w:hAnsi="Arial" w:cs="Arial"/>
                <w:b w:val="0"/>
                <w:color w:val="000000"/>
                <w:sz w:val="20"/>
                <w:szCs w:val="20"/>
              </w:rPr>
              <w:t>Działania zaradcze:</w:t>
            </w:r>
          </w:p>
          <w:p w14:paraId="2A1DE755" w14:textId="77777777" w:rsidR="004C7043" w:rsidRPr="00B33689" w:rsidRDefault="004C7043" w:rsidP="00B33689">
            <w:pPr>
              <w:pStyle w:val="Akapitzlist"/>
              <w:widowControl w:val="0"/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33689">
              <w:rPr>
                <w:rFonts w:ascii="Arial" w:hAnsi="Arial" w:cs="Arial"/>
                <w:color w:val="000000"/>
                <w:sz w:val="20"/>
                <w:szCs w:val="20"/>
              </w:rPr>
              <w:t xml:space="preserve">Określenie zakresu harmonogramu projektu, aby możliwe było pozyskanie alternatywnych źródeł finansowania. </w:t>
            </w:r>
          </w:p>
          <w:p w14:paraId="2A1DE756" w14:textId="77777777" w:rsidR="004C7043" w:rsidRPr="00B33689" w:rsidRDefault="004C7043" w:rsidP="00B33689">
            <w:pPr>
              <w:pStyle w:val="Akapitzlist"/>
              <w:widowControl w:val="0"/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33689">
              <w:rPr>
                <w:rFonts w:ascii="Arial" w:hAnsi="Arial" w:cs="Arial"/>
                <w:color w:val="000000"/>
                <w:sz w:val="20"/>
                <w:szCs w:val="20"/>
              </w:rPr>
              <w:t>Fazowanie Projektu</w:t>
            </w:r>
          </w:p>
          <w:p w14:paraId="2A1DE757" w14:textId="77777777" w:rsidR="004C7043" w:rsidRPr="00B33689" w:rsidRDefault="004C7043" w:rsidP="00B33689">
            <w:pPr>
              <w:pStyle w:val="Akapitzlist"/>
              <w:widowControl w:val="0"/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33689">
              <w:rPr>
                <w:rFonts w:ascii="Arial" w:hAnsi="Arial" w:cs="Arial"/>
                <w:color w:val="000000"/>
                <w:sz w:val="20"/>
                <w:szCs w:val="20"/>
              </w:rPr>
              <w:t>Przygotowanie zespołu własnego do realizacji prac programistycznych</w:t>
            </w:r>
            <w:r w:rsidR="00D7079B">
              <w:rPr>
                <w:rFonts w:ascii="Arial" w:hAnsi="Arial" w:cs="Arial"/>
                <w:color w:val="000000"/>
                <w:sz w:val="20"/>
                <w:szCs w:val="20"/>
              </w:rPr>
              <w:t>.</w:t>
            </w:r>
          </w:p>
          <w:p w14:paraId="2A1DE758" w14:textId="77777777" w:rsidR="004C7043" w:rsidRPr="00B33689" w:rsidRDefault="004C7043" w:rsidP="00B33689">
            <w:pPr>
              <w:pStyle w:val="Legenda"/>
              <w:numPr>
                <w:ilvl w:val="0"/>
                <w:numId w:val="7"/>
              </w:numPr>
              <w:rPr>
                <w:rFonts w:ascii="Arial" w:hAnsi="Arial" w:cs="Arial"/>
                <w:b w:val="0"/>
                <w:color w:val="000000"/>
                <w:sz w:val="20"/>
                <w:szCs w:val="20"/>
              </w:rPr>
            </w:pPr>
            <w:r w:rsidRPr="00B33689">
              <w:rPr>
                <w:rFonts w:ascii="Arial" w:hAnsi="Arial" w:cs="Arial"/>
                <w:b w:val="0"/>
                <w:color w:val="000000"/>
                <w:sz w:val="20"/>
                <w:szCs w:val="20"/>
              </w:rPr>
              <w:t>Oczekiwane efekty: zabezpieczenie środków finansowych na realizację Projektu.</w:t>
            </w:r>
          </w:p>
          <w:p w14:paraId="2A1DE759" w14:textId="77777777" w:rsidR="00A77A9D" w:rsidRPr="00B33689" w:rsidRDefault="00A77A9D" w:rsidP="00B33689">
            <w:pPr>
              <w:pStyle w:val="Akapitzlist"/>
              <w:numPr>
                <w:ilvl w:val="0"/>
                <w:numId w:val="7"/>
              </w:numPr>
              <w:spacing w:after="0" w:line="240" w:lineRule="auto"/>
            </w:pPr>
            <w:r w:rsidRPr="00B33689">
              <w:rPr>
                <w:rFonts w:ascii="Arial" w:hAnsi="Arial" w:cs="Arial"/>
                <w:sz w:val="20"/>
                <w:szCs w:val="20"/>
              </w:rPr>
              <w:t>Brak zmiany w stosunku do poprzedniego okresu</w:t>
            </w:r>
            <w:r w:rsidR="005D2364" w:rsidRPr="00B33689">
              <w:rPr>
                <w:rFonts w:ascii="Arial" w:hAnsi="Arial" w:cs="Arial"/>
                <w:sz w:val="20"/>
                <w:szCs w:val="20"/>
              </w:rPr>
              <w:t xml:space="preserve"> sprawozdawczego</w:t>
            </w:r>
            <w:r w:rsidRPr="00B33689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2A1DE75A" w14:textId="77777777" w:rsidR="00A77A9D" w:rsidRPr="00B33689" w:rsidRDefault="00A77A9D" w:rsidP="00B33689">
            <w:pPr>
              <w:spacing w:after="0" w:line="240" w:lineRule="auto"/>
            </w:pPr>
          </w:p>
        </w:tc>
      </w:tr>
      <w:tr w:rsidR="00A76DD2" w:rsidRPr="00B33689" w14:paraId="2A1DE765" w14:textId="77777777" w:rsidTr="008B2147">
        <w:tc>
          <w:tcPr>
            <w:tcW w:w="3232" w:type="dxa"/>
            <w:shd w:val="clear" w:color="auto" w:fill="auto"/>
            <w:vAlign w:val="center"/>
          </w:tcPr>
          <w:p w14:paraId="2A1DE75C" w14:textId="77777777" w:rsidR="004C7043" w:rsidRPr="00B33689" w:rsidRDefault="004C7043" w:rsidP="00B33689">
            <w:pPr>
              <w:spacing w:after="0" w:line="240" w:lineRule="auto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B33689">
              <w:rPr>
                <w:rFonts w:ascii="Arial" w:hAnsi="Arial" w:cs="Arial"/>
                <w:color w:val="000000"/>
                <w:sz w:val="20"/>
                <w:szCs w:val="20"/>
              </w:rPr>
              <w:t xml:space="preserve">Ryzyko wydłużenia czasu realizacji Projektu związane z prowadzeniem postępowań przetargowych (odwołania składane przez Wykonawców), jak również opóźnienia w procesie oceny ofert i wyboru Wykonawców powodujące przekroczenie zakładanych terminów </w:t>
            </w:r>
            <w:r w:rsidRPr="00B33689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na przygotowanie i realizację przetargów.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1DE75D" w14:textId="77777777" w:rsidR="004C7043" w:rsidRPr="00B33689" w:rsidRDefault="004C7043" w:rsidP="00B33689">
            <w:pPr>
              <w:spacing w:after="0" w:line="240" w:lineRule="auto"/>
              <w:jc w:val="center"/>
              <w:rPr>
                <w:rFonts w:ascii="Arial" w:hAnsi="Arial" w:cs="Arial"/>
                <w:color w:val="0070C0"/>
                <w:sz w:val="18"/>
                <w:szCs w:val="20"/>
              </w:rPr>
            </w:pPr>
            <w:r w:rsidRPr="00B33689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Duża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1DE75E" w14:textId="77777777" w:rsidR="004C7043" w:rsidRPr="00B33689" w:rsidRDefault="004C7043" w:rsidP="00B33689">
            <w:pPr>
              <w:spacing w:after="0" w:line="240" w:lineRule="auto"/>
              <w:jc w:val="center"/>
              <w:rPr>
                <w:rFonts w:ascii="Arial" w:eastAsia="Times New Roman" w:hAnsi="Arial" w:cs="Arial"/>
                <w:color w:val="0070C0"/>
                <w:sz w:val="20"/>
                <w:lang w:eastAsia="pl-PL"/>
              </w:rPr>
            </w:pPr>
            <w:r w:rsidRPr="00B33689">
              <w:rPr>
                <w:rFonts w:ascii="Arial" w:hAnsi="Arial" w:cs="Arial"/>
                <w:color w:val="000000"/>
                <w:sz w:val="20"/>
                <w:szCs w:val="20"/>
              </w:rPr>
              <w:t>Średnie</w:t>
            </w: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A1DE75F" w14:textId="77777777" w:rsidR="004C7043" w:rsidRPr="00B33689" w:rsidRDefault="004C7043" w:rsidP="00B33689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33689">
              <w:rPr>
                <w:rFonts w:ascii="Arial" w:hAnsi="Arial" w:cs="Arial"/>
                <w:color w:val="000000"/>
                <w:sz w:val="20"/>
                <w:szCs w:val="20"/>
              </w:rPr>
              <w:t>Działania zaradcze:</w:t>
            </w:r>
          </w:p>
          <w:p w14:paraId="2A1DE760" w14:textId="77777777" w:rsidR="004C7043" w:rsidRPr="00B33689" w:rsidRDefault="004C7043" w:rsidP="00B33689">
            <w:pPr>
              <w:pStyle w:val="Akapitzlist"/>
              <w:widowControl w:val="0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33689">
              <w:rPr>
                <w:rFonts w:ascii="Arial" w:hAnsi="Arial" w:cs="Arial"/>
                <w:color w:val="000000"/>
                <w:sz w:val="20"/>
                <w:szCs w:val="20"/>
              </w:rPr>
              <w:t>Planowanie rezerw czasowych dla postępowań przetargowych.</w:t>
            </w:r>
          </w:p>
          <w:p w14:paraId="2A1DE761" w14:textId="77777777" w:rsidR="004C7043" w:rsidRDefault="004C7043" w:rsidP="00B33689">
            <w:pPr>
              <w:pStyle w:val="Akapitzlist"/>
              <w:widowControl w:val="0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33689">
              <w:rPr>
                <w:rFonts w:ascii="Arial" w:hAnsi="Arial" w:cs="Arial"/>
                <w:color w:val="000000"/>
                <w:sz w:val="20"/>
                <w:szCs w:val="20"/>
              </w:rPr>
              <w:t>Monitorowanie ścieżki krytycznej.</w:t>
            </w:r>
          </w:p>
          <w:p w14:paraId="2A1DE762" w14:textId="77777777" w:rsidR="000014C6" w:rsidRPr="00B33689" w:rsidRDefault="00391D07" w:rsidP="00B33689">
            <w:pPr>
              <w:pStyle w:val="Akapitzlist"/>
              <w:widowControl w:val="0"/>
              <w:numPr>
                <w:ilvl w:val="0"/>
                <w:numId w:val="5"/>
              </w:num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391D07">
              <w:rPr>
                <w:rFonts w:ascii="Arial" w:hAnsi="Arial" w:cs="Arial"/>
                <w:color w:val="000000"/>
                <w:sz w:val="20"/>
                <w:szCs w:val="20"/>
              </w:rPr>
              <w:t>Zintensyfikowanie prac zwianych realizacj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ą</w:t>
            </w:r>
            <w:r w:rsidRPr="00391D07">
              <w:rPr>
                <w:rFonts w:ascii="Arial" w:hAnsi="Arial" w:cs="Arial"/>
                <w:color w:val="000000"/>
                <w:sz w:val="20"/>
                <w:szCs w:val="20"/>
              </w:rPr>
              <w:t xml:space="preserve"> post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ę</w:t>
            </w:r>
            <w:r w:rsidRPr="00391D07">
              <w:rPr>
                <w:rFonts w:ascii="Arial" w:hAnsi="Arial" w:cs="Arial"/>
                <w:color w:val="000000"/>
                <w:sz w:val="20"/>
                <w:szCs w:val="20"/>
              </w:rPr>
              <w:t>powa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ń.</w:t>
            </w:r>
          </w:p>
          <w:p w14:paraId="2A1DE763" w14:textId="77777777" w:rsidR="004C7043" w:rsidRPr="00B33689" w:rsidRDefault="004C7043" w:rsidP="00B33689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33689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Oczekiwane efekty: realizacja Projektu zgodnie z założonym harmonogramem.</w:t>
            </w:r>
          </w:p>
          <w:p w14:paraId="2A1DE764" w14:textId="77777777" w:rsidR="005D2364" w:rsidRPr="00B33689" w:rsidRDefault="00F544A9" w:rsidP="00B33689">
            <w:pPr>
              <w:pStyle w:val="Akapitzlist"/>
              <w:numPr>
                <w:ilvl w:val="0"/>
                <w:numId w:val="8"/>
              </w:numPr>
              <w:spacing w:after="0" w:line="240" w:lineRule="auto"/>
              <w:rPr>
                <w:rFonts w:ascii="Arial" w:hAnsi="Arial" w:cs="Arial"/>
                <w:sz w:val="18"/>
                <w:szCs w:val="20"/>
              </w:rPr>
            </w:pPr>
            <w:r w:rsidRPr="00B33689">
              <w:rPr>
                <w:rFonts w:ascii="Arial" w:hAnsi="Arial" w:cs="Arial"/>
                <w:sz w:val="20"/>
                <w:szCs w:val="20"/>
              </w:rPr>
              <w:t>Brak zmiany w stosunku do poprzedniego okresu sprawozdawczego.</w:t>
            </w:r>
          </w:p>
        </w:tc>
      </w:tr>
      <w:tr w:rsidR="00A76DD2" w:rsidRPr="00B33689" w14:paraId="2A1DE770" w14:textId="77777777" w:rsidTr="008B2147">
        <w:tc>
          <w:tcPr>
            <w:tcW w:w="3232" w:type="dxa"/>
            <w:shd w:val="clear" w:color="auto" w:fill="auto"/>
          </w:tcPr>
          <w:p w14:paraId="2A1DE766" w14:textId="77777777" w:rsidR="006C2489" w:rsidRPr="00B33689" w:rsidRDefault="006C2489" w:rsidP="00B33689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33689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Odejście z pracy / zaangażowanie do innych inicjatyw osób kluczowych dla realizacji Projektu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1DE767" w14:textId="77777777" w:rsidR="006C2489" w:rsidRPr="00B33689" w:rsidRDefault="006C2489" w:rsidP="00B3368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33689">
              <w:rPr>
                <w:rFonts w:ascii="Arial" w:hAnsi="Arial" w:cs="Arial"/>
                <w:color w:val="000000"/>
                <w:sz w:val="20"/>
                <w:szCs w:val="20"/>
              </w:rPr>
              <w:t>Duża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1DE768" w14:textId="77777777" w:rsidR="006C2489" w:rsidRPr="00B33689" w:rsidRDefault="006C2489" w:rsidP="00B3368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33689">
              <w:rPr>
                <w:rFonts w:ascii="Arial" w:hAnsi="Arial" w:cs="Arial"/>
                <w:color w:val="000000"/>
                <w:sz w:val="20"/>
                <w:szCs w:val="20"/>
              </w:rPr>
              <w:t>Wysokie</w:t>
            </w: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A1DE769" w14:textId="77777777" w:rsidR="006C2489" w:rsidRPr="00B33689" w:rsidRDefault="006C2489" w:rsidP="00B33689">
            <w:pPr>
              <w:pStyle w:val="Legenda"/>
              <w:numPr>
                <w:ilvl w:val="0"/>
                <w:numId w:val="12"/>
              </w:numPr>
              <w:rPr>
                <w:rFonts w:ascii="Arial" w:hAnsi="Arial" w:cs="Arial"/>
                <w:b w:val="0"/>
                <w:color w:val="000000"/>
                <w:sz w:val="20"/>
                <w:szCs w:val="20"/>
              </w:rPr>
            </w:pPr>
            <w:r w:rsidRPr="00B33689">
              <w:rPr>
                <w:rFonts w:ascii="Arial" w:hAnsi="Arial" w:cs="Arial"/>
                <w:b w:val="0"/>
                <w:sz w:val="20"/>
                <w:szCs w:val="20"/>
              </w:rPr>
              <w:t>Działania</w:t>
            </w:r>
            <w:r w:rsidRPr="00B33689">
              <w:rPr>
                <w:rFonts w:ascii="Arial" w:hAnsi="Arial" w:cs="Arial"/>
                <w:b w:val="0"/>
                <w:color w:val="000000"/>
                <w:sz w:val="20"/>
                <w:szCs w:val="20"/>
              </w:rPr>
              <w:t xml:space="preserve"> zaradcze:</w:t>
            </w:r>
          </w:p>
          <w:p w14:paraId="2A1DE76A" w14:textId="77777777" w:rsidR="006C2489" w:rsidRPr="00B33689" w:rsidRDefault="006C2489" w:rsidP="00B33689">
            <w:pPr>
              <w:pStyle w:val="Akapitzlist"/>
              <w:widowControl w:val="0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33689">
              <w:rPr>
                <w:rFonts w:ascii="Arial" w:hAnsi="Arial" w:cs="Arial"/>
                <w:color w:val="000000"/>
                <w:sz w:val="20"/>
                <w:szCs w:val="20"/>
              </w:rPr>
              <w:t>Zapewnienie odpowiedniej komunikacji w projekcie.</w:t>
            </w:r>
          </w:p>
          <w:p w14:paraId="2A1DE76B" w14:textId="77777777" w:rsidR="006C2489" w:rsidRPr="00B33689" w:rsidRDefault="006C2489" w:rsidP="00B33689">
            <w:pPr>
              <w:pStyle w:val="Akapitzlist"/>
              <w:widowControl w:val="0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33689">
              <w:rPr>
                <w:rFonts w:ascii="Arial" w:hAnsi="Arial" w:cs="Arial"/>
                <w:color w:val="000000"/>
                <w:sz w:val="20"/>
                <w:szCs w:val="20"/>
              </w:rPr>
              <w:t>Określanie zastępstw.</w:t>
            </w:r>
          </w:p>
          <w:p w14:paraId="2A1DE76C" w14:textId="77777777" w:rsidR="006C2489" w:rsidRPr="00B33689" w:rsidRDefault="006C2489" w:rsidP="00B33689">
            <w:pPr>
              <w:pStyle w:val="Akapitzlist"/>
              <w:widowControl w:val="0"/>
              <w:numPr>
                <w:ilvl w:val="0"/>
                <w:numId w:val="9"/>
              </w:num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33689">
              <w:rPr>
                <w:rFonts w:ascii="Arial" w:hAnsi="Arial" w:cs="Arial"/>
                <w:color w:val="000000"/>
                <w:sz w:val="20"/>
                <w:szCs w:val="20"/>
              </w:rPr>
              <w:t>System motywacyjny dla uczestników Projekt.</w:t>
            </w:r>
          </w:p>
          <w:p w14:paraId="2A1DE76D" w14:textId="77777777" w:rsidR="006C2489" w:rsidRPr="00B33689" w:rsidRDefault="006C2489" w:rsidP="00B33689">
            <w:pPr>
              <w:pStyle w:val="Akapitzlist"/>
              <w:widowControl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2A1DE76E" w14:textId="77777777" w:rsidR="006C2489" w:rsidRPr="00B33689" w:rsidRDefault="006C2489" w:rsidP="00B33689">
            <w:pPr>
              <w:pStyle w:val="Legenda"/>
              <w:numPr>
                <w:ilvl w:val="0"/>
                <w:numId w:val="12"/>
              </w:numPr>
              <w:rPr>
                <w:rFonts w:ascii="Arial" w:hAnsi="Arial" w:cs="Arial"/>
                <w:b w:val="0"/>
                <w:sz w:val="20"/>
                <w:szCs w:val="20"/>
              </w:rPr>
            </w:pPr>
            <w:r w:rsidRPr="00B33689">
              <w:rPr>
                <w:rFonts w:ascii="Arial" w:hAnsi="Arial" w:cs="Arial"/>
                <w:b w:val="0"/>
                <w:sz w:val="20"/>
                <w:szCs w:val="20"/>
              </w:rPr>
              <w:t>Oczekiwane efekty:  Zapewnienie stabilnego zespołu projektowego w całym okresie realizacji Projektu.</w:t>
            </w:r>
          </w:p>
          <w:p w14:paraId="2A1DE76F" w14:textId="77777777" w:rsidR="00F544A9" w:rsidRPr="00B33689" w:rsidRDefault="00F544A9" w:rsidP="00B33689">
            <w:pPr>
              <w:pStyle w:val="Legenda"/>
              <w:numPr>
                <w:ilvl w:val="0"/>
                <w:numId w:val="12"/>
              </w:numPr>
              <w:rPr>
                <w:b w:val="0"/>
              </w:rPr>
            </w:pPr>
            <w:r w:rsidRPr="00B33689">
              <w:rPr>
                <w:rFonts w:ascii="Arial" w:hAnsi="Arial" w:cs="Arial"/>
                <w:b w:val="0"/>
                <w:sz w:val="20"/>
                <w:szCs w:val="20"/>
              </w:rPr>
              <w:t>Brak zmiany w stosunku do poprzedniego okresu sprawozdawczego.</w:t>
            </w:r>
          </w:p>
        </w:tc>
      </w:tr>
      <w:tr w:rsidR="00A76DD2" w:rsidRPr="00B33689" w14:paraId="2A1DE77F" w14:textId="77777777" w:rsidTr="008B2147">
        <w:tc>
          <w:tcPr>
            <w:tcW w:w="3232" w:type="dxa"/>
            <w:shd w:val="clear" w:color="auto" w:fill="auto"/>
          </w:tcPr>
          <w:p w14:paraId="2A1DE771" w14:textId="77777777" w:rsidR="006C2489" w:rsidRPr="00B33689" w:rsidRDefault="006C2489" w:rsidP="00B33689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33689">
              <w:rPr>
                <w:rFonts w:ascii="Arial" w:hAnsi="Arial" w:cs="Arial"/>
                <w:color w:val="000000"/>
                <w:sz w:val="20"/>
                <w:szCs w:val="20"/>
              </w:rPr>
              <w:t>Niewystarczające zasoby ludzkie po stronie GUS (np. pracownicy IT, pracownicy merytoryczni)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1DE772" w14:textId="77777777" w:rsidR="006C2489" w:rsidRPr="00B33689" w:rsidRDefault="006C2489" w:rsidP="00B3368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33689">
              <w:rPr>
                <w:rFonts w:ascii="Arial" w:hAnsi="Arial" w:cs="Arial"/>
                <w:color w:val="000000"/>
                <w:sz w:val="20"/>
                <w:szCs w:val="20"/>
              </w:rPr>
              <w:t>Duża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1DE773" w14:textId="77777777" w:rsidR="006C2489" w:rsidRPr="00B33689" w:rsidRDefault="006C2489" w:rsidP="00B3368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33689">
              <w:rPr>
                <w:rFonts w:ascii="Arial" w:hAnsi="Arial" w:cs="Arial"/>
                <w:color w:val="000000"/>
                <w:sz w:val="20"/>
                <w:szCs w:val="20"/>
              </w:rPr>
              <w:t>Wysokie</w:t>
            </w: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A1DE774" w14:textId="77777777" w:rsidR="006C2489" w:rsidRPr="00B33689" w:rsidRDefault="006C2489" w:rsidP="00B33689">
            <w:pPr>
              <w:pStyle w:val="Legenda"/>
              <w:numPr>
                <w:ilvl w:val="0"/>
                <w:numId w:val="13"/>
              </w:numPr>
              <w:rPr>
                <w:rFonts w:ascii="Arial" w:hAnsi="Arial" w:cs="Arial"/>
                <w:b w:val="0"/>
                <w:color w:val="000000"/>
                <w:sz w:val="20"/>
                <w:szCs w:val="20"/>
              </w:rPr>
            </w:pPr>
            <w:r w:rsidRPr="00B33689">
              <w:rPr>
                <w:rFonts w:ascii="Arial" w:hAnsi="Arial" w:cs="Arial"/>
                <w:b w:val="0"/>
                <w:sz w:val="20"/>
                <w:szCs w:val="20"/>
              </w:rPr>
              <w:t>Działania</w:t>
            </w:r>
            <w:r w:rsidRPr="00B33689">
              <w:rPr>
                <w:rFonts w:ascii="Arial" w:hAnsi="Arial" w:cs="Arial"/>
                <w:b w:val="0"/>
                <w:bCs w:val="0"/>
                <w:sz w:val="20"/>
                <w:szCs w:val="20"/>
              </w:rPr>
              <w:t xml:space="preserve"> zaradcze</w:t>
            </w:r>
            <w:r w:rsidRPr="00B33689">
              <w:rPr>
                <w:rFonts w:ascii="Arial" w:hAnsi="Arial" w:cs="Arial"/>
                <w:b w:val="0"/>
                <w:color w:val="000000"/>
                <w:sz w:val="20"/>
                <w:szCs w:val="20"/>
              </w:rPr>
              <w:t>:</w:t>
            </w:r>
          </w:p>
          <w:p w14:paraId="2A1DE775" w14:textId="77777777" w:rsidR="006C2489" w:rsidRPr="00B33689" w:rsidRDefault="006C2489" w:rsidP="00B33689">
            <w:pPr>
              <w:pStyle w:val="Akapitzlist"/>
              <w:widowControl w:val="0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33689">
              <w:rPr>
                <w:rFonts w:ascii="Arial" w:hAnsi="Arial" w:cs="Arial"/>
                <w:color w:val="000000"/>
                <w:sz w:val="20"/>
                <w:szCs w:val="20"/>
              </w:rPr>
              <w:t>Właściwe oszacowanie potrzebnych zasobów do realizacji Projektu.</w:t>
            </w:r>
          </w:p>
          <w:p w14:paraId="2A1DE776" w14:textId="77777777" w:rsidR="006C2489" w:rsidRPr="00B33689" w:rsidRDefault="006C2489" w:rsidP="00B33689">
            <w:pPr>
              <w:pStyle w:val="Akapitzlist"/>
              <w:widowControl w:val="0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33689">
              <w:rPr>
                <w:rFonts w:ascii="Arial" w:hAnsi="Arial" w:cs="Arial"/>
                <w:color w:val="000000"/>
                <w:sz w:val="20"/>
                <w:szCs w:val="20"/>
              </w:rPr>
              <w:t>Racjonalna polityka kadrowa.</w:t>
            </w:r>
          </w:p>
          <w:p w14:paraId="2A1DE777" w14:textId="77777777" w:rsidR="006C2489" w:rsidRPr="00B33689" w:rsidRDefault="006C2489" w:rsidP="00B33689">
            <w:pPr>
              <w:pStyle w:val="Akapitzlist"/>
              <w:widowControl w:val="0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33689">
              <w:rPr>
                <w:rFonts w:ascii="Arial" w:hAnsi="Arial" w:cs="Arial"/>
                <w:color w:val="000000"/>
                <w:sz w:val="20"/>
                <w:szCs w:val="20"/>
              </w:rPr>
              <w:t>Identyfikacja i realizacja potrzeb szkoleniowych.</w:t>
            </w:r>
          </w:p>
          <w:p w14:paraId="2A1DE778" w14:textId="77777777" w:rsidR="006C2489" w:rsidRDefault="006C2489" w:rsidP="00B33689">
            <w:pPr>
              <w:pStyle w:val="Akapitzlist"/>
              <w:widowControl w:val="0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33689">
              <w:rPr>
                <w:rFonts w:ascii="Arial" w:hAnsi="Arial" w:cs="Arial"/>
                <w:color w:val="000000"/>
                <w:sz w:val="20"/>
                <w:szCs w:val="20"/>
              </w:rPr>
              <w:t>Racjonalna polityka nabywania usług zewnętrznych</w:t>
            </w:r>
            <w:r w:rsidR="007A705E">
              <w:rPr>
                <w:rFonts w:ascii="Arial" w:hAnsi="Arial" w:cs="Arial"/>
                <w:color w:val="000000"/>
                <w:sz w:val="20"/>
                <w:szCs w:val="20"/>
              </w:rPr>
              <w:t>,</w:t>
            </w:r>
          </w:p>
          <w:p w14:paraId="2A1DE779" w14:textId="77777777" w:rsidR="007A705E" w:rsidRPr="00B33689" w:rsidRDefault="007A705E" w:rsidP="00B33689">
            <w:pPr>
              <w:pStyle w:val="Akapitzlist"/>
              <w:widowControl w:val="0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>
              <w:rPr>
                <w:rFonts w:ascii="Arial" w:hAnsi="Arial" w:cs="Arial"/>
                <w:color w:val="000000"/>
                <w:sz w:val="20"/>
                <w:szCs w:val="20"/>
              </w:rPr>
              <w:t>Ogłoszenie nabor</w:t>
            </w:r>
            <w:r w:rsidR="00E177EC">
              <w:rPr>
                <w:rFonts w:ascii="Arial" w:hAnsi="Arial" w:cs="Arial"/>
                <w:color w:val="000000"/>
                <w:sz w:val="20"/>
                <w:szCs w:val="20"/>
              </w:rPr>
              <w:t>ów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 xml:space="preserve"> na </w:t>
            </w:r>
            <w:r w:rsidR="00E177EC">
              <w:rPr>
                <w:rFonts w:ascii="Arial" w:hAnsi="Arial" w:cs="Arial"/>
                <w:color w:val="000000"/>
                <w:sz w:val="20"/>
                <w:szCs w:val="20"/>
              </w:rPr>
              <w:t>2-óch dodatkowych pracowników do projektu</w:t>
            </w:r>
          </w:p>
          <w:p w14:paraId="2A1DE77A" w14:textId="77777777" w:rsidR="006C2489" w:rsidRPr="00B33689" w:rsidRDefault="006C2489" w:rsidP="00B33689">
            <w:pPr>
              <w:pStyle w:val="Akapitzlist"/>
              <w:widowControl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2A1DE77B" w14:textId="77777777" w:rsidR="007A705E" w:rsidRDefault="006C2489" w:rsidP="00B33689">
            <w:pPr>
              <w:pStyle w:val="Legenda"/>
              <w:numPr>
                <w:ilvl w:val="0"/>
                <w:numId w:val="13"/>
              </w:numPr>
              <w:rPr>
                <w:rFonts w:ascii="Arial" w:hAnsi="Arial" w:cs="Arial"/>
                <w:b w:val="0"/>
                <w:sz w:val="20"/>
                <w:szCs w:val="20"/>
              </w:rPr>
            </w:pPr>
            <w:r w:rsidRPr="00B33689">
              <w:rPr>
                <w:rFonts w:ascii="Arial" w:hAnsi="Arial" w:cs="Arial"/>
                <w:b w:val="0"/>
                <w:sz w:val="20"/>
                <w:szCs w:val="20"/>
              </w:rPr>
              <w:t xml:space="preserve">Oczekiwane efekty: </w:t>
            </w:r>
          </w:p>
          <w:p w14:paraId="2A1DE77C" w14:textId="77777777" w:rsidR="006C2489" w:rsidRDefault="006C2489" w:rsidP="00E177EC">
            <w:pPr>
              <w:pStyle w:val="Akapitzlist"/>
              <w:widowControl w:val="0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B33689">
              <w:rPr>
                <w:rFonts w:ascii="Arial" w:hAnsi="Arial" w:cs="Arial"/>
                <w:sz w:val="20"/>
                <w:szCs w:val="20"/>
              </w:rPr>
              <w:t>stałe zapewnienie zasobów ludzkich po stronie GUS do realizacji Projektu</w:t>
            </w:r>
            <w:r w:rsidR="007A705E">
              <w:rPr>
                <w:rFonts w:ascii="Arial" w:hAnsi="Arial" w:cs="Arial"/>
                <w:b/>
                <w:sz w:val="20"/>
                <w:szCs w:val="20"/>
              </w:rPr>
              <w:t>,</w:t>
            </w:r>
          </w:p>
          <w:p w14:paraId="2A1DE77D" w14:textId="77777777" w:rsidR="007A705E" w:rsidRPr="00E177EC" w:rsidRDefault="007A705E" w:rsidP="00E177EC">
            <w:pPr>
              <w:pStyle w:val="Akapitzlist"/>
              <w:widowControl w:val="0"/>
              <w:numPr>
                <w:ilvl w:val="0"/>
                <w:numId w:val="10"/>
              </w:numPr>
              <w:spacing w:after="0" w:line="240" w:lineRule="auto"/>
              <w:jc w:val="both"/>
              <w:rPr>
                <w:b/>
              </w:rPr>
            </w:pPr>
            <w:r>
              <w:t>zatrudnienie os</w:t>
            </w:r>
            <w:r w:rsidR="00E177EC">
              <w:t>ób</w:t>
            </w:r>
            <w:r>
              <w:t xml:space="preserve"> do </w:t>
            </w:r>
            <w:r w:rsidR="00E177EC">
              <w:t>projektu</w:t>
            </w:r>
            <w:r>
              <w:t>.</w:t>
            </w:r>
          </w:p>
          <w:p w14:paraId="2A1DE77E" w14:textId="77777777" w:rsidR="00F544A9" w:rsidRPr="00B33689" w:rsidRDefault="00F544A9" w:rsidP="00E177EC">
            <w:pPr>
              <w:pStyle w:val="Legenda"/>
              <w:numPr>
                <w:ilvl w:val="0"/>
                <w:numId w:val="13"/>
              </w:numPr>
              <w:rPr>
                <w:b w:val="0"/>
              </w:rPr>
            </w:pPr>
            <w:r w:rsidRPr="00B33689">
              <w:rPr>
                <w:rFonts w:ascii="Arial" w:hAnsi="Arial" w:cs="Arial"/>
                <w:b w:val="0"/>
                <w:sz w:val="20"/>
                <w:szCs w:val="20"/>
              </w:rPr>
              <w:t>Brak zmiany w stosunku do poprzedniego okresu sprawozdawczego.</w:t>
            </w:r>
          </w:p>
        </w:tc>
      </w:tr>
      <w:tr w:rsidR="00A76DD2" w:rsidRPr="00B33689" w14:paraId="2A1DE78A" w14:textId="77777777" w:rsidTr="008B2147">
        <w:tc>
          <w:tcPr>
            <w:tcW w:w="3232" w:type="dxa"/>
            <w:shd w:val="clear" w:color="auto" w:fill="auto"/>
          </w:tcPr>
          <w:p w14:paraId="2A1DE780" w14:textId="77777777" w:rsidR="006C2489" w:rsidRPr="00B33689" w:rsidRDefault="006C2489" w:rsidP="00B33689">
            <w:pPr>
              <w:spacing w:after="0" w:line="240" w:lineRule="auto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33689">
              <w:rPr>
                <w:rFonts w:ascii="Arial" w:hAnsi="Arial" w:cs="Arial"/>
                <w:color w:val="000000"/>
                <w:sz w:val="20"/>
                <w:szCs w:val="20"/>
              </w:rPr>
              <w:t>Nierzetelny lub niedoświadczony Wykonawca usługi wsparcia ze</w:t>
            </w:r>
            <w:r w:rsidRPr="00B33689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wnętrznego ds. IT (brak potencjału i  doświadczenia, oraz możliwości organizacyjnych do realizacji zamówienia)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1DE781" w14:textId="77777777" w:rsidR="006C2489" w:rsidRPr="00B33689" w:rsidRDefault="008E2463" w:rsidP="00B3368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33689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Średni</w:t>
            </w:r>
            <w:r>
              <w:rPr>
                <w:rFonts w:ascii="Arial" w:hAnsi="Arial" w:cs="Arial"/>
                <w:color w:val="000000"/>
                <w:sz w:val="20"/>
                <w:szCs w:val="20"/>
              </w:rPr>
              <w:t>a</w:t>
            </w:r>
          </w:p>
        </w:tc>
        <w:tc>
          <w:tcPr>
            <w:tcW w:w="2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1DE782" w14:textId="77777777" w:rsidR="006C2489" w:rsidRPr="00B33689" w:rsidRDefault="006C2489" w:rsidP="00B33689">
            <w:pPr>
              <w:spacing w:after="0" w:line="240" w:lineRule="auto"/>
              <w:jc w:val="center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33689">
              <w:rPr>
                <w:rFonts w:ascii="Arial" w:hAnsi="Arial" w:cs="Arial"/>
                <w:color w:val="000000"/>
                <w:sz w:val="20"/>
                <w:szCs w:val="20"/>
              </w:rPr>
              <w:t>Średnie</w:t>
            </w:r>
          </w:p>
        </w:tc>
        <w:tc>
          <w:tcPr>
            <w:tcW w:w="29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A1DE783" w14:textId="77777777" w:rsidR="006C2489" w:rsidRPr="00B33689" w:rsidRDefault="006C2489" w:rsidP="00B33689">
            <w:pPr>
              <w:pStyle w:val="Legenda"/>
              <w:numPr>
                <w:ilvl w:val="0"/>
                <w:numId w:val="14"/>
              </w:numPr>
              <w:rPr>
                <w:rFonts w:ascii="Arial" w:hAnsi="Arial" w:cs="Arial"/>
                <w:b w:val="0"/>
                <w:color w:val="000000"/>
                <w:sz w:val="20"/>
                <w:szCs w:val="20"/>
              </w:rPr>
            </w:pPr>
            <w:r w:rsidRPr="00B33689">
              <w:rPr>
                <w:rFonts w:ascii="Arial" w:hAnsi="Arial" w:cs="Arial"/>
                <w:b w:val="0"/>
                <w:sz w:val="20"/>
                <w:szCs w:val="20"/>
              </w:rPr>
              <w:t>Działania</w:t>
            </w:r>
            <w:r w:rsidRPr="00B33689">
              <w:rPr>
                <w:rFonts w:ascii="Arial" w:hAnsi="Arial" w:cs="Arial"/>
                <w:b w:val="0"/>
                <w:color w:val="000000"/>
                <w:sz w:val="20"/>
                <w:szCs w:val="20"/>
              </w:rPr>
              <w:t xml:space="preserve"> zaradcze:</w:t>
            </w:r>
          </w:p>
          <w:p w14:paraId="2A1DE784" w14:textId="77777777" w:rsidR="006C2489" w:rsidRPr="00B33689" w:rsidRDefault="006C2489" w:rsidP="00B33689">
            <w:pPr>
              <w:pStyle w:val="Akapitzlist"/>
              <w:widowControl w:val="0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33689">
              <w:rPr>
                <w:rFonts w:ascii="Arial" w:hAnsi="Arial" w:cs="Arial"/>
                <w:color w:val="000000"/>
                <w:sz w:val="20"/>
                <w:szCs w:val="20"/>
              </w:rPr>
              <w:t>Odpowiedni dobór kry</w:t>
            </w:r>
            <w:r w:rsidRPr="00B33689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teriów wiedzy i doświadczenia potencjalnych Wykonawców do uwzględnienia w postępowaniu przetargowym.</w:t>
            </w:r>
          </w:p>
          <w:p w14:paraId="2A1DE785" w14:textId="77777777" w:rsidR="006C2489" w:rsidRPr="00B33689" w:rsidRDefault="006C2489" w:rsidP="00B33689">
            <w:pPr>
              <w:pStyle w:val="Akapitzlist"/>
              <w:widowControl w:val="0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33689">
              <w:rPr>
                <w:rFonts w:ascii="Arial" w:hAnsi="Arial" w:cs="Arial"/>
                <w:color w:val="000000"/>
                <w:sz w:val="20"/>
                <w:szCs w:val="20"/>
              </w:rPr>
              <w:t>Mechanizmy kontrolne w umowie.</w:t>
            </w:r>
          </w:p>
          <w:p w14:paraId="2A1DE786" w14:textId="77777777" w:rsidR="006C2489" w:rsidRPr="00B33689" w:rsidRDefault="006C2489" w:rsidP="00B33689">
            <w:pPr>
              <w:pStyle w:val="Akapitzlist"/>
              <w:widowControl w:val="0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33689">
              <w:rPr>
                <w:rFonts w:ascii="Arial" w:hAnsi="Arial" w:cs="Arial"/>
                <w:color w:val="000000"/>
                <w:sz w:val="20"/>
                <w:szCs w:val="20"/>
              </w:rPr>
              <w:t>Zapewnienie właściwego nadzoru nad projektem zwłaszcza w fazie projektowej oraz pilnowanie postępów wykonawcy.</w:t>
            </w:r>
          </w:p>
          <w:p w14:paraId="2A1DE787" w14:textId="77777777" w:rsidR="006C2489" w:rsidRPr="00B33689" w:rsidRDefault="006C2489" w:rsidP="00B33689">
            <w:pPr>
              <w:pStyle w:val="Akapitzlist"/>
              <w:widowControl w:val="0"/>
              <w:spacing w:after="0" w:line="240" w:lineRule="auto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</w:p>
          <w:p w14:paraId="2A1DE788" w14:textId="77777777" w:rsidR="006C2489" w:rsidRPr="00B33689" w:rsidRDefault="006C2489" w:rsidP="00B33689">
            <w:pPr>
              <w:pStyle w:val="Legenda"/>
              <w:numPr>
                <w:ilvl w:val="0"/>
                <w:numId w:val="14"/>
              </w:numPr>
              <w:rPr>
                <w:rFonts w:ascii="Arial" w:hAnsi="Arial" w:cs="Arial"/>
                <w:b w:val="0"/>
                <w:sz w:val="20"/>
                <w:szCs w:val="20"/>
              </w:rPr>
            </w:pPr>
            <w:r w:rsidRPr="00B33689">
              <w:rPr>
                <w:rFonts w:ascii="Arial" w:hAnsi="Arial" w:cs="Arial"/>
                <w:b w:val="0"/>
                <w:sz w:val="20"/>
                <w:szCs w:val="20"/>
              </w:rPr>
              <w:t>Oczekiwane efekty: Realizacja projektu zgodnie z przyjętymi założeniami oraz harmonogramem.</w:t>
            </w:r>
          </w:p>
          <w:p w14:paraId="2A1DE789" w14:textId="77777777" w:rsidR="00F544A9" w:rsidRPr="00B33689" w:rsidRDefault="00F544A9" w:rsidP="00B33689">
            <w:pPr>
              <w:pStyle w:val="Legenda"/>
              <w:numPr>
                <w:ilvl w:val="0"/>
                <w:numId w:val="14"/>
              </w:numPr>
              <w:rPr>
                <w:rFonts w:ascii="Arial" w:hAnsi="Arial" w:cs="Arial"/>
                <w:b w:val="0"/>
                <w:sz w:val="20"/>
                <w:szCs w:val="20"/>
              </w:rPr>
            </w:pPr>
            <w:r w:rsidRPr="00B33689">
              <w:rPr>
                <w:rFonts w:ascii="Arial" w:hAnsi="Arial" w:cs="Arial"/>
                <w:b w:val="0"/>
                <w:sz w:val="20"/>
                <w:szCs w:val="20"/>
              </w:rPr>
              <w:t>Brak zmiany w stosunku do poprzedniego okresu sprawozdawczego.</w:t>
            </w:r>
          </w:p>
        </w:tc>
      </w:tr>
    </w:tbl>
    <w:p w14:paraId="2A1DE78B" w14:textId="77777777" w:rsidR="00141A92" w:rsidRDefault="00141A92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2A1DE78C" w14:textId="77777777" w:rsidR="00CF2E64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141A92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640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978"/>
        <w:gridCol w:w="1701"/>
        <w:gridCol w:w="1984"/>
        <w:gridCol w:w="2977"/>
      </w:tblGrid>
      <w:tr w:rsidR="0091332C" w:rsidRPr="00B33689" w14:paraId="2A1DE791" w14:textId="77777777" w:rsidTr="00B33689">
        <w:trPr>
          <w:trHeight w:val="724"/>
        </w:trPr>
        <w:tc>
          <w:tcPr>
            <w:tcW w:w="2978" w:type="dxa"/>
            <w:shd w:val="clear" w:color="auto" w:fill="D9D9D9"/>
            <w:vAlign w:val="center"/>
          </w:tcPr>
          <w:p w14:paraId="2A1DE78D" w14:textId="77777777" w:rsidR="0091332C" w:rsidRPr="0091332C" w:rsidRDefault="0091332C" w:rsidP="001075B9">
            <w:pPr>
              <w:jc w:val="center"/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91332C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/>
            <w:vAlign w:val="center"/>
          </w:tcPr>
          <w:p w14:paraId="2A1DE78E" w14:textId="77777777" w:rsidR="0091332C" w:rsidRPr="0091332C" w:rsidRDefault="0091332C" w:rsidP="001075B9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1984" w:type="dxa"/>
            <w:shd w:val="clear" w:color="auto" w:fill="D9D9D9"/>
          </w:tcPr>
          <w:p w14:paraId="2A1DE78F" w14:textId="77777777" w:rsidR="0091332C" w:rsidRPr="0091332C" w:rsidRDefault="0091332C" w:rsidP="001075B9">
            <w:pPr>
              <w:pStyle w:val="Legenda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91332C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977" w:type="dxa"/>
            <w:shd w:val="clear" w:color="auto" w:fill="D9D9D9"/>
            <w:vAlign w:val="center"/>
          </w:tcPr>
          <w:p w14:paraId="2A1DE790" w14:textId="77777777" w:rsidR="0091332C" w:rsidRPr="006334BF" w:rsidRDefault="0091332C" w:rsidP="001075B9">
            <w:pPr>
              <w:pStyle w:val="Legenda"/>
              <w:jc w:val="center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6334BF">
              <w:rPr>
                <w:rFonts w:ascii="Arial" w:hAnsi="Arial" w:cs="Arial"/>
                <w:sz w:val="20"/>
                <w:szCs w:val="20"/>
              </w:rPr>
              <w:t>Sposób zarzadzania ryzykiem</w:t>
            </w:r>
          </w:p>
        </w:tc>
      </w:tr>
      <w:tr w:rsidR="004C7043" w:rsidRPr="00B33689" w14:paraId="2A1DE797" w14:textId="77777777" w:rsidTr="00B33689">
        <w:trPr>
          <w:trHeight w:val="724"/>
        </w:trPr>
        <w:tc>
          <w:tcPr>
            <w:tcW w:w="2978" w:type="dxa"/>
            <w:shd w:val="clear" w:color="auto" w:fill="auto"/>
          </w:tcPr>
          <w:p w14:paraId="2A1DE792" w14:textId="77777777" w:rsidR="004C7043" w:rsidRPr="00B33689" w:rsidRDefault="004C7043" w:rsidP="0015680E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B33689">
              <w:rPr>
                <w:rFonts w:ascii="Arial" w:hAnsi="Arial" w:cs="Arial"/>
                <w:color w:val="000000"/>
                <w:sz w:val="20"/>
                <w:szCs w:val="20"/>
              </w:rPr>
              <w:t>Ryzyko niedoszacowania niezbędnych zasobów infrastrukturalnych do przetwarzania danych w okresie eksploatacji.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1DE793" w14:textId="77777777" w:rsidR="004C7043" w:rsidRPr="0091332C" w:rsidRDefault="004C7043" w:rsidP="0015680E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B33689">
              <w:rPr>
                <w:rFonts w:ascii="Arial" w:hAnsi="Arial" w:cs="Arial"/>
                <w:color w:val="000000"/>
                <w:sz w:val="20"/>
                <w:szCs w:val="20"/>
              </w:rPr>
              <w:t>Duża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1DE794" w14:textId="77777777" w:rsidR="004C7043" w:rsidRPr="0091332C" w:rsidRDefault="004C7043" w:rsidP="0015680E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B33689">
              <w:rPr>
                <w:rFonts w:ascii="Arial" w:hAnsi="Arial" w:cs="Arial"/>
                <w:color w:val="000000"/>
                <w:sz w:val="20"/>
                <w:szCs w:val="20"/>
              </w:rPr>
              <w:t>Wysokie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A1DE795" w14:textId="77777777" w:rsidR="004C7043" w:rsidRPr="00B33689" w:rsidRDefault="004C7043" w:rsidP="004C7043">
            <w:pPr>
              <w:widowControl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33689">
              <w:rPr>
                <w:rFonts w:ascii="Arial" w:hAnsi="Arial" w:cs="Arial"/>
                <w:color w:val="000000"/>
                <w:sz w:val="20"/>
                <w:szCs w:val="20"/>
              </w:rPr>
              <w:t xml:space="preserve">Zapewnienie skalowalności rozwiązania w każdej warstwie architektury – redukcja siły oddziaływania ryzyka. </w:t>
            </w:r>
          </w:p>
          <w:p w14:paraId="2A1DE796" w14:textId="77777777" w:rsidR="004C7043" w:rsidRPr="00B33689" w:rsidRDefault="004C7043" w:rsidP="004C7043">
            <w:pPr>
              <w:pStyle w:val="Legenda"/>
              <w:rPr>
                <w:rFonts w:ascii="Arial" w:eastAsia="Calibri" w:hAnsi="Arial" w:cs="Arial"/>
                <w:b w:val="0"/>
                <w:bCs w:val="0"/>
                <w:color w:val="000000"/>
                <w:kern w:val="0"/>
                <w:sz w:val="20"/>
                <w:szCs w:val="20"/>
              </w:rPr>
            </w:pPr>
            <w:r w:rsidRPr="00B33689">
              <w:rPr>
                <w:rFonts w:ascii="Arial" w:eastAsia="Calibri" w:hAnsi="Arial" w:cs="Arial"/>
                <w:b w:val="0"/>
                <w:bCs w:val="0"/>
                <w:color w:val="000000"/>
                <w:kern w:val="0"/>
                <w:sz w:val="20"/>
                <w:szCs w:val="20"/>
              </w:rPr>
              <w:t>Zapewnienie skalowalności infrastruktury teleinformatycznej (wirtualizacja lub zakupy uzupełniające) -  redukcja siły oddziaływania ryzyka.</w:t>
            </w:r>
          </w:p>
        </w:tc>
      </w:tr>
      <w:tr w:rsidR="004C7043" w:rsidRPr="00B33689" w14:paraId="2A1DE79C" w14:textId="77777777" w:rsidTr="00B33689">
        <w:trPr>
          <w:trHeight w:val="724"/>
        </w:trPr>
        <w:tc>
          <w:tcPr>
            <w:tcW w:w="2978" w:type="dxa"/>
            <w:shd w:val="clear" w:color="auto" w:fill="auto"/>
          </w:tcPr>
          <w:p w14:paraId="2A1DE798" w14:textId="77777777" w:rsidR="004C7043" w:rsidRPr="00B33689" w:rsidRDefault="004C7043" w:rsidP="0015680E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B33689">
              <w:rPr>
                <w:rFonts w:ascii="Arial" w:hAnsi="Arial" w:cs="Arial"/>
                <w:color w:val="000000"/>
                <w:sz w:val="20"/>
                <w:szCs w:val="20"/>
              </w:rPr>
              <w:t>Ryzyko związane z problemami z zasilaniem składnic danych i metadanych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1DE799" w14:textId="77777777" w:rsidR="004C7043" w:rsidRPr="0091332C" w:rsidRDefault="004C7043" w:rsidP="0015680E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B33689">
              <w:rPr>
                <w:rFonts w:ascii="Arial" w:hAnsi="Arial" w:cs="Arial"/>
                <w:color w:val="000000"/>
                <w:sz w:val="20"/>
                <w:szCs w:val="20"/>
              </w:rPr>
              <w:t>Duża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1DE79A" w14:textId="77777777" w:rsidR="004C7043" w:rsidRPr="0091332C" w:rsidRDefault="004C7043" w:rsidP="0015680E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B33689">
              <w:rPr>
                <w:rFonts w:ascii="Arial" w:hAnsi="Arial" w:cs="Arial"/>
                <w:color w:val="000000"/>
                <w:sz w:val="20"/>
                <w:szCs w:val="20"/>
              </w:rPr>
              <w:t>Średnie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A1DE79B" w14:textId="77777777" w:rsidR="004C7043" w:rsidRPr="00B33689" w:rsidRDefault="004C7043" w:rsidP="00E24319">
            <w:pPr>
              <w:widowControl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33689">
              <w:rPr>
                <w:rFonts w:ascii="Arial" w:hAnsi="Arial" w:cs="Arial"/>
                <w:color w:val="000000"/>
                <w:sz w:val="20"/>
                <w:szCs w:val="20"/>
              </w:rPr>
              <w:t xml:space="preserve">Bieżące informowanie jednostek autorskich o zmianie podejścia do procesu produkcji statystycznej – redukcja prawdopodobieństwa ryzyka. </w:t>
            </w:r>
          </w:p>
        </w:tc>
      </w:tr>
      <w:tr w:rsidR="004C7043" w:rsidRPr="00B33689" w14:paraId="2A1DE7A2" w14:textId="77777777" w:rsidTr="00B33689">
        <w:trPr>
          <w:trHeight w:val="724"/>
        </w:trPr>
        <w:tc>
          <w:tcPr>
            <w:tcW w:w="2978" w:type="dxa"/>
            <w:shd w:val="clear" w:color="auto" w:fill="auto"/>
          </w:tcPr>
          <w:p w14:paraId="2A1DE79D" w14:textId="77777777" w:rsidR="004C7043" w:rsidRPr="00B33689" w:rsidRDefault="004C7043" w:rsidP="0015680E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B33689">
              <w:rPr>
                <w:rFonts w:ascii="Arial" w:hAnsi="Arial" w:cs="Arial"/>
                <w:color w:val="000000"/>
                <w:sz w:val="20"/>
                <w:szCs w:val="20"/>
              </w:rPr>
              <w:t>Ryzyko związane z utratą trwałości projektu w okresie 5 lat.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1DE79E" w14:textId="77777777" w:rsidR="004C7043" w:rsidRPr="0091332C" w:rsidRDefault="004C7043" w:rsidP="0015680E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B33689">
              <w:rPr>
                <w:rFonts w:ascii="Arial" w:hAnsi="Arial" w:cs="Arial"/>
                <w:color w:val="000000"/>
                <w:sz w:val="20"/>
                <w:szCs w:val="20"/>
              </w:rPr>
              <w:t>Duża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1DE79F" w14:textId="77777777" w:rsidR="004C7043" w:rsidRPr="0091332C" w:rsidRDefault="004C7043" w:rsidP="0015680E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B33689">
              <w:rPr>
                <w:rFonts w:ascii="Arial" w:hAnsi="Arial" w:cs="Arial"/>
                <w:color w:val="000000"/>
                <w:sz w:val="20"/>
                <w:szCs w:val="20"/>
              </w:rPr>
              <w:t>Małe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A1DE7A0" w14:textId="77777777" w:rsidR="004C7043" w:rsidRPr="00B33689" w:rsidRDefault="004C7043" w:rsidP="004C7043">
            <w:pPr>
              <w:widowControl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33689">
              <w:rPr>
                <w:rFonts w:ascii="Arial" w:hAnsi="Arial" w:cs="Arial"/>
                <w:color w:val="000000"/>
                <w:sz w:val="20"/>
                <w:szCs w:val="20"/>
              </w:rPr>
              <w:t>Przygotowanie i wdrożenie skutecznej formuły organizacyjnej i prawnej, zapewniającej utrzymanie i zarządzanie systemem oraz zapewnienie stabilnych źródeł utrzymania sys</w:t>
            </w:r>
            <w:r w:rsidRPr="00B33689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 xml:space="preserve">temu po upływie okresu trwałości. </w:t>
            </w:r>
          </w:p>
          <w:p w14:paraId="2A1DE7A1" w14:textId="77777777" w:rsidR="004C7043" w:rsidRPr="00B33689" w:rsidRDefault="004C7043" w:rsidP="004C7043">
            <w:pPr>
              <w:pStyle w:val="Legenda"/>
              <w:rPr>
                <w:rFonts w:ascii="Arial" w:eastAsia="Calibri" w:hAnsi="Arial" w:cs="Arial"/>
                <w:b w:val="0"/>
                <w:bCs w:val="0"/>
                <w:color w:val="000000"/>
                <w:kern w:val="0"/>
                <w:sz w:val="20"/>
                <w:szCs w:val="20"/>
              </w:rPr>
            </w:pPr>
            <w:r w:rsidRPr="00B33689">
              <w:rPr>
                <w:rFonts w:ascii="Arial" w:eastAsia="Calibri" w:hAnsi="Arial" w:cs="Arial"/>
                <w:b w:val="0"/>
                <w:bCs w:val="0"/>
                <w:color w:val="000000"/>
                <w:kern w:val="0"/>
                <w:sz w:val="20"/>
                <w:szCs w:val="20"/>
              </w:rPr>
              <w:t>Zapewnienie środków budżetowych na serwisowanie i rozwój oprogramowania, eksploatację - redukcja prawdopodobieństwa ryzyka .</w:t>
            </w:r>
          </w:p>
        </w:tc>
      </w:tr>
      <w:tr w:rsidR="004C7043" w:rsidRPr="00B33689" w14:paraId="2A1DE7A7" w14:textId="77777777" w:rsidTr="00B33689">
        <w:trPr>
          <w:trHeight w:val="724"/>
        </w:trPr>
        <w:tc>
          <w:tcPr>
            <w:tcW w:w="2978" w:type="dxa"/>
            <w:shd w:val="clear" w:color="auto" w:fill="auto"/>
          </w:tcPr>
          <w:p w14:paraId="2A1DE7A3" w14:textId="77777777" w:rsidR="004C7043" w:rsidRPr="00B33689" w:rsidRDefault="004C7043" w:rsidP="0015680E">
            <w:pPr>
              <w:rPr>
                <w:rFonts w:ascii="Arial" w:hAnsi="Arial" w:cs="Arial"/>
                <w:color w:val="0070C0"/>
                <w:sz w:val="18"/>
                <w:szCs w:val="18"/>
                <w:lang w:eastAsia="pl-PL"/>
              </w:rPr>
            </w:pPr>
            <w:r w:rsidRPr="00B33689">
              <w:rPr>
                <w:rFonts w:ascii="Arial" w:hAnsi="Arial" w:cs="Arial"/>
                <w:color w:val="000000"/>
                <w:sz w:val="20"/>
                <w:szCs w:val="20"/>
              </w:rPr>
              <w:lastRenderedPageBreak/>
              <w:t>Ryzyko braku zabezpieczenia środków finansowych na utrzymanie systemu po jego wdrożeniu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1DE7A4" w14:textId="77777777" w:rsidR="004C7043" w:rsidRPr="0091332C" w:rsidRDefault="004C7043" w:rsidP="0015680E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B33689">
              <w:rPr>
                <w:rFonts w:ascii="Arial" w:hAnsi="Arial" w:cs="Arial"/>
                <w:color w:val="000000"/>
                <w:sz w:val="20"/>
                <w:szCs w:val="20"/>
              </w:rPr>
              <w:t>Duża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A1DE7A5" w14:textId="77777777" w:rsidR="004C7043" w:rsidRPr="0091332C" w:rsidRDefault="004C7043" w:rsidP="0015680E">
            <w:pPr>
              <w:pStyle w:val="Legenda"/>
              <w:jc w:val="center"/>
              <w:rPr>
                <w:rFonts w:ascii="Arial" w:eastAsia="Times New Roman" w:hAnsi="Arial" w:cs="Arial"/>
                <w:b w:val="0"/>
                <w:bCs w:val="0"/>
                <w:color w:val="0070C0"/>
                <w:kern w:val="0"/>
                <w:sz w:val="18"/>
                <w:szCs w:val="18"/>
                <w:lang w:eastAsia="pl-PL"/>
              </w:rPr>
            </w:pPr>
            <w:r w:rsidRPr="00B33689">
              <w:rPr>
                <w:rFonts w:ascii="Arial" w:hAnsi="Arial" w:cs="Arial"/>
                <w:color w:val="000000"/>
                <w:sz w:val="20"/>
                <w:szCs w:val="20"/>
              </w:rPr>
              <w:t>Małe</w:t>
            </w: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A1DE7A6" w14:textId="77777777" w:rsidR="004C7043" w:rsidRPr="00B33689" w:rsidRDefault="004C7043" w:rsidP="00E24319">
            <w:pPr>
              <w:widowControl w:val="0"/>
              <w:jc w:val="both"/>
              <w:rPr>
                <w:rFonts w:ascii="Arial" w:hAnsi="Arial" w:cs="Arial"/>
                <w:color w:val="000000"/>
                <w:sz w:val="20"/>
                <w:szCs w:val="20"/>
              </w:rPr>
            </w:pPr>
            <w:r w:rsidRPr="00B33689">
              <w:rPr>
                <w:rFonts w:ascii="Arial" w:hAnsi="Arial" w:cs="Arial"/>
                <w:color w:val="000000"/>
                <w:sz w:val="20"/>
                <w:szCs w:val="20"/>
              </w:rPr>
              <w:t>Analiza kosztów utrzymania systemu i zabezpieczenie odpowiednich środków w  budżecie Beneficjenta.</w:t>
            </w:r>
          </w:p>
        </w:tc>
      </w:tr>
    </w:tbl>
    <w:p w14:paraId="2A1DE7A8" w14:textId="77777777" w:rsidR="00805178" w:rsidRPr="00B33689" w:rsidRDefault="00805178" w:rsidP="005A5812">
      <w:pPr>
        <w:pStyle w:val="Akapitzlist"/>
        <w:numPr>
          <w:ilvl w:val="0"/>
          <w:numId w:val="1"/>
        </w:numPr>
        <w:spacing w:before="360" w:line="480" w:lineRule="auto"/>
        <w:jc w:val="both"/>
        <w:rPr>
          <w:rStyle w:val="Nagwek2Znak"/>
          <w:rFonts w:ascii="Arial" w:eastAsia="Calibri" w:hAnsi="Arial" w:cs="Arial"/>
          <w:b/>
          <w:color w:val="auto"/>
          <w:sz w:val="24"/>
          <w:szCs w:val="24"/>
        </w:rPr>
      </w:pPr>
      <w:r w:rsidRPr="00B33689">
        <w:rPr>
          <w:rStyle w:val="Nagwek2Znak"/>
          <w:rFonts w:ascii="Arial" w:eastAsia="Calibri" w:hAnsi="Arial" w:cs="Arial"/>
          <w:b/>
          <w:color w:val="auto"/>
          <w:sz w:val="24"/>
          <w:szCs w:val="24"/>
        </w:rPr>
        <w:t>Wymiarowanie systemu informatyczneg</w:t>
      </w:r>
      <w:r w:rsidR="004C7043" w:rsidRPr="00B33689">
        <w:rPr>
          <w:rStyle w:val="Nagwek2Znak"/>
          <w:rFonts w:ascii="Arial" w:eastAsia="Calibri" w:hAnsi="Arial" w:cs="Arial"/>
          <w:b/>
          <w:color w:val="auto"/>
          <w:sz w:val="24"/>
          <w:szCs w:val="24"/>
        </w:rPr>
        <w:t>o</w:t>
      </w:r>
    </w:p>
    <w:p w14:paraId="2A1DE7A9" w14:textId="77777777" w:rsidR="00545279" w:rsidRPr="00B33689" w:rsidRDefault="00545279" w:rsidP="00545279">
      <w:pPr>
        <w:spacing w:after="120"/>
        <w:rPr>
          <w:rStyle w:val="Nagwek2Znak"/>
          <w:rFonts w:ascii="Arial" w:eastAsia="Calibri" w:hAnsi="Arial" w:cs="Arial"/>
          <w:color w:val="auto"/>
          <w:sz w:val="20"/>
          <w:szCs w:val="20"/>
        </w:rPr>
      </w:pPr>
      <w:r w:rsidRPr="00B33689">
        <w:rPr>
          <w:rStyle w:val="Nagwek2Znak"/>
          <w:rFonts w:ascii="Arial" w:eastAsia="Calibri" w:hAnsi="Arial" w:cs="Arial"/>
          <w:color w:val="auto"/>
          <w:sz w:val="20"/>
          <w:szCs w:val="20"/>
        </w:rPr>
        <w:t>(nie dotyczy)</w:t>
      </w:r>
    </w:p>
    <w:p w14:paraId="2A1DE7AA" w14:textId="77777777" w:rsidR="004C7043" w:rsidRPr="004C7043" w:rsidRDefault="00BB059E" w:rsidP="005A5812">
      <w:pPr>
        <w:pStyle w:val="Akapitzlist"/>
        <w:numPr>
          <w:ilvl w:val="0"/>
          <w:numId w:val="1"/>
        </w:numPr>
        <w:spacing w:before="360" w:line="480" w:lineRule="auto"/>
        <w:jc w:val="both"/>
        <w:rPr>
          <w:rFonts w:ascii="Arial" w:hAnsi="Arial" w:cs="Arial"/>
        </w:rPr>
      </w:pPr>
      <w:r w:rsidRPr="00141A92">
        <w:rPr>
          <w:rStyle w:val="Nagwek2Znak"/>
          <w:rFonts w:ascii="Arial" w:eastAsia="Calibri" w:hAnsi="Arial" w:cs="Arial"/>
          <w:b/>
          <w:color w:val="auto"/>
          <w:sz w:val="24"/>
          <w:szCs w:val="24"/>
        </w:rPr>
        <w:t>Dane kontaktowe:</w:t>
      </w:r>
      <w:r w:rsidRPr="00141A92">
        <w:rPr>
          <w:rFonts w:ascii="Arial" w:hAnsi="Arial" w:cs="Arial"/>
          <w:b/>
        </w:rPr>
        <w:t xml:space="preserve"> </w:t>
      </w:r>
      <w:r w:rsidR="004C7043" w:rsidRPr="004C7043">
        <w:rPr>
          <w:rFonts w:ascii="Arial" w:hAnsi="Arial" w:cs="Arial"/>
        </w:rPr>
        <w:t>Janusz Dygaszewicz</w:t>
      </w:r>
    </w:p>
    <w:p w14:paraId="2A1DE7AB" w14:textId="77777777" w:rsidR="004C7043" w:rsidRPr="004C7043" w:rsidRDefault="004C7043" w:rsidP="004C7043">
      <w:pPr>
        <w:spacing w:after="0"/>
        <w:jc w:val="both"/>
        <w:rPr>
          <w:rFonts w:ascii="Arial" w:hAnsi="Arial" w:cs="Arial"/>
          <w:b/>
        </w:rPr>
      </w:pPr>
      <w:r w:rsidRPr="004C7043">
        <w:rPr>
          <w:rFonts w:ascii="Arial" w:hAnsi="Arial" w:cs="Arial"/>
          <w:b/>
        </w:rPr>
        <w:t>Kierownik Projektu</w:t>
      </w:r>
    </w:p>
    <w:p w14:paraId="2A1DE7AC" w14:textId="77777777" w:rsidR="004C7043" w:rsidRPr="004C7043" w:rsidRDefault="004C7043" w:rsidP="004C7043">
      <w:pPr>
        <w:spacing w:after="0"/>
        <w:jc w:val="both"/>
        <w:rPr>
          <w:rFonts w:ascii="Arial" w:hAnsi="Arial" w:cs="Arial"/>
          <w:b/>
        </w:rPr>
      </w:pPr>
      <w:r w:rsidRPr="004C7043">
        <w:rPr>
          <w:rFonts w:ascii="Arial" w:hAnsi="Arial" w:cs="Arial"/>
          <w:b/>
        </w:rPr>
        <w:t>Departament Systemów Teleinformatycznych, Geostatystyki i Spisów</w:t>
      </w:r>
    </w:p>
    <w:p w14:paraId="2A1DE7AD" w14:textId="77777777" w:rsidR="00A92887" w:rsidRPr="000D58D2" w:rsidRDefault="004C7043" w:rsidP="004C7043">
      <w:pPr>
        <w:spacing w:after="0"/>
        <w:jc w:val="both"/>
        <w:rPr>
          <w:rFonts w:ascii="Arial" w:hAnsi="Arial" w:cs="Arial"/>
          <w:b/>
          <w:lang w:val="en-GB"/>
        </w:rPr>
      </w:pPr>
      <w:r w:rsidRPr="000D58D2">
        <w:rPr>
          <w:rFonts w:ascii="Arial" w:hAnsi="Arial" w:cs="Arial"/>
          <w:b/>
          <w:lang w:val="en-GB"/>
        </w:rPr>
        <w:t>e-mail: j.dygaszewicz@stat.gov.pl, tel. 22 608 33 41</w:t>
      </w:r>
    </w:p>
    <w:p w14:paraId="2A1DE7AE" w14:textId="77777777" w:rsidR="00A92887" w:rsidRPr="000D58D2" w:rsidRDefault="00A92887" w:rsidP="00A92887">
      <w:pPr>
        <w:spacing w:after="0"/>
        <w:jc w:val="both"/>
        <w:rPr>
          <w:rFonts w:ascii="Arial" w:hAnsi="Arial" w:cs="Arial"/>
          <w:b/>
          <w:lang w:val="en-GB"/>
        </w:rPr>
      </w:pPr>
    </w:p>
    <w:sectPr w:rsidR="00A92887" w:rsidRPr="000D58D2" w:rsidSect="001E1DEA">
      <w:headerReference w:type="default" r:id="rId10"/>
      <w:footerReference w:type="default" r:id="rId11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3319F6C" w14:textId="77777777" w:rsidR="00AF1BD4" w:rsidRDefault="00AF1BD4" w:rsidP="00BB2420">
      <w:pPr>
        <w:spacing w:after="0" w:line="240" w:lineRule="auto"/>
      </w:pPr>
      <w:r>
        <w:separator/>
      </w:r>
    </w:p>
  </w:endnote>
  <w:endnote w:type="continuationSeparator" w:id="0">
    <w:p w14:paraId="7C69E2B1" w14:textId="77777777" w:rsidR="00AF1BD4" w:rsidRDefault="00AF1BD4" w:rsidP="00BB2420">
      <w:pPr>
        <w:spacing w:after="0" w:line="240" w:lineRule="auto"/>
      </w:pPr>
      <w:r>
        <w:continuationSeparator/>
      </w:r>
    </w:p>
  </w:endnote>
  <w:endnote w:type="continuationNotice" w:id="1">
    <w:p w14:paraId="511F923B" w14:textId="77777777" w:rsidR="00AF1BD4" w:rsidRDefault="00AF1BD4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OpenSans-Semibold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1DE7B6" w14:textId="23B3F517" w:rsidR="004B50DE" w:rsidRDefault="004B50DE">
    <w:pPr>
      <w:pStyle w:val="Stopka"/>
      <w:jc w:val="right"/>
    </w:pPr>
    <w:r>
      <w:t xml:space="preserve">Strona </w:t>
    </w:r>
    <w:r>
      <w:rPr>
        <w:b/>
        <w:bCs/>
        <w:sz w:val="24"/>
        <w:szCs w:val="24"/>
      </w:rPr>
      <w:fldChar w:fldCharType="begin"/>
    </w:r>
    <w:r>
      <w:rPr>
        <w:b/>
        <w:bCs/>
      </w:rPr>
      <w:instrText>PAGE</w:instrText>
    </w:r>
    <w:r>
      <w:rPr>
        <w:b/>
        <w:bCs/>
        <w:sz w:val="24"/>
        <w:szCs w:val="24"/>
      </w:rPr>
      <w:fldChar w:fldCharType="separate"/>
    </w:r>
    <w:r w:rsidR="007479A9">
      <w:rPr>
        <w:b/>
        <w:bCs/>
        <w:noProof/>
      </w:rPr>
      <w:t>1</w:t>
    </w:r>
    <w:r>
      <w:rPr>
        <w:b/>
        <w:bCs/>
        <w:sz w:val="24"/>
        <w:szCs w:val="24"/>
      </w:rPr>
      <w:fldChar w:fldCharType="end"/>
    </w:r>
  </w:p>
  <w:p w14:paraId="2A1DE7B7" w14:textId="77777777" w:rsidR="004B50DE" w:rsidRDefault="004B50D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4C94E49" w14:textId="77777777" w:rsidR="00AF1BD4" w:rsidRDefault="00AF1BD4" w:rsidP="00BB2420">
      <w:pPr>
        <w:spacing w:after="0" w:line="240" w:lineRule="auto"/>
      </w:pPr>
      <w:r>
        <w:separator/>
      </w:r>
    </w:p>
  </w:footnote>
  <w:footnote w:type="continuationSeparator" w:id="0">
    <w:p w14:paraId="4A7C7C55" w14:textId="77777777" w:rsidR="00AF1BD4" w:rsidRDefault="00AF1BD4" w:rsidP="00BB2420">
      <w:pPr>
        <w:spacing w:after="0" w:line="240" w:lineRule="auto"/>
      </w:pPr>
      <w:r>
        <w:continuationSeparator/>
      </w:r>
    </w:p>
  </w:footnote>
  <w:footnote w:type="continuationNotice" w:id="1">
    <w:p w14:paraId="24B11929" w14:textId="77777777" w:rsidR="00AF1BD4" w:rsidRDefault="00AF1BD4">
      <w:pPr>
        <w:spacing w:after="0" w:line="240" w:lineRule="auto"/>
      </w:pPr>
    </w:p>
  </w:footnote>
  <w:footnote w:id="2">
    <w:p w14:paraId="2A1DE7B8" w14:textId="77777777" w:rsidR="004B50DE" w:rsidRDefault="004B50DE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A1DE7B5" w14:textId="77777777" w:rsidR="004B50DE" w:rsidRDefault="004B50D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6B7CD9"/>
    <w:multiLevelType w:val="hybridMultilevel"/>
    <w:tmpl w:val="AE86EF0C"/>
    <w:lvl w:ilvl="0" w:tplc="04150001">
      <w:start w:val="1"/>
      <w:numFmt w:val="bullet"/>
      <w:lvlText w:val=""/>
      <w:lvlJc w:val="left"/>
      <w:pPr>
        <w:ind w:left="73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1" w15:restartNumberingAfterBreak="0">
    <w:nsid w:val="095F2625"/>
    <w:multiLevelType w:val="hybridMultilevel"/>
    <w:tmpl w:val="60A647D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DFA95C8">
      <w:start w:val="1"/>
      <w:numFmt w:val="decimal"/>
      <w:lvlText w:val="%3.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A616B73"/>
    <w:multiLevelType w:val="hybridMultilevel"/>
    <w:tmpl w:val="03B44948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C3D3F78"/>
    <w:multiLevelType w:val="hybridMultilevel"/>
    <w:tmpl w:val="4022EA2C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1396475"/>
    <w:multiLevelType w:val="hybridMultilevel"/>
    <w:tmpl w:val="4FAE58FA"/>
    <w:lvl w:ilvl="0" w:tplc="0CF223AE">
      <w:start w:val="1"/>
      <w:numFmt w:val="upperLetter"/>
      <w:lvlText w:val="%1."/>
      <w:lvlJc w:val="left"/>
      <w:pPr>
        <w:ind w:left="1353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2073" w:hanging="360"/>
      </w:pPr>
    </w:lvl>
    <w:lvl w:ilvl="2" w:tplc="0415001B" w:tentative="1">
      <w:start w:val="1"/>
      <w:numFmt w:val="lowerRoman"/>
      <w:lvlText w:val="%3."/>
      <w:lvlJc w:val="right"/>
      <w:pPr>
        <w:ind w:left="2793" w:hanging="180"/>
      </w:pPr>
    </w:lvl>
    <w:lvl w:ilvl="3" w:tplc="0415000F" w:tentative="1">
      <w:start w:val="1"/>
      <w:numFmt w:val="decimal"/>
      <w:lvlText w:val="%4."/>
      <w:lvlJc w:val="left"/>
      <w:pPr>
        <w:ind w:left="3513" w:hanging="360"/>
      </w:pPr>
    </w:lvl>
    <w:lvl w:ilvl="4" w:tplc="04150019" w:tentative="1">
      <w:start w:val="1"/>
      <w:numFmt w:val="lowerLetter"/>
      <w:lvlText w:val="%5."/>
      <w:lvlJc w:val="left"/>
      <w:pPr>
        <w:ind w:left="4233" w:hanging="360"/>
      </w:pPr>
    </w:lvl>
    <w:lvl w:ilvl="5" w:tplc="0415001B" w:tentative="1">
      <w:start w:val="1"/>
      <w:numFmt w:val="lowerRoman"/>
      <w:lvlText w:val="%6."/>
      <w:lvlJc w:val="right"/>
      <w:pPr>
        <w:ind w:left="4953" w:hanging="180"/>
      </w:pPr>
    </w:lvl>
    <w:lvl w:ilvl="6" w:tplc="0415000F" w:tentative="1">
      <w:start w:val="1"/>
      <w:numFmt w:val="decimal"/>
      <w:lvlText w:val="%7."/>
      <w:lvlJc w:val="left"/>
      <w:pPr>
        <w:ind w:left="5673" w:hanging="360"/>
      </w:pPr>
    </w:lvl>
    <w:lvl w:ilvl="7" w:tplc="04150019" w:tentative="1">
      <w:start w:val="1"/>
      <w:numFmt w:val="lowerLetter"/>
      <w:lvlText w:val="%8."/>
      <w:lvlJc w:val="left"/>
      <w:pPr>
        <w:ind w:left="6393" w:hanging="360"/>
      </w:pPr>
    </w:lvl>
    <w:lvl w:ilvl="8" w:tplc="0415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5" w15:restartNumberingAfterBreak="0">
    <w:nsid w:val="18052438"/>
    <w:multiLevelType w:val="hybridMultilevel"/>
    <w:tmpl w:val="EC5E89D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1C0A5DBC"/>
    <w:multiLevelType w:val="hybridMultilevel"/>
    <w:tmpl w:val="B14C46DC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DFA95C8">
      <w:start w:val="1"/>
      <w:numFmt w:val="decimal"/>
      <w:lvlText w:val="%3.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F355AB2"/>
    <w:multiLevelType w:val="hybridMultilevel"/>
    <w:tmpl w:val="EC5E89D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078589E"/>
    <w:multiLevelType w:val="hybridMultilevel"/>
    <w:tmpl w:val="591E2ADA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DFA95C8">
      <w:start w:val="1"/>
      <w:numFmt w:val="decimal"/>
      <w:lvlText w:val="%3.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248F3615"/>
    <w:multiLevelType w:val="hybridMultilevel"/>
    <w:tmpl w:val="EC5E89D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264B424F"/>
    <w:multiLevelType w:val="hybridMultilevel"/>
    <w:tmpl w:val="24880328"/>
    <w:lvl w:ilvl="0" w:tplc="92F41CE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2A22214B"/>
    <w:multiLevelType w:val="hybridMultilevel"/>
    <w:tmpl w:val="01149C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9013DF"/>
    <w:multiLevelType w:val="hybridMultilevel"/>
    <w:tmpl w:val="1854C95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C34139B"/>
    <w:multiLevelType w:val="hybridMultilevel"/>
    <w:tmpl w:val="03B44948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 w15:restartNumberingAfterBreak="0">
    <w:nsid w:val="30543EC6"/>
    <w:multiLevelType w:val="hybridMultilevel"/>
    <w:tmpl w:val="AAF282B6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DFA95C8">
      <w:start w:val="1"/>
      <w:numFmt w:val="decimal"/>
      <w:lvlText w:val="%3.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39610F8F"/>
    <w:multiLevelType w:val="hybridMultilevel"/>
    <w:tmpl w:val="DE7E048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3D523EDC"/>
    <w:multiLevelType w:val="hybridMultilevel"/>
    <w:tmpl w:val="4006A4D8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406C2AA9"/>
    <w:multiLevelType w:val="hybridMultilevel"/>
    <w:tmpl w:val="98206E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DE10A174">
      <w:start w:val="1"/>
      <w:numFmt w:val="decimal"/>
      <w:lvlText w:val="%2)"/>
      <w:lvlJc w:val="left"/>
      <w:pPr>
        <w:ind w:left="1440" w:hanging="360"/>
      </w:pPr>
      <w:rPr>
        <w:rFonts w:hint="default"/>
        <w:b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5BA3BA8"/>
    <w:multiLevelType w:val="hybridMultilevel"/>
    <w:tmpl w:val="FF923CAA"/>
    <w:lvl w:ilvl="0" w:tplc="A9466FD0">
      <w:start w:val="1"/>
      <w:numFmt w:val="upperLetter"/>
      <w:lvlText w:val="%1."/>
      <w:lvlJc w:val="left"/>
      <w:pPr>
        <w:ind w:left="360" w:hanging="360"/>
      </w:pPr>
      <w:rPr>
        <w:rFonts w:ascii="Arial" w:eastAsia="Calibri" w:hAnsi="Arial" w:cs="Arial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485405AE"/>
    <w:multiLevelType w:val="hybridMultilevel"/>
    <w:tmpl w:val="591C221E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4DB265B7"/>
    <w:multiLevelType w:val="hybridMultilevel"/>
    <w:tmpl w:val="F406365C"/>
    <w:lvl w:ilvl="0" w:tplc="92F41CEC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50A3551A"/>
    <w:multiLevelType w:val="hybridMultilevel"/>
    <w:tmpl w:val="018CD544"/>
    <w:lvl w:ilvl="0" w:tplc="041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1E91FBE"/>
    <w:multiLevelType w:val="hybridMultilevel"/>
    <w:tmpl w:val="5776CC8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3B08A3"/>
    <w:multiLevelType w:val="hybridMultilevel"/>
    <w:tmpl w:val="DA7EB3E8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DFA95C8">
      <w:start w:val="1"/>
      <w:numFmt w:val="decimal"/>
      <w:lvlText w:val="%3.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5" w15:restartNumberingAfterBreak="0">
    <w:nsid w:val="66D534AB"/>
    <w:multiLevelType w:val="hybridMultilevel"/>
    <w:tmpl w:val="6F26771E"/>
    <w:lvl w:ilvl="0" w:tplc="04150015">
      <w:start w:val="1"/>
      <w:numFmt w:val="upperLetter"/>
      <w:lvlText w:val="%1."/>
      <w:lvlJc w:val="left"/>
      <w:pPr>
        <w:ind w:left="360" w:hanging="360"/>
      </w:pPr>
      <w:rPr>
        <w:rFonts w:hint="default"/>
      </w:rPr>
    </w:lvl>
    <w:lvl w:ilvl="1" w:tplc="0415000F">
      <w:start w:val="1"/>
      <w:numFmt w:val="decimal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6" w15:restartNumberingAfterBreak="0">
    <w:nsid w:val="6A435668"/>
    <w:multiLevelType w:val="hybridMultilevel"/>
    <w:tmpl w:val="4F56E746"/>
    <w:lvl w:ilvl="0" w:tplc="A88A2D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DB34341"/>
    <w:multiLevelType w:val="hybridMultilevel"/>
    <w:tmpl w:val="7686710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8" w15:restartNumberingAfterBreak="0">
    <w:nsid w:val="72417578"/>
    <w:multiLevelType w:val="hybridMultilevel"/>
    <w:tmpl w:val="8F46FF6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40D64AC"/>
    <w:multiLevelType w:val="hybridMultilevel"/>
    <w:tmpl w:val="ED84698E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1">
      <w:start w:val="1"/>
      <w:numFmt w:val="decimal"/>
      <w:lvlText w:val="%2)"/>
      <w:lvlJc w:val="left"/>
      <w:pPr>
        <w:ind w:left="1080" w:hanging="360"/>
      </w:pPr>
    </w:lvl>
    <w:lvl w:ilvl="2" w:tplc="0DFA95C8">
      <w:start w:val="1"/>
      <w:numFmt w:val="decimal"/>
      <w:lvlText w:val="%3."/>
      <w:lvlJc w:val="left"/>
      <w:pPr>
        <w:ind w:left="1980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78CB66AC"/>
    <w:multiLevelType w:val="hybridMultilevel"/>
    <w:tmpl w:val="58788ED4"/>
    <w:lvl w:ilvl="0" w:tplc="A88A2D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10"/>
  </w:num>
  <w:num w:numId="3">
    <w:abstractNumId w:val="17"/>
  </w:num>
  <w:num w:numId="4">
    <w:abstractNumId w:val="28"/>
  </w:num>
  <w:num w:numId="5">
    <w:abstractNumId w:val="12"/>
  </w:num>
  <w:num w:numId="6">
    <w:abstractNumId w:val="24"/>
  </w:num>
  <w:num w:numId="7">
    <w:abstractNumId w:val="14"/>
  </w:num>
  <w:num w:numId="8">
    <w:abstractNumId w:val="1"/>
  </w:num>
  <w:num w:numId="9">
    <w:abstractNumId w:val="15"/>
  </w:num>
  <w:num w:numId="10">
    <w:abstractNumId w:val="16"/>
  </w:num>
  <w:num w:numId="11">
    <w:abstractNumId w:val="0"/>
  </w:num>
  <w:num w:numId="12">
    <w:abstractNumId w:val="6"/>
  </w:num>
  <w:num w:numId="13">
    <w:abstractNumId w:val="29"/>
  </w:num>
  <w:num w:numId="14">
    <w:abstractNumId w:val="8"/>
  </w:num>
  <w:num w:numId="15">
    <w:abstractNumId w:val="11"/>
  </w:num>
  <w:num w:numId="16">
    <w:abstractNumId w:val="26"/>
  </w:num>
  <w:num w:numId="17">
    <w:abstractNumId w:val="30"/>
  </w:num>
  <w:num w:numId="18">
    <w:abstractNumId w:val="27"/>
  </w:num>
  <w:num w:numId="19">
    <w:abstractNumId w:val="19"/>
  </w:num>
  <w:num w:numId="20">
    <w:abstractNumId w:val="23"/>
  </w:num>
  <w:num w:numId="21">
    <w:abstractNumId w:val="13"/>
  </w:num>
  <w:num w:numId="22">
    <w:abstractNumId w:val="4"/>
  </w:num>
  <w:num w:numId="23">
    <w:abstractNumId w:val="25"/>
  </w:num>
  <w:num w:numId="24">
    <w:abstractNumId w:val="2"/>
  </w:num>
  <w:num w:numId="25">
    <w:abstractNumId w:val="20"/>
  </w:num>
  <w:num w:numId="26">
    <w:abstractNumId w:val="22"/>
  </w:num>
  <w:num w:numId="27">
    <w:abstractNumId w:val="9"/>
  </w:num>
  <w:num w:numId="28">
    <w:abstractNumId w:val="7"/>
  </w:num>
  <w:num w:numId="29">
    <w:abstractNumId w:val="5"/>
  </w:num>
  <w:num w:numId="30">
    <w:abstractNumId w:val="3"/>
  </w:num>
  <w:num w:numId="31">
    <w:abstractNumId w:val="21"/>
  </w:num>
  <w:numIdMacAtCleanup w:val="2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removePersonalInformation/>
  <w:removeDateAndTime/>
  <w:defaultTabStop w:val="708"/>
  <w:autoHyphenation/>
  <w:hyphenationZone w:val="425"/>
  <w:characterSpacingControl w:val="doNotCompress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14C6"/>
    <w:rsid w:val="00003CB0"/>
    <w:rsid w:val="00006E59"/>
    <w:rsid w:val="00014763"/>
    <w:rsid w:val="00037749"/>
    <w:rsid w:val="0004369B"/>
    <w:rsid w:val="00043DD9"/>
    <w:rsid w:val="00044D68"/>
    <w:rsid w:val="00047495"/>
    <w:rsid w:val="00047D9D"/>
    <w:rsid w:val="00050CE8"/>
    <w:rsid w:val="00054899"/>
    <w:rsid w:val="000602A3"/>
    <w:rsid w:val="0006403E"/>
    <w:rsid w:val="00064E43"/>
    <w:rsid w:val="00067CF1"/>
    <w:rsid w:val="00070663"/>
    <w:rsid w:val="00071880"/>
    <w:rsid w:val="00083017"/>
    <w:rsid w:val="000840BE"/>
    <w:rsid w:val="00084E5B"/>
    <w:rsid w:val="00086340"/>
    <w:rsid w:val="00086453"/>
    <w:rsid w:val="00087231"/>
    <w:rsid w:val="00095944"/>
    <w:rsid w:val="000A1DFB"/>
    <w:rsid w:val="000A2F32"/>
    <w:rsid w:val="000A3938"/>
    <w:rsid w:val="000A5AAF"/>
    <w:rsid w:val="000B059E"/>
    <w:rsid w:val="000B3E49"/>
    <w:rsid w:val="000B6C24"/>
    <w:rsid w:val="000C242E"/>
    <w:rsid w:val="000D58D2"/>
    <w:rsid w:val="000E0060"/>
    <w:rsid w:val="000E1828"/>
    <w:rsid w:val="000E4BF8"/>
    <w:rsid w:val="000E4C25"/>
    <w:rsid w:val="000E7C24"/>
    <w:rsid w:val="000F20A9"/>
    <w:rsid w:val="000F307B"/>
    <w:rsid w:val="000F30B9"/>
    <w:rsid w:val="000F3F19"/>
    <w:rsid w:val="000F41C1"/>
    <w:rsid w:val="000F52AE"/>
    <w:rsid w:val="001075B9"/>
    <w:rsid w:val="00110281"/>
    <w:rsid w:val="0011547D"/>
    <w:rsid w:val="0011693F"/>
    <w:rsid w:val="00120FFF"/>
    <w:rsid w:val="00122388"/>
    <w:rsid w:val="00122C6E"/>
    <w:rsid w:val="00124C3D"/>
    <w:rsid w:val="00126158"/>
    <w:rsid w:val="001309CA"/>
    <w:rsid w:val="00141A92"/>
    <w:rsid w:val="00141B80"/>
    <w:rsid w:val="001441D4"/>
    <w:rsid w:val="00145E84"/>
    <w:rsid w:val="0015102C"/>
    <w:rsid w:val="00153381"/>
    <w:rsid w:val="00155430"/>
    <w:rsid w:val="0015680E"/>
    <w:rsid w:val="00156996"/>
    <w:rsid w:val="001637FC"/>
    <w:rsid w:val="0017598E"/>
    <w:rsid w:val="00176FBB"/>
    <w:rsid w:val="00181E97"/>
    <w:rsid w:val="00182A08"/>
    <w:rsid w:val="00184C86"/>
    <w:rsid w:val="00197C5A"/>
    <w:rsid w:val="001A2B05"/>
    <w:rsid w:val="001A2EF2"/>
    <w:rsid w:val="001B2974"/>
    <w:rsid w:val="001B3C12"/>
    <w:rsid w:val="001C2D74"/>
    <w:rsid w:val="001C7FAC"/>
    <w:rsid w:val="001D167C"/>
    <w:rsid w:val="001D1CE1"/>
    <w:rsid w:val="001D62BB"/>
    <w:rsid w:val="001E0CAC"/>
    <w:rsid w:val="001E16A3"/>
    <w:rsid w:val="001E1DEA"/>
    <w:rsid w:val="001E7199"/>
    <w:rsid w:val="001F1E7E"/>
    <w:rsid w:val="001F24A0"/>
    <w:rsid w:val="001F67EC"/>
    <w:rsid w:val="00202538"/>
    <w:rsid w:val="0020330A"/>
    <w:rsid w:val="00213869"/>
    <w:rsid w:val="00222D4B"/>
    <w:rsid w:val="00230A38"/>
    <w:rsid w:val="002330D8"/>
    <w:rsid w:val="00237279"/>
    <w:rsid w:val="00240D69"/>
    <w:rsid w:val="00241A0C"/>
    <w:rsid w:val="00241B5E"/>
    <w:rsid w:val="00242524"/>
    <w:rsid w:val="002444C1"/>
    <w:rsid w:val="00245FBC"/>
    <w:rsid w:val="00247CA6"/>
    <w:rsid w:val="00252087"/>
    <w:rsid w:val="00260517"/>
    <w:rsid w:val="00263392"/>
    <w:rsid w:val="00265194"/>
    <w:rsid w:val="00270448"/>
    <w:rsid w:val="00270C95"/>
    <w:rsid w:val="0027491E"/>
    <w:rsid w:val="00276C00"/>
    <w:rsid w:val="0027787B"/>
    <w:rsid w:val="002825F1"/>
    <w:rsid w:val="00284563"/>
    <w:rsid w:val="002856B9"/>
    <w:rsid w:val="00293351"/>
    <w:rsid w:val="00294349"/>
    <w:rsid w:val="002A3C02"/>
    <w:rsid w:val="002A5452"/>
    <w:rsid w:val="002A6E0C"/>
    <w:rsid w:val="002B4889"/>
    <w:rsid w:val="002B50C0"/>
    <w:rsid w:val="002B6F21"/>
    <w:rsid w:val="002B7C45"/>
    <w:rsid w:val="002D3D4A"/>
    <w:rsid w:val="002D508F"/>
    <w:rsid w:val="002D7ADA"/>
    <w:rsid w:val="002E2FAF"/>
    <w:rsid w:val="002E7CE7"/>
    <w:rsid w:val="002F29A3"/>
    <w:rsid w:val="0030196F"/>
    <w:rsid w:val="00302775"/>
    <w:rsid w:val="00303D30"/>
    <w:rsid w:val="00304D04"/>
    <w:rsid w:val="00310AA9"/>
    <w:rsid w:val="00310D8E"/>
    <w:rsid w:val="003169D5"/>
    <w:rsid w:val="003221F2"/>
    <w:rsid w:val="00322614"/>
    <w:rsid w:val="00322A07"/>
    <w:rsid w:val="00330F9B"/>
    <w:rsid w:val="003335A2"/>
    <w:rsid w:val="00334A24"/>
    <w:rsid w:val="00335165"/>
    <w:rsid w:val="003410FE"/>
    <w:rsid w:val="0034242B"/>
    <w:rsid w:val="003508CD"/>
    <w:rsid w:val="003508E7"/>
    <w:rsid w:val="003542F1"/>
    <w:rsid w:val="00356A3E"/>
    <w:rsid w:val="0035758F"/>
    <w:rsid w:val="003642B8"/>
    <w:rsid w:val="00366DF1"/>
    <w:rsid w:val="003711B7"/>
    <w:rsid w:val="003755C1"/>
    <w:rsid w:val="003868EC"/>
    <w:rsid w:val="00391D07"/>
    <w:rsid w:val="00392919"/>
    <w:rsid w:val="00392DF1"/>
    <w:rsid w:val="00394371"/>
    <w:rsid w:val="003A4115"/>
    <w:rsid w:val="003B5B7A"/>
    <w:rsid w:val="003B6C22"/>
    <w:rsid w:val="003C309D"/>
    <w:rsid w:val="003C7325"/>
    <w:rsid w:val="003D6E99"/>
    <w:rsid w:val="003D75A3"/>
    <w:rsid w:val="003D7DD0"/>
    <w:rsid w:val="003E3144"/>
    <w:rsid w:val="003E7659"/>
    <w:rsid w:val="003E79CF"/>
    <w:rsid w:val="003F0988"/>
    <w:rsid w:val="00405EA4"/>
    <w:rsid w:val="0041034F"/>
    <w:rsid w:val="004118A3"/>
    <w:rsid w:val="00414FA5"/>
    <w:rsid w:val="004204BB"/>
    <w:rsid w:val="00423A26"/>
    <w:rsid w:val="00425046"/>
    <w:rsid w:val="004341C6"/>
    <w:rsid w:val="004350B8"/>
    <w:rsid w:val="00437B22"/>
    <w:rsid w:val="00444AAB"/>
    <w:rsid w:val="00445940"/>
    <w:rsid w:val="00450089"/>
    <w:rsid w:val="004500B7"/>
    <w:rsid w:val="004729D1"/>
    <w:rsid w:val="00476D42"/>
    <w:rsid w:val="004809B1"/>
    <w:rsid w:val="00497DCD"/>
    <w:rsid w:val="004A2C33"/>
    <w:rsid w:val="004A631A"/>
    <w:rsid w:val="004B369C"/>
    <w:rsid w:val="004B50DE"/>
    <w:rsid w:val="004C1D48"/>
    <w:rsid w:val="004C7043"/>
    <w:rsid w:val="004C73A5"/>
    <w:rsid w:val="004D4392"/>
    <w:rsid w:val="004D65CA"/>
    <w:rsid w:val="004F5510"/>
    <w:rsid w:val="004F6E89"/>
    <w:rsid w:val="00502BBD"/>
    <w:rsid w:val="00504B06"/>
    <w:rsid w:val="00507035"/>
    <w:rsid w:val="005076A1"/>
    <w:rsid w:val="00511594"/>
    <w:rsid w:val="005125E9"/>
    <w:rsid w:val="00513213"/>
    <w:rsid w:val="0051362B"/>
    <w:rsid w:val="00517F12"/>
    <w:rsid w:val="0052102C"/>
    <w:rsid w:val="005212C8"/>
    <w:rsid w:val="00523004"/>
    <w:rsid w:val="00524E6C"/>
    <w:rsid w:val="00526D30"/>
    <w:rsid w:val="00531518"/>
    <w:rsid w:val="005325A1"/>
    <w:rsid w:val="005332D6"/>
    <w:rsid w:val="005355E6"/>
    <w:rsid w:val="00544DFE"/>
    <w:rsid w:val="005450B3"/>
    <w:rsid w:val="00545279"/>
    <w:rsid w:val="00550130"/>
    <w:rsid w:val="0055330B"/>
    <w:rsid w:val="00554242"/>
    <w:rsid w:val="005548F2"/>
    <w:rsid w:val="005603AD"/>
    <w:rsid w:val="005734CE"/>
    <w:rsid w:val="00574650"/>
    <w:rsid w:val="005840AB"/>
    <w:rsid w:val="00586664"/>
    <w:rsid w:val="00592431"/>
    <w:rsid w:val="00593290"/>
    <w:rsid w:val="005A0CB4"/>
    <w:rsid w:val="005A0E33"/>
    <w:rsid w:val="005A12F7"/>
    <w:rsid w:val="005A1B30"/>
    <w:rsid w:val="005A5812"/>
    <w:rsid w:val="005B1A32"/>
    <w:rsid w:val="005C0469"/>
    <w:rsid w:val="005C37EB"/>
    <w:rsid w:val="005C6116"/>
    <w:rsid w:val="005C77BB"/>
    <w:rsid w:val="005D17CF"/>
    <w:rsid w:val="005D2364"/>
    <w:rsid w:val="005D24AF"/>
    <w:rsid w:val="005D505E"/>
    <w:rsid w:val="005D5AAB"/>
    <w:rsid w:val="005D6E12"/>
    <w:rsid w:val="005E0ED8"/>
    <w:rsid w:val="005E4CF9"/>
    <w:rsid w:val="005E6ABD"/>
    <w:rsid w:val="005F41FA"/>
    <w:rsid w:val="0060049C"/>
    <w:rsid w:val="00600AE4"/>
    <w:rsid w:val="006054AA"/>
    <w:rsid w:val="0061341E"/>
    <w:rsid w:val="0062054D"/>
    <w:rsid w:val="006241BA"/>
    <w:rsid w:val="00627244"/>
    <w:rsid w:val="006334BF"/>
    <w:rsid w:val="00635A54"/>
    <w:rsid w:val="006612C0"/>
    <w:rsid w:val="00661A62"/>
    <w:rsid w:val="006731D9"/>
    <w:rsid w:val="0067472E"/>
    <w:rsid w:val="00680FFE"/>
    <w:rsid w:val="006822BC"/>
    <w:rsid w:val="00686A7C"/>
    <w:rsid w:val="006948D3"/>
    <w:rsid w:val="006A60AA"/>
    <w:rsid w:val="006A7994"/>
    <w:rsid w:val="006B034F"/>
    <w:rsid w:val="006B1C37"/>
    <w:rsid w:val="006B3FE1"/>
    <w:rsid w:val="006B5117"/>
    <w:rsid w:val="006B7F71"/>
    <w:rsid w:val="006C2489"/>
    <w:rsid w:val="006C78AE"/>
    <w:rsid w:val="006E0CFA"/>
    <w:rsid w:val="006E6205"/>
    <w:rsid w:val="006E6A24"/>
    <w:rsid w:val="006F2BC0"/>
    <w:rsid w:val="006F4E76"/>
    <w:rsid w:val="006F7723"/>
    <w:rsid w:val="00701800"/>
    <w:rsid w:val="007229F8"/>
    <w:rsid w:val="00725708"/>
    <w:rsid w:val="0072600C"/>
    <w:rsid w:val="00727C43"/>
    <w:rsid w:val="0073380A"/>
    <w:rsid w:val="0073438F"/>
    <w:rsid w:val="00740A47"/>
    <w:rsid w:val="007428E2"/>
    <w:rsid w:val="00746ABD"/>
    <w:rsid w:val="007479A9"/>
    <w:rsid w:val="0075119B"/>
    <w:rsid w:val="00754982"/>
    <w:rsid w:val="00760C7D"/>
    <w:rsid w:val="0076356B"/>
    <w:rsid w:val="0076767F"/>
    <w:rsid w:val="0077355B"/>
    <w:rsid w:val="0077418F"/>
    <w:rsid w:val="00775C44"/>
    <w:rsid w:val="00776802"/>
    <w:rsid w:val="00776BE7"/>
    <w:rsid w:val="00781625"/>
    <w:rsid w:val="0078594B"/>
    <w:rsid w:val="007924CE"/>
    <w:rsid w:val="00795AFA"/>
    <w:rsid w:val="007A20A5"/>
    <w:rsid w:val="007A46E5"/>
    <w:rsid w:val="007A4742"/>
    <w:rsid w:val="007A6F9E"/>
    <w:rsid w:val="007A705E"/>
    <w:rsid w:val="007B0251"/>
    <w:rsid w:val="007B726A"/>
    <w:rsid w:val="007C2F7E"/>
    <w:rsid w:val="007C6235"/>
    <w:rsid w:val="007C70D1"/>
    <w:rsid w:val="007D1990"/>
    <w:rsid w:val="007D2C34"/>
    <w:rsid w:val="007D38BD"/>
    <w:rsid w:val="007D3C27"/>
    <w:rsid w:val="007D3F21"/>
    <w:rsid w:val="007E341A"/>
    <w:rsid w:val="007F126F"/>
    <w:rsid w:val="007F5C12"/>
    <w:rsid w:val="007F5E6C"/>
    <w:rsid w:val="00803FBE"/>
    <w:rsid w:val="00805178"/>
    <w:rsid w:val="00806134"/>
    <w:rsid w:val="00816835"/>
    <w:rsid w:val="00822EBB"/>
    <w:rsid w:val="008255D7"/>
    <w:rsid w:val="00830B70"/>
    <w:rsid w:val="00837ACA"/>
    <w:rsid w:val="00840749"/>
    <w:rsid w:val="00847299"/>
    <w:rsid w:val="008543E7"/>
    <w:rsid w:val="0086149E"/>
    <w:rsid w:val="00865508"/>
    <w:rsid w:val="0087452F"/>
    <w:rsid w:val="00875528"/>
    <w:rsid w:val="00884686"/>
    <w:rsid w:val="00885FEA"/>
    <w:rsid w:val="00897A3D"/>
    <w:rsid w:val="008A332F"/>
    <w:rsid w:val="008A52F6"/>
    <w:rsid w:val="008B10CD"/>
    <w:rsid w:val="008B2147"/>
    <w:rsid w:val="008B6DB1"/>
    <w:rsid w:val="008C36F5"/>
    <w:rsid w:val="008C4BCD"/>
    <w:rsid w:val="008C6721"/>
    <w:rsid w:val="008C714C"/>
    <w:rsid w:val="008D3826"/>
    <w:rsid w:val="008E0E6F"/>
    <w:rsid w:val="008E2463"/>
    <w:rsid w:val="008E52D2"/>
    <w:rsid w:val="008F2D9B"/>
    <w:rsid w:val="008F408B"/>
    <w:rsid w:val="008F67EE"/>
    <w:rsid w:val="009030DE"/>
    <w:rsid w:val="00906794"/>
    <w:rsid w:val="00907F6D"/>
    <w:rsid w:val="00911190"/>
    <w:rsid w:val="0091332C"/>
    <w:rsid w:val="009155DF"/>
    <w:rsid w:val="00916A83"/>
    <w:rsid w:val="009201D5"/>
    <w:rsid w:val="009256F2"/>
    <w:rsid w:val="00933147"/>
    <w:rsid w:val="00933BEC"/>
    <w:rsid w:val="009347B8"/>
    <w:rsid w:val="00936729"/>
    <w:rsid w:val="00937E58"/>
    <w:rsid w:val="0095183B"/>
    <w:rsid w:val="00952126"/>
    <w:rsid w:val="00952617"/>
    <w:rsid w:val="009557F1"/>
    <w:rsid w:val="0096337B"/>
    <w:rsid w:val="009663A6"/>
    <w:rsid w:val="00971A40"/>
    <w:rsid w:val="00976434"/>
    <w:rsid w:val="009770C1"/>
    <w:rsid w:val="0097738E"/>
    <w:rsid w:val="00982151"/>
    <w:rsid w:val="009833A9"/>
    <w:rsid w:val="0098718E"/>
    <w:rsid w:val="00987934"/>
    <w:rsid w:val="00992EA3"/>
    <w:rsid w:val="009967CA"/>
    <w:rsid w:val="009A17FF"/>
    <w:rsid w:val="009A65DF"/>
    <w:rsid w:val="009A757B"/>
    <w:rsid w:val="009B1D74"/>
    <w:rsid w:val="009B4423"/>
    <w:rsid w:val="009C233F"/>
    <w:rsid w:val="009C25EF"/>
    <w:rsid w:val="009C3415"/>
    <w:rsid w:val="009C6140"/>
    <w:rsid w:val="009C6609"/>
    <w:rsid w:val="009D2FA4"/>
    <w:rsid w:val="009D4D78"/>
    <w:rsid w:val="009D7633"/>
    <w:rsid w:val="009D7D8A"/>
    <w:rsid w:val="009E4C67"/>
    <w:rsid w:val="009E56D3"/>
    <w:rsid w:val="009F09BF"/>
    <w:rsid w:val="009F1DC8"/>
    <w:rsid w:val="009F437E"/>
    <w:rsid w:val="009F5A53"/>
    <w:rsid w:val="00A01D6D"/>
    <w:rsid w:val="00A11788"/>
    <w:rsid w:val="00A1237A"/>
    <w:rsid w:val="00A1494D"/>
    <w:rsid w:val="00A249D1"/>
    <w:rsid w:val="00A27EFB"/>
    <w:rsid w:val="00A30847"/>
    <w:rsid w:val="00A36AE2"/>
    <w:rsid w:val="00A37507"/>
    <w:rsid w:val="00A43E49"/>
    <w:rsid w:val="00A44EA2"/>
    <w:rsid w:val="00A56D63"/>
    <w:rsid w:val="00A67685"/>
    <w:rsid w:val="00A728AE"/>
    <w:rsid w:val="00A7458F"/>
    <w:rsid w:val="00A7569D"/>
    <w:rsid w:val="00A76DD2"/>
    <w:rsid w:val="00A77A9D"/>
    <w:rsid w:val="00A77D7F"/>
    <w:rsid w:val="00A804AE"/>
    <w:rsid w:val="00A86449"/>
    <w:rsid w:val="00A87C1C"/>
    <w:rsid w:val="00A92887"/>
    <w:rsid w:val="00A9600E"/>
    <w:rsid w:val="00AA4CAB"/>
    <w:rsid w:val="00AA51AD"/>
    <w:rsid w:val="00AA730D"/>
    <w:rsid w:val="00AA7E1E"/>
    <w:rsid w:val="00AB2E01"/>
    <w:rsid w:val="00AC7E26"/>
    <w:rsid w:val="00AD45BB"/>
    <w:rsid w:val="00AD6FDE"/>
    <w:rsid w:val="00AE1643"/>
    <w:rsid w:val="00AE3A6C"/>
    <w:rsid w:val="00AF09B8"/>
    <w:rsid w:val="00AF1440"/>
    <w:rsid w:val="00AF1BD4"/>
    <w:rsid w:val="00AF4F11"/>
    <w:rsid w:val="00AF567D"/>
    <w:rsid w:val="00B015E2"/>
    <w:rsid w:val="00B06A92"/>
    <w:rsid w:val="00B10C1C"/>
    <w:rsid w:val="00B10E66"/>
    <w:rsid w:val="00B17709"/>
    <w:rsid w:val="00B23828"/>
    <w:rsid w:val="00B27EE9"/>
    <w:rsid w:val="00B33689"/>
    <w:rsid w:val="00B342E1"/>
    <w:rsid w:val="00B41415"/>
    <w:rsid w:val="00B440C3"/>
    <w:rsid w:val="00B46B7D"/>
    <w:rsid w:val="00B50560"/>
    <w:rsid w:val="00B5532F"/>
    <w:rsid w:val="00B64B3C"/>
    <w:rsid w:val="00B673C6"/>
    <w:rsid w:val="00B74859"/>
    <w:rsid w:val="00B74930"/>
    <w:rsid w:val="00B755DB"/>
    <w:rsid w:val="00B87D3D"/>
    <w:rsid w:val="00B9075C"/>
    <w:rsid w:val="00B91243"/>
    <w:rsid w:val="00B91BDB"/>
    <w:rsid w:val="00BA481C"/>
    <w:rsid w:val="00BA6E31"/>
    <w:rsid w:val="00BB059E"/>
    <w:rsid w:val="00BB0AA8"/>
    <w:rsid w:val="00BB18FD"/>
    <w:rsid w:val="00BB2420"/>
    <w:rsid w:val="00BB49AC"/>
    <w:rsid w:val="00BB5ACE"/>
    <w:rsid w:val="00BB69DA"/>
    <w:rsid w:val="00BC1BD2"/>
    <w:rsid w:val="00BC6BE4"/>
    <w:rsid w:val="00BD7E5E"/>
    <w:rsid w:val="00BE47CD"/>
    <w:rsid w:val="00BE5BF9"/>
    <w:rsid w:val="00BE64C4"/>
    <w:rsid w:val="00BF56F9"/>
    <w:rsid w:val="00C012D2"/>
    <w:rsid w:val="00C1106C"/>
    <w:rsid w:val="00C15E7D"/>
    <w:rsid w:val="00C23329"/>
    <w:rsid w:val="00C26361"/>
    <w:rsid w:val="00C302F1"/>
    <w:rsid w:val="00C3575F"/>
    <w:rsid w:val="00C42AEA"/>
    <w:rsid w:val="00C57985"/>
    <w:rsid w:val="00C57B0F"/>
    <w:rsid w:val="00C63E3B"/>
    <w:rsid w:val="00C6751B"/>
    <w:rsid w:val="00C67A2B"/>
    <w:rsid w:val="00C7432E"/>
    <w:rsid w:val="00C90D24"/>
    <w:rsid w:val="00C95566"/>
    <w:rsid w:val="00CA32DA"/>
    <w:rsid w:val="00CA516B"/>
    <w:rsid w:val="00CC65E9"/>
    <w:rsid w:val="00CC7E21"/>
    <w:rsid w:val="00CD0FFB"/>
    <w:rsid w:val="00CD4A42"/>
    <w:rsid w:val="00CD60E3"/>
    <w:rsid w:val="00CE367F"/>
    <w:rsid w:val="00CE471E"/>
    <w:rsid w:val="00CE74F9"/>
    <w:rsid w:val="00CE7777"/>
    <w:rsid w:val="00CE7B06"/>
    <w:rsid w:val="00CF2E64"/>
    <w:rsid w:val="00D01612"/>
    <w:rsid w:val="00D02F6D"/>
    <w:rsid w:val="00D12B64"/>
    <w:rsid w:val="00D22C21"/>
    <w:rsid w:val="00D25CFE"/>
    <w:rsid w:val="00D271C9"/>
    <w:rsid w:val="00D27991"/>
    <w:rsid w:val="00D34501"/>
    <w:rsid w:val="00D36019"/>
    <w:rsid w:val="00D40761"/>
    <w:rsid w:val="00D4607F"/>
    <w:rsid w:val="00D47680"/>
    <w:rsid w:val="00D558C6"/>
    <w:rsid w:val="00D57025"/>
    <w:rsid w:val="00D57765"/>
    <w:rsid w:val="00D7079B"/>
    <w:rsid w:val="00D77F50"/>
    <w:rsid w:val="00D81846"/>
    <w:rsid w:val="00D859F4"/>
    <w:rsid w:val="00D85A52"/>
    <w:rsid w:val="00D86129"/>
    <w:rsid w:val="00D86FEC"/>
    <w:rsid w:val="00D93E37"/>
    <w:rsid w:val="00DA34DF"/>
    <w:rsid w:val="00DB1F57"/>
    <w:rsid w:val="00DB69FD"/>
    <w:rsid w:val="00DC0A8A"/>
    <w:rsid w:val="00DC1705"/>
    <w:rsid w:val="00DC39A9"/>
    <w:rsid w:val="00DC4C79"/>
    <w:rsid w:val="00DC5D65"/>
    <w:rsid w:val="00DD26AC"/>
    <w:rsid w:val="00DD37E7"/>
    <w:rsid w:val="00DD6640"/>
    <w:rsid w:val="00DE6249"/>
    <w:rsid w:val="00DE731D"/>
    <w:rsid w:val="00DF50BF"/>
    <w:rsid w:val="00E0076D"/>
    <w:rsid w:val="00E06A2E"/>
    <w:rsid w:val="00E11B44"/>
    <w:rsid w:val="00E1441B"/>
    <w:rsid w:val="00E15DEB"/>
    <w:rsid w:val="00E1688D"/>
    <w:rsid w:val="00E177EC"/>
    <w:rsid w:val="00E203EB"/>
    <w:rsid w:val="00E24319"/>
    <w:rsid w:val="00E317EF"/>
    <w:rsid w:val="00E326A8"/>
    <w:rsid w:val="00E35401"/>
    <w:rsid w:val="00E37133"/>
    <w:rsid w:val="00E375DB"/>
    <w:rsid w:val="00E42938"/>
    <w:rsid w:val="00E46B65"/>
    <w:rsid w:val="00E47508"/>
    <w:rsid w:val="00E55EB0"/>
    <w:rsid w:val="00E57BB7"/>
    <w:rsid w:val="00E61CB0"/>
    <w:rsid w:val="00E71256"/>
    <w:rsid w:val="00E71BCF"/>
    <w:rsid w:val="00E73F29"/>
    <w:rsid w:val="00E81D7C"/>
    <w:rsid w:val="00E83FA4"/>
    <w:rsid w:val="00E86020"/>
    <w:rsid w:val="00EA0B4F"/>
    <w:rsid w:val="00EA33B6"/>
    <w:rsid w:val="00EA66BF"/>
    <w:rsid w:val="00EA69DA"/>
    <w:rsid w:val="00EB00AB"/>
    <w:rsid w:val="00EC2AFC"/>
    <w:rsid w:val="00ED6237"/>
    <w:rsid w:val="00EF443F"/>
    <w:rsid w:val="00F03950"/>
    <w:rsid w:val="00F065E9"/>
    <w:rsid w:val="00F138F7"/>
    <w:rsid w:val="00F17D5B"/>
    <w:rsid w:val="00F2008A"/>
    <w:rsid w:val="00F21D9E"/>
    <w:rsid w:val="00F21E62"/>
    <w:rsid w:val="00F25348"/>
    <w:rsid w:val="00F30599"/>
    <w:rsid w:val="00F435A3"/>
    <w:rsid w:val="00F45506"/>
    <w:rsid w:val="00F46C97"/>
    <w:rsid w:val="00F53B49"/>
    <w:rsid w:val="00F544A9"/>
    <w:rsid w:val="00F54DB5"/>
    <w:rsid w:val="00F60062"/>
    <w:rsid w:val="00F608C6"/>
    <w:rsid w:val="00F613CC"/>
    <w:rsid w:val="00F76777"/>
    <w:rsid w:val="00F83F2F"/>
    <w:rsid w:val="00F85BB1"/>
    <w:rsid w:val="00F86022"/>
    <w:rsid w:val="00F86555"/>
    <w:rsid w:val="00F86C58"/>
    <w:rsid w:val="00F954D4"/>
    <w:rsid w:val="00F9669C"/>
    <w:rsid w:val="00FB1D5B"/>
    <w:rsid w:val="00FB66E8"/>
    <w:rsid w:val="00FC30C7"/>
    <w:rsid w:val="00FC3B03"/>
    <w:rsid w:val="00FD0F31"/>
    <w:rsid w:val="00FD32FD"/>
    <w:rsid w:val="00FD6127"/>
    <w:rsid w:val="00FE76AB"/>
    <w:rsid w:val="00FF03A2"/>
    <w:rsid w:val="00FF109D"/>
    <w:rsid w:val="00FF22C4"/>
    <w:rsid w:val="00FF3913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A1DE573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  <w:pPr>
      <w:spacing w:after="160" w:line="259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="Calibri Light" w:eastAsia="Times New Roman" w:hAnsi="Calibri Light"/>
      <w:color w:val="2E74B5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="Calibri Light" w:eastAsia="Times New Roman" w:hAnsi="Calibri Light"/>
      <w:color w:val="2E74B5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="Calibri Light" w:eastAsia="Times New Roman" w:hAnsi="Calibri Light"/>
      <w:color w:val="1F4D78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L1,Numerowanie,List Paragraph"/>
    <w:basedOn w:val="Normalny"/>
    <w:link w:val="AkapitzlistZnak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link w:val="Nagwek1"/>
    <w:uiPriority w:val="9"/>
    <w:rsid w:val="009E4C67"/>
    <w:rPr>
      <w:rFonts w:ascii="Calibri Light" w:eastAsia="Times New Roman" w:hAnsi="Calibri Light" w:cs="Times New Roman"/>
      <w:color w:val="2E74B5"/>
      <w:sz w:val="32"/>
      <w:szCs w:val="32"/>
    </w:rPr>
  </w:style>
  <w:style w:type="character" w:customStyle="1" w:styleId="Nagwek2Znak">
    <w:name w:val="Nagłówek 2 Znak"/>
    <w:link w:val="Nagwek2"/>
    <w:uiPriority w:val="9"/>
    <w:rsid w:val="009E4C67"/>
    <w:rPr>
      <w:rFonts w:ascii="Calibri Light" w:eastAsia="Times New Roman" w:hAnsi="Calibri Light" w:cs="Times New Roman"/>
      <w:color w:val="2E74B5"/>
      <w:sz w:val="26"/>
      <w:szCs w:val="26"/>
    </w:rPr>
  </w:style>
  <w:style w:type="character" w:customStyle="1" w:styleId="Nagwek3Znak">
    <w:name w:val="Nagłówek 3 Znak"/>
    <w:link w:val="Nagwek3"/>
    <w:uiPriority w:val="9"/>
    <w:rsid w:val="000F30B9"/>
    <w:rPr>
      <w:rFonts w:ascii="Calibri Light" w:eastAsia="Times New Roman" w:hAnsi="Calibri Light" w:cs="Times New Roman"/>
      <w:color w:val="1F4D78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/>
      <w:sz w:val="24"/>
      <w:szCs w:val="24"/>
      <w:lang w:val="en-US"/>
    </w:rPr>
  </w:style>
  <w:style w:type="character" w:customStyle="1" w:styleId="Tekstpodstawowy2Znak">
    <w:name w:val="Tekst podstawowy 2 Znak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table" w:customStyle="1" w:styleId="Tabela-Siatka1">
    <w:name w:val="Tabela - Siatka1"/>
    <w:basedOn w:val="Standardowy"/>
    <w:next w:val="Tabela-Siatka"/>
    <w:uiPriority w:val="39"/>
    <w:rsid w:val="00897A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3C309D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en-US"/>
    </w:rPr>
  </w:style>
  <w:style w:type="character" w:customStyle="1" w:styleId="AkapitzlistZnak">
    <w:name w:val="Akapit z listą Znak"/>
    <w:aliases w:val="L1 Znak,Numerowanie Znak,List Paragraph Znak"/>
    <w:link w:val="Akapitzlist"/>
    <w:uiPriority w:val="34"/>
    <w:locked/>
    <w:rsid w:val="00184C8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761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774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NazwaPliku xmlns="8C029B3F-2CC4-4A59-AF0D-A90575FA3373">Raport WROTA II kw 2021 r_v.0.4.docx</NazwaPliku>
    <Odbiorcy2 xmlns="8C029B3F-2CC4-4A59-AF0D-A90575FA3373" xsi:nil="true"/>
    <Osoba xmlns="8C029B3F-2CC4-4A59-AF0D-A90575FA3373">STAT\KarynJ</Osoba>
    <TemplateUrl xmlns="http://schemas.microsoft.com/sharepoint/v3" xsi:nil="true"/>
    <_SourceUrl xmlns="http://schemas.microsoft.com/sharepoint/v3" xsi:nil="true"/>
    <xd_ProgID xmlns="http://schemas.microsoft.com/sharepoint/v3" xsi:nil="true"/>
    <Order xmlns="http://schemas.microsoft.com/sharepoint/v3" xsi:nil="true"/>
    <_SharedFileIndex xmlns="http://schemas.microsoft.com/sharepoint/v3" xsi:nil="true"/>
    <MetaInfo xmlns="http://schemas.microsoft.com/sharepoint/v3" xsi:nil="true"/>
    <ContentTypeId xmlns="http://schemas.microsoft.com/sharepoint/v3">0x003F9B028CC42C594AAF0DA90575FA3373</ContentTypeId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Pisma" ma:contentTypeID="0x003F9B028CC42C594AAF0DA90575FA3373" ma:contentTypeVersion="" ma:contentTypeDescription="" ma:contentTypeScope="" ma:versionID="a80ed856fbc5a997d44bfc997ced819f">
  <xsd:schema xmlns:xsd="http://www.w3.org/2001/XMLSchema" xmlns:xs="http://www.w3.org/2001/XMLSchema" xmlns:p="http://schemas.microsoft.com/office/2006/metadata/properties" xmlns:ns1="http://schemas.microsoft.com/sharepoint/v3" xmlns:ns2="8C029B3F-2CC4-4A59-AF0D-A90575FA3373" targetNamespace="http://schemas.microsoft.com/office/2006/metadata/properties" ma:root="true" ma:fieldsID="e61943d334749cc2f7f8fac3c3188088" ns1:_="" ns2:_="">
    <xsd:import namespace="http://schemas.microsoft.com/sharepoint/v3"/>
    <xsd:import namespace="8C029B3F-2CC4-4A59-AF0D-A90575FA3373"/>
    <xsd:element name="properties">
      <xsd:complexType>
        <xsd:sequence>
          <xsd:element name="documentManagement">
            <xsd:complexType>
              <xsd:all>
                <xsd:element ref="ns1:ID" minOccurs="0"/>
                <xsd:element ref="ns1:ContentTypeId" minOccurs="0"/>
                <xsd:element ref="ns1:Author" minOccurs="0"/>
                <xsd:element ref="ns1:Editor" minOccurs="0"/>
                <xsd:element ref="ns1:_HasCopyDestinations" minOccurs="0"/>
                <xsd:element ref="ns1:_CopySource" minOccurs="0"/>
                <xsd:element ref="ns1:_ModerationStatus" minOccurs="0"/>
                <xsd:element ref="ns1:_ModerationComments" minOccurs="0"/>
                <xsd:element ref="ns1:FileRef" minOccurs="0"/>
                <xsd:element ref="ns1:FileDirRef" minOccurs="0"/>
                <xsd:element ref="ns1:Last_x0020_Modified" minOccurs="0"/>
                <xsd:element ref="ns1:Created_x0020_Date" minOccurs="0"/>
                <xsd:element ref="ns1:File_x0020_Size" minOccurs="0"/>
                <xsd:element ref="ns1:FSObjType" minOccurs="0"/>
                <xsd:element ref="ns1:SortBehavior" minOccurs="0"/>
                <xsd:element ref="ns1:CheckedOutUserId" minOccurs="0"/>
                <xsd:element ref="ns1:IsCheckedoutToLocal" minOccurs="0"/>
                <xsd:element ref="ns1:CheckoutUser" minOccurs="0"/>
                <xsd:element ref="ns1:UniqueId" minOccurs="0"/>
                <xsd:element ref="ns1:SyncClientId" minOccurs="0"/>
                <xsd:element ref="ns1:ProgId" minOccurs="0"/>
                <xsd:element ref="ns1:ScopeId" minOccurs="0"/>
                <xsd:element ref="ns1:VirusStatus" minOccurs="0"/>
                <xsd:element ref="ns1:CheckedOutTitle" minOccurs="0"/>
                <xsd:element ref="ns1:_CheckinComment" minOccurs="0"/>
                <xsd:element ref="ns1:File_x0020_Type" minOccurs="0"/>
                <xsd:element ref="ns1:HTML_x0020_File_x0020_Type" minOccurs="0"/>
                <xsd:element ref="ns1:_SourceUrl" minOccurs="0"/>
                <xsd:element ref="ns1:_SharedFileIndex" minOccurs="0"/>
                <xsd:element ref="ns1:MetaInfo" minOccurs="0"/>
                <xsd:element ref="ns1:_Level" minOccurs="0"/>
                <xsd:element ref="ns1:_IsCurrentVersion" minOccurs="0"/>
                <xsd:element ref="ns1:ItemChildCount" minOccurs="0"/>
                <xsd:element ref="ns1:FolderChildCount" minOccurs="0"/>
                <xsd:element ref="ns1:AppAuthor" minOccurs="0"/>
                <xsd:element ref="ns1:AppEditor" minOccurs="0"/>
                <xsd:element ref="ns1:owshiddenversion" minOccurs="0"/>
                <xsd:element ref="ns1:_UIVersion" minOccurs="0"/>
                <xsd:element ref="ns1:_UIVersionString" minOccurs="0"/>
                <xsd:element ref="ns1:InstanceID" minOccurs="0"/>
                <xsd:element ref="ns1:Order" minOccurs="0"/>
                <xsd:element ref="ns1:GUID" minOccurs="0"/>
                <xsd:element ref="ns1:WorkflowVersion" minOccurs="0"/>
                <xsd:element ref="ns1:WorkflowInstanceID" minOccurs="0"/>
                <xsd:element ref="ns1:ParentVersionString" minOccurs="0"/>
                <xsd:element ref="ns1:ParentLeafName" minOccurs="0"/>
                <xsd:element ref="ns1:DocConcurrencyNumber" minOccurs="0"/>
                <xsd:element ref="ns1:TemplateUrl" minOccurs="0"/>
                <xsd:element ref="ns1:xd_ProgID" minOccurs="0"/>
                <xsd:element ref="ns1:xd_Signature" minOccurs="0"/>
                <xsd:element ref="ns2:Osoba" minOccurs="0"/>
                <xsd:element ref="ns2:NazwaPliku" minOccurs="0"/>
                <xsd:element ref="ns2:Odbiorcy2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ID" ma:index="0" nillable="true" ma:displayName="Identyfikator" ma:internalName="ID" ma:readOnly="true">
      <xsd:simpleType>
        <xsd:restriction base="dms:Unknown"/>
      </xsd:simpleType>
    </xsd:element>
    <xsd:element name="ContentTypeId" ma:index="1" nillable="true" ma:displayName="Identyfikator typu zawartości" ma:hidden="true" ma:internalName="ContentTypeId" ma:readOnly="true">
      <xsd:simpleType>
        <xsd:restriction base="dms:Unknown"/>
      </xsd:simpleType>
    </xsd:element>
    <xsd:element name="Author" ma:index="4" nillable="true" ma:displayName="Utworzony przez" ma:list="UserInfo" ma:internalName="Auth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Editor" ma:index="6" nillable="true" ma:displayName="Zmodyfikowane przez" ma:list="UserInfo" ma:internalName="Edito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_HasCopyDestinations" ma:index="7" nillable="true" ma:displayName="Ma miejsca docelowe kopii" ma:hidden="true" ma:internalName="_HasCopyDestinations" ma:readOnly="true">
      <xsd:simpleType>
        <xsd:restriction base="dms:Boolean"/>
      </xsd:simpleType>
    </xsd:element>
    <xsd:element name="_CopySource" ma:index="8" nillable="true" ma:displayName="Źródło kopii" ma:internalName="_CopySource" ma:readOnly="true">
      <xsd:simpleType>
        <xsd:restriction base="dms:Text"/>
      </xsd:simpleType>
    </xsd:element>
    <xsd:element name="_ModerationStatus" ma:index="9" nillable="true" ma:displayName="Stan zatwierdzania" ma:default="0" ma:hidden="true" ma:internalName="_ModerationStatus" ma:readOnly="true">
      <xsd:simpleType>
        <xsd:restriction base="dms:Unknown"/>
      </xsd:simpleType>
    </xsd:element>
    <xsd:element name="_ModerationComments" ma:index="10" nillable="true" ma:displayName="Komentarze osoby zatwierdzającej" ma:hidden="true" ma:internalName="_ModerationComments" ma:readOnly="true">
      <xsd:simpleType>
        <xsd:restriction base="dms:Note"/>
      </xsd:simpleType>
    </xsd:element>
    <xsd:element name="FileRef" ma:index="11" nillable="true" ma:displayName="Ścieżka adresu URL" ma:hidden="true" ma:list="Docs" ma:internalName="FileRef" ma:readOnly="true" ma:showField="FullUrl">
      <xsd:simpleType>
        <xsd:restriction base="dms:Lookup"/>
      </xsd:simpleType>
    </xsd:element>
    <xsd:element name="FileDirRef" ma:index="12" nillable="true" ma:displayName="Ścieżka" ma:hidden="true" ma:list="Docs" ma:internalName="FileDirRef" ma:readOnly="true" ma:showField="DirName">
      <xsd:simpleType>
        <xsd:restriction base="dms:Lookup"/>
      </xsd:simpleType>
    </xsd:element>
    <xsd:element name="Last_x0020_Modified" ma:index="13" nillable="true" ma:displayName="Zmodyfikowane" ma:format="TRUE" ma:hidden="true" ma:list="Docs" ma:internalName="Last_x0020_Modified" ma:readOnly="true" ma:showField="TimeLastModified">
      <xsd:simpleType>
        <xsd:restriction base="dms:Lookup"/>
      </xsd:simpleType>
    </xsd:element>
    <xsd:element name="Created_x0020_Date" ma:index="14" nillable="true" ma:displayName="Utworzony" ma:format="TRUE" ma:hidden="true" ma:list="Docs" ma:internalName="Created_x0020_Date" ma:readOnly="true" ma:showField="TimeCreated">
      <xsd:simpleType>
        <xsd:restriction base="dms:Lookup"/>
      </xsd:simpleType>
    </xsd:element>
    <xsd:element name="File_x0020_Size" ma:index="15" nillable="true" ma:displayName="Rozmiar pliku" ma:format="TRUE" ma:hidden="true" ma:list="Docs" ma:internalName="File_x0020_Size" ma:readOnly="true" ma:showField="SizeInKB">
      <xsd:simpleType>
        <xsd:restriction base="dms:Lookup"/>
      </xsd:simpleType>
    </xsd:element>
    <xsd:element name="FSObjType" ma:index="16" nillable="true" ma:displayName="Typ elementu" ma:hidden="true" ma:list="Docs" ma:internalName="FSObjType" ma:readOnly="true" ma:showField="FSType">
      <xsd:simpleType>
        <xsd:restriction base="dms:Lookup"/>
      </xsd:simpleType>
    </xsd:element>
    <xsd:element name="SortBehavior" ma:index="17" nillable="true" ma:displayName="Typ sortowania" ma:hidden="true" ma:list="Docs" ma:internalName="SortBehavior" ma:readOnly="true" ma:showField="SortBehavior">
      <xsd:simpleType>
        <xsd:restriction base="dms:Lookup"/>
      </xsd:simpleType>
    </xsd:element>
    <xsd:element name="CheckedOutUserId" ma:index="19" nillable="true" ma:displayName="Identyfikator użytkownika, który wyewidencjonował element" ma:hidden="true" ma:list="Docs" ma:internalName="CheckedOutUserId" ma:readOnly="true" ma:showField="CheckoutUserId">
      <xsd:simpleType>
        <xsd:restriction base="dms:Lookup"/>
      </xsd:simpleType>
    </xsd:element>
    <xsd:element name="IsCheckedoutToLocal" ma:index="20" nillable="true" ma:displayName="Wyewidencjonowany lokalnie" ma:hidden="true" ma:list="Docs" ma:internalName="IsCheckedoutToLocal" ma:readOnly="true" ma:showField="IsCheckoutToLocal">
      <xsd:simpleType>
        <xsd:restriction base="dms:Lookup"/>
      </xsd:simpleType>
    </xsd:element>
    <xsd:element name="CheckoutUser" ma:index="21" nillable="true" ma:displayName="Wyewidencjonowane do" ma:list="UserInfo" ma:internalName="CheckoutUser" ma:readOnly="true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UniqueId" ma:index="23" nillable="true" ma:displayName="Unikatowy identyfikator" ma:hidden="true" ma:list="Docs" ma:internalName="UniqueId" ma:readOnly="true" ma:showField="UniqueId">
      <xsd:simpleType>
        <xsd:restriction base="dms:Lookup"/>
      </xsd:simpleType>
    </xsd:element>
    <xsd:element name="SyncClientId" ma:index="24" nillable="true" ma:displayName="Identyfikator klienta" ma:hidden="true" ma:list="Docs" ma:internalName="SyncClientId" ma:readOnly="true" ma:showField="SyncClientId">
      <xsd:simpleType>
        <xsd:restriction base="dms:Lookup"/>
      </xsd:simpleType>
    </xsd:element>
    <xsd:element name="ProgId" ma:index="25" nillable="true" ma:displayName="ProgId" ma:hidden="true" ma:list="Docs" ma:internalName="ProgId" ma:readOnly="true" ma:showField="ProgId">
      <xsd:simpleType>
        <xsd:restriction base="dms:Lookup"/>
      </xsd:simpleType>
    </xsd:element>
    <xsd:element name="ScopeId" ma:index="26" nillable="true" ma:displayName="ScopeId" ma:hidden="true" ma:list="Docs" ma:internalName="ScopeId" ma:readOnly="true" ma:showField="ScopeId">
      <xsd:simpleType>
        <xsd:restriction base="dms:Lookup"/>
      </xsd:simpleType>
    </xsd:element>
    <xsd:element name="VirusStatus" ma:index="27" nillable="true" ma:displayName="Stan wirusów" ma:format="TRUE" ma:hidden="true" ma:list="Docs" ma:internalName="VirusStatus" ma:readOnly="true" ma:showField="Size">
      <xsd:simpleType>
        <xsd:restriction base="dms:Lookup"/>
      </xsd:simpleType>
    </xsd:element>
    <xsd:element name="CheckedOutTitle" ma:index="28" nillable="true" ma:displayName="Wyewidencjonowane do" ma:format="TRUE" ma:hidden="true" ma:list="Docs" ma:internalName="CheckedOutTitle" ma:readOnly="true" ma:showField="CheckedOutTitle">
      <xsd:simpleType>
        <xsd:restriction base="dms:Lookup"/>
      </xsd:simpleType>
    </xsd:element>
    <xsd:element name="_CheckinComment" ma:index="29" nillable="true" ma:displayName="Komentarz zaewidencjonowania" ma:format="TRUE" ma:list="Docs" ma:internalName="_CheckinComment" ma:readOnly="true" ma:showField="CheckinComment">
      <xsd:simpleType>
        <xsd:restriction base="dms:Lookup"/>
      </xsd:simpleType>
    </xsd:element>
    <xsd:element name="File_x0020_Type" ma:index="33" nillable="true" ma:displayName="Typ plików" ma:hidden="true" ma:internalName="File_x0020_Type" ma:readOnly="true">
      <xsd:simpleType>
        <xsd:restriction base="dms:Text"/>
      </xsd:simpleType>
    </xsd:element>
    <xsd:element name="HTML_x0020_File_x0020_Type" ma:index="34" nillable="true" ma:displayName="Typ pliku HTML" ma:hidden="true" ma:internalName="HTML_x0020_File_x0020_Type" ma:readOnly="true">
      <xsd:simpleType>
        <xsd:restriction base="dms:Text"/>
      </xsd:simpleType>
    </xsd:element>
    <xsd:element name="_SourceUrl" ma:index="35" nillable="true" ma:displayName="Adres URL źródła" ma:hidden="true" ma:internalName="_SourceUrl">
      <xsd:simpleType>
        <xsd:restriction base="dms:Text"/>
      </xsd:simpleType>
    </xsd:element>
    <xsd:element name="_SharedFileIndex" ma:index="36" nillable="true" ma:displayName="Indeks udostępnionych plików" ma:hidden="true" ma:internalName="_SharedFileIndex">
      <xsd:simpleType>
        <xsd:restriction base="dms:Text"/>
      </xsd:simpleType>
    </xsd:element>
    <xsd:element name="MetaInfo" ma:index="48" nillable="true" ma:displayName="Zbiór właściwości" ma:hidden="true" ma:list="Docs" ma:internalName="MetaInfo" ma:showField="MetaInfo">
      <xsd:simpleType>
        <xsd:restriction base="dms:Lookup"/>
      </xsd:simpleType>
    </xsd:element>
    <xsd:element name="_Level" ma:index="49" nillable="true" ma:displayName="Poziom" ma:hidden="true" ma:internalName="_Level" ma:readOnly="true">
      <xsd:simpleType>
        <xsd:restriction base="dms:Unknown"/>
      </xsd:simpleType>
    </xsd:element>
    <xsd:element name="_IsCurrentVersion" ma:index="50" nillable="true" ma:displayName="Jest bieżącą wersją" ma:hidden="true" ma:internalName="_IsCurrentVersion" ma:readOnly="true">
      <xsd:simpleType>
        <xsd:restriction base="dms:Boolean"/>
      </xsd:simpleType>
    </xsd:element>
    <xsd:element name="ItemChildCount" ma:index="51" nillable="true" ma:displayName="Liczba elementów podrzędnych elementu" ma:hidden="true" ma:list="Docs" ma:internalName="ItemChildCount" ma:readOnly="true" ma:showField="ItemChildCount">
      <xsd:simpleType>
        <xsd:restriction base="dms:Lookup"/>
      </xsd:simpleType>
    </xsd:element>
    <xsd:element name="FolderChildCount" ma:index="52" nillable="true" ma:displayName="Liczba elementów podrzędnych folderu" ma:hidden="true" ma:list="Docs" ma:internalName="FolderChildCount" ma:readOnly="true" ma:showField="FolderChildCount">
      <xsd:simpleType>
        <xsd:restriction base="dms:Lookup"/>
      </xsd:simpleType>
    </xsd:element>
    <xsd:element name="AppAuthor" ma:index="53" nillable="true" ma:displayName="Aplikacja utworzona przez" ma:list="AppPrincipals" ma:internalName="AppAuthor" ma:readOnly="true" ma:showField="Title">
      <xsd:simpleType>
        <xsd:restriction base="dms:Lookup"/>
      </xsd:simpleType>
    </xsd:element>
    <xsd:element name="AppEditor" ma:index="54" nillable="true" ma:displayName="Aplikacja zmodyfikowana przez" ma:list="AppPrincipals" ma:internalName="AppEditor" ma:readOnly="true" ma:showField="Title">
      <xsd:simpleType>
        <xsd:restriction base="dms:Lookup"/>
      </xsd:simpleType>
    </xsd:element>
    <xsd:element name="owshiddenversion" ma:index="58" nillable="true" ma:displayName="owshiddenversion" ma:hidden="true" ma:internalName="owshiddenversion" ma:readOnly="true">
      <xsd:simpleType>
        <xsd:restriction base="dms:Unknown"/>
      </xsd:simpleType>
    </xsd:element>
    <xsd:element name="_UIVersion" ma:index="59" nillable="true" ma:displayName="Wersja interfejsu użytkownika" ma:hidden="true" ma:internalName="_UIVersion" ma:readOnly="true">
      <xsd:simpleType>
        <xsd:restriction base="dms:Unknown"/>
      </xsd:simpleType>
    </xsd:element>
    <xsd:element name="_UIVersionString" ma:index="60" nillable="true" ma:displayName="Wersja" ma:internalName="_UIVersionString" ma:readOnly="true">
      <xsd:simpleType>
        <xsd:restriction base="dms:Text"/>
      </xsd:simpleType>
    </xsd:element>
    <xsd:element name="InstanceID" ma:index="61" nillable="true" ma:displayName="Identyfikator wystąpienia" ma:hidden="true" ma:internalName="InstanceID" ma:readOnly="true">
      <xsd:simpleType>
        <xsd:restriction base="dms:Unknown"/>
      </xsd:simpleType>
    </xsd:element>
    <xsd:element name="Order" ma:index="62" nillable="true" ma:displayName="Kolejność" ma:hidden="true" ma:internalName="Order">
      <xsd:simpleType>
        <xsd:restriction base="dms:Number"/>
      </xsd:simpleType>
    </xsd:element>
    <xsd:element name="GUID" ma:index="63" nillable="true" ma:displayName="Identyfikator GUID" ma:hidden="true" ma:internalName="GUID" ma:readOnly="true">
      <xsd:simpleType>
        <xsd:restriction base="dms:Unknown"/>
      </xsd:simpleType>
    </xsd:element>
    <xsd:element name="WorkflowVersion" ma:index="64" nillable="true" ma:displayName="Wersja przepływu pracy" ma:hidden="true" ma:internalName="WorkflowVersion" ma:readOnly="true">
      <xsd:simpleType>
        <xsd:restriction base="dms:Unknown"/>
      </xsd:simpleType>
    </xsd:element>
    <xsd:element name="WorkflowInstanceID" ma:index="65" nillable="true" ma:displayName="Identyfikator wystąpienia przepływu pracy" ma:hidden="true" ma:internalName="WorkflowInstanceID" ma:readOnly="true">
      <xsd:simpleType>
        <xsd:restriction base="dms:Unknown"/>
      </xsd:simpleType>
    </xsd:element>
    <xsd:element name="ParentVersionString" ma:index="66" nillable="true" ma:displayName="Wersja źródła (konwertowany dokument)" ma:hidden="true" ma:list="Docs" ma:internalName="ParentVersionString" ma:readOnly="true" ma:showField="ParentVersionString">
      <xsd:simpleType>
        <xsd:restriction base="dms:Lookup"/>
      </xsd:simpleType>
    </xsd:element>
    <xsd:element name="ParentLeafName" ma:index="67" nillable="true" ma:displayName="Nazwa źródła (konwertowany dokument)" ma:hidden="true" ma:list="Docs" ma:internalName="ParentLeafName" ma:readOnly="true" ma:showField="ParentLeafName">
      <xsd:simpleType>
        <xsd:restriction base="dms:Lookup"/>
      </xsd:simpleType>
    </xsd:element>
    <xsd:element name="DocConcurrencyNumber" ma:index="68" nillable="true" ma:displayName="Numer współbieżności dokumentu" ma:hidden="true" ma:list="Docs" ma:internalName="DocConcurrencyNumber" ma:readOnly="true" ma:showField="DocConcurrencyNumber">
      <xsd:simpleType>
        <xsd:restriction base="dms:Lookup"/>
      </xsd:simpleType>
    </xsd:element>
    <xsd:element name="TemplateUrl" ma:index="70" nillable="true" ma:displayName="Łącze szablonu" ma:hidden="true" ma:internalName="TemplateUrl">
      <xsd:simpleType>
        <xsd:restriction base="dms:Text"/>
      </xsd:simpleType>
    </xsd:element>
    <xsd:element name="xd_ProgID" ma:index="71" nillable="true" ma:displayName="Łącze pliku HTML" ma:hidden="true" ma:internalName="xd_ProgID">
      <xsd:simpleType>
        <xsd:restriction base="dms:Text"/>
      </xsd:simpleType>
    </xsd:element>
    <xsd:element name="xd_Signature" ma:index="72" nillable="true" ma:displayName="Jest podpisane" ma:hidden="true" ma:internalName="xd_Signature" ma:readOnly="true">
      <xsd:simpleType>
        <xsd:restriction base="dms:Boolea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C029B3F-2CC4-4A59-AF0D-A90575FA3373" elementFormDefault="qualified">
    <xsd:import namespace="http://schemas.microsoft.com/office/2006/documentManagement/types"/>
    <xsd:import namespace="http://schemas.microsoft.com/office/infopath/2007/PartnerControls"/>
    <xsd:element name="Osoba" ma:index="75" nillable="true" ma:displayName="Osoba" ma:description="" ma:internalName="Osoba">
      <xsd:simpleType>
        <xsd:restriction base="dms:Text"/>
      </xsd:simpleType>
    </xsd:element>
    <xsd:element name="NazwaPliku" ma:index="76" nillable="true" ma:displayName="NazwaPliku" ma:description="" ma:internalName="NazwaPliku">
      <xsd:simpleType>
        <xsd:restriction base="dms:Text"/>
      </xsd:simpleType>
    </xsd:element>
    <xsd:element name="Odbiorcy2" ma:index="77" nillable="true" ma:displayName="Odbiorcy2" ma:description="" ma:internalName="Odbiorcy2">
      <xsd:simpleType>
        <xsd:restriction base="dms:Choice">
          <xsd:enumeration value="Wszyscy"/>
          <xsd:enumeration value="GUS"/>
          <xsd:enumeration value="COIS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2" ma:displayName="Typ zawartości"/>
        <xsd:element ref="dc:title" minOccurs="0" maxOccurs="1" ma:index="69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B93C9F7-6CEE-4B94-8A2D-4A08323873CF}">
  <ds:schemaRefs>
    <ds:schemaRef ds:uri="http://schemas.microsoft.com/office/2006/metadata/properties"/>
    <ds:schemaRef ds:uri="http://schemas.microsoft.com/office/infopath/2007/PartnerControls"/>
    <ds:schemaRef ds:uri="8C029B3F-2CC4-4A59-AF0D-A90575FA3373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F064E3EC-D226-448C-B400-57199706177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8C029B3F-2CC4-4A59-AF0D-A90575FA33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E303811-878A-4934-8B09-ACFC64D0683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19</Pages>
  <Words>4420</Words>
  <Characters>26526</Characters>
  <Application>Microsoft Office Word</Application>
  <DocSecurity>0</DocSecurity>
  <Lines>221</Lines>
  <Paragraphs>61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2021-08-03T14:58:00Z</dcterms:created>
  <dcterms:modified xsi:type="dcterms:W3CDTF">2021-08-03T14:58:00Z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0x0101005F253E89B8992844AAE9836E71E202A8</vt:lpwstr>
  </property>
</Properties>
</file>