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1470D" w14:textId="0C8C6222" w:rsidR="003A7703" w:rsidRPr="008C1A7F" w:rsidRDefault="00274AE2" w:rsidP="008C1A7F">
      <w:pPr>
        <w:spacing w:after="3" w:line="297" w:lineRule="auto"/>
        <w:ind w:right="1"/>
        <w:jc w:val="center"/>
        <w:rPr>
          <w:rFonts w:ascii="Times New Roman" w:eastAsia="Arial" w:hAnsi="Times New Roman" w:cs="Times New Roman"/>
          <w:b/>
          <w:color w:val="000000"/>
          <w:kern w:val="0"/>
          <w:sz w:val="24"/>
          <w:szCs w:val="24"/>
          <w:lang w:eastAsia="pl-PL"/>
          <w14:ligatures w14:val="none"/>
        </w:rPr>
      </w:pPr>
      <w:r w:rsidRPr="00274AE2">
        <w:rPr>
          <w:rFonts w:ascii="Times New Roman" w:eastAsia="Times New Roman" w:hAnsi="Times New Roman" w:cs="Times New Roman"/>
          <w:b/>
          <w:bCs/>
          <w:color w:val="1B1B1B"/>
          <w:kern w:val="0"/>
          <w:sz w:val="24"/>
          <w:szCs w:val="24"/>
          <w:lang w:eastAsia="pl-PL"/>
          <w14:ligatures w14:val="none"/>
        </w:rPr>
        <w:t>Klauzula informacyjna</w:t>
      </w:r>
    </w:p>
    <w:p w14:paraId="68C24126" w14:textId="009D5DF7" w:rsidR="003A7703" w:rsidRPr="008C1A7F" w:rsidRDefault="003A7703" w:rsidP="008C1A7F">
      <w:pPr>
        <w:spacing w:after="3" w:line="297" w:lineRule="auto"/>
        <w:ind w:right="1"/>
        <w:jc w:val="center"/>
        <w:rPr>
          <w:rFonts w:ascii="Times New Roman" w:eastAsia="Arial" w:hAnsi="Times New Roman" w:cs="Times New Roman"/>
          <w:b/>
          <w:color w:val="000000"/>
          <w:kern w:val="0"/>
          <w:sz w:val="24"/>
          <w:szCs w:val="24"/>
          <w:lang w:eastAsia="pl-PL"/>
          <w14:ligatures w14:val="none"/>
        </w:rPr>
      </w:pPr>
      <w:r w:rsidRPr="008C1A7F">
        <w:rPr>
          <w:rFonts w:ascii="Times New Roman" w:eastAsia="Arial" w:hAnsi="Times New Roman" w:cs="Times New Roman"/>
          <w:b/>
          <w:color w:val="000000"/>
          <w:kern w:val="0"/>
          <w:sz w:val="24"/>
          <w:szCs w:val="24"/>
          <w:lang w:eastAsia="pl-PL"/>
          <w14:ligatures w14:val="none"/>
        </w:rPr>
        <w:t>dotycząca przetwarzania danych osobowych w związku z prowadzeniem stron/kanałów Komendy Powiatowej Państwowej Straży Pożarnej w Golubiu-Dobrzyniu</w:t>
      </w:r>
    </w:p>
    <w:p w14:paraId="57450EC5" w14:textId="641CC532" w:rsidR="00274AE2" w:rsidRPr="00274AE2" w:rsidRDefault="00274AE2" w:rsidP="008C1A7F">
      <w:pPr>
        <w:shd w:val="clear" w:color="auto" w:fill="FFFFFF"/>
        <w:spacing w:after="0" w:line="240" w:lineRule="auto"/>
        <w:jc w:val="center"/>
        <w:textAlignment w:val="baseline"/>
        <w:rPr>
          <w:rFonts w:ascii="Times New Roman" w:eastAsia="Times New Roman" w:hAnsi="Times New Roman" w:cs="Times New Roman"/>
          <w:color w:val="1B1B1B"/>
          <w:kern w:val="0"/>
          <w:sz w:val="24"/>
          <w:szCs w:val="24"/>
          <w:lang w:eastAsia="pl-PL"/>
          <w14:ligatures w14:val="none"/>
        </w:rPr>
      </w:pPr>
      <w:r w:rsidRPr="00274AE2">
        <w:rPr>
          <w:rFonts w:ascii="Times New Roman" w:eastAsia="Times New Roman" w:hAnsi="Times New Roman" w:cs="Times New Roman"/>
          <w:b/>
          <w:bCs/>
          <w:color w:val="1B1B1B"/>
          <w:kern w:val="0"/>
          <w:sz w:val="24"/>
          <w:szCs w:val="24"/>
          <w:lang w:eastAsia="pl-PL"/>
          <w14:ligatures w14:val="none"/>
        </w:rPr>
        <w:t>w serwisach społecznościowych Facebook, Instagram ,Twitter oraz YouTube</w:t>
      </w:r>
    </w:p>
    <w:p w14:paraId="0F547868" w14:textId="0707F6D9" w:rsidR="00274AE2" w:rsidRPr="00274AE2" w:rsidRDefault="00274AE2" w:rsidP="008C1A7F">
      <w:pPr>
        <w:shd w:val="clear" w:color="auto" w:fill="FFFFFF"/>
        <w:spacing w:after="240" w:line="240" w:lineRule="auto"/>
        <w:jc w:val="both"/>
        <w:textAlignment w:val="baseline"/>
        <w:rPr>
          <w:rFonts w:ascii="Times New Roman" w:eastAsia="Times New Roman" w:hAnsi="Times New Roman" w:cs="Times New Roman"/>
          <w:color w:val="1B1B1B"/>
          <w:kern w:val="0"/>
          <w:sz w:val="24"/>
          <w:szCs w:val="24"/>
          <w:lang w:eastAsia="pl-PL"/>
          <w14:ligatures w14:val="none"/>
        </w:rPr>
      </w:pPr>
    </w:p>
    <w:p w14:paraId="70E134E8" w14:textId="77777777" w:rsidR="003A7703" w:rsidRPr="008C1A7F" w:rsidRDefault="00274AE2" w:rsidP="008C1A7F">
      <w:pPr>
        <w:numPr>
          <w:ilvl w:val="0"/>
          <w:numId w:val="11"/>
        </w:numPr>
        <w:spacing w:after="200" w:line="276" w:lineRule="auto"/>
        <w:ind w:left="426"/>
        <w:contextualSpacing/>
        <w:jc w:val="both"/>
        <w:rPr>
          <w:rFonts w:ascii="Times New Roman" w:eastAsia="Calibri" w:hAnsi="Times New Roman" w:cs="Times New Roman"/>
          <w:color w:val="000000"/>
          <w:kern w:val="0"/>
          <w:sz w:val="24"/>
          <w:szCs w:val="24"/>
          <w14:ligatures w14:val="none"/>
        </w:rPr>
      </w:pPr>
      <w:r w:rsidRPr="00274AE2">
        <w:rPr>
          <w:rFonts w:ascii="Times New Roman" w:eastAsia="Times New Roman" w:hAnsi="Times New Roman" w:cs="Times New Roman"/>
          <w:color w:val="1B1B1B"/>
          <w:kern w:val="0"/>
          <w:sz w:val="24"/>
          <w:szCs w:val="24"/>
          <w:lang w:eastAsia="pl-PL"/>
          <w14:ligatures w14:val="none"/>
        </w:rPr>
        <w:t>Zgodnie z art. 13 ust. 1 i 2 oraz art. 14 ust. 1 i 2 ogólnego rozporządzenia o ochronie danych osobowych z dnia 27 kwietnia 2016 r. Parlamentu Europejskiego i Rady (UE) 2016/679 informujemy, że:</w:t>
      </w:r>
      <w:r w:rsidR="003A7703" w:rsidRPr="008C1A7F">
        <w:rPr>
          <w:rFonts w:ascii="Times New Roman" w:eastAsia="Arial" w:hAnsi="Times New Roman" w:cs="Times New Roman"/>
          <w:color w:val="000000"/>
          <w:kern w:val="0"/>
          <w:sz w:val="24"/>
          <w:szCs w:val="24"/>
          <w:lang w:eastAsia="pl-PL"/>
          <w14:ligatures w14:val="none"/>
        </w:rPr>
        <w:t xml:space="preserve"> </w:t>
      </w:r>
    </w:p>
    <w:p w14:paraId="657E8131" w14:textId="18DC2465" w:rsidR="003A7703" w:rsidRPr="003A7703" w:rsidRDefault="003A7703" w:rsidP="008C1A7F">
      <w:pPr>
        <w:numPr>
          <w:ilvl w:val="0"/>
          <w:numId w:val="11"/>
        </w:numPr>
        <w:spacing w:after="200" w:line="276" w:lineRule="auto"/>
        <w:ind w:left="426"/>
        <w:contextualSpacing/>
        <w:jc w:val="both"/>
        <w:rPr>
          <w:rFonts w:ascii="Times New Roman" w:eastAsia="Calibri" w:hAnsi="Times New Roman" w:cs="Times New Roman"/>
          <w:color w:val="000000"/>
          <w:kern w:val="0"/>
          <w:sz w:val="24"/>
          <w:szCs w:val="24"/>
          <w14:ligatures w14:val="none"/>
        </w:rPr>
      </w:pPr>
      <w:r w:rsidRPr="008C1A7F">
        <w:rPr>
          <w:rFonts w:ascii="Times New Roman" w:eastAsia="Arial" w:hAnsi="Times New Roman" w:cs="Times New Roman"/>
          <w:color w:val="000000"/>
          <w:kern w:val="0"/>
          <w:sz w:val="24"/>
          <w:szCs w:val="24"/>
          <w:lang w:eastAsia="pl-PL"/>
          <w14:ligatures w14:val="none"/>
        </w:rPr>
        <w:t xml:space="preserve">Administratorem przetwarzającym Pani/Pana dane osobowe jest </w:t>
      </w:r>
      <w:r w:rsidRPr="008C1A7F">
        <w:rPr>
          <w:rFonts w:ascii="Times New Roman" w:eastAsia="Calibri" w:hAnsi="Times New Roman" w:cs="Times New Roman"/>
          <w:color w:val="000000"/>
          <w:kern w:val="0"/>
          <w:sz w:val="24"/>
          <w:szCs w:val="24"/>
          <w14:ligatures w14:val="none"/>
        </w:rPr>
        <w:t>Komendant Powiatowy Państwowej Straży Pożarnej w Golubiu-Dobrzyniu, ul. Lipnowska 9, tel./fax +48 56 683 53 89,</w:t>
      </w:r>
      <w:r w:rsidRPr="003A7703">
        <w:rPr>
          <w:rFonts w:ascii="Times New Roman" w:eastAsia="Calibri" w:hAnsi="Times New Roman" w:cs="Times New Roman"/>
          <w:color w:val="000000"/>
          <w:kern w:val="0"/>
          <w:sz w:val="24"/>
          <w:szCs w:val="24"/>
          <w14:ligatures w14:val="none"/>
        </w:rPr>
        <w:t xml:space="preserve"> e-mail: golub-dobrzyn@kujawy.psp.gov.pl</w:t>
      </w:r>
    </w:p>
    <w:p w14:paraId="412F1F59" w14:textId="4AF0D629" w:rsidR="003A7703" w:rsidRPr="008C1A7F" w:rsidRDefault="003A7703" w:rsidP="008C1A7F">
      <w:pPr>
        <w:pStyle w:val="Akapitzlist"/>
        <w:numPr>
          <w:ilvl w:val="0"/>
          <w:numId w:val="11"/>
        </w:numPr>
        <w:spacing w:after="5" w:line="304" w:lineRule="auto"/>
        <w:ind w:right="4"/>
        <w:jc w:val="both"/>
        <w:rPr>
          <w:rFonts w:ascii="Times New Roman" w:eastAsia="Arial" w:hAnsi="Times New Roman" w:cs="Times New Roman"/>
          <w:color w:val="000000"/>
          <w:kern w:val="0"/>
          <w:sz w:val="24"/>
          <w:szCs w:val="24"/>
          <w:lang w:eastAsia="pl-PL"/>
          <w14:ligatures w14:val="none"/>
        </w:rPr>
      </w:pPr>
      <w:r w:rsidRPr="008C1A7F">
        <w:rPr>
          <w:rFonts w:ascii="Times New Roman" w:eastAsia="Arial" w:hAnsi="Times New Roman" w:cs="Times New Roman"/>
          <w:color w:val="000000"/>
          <w:kern w:val="0"/>
          <w:sz w:val="24"/>
          <w:szCs w:val="24"/>
          <w:lang w:eastAsia="pl-PL"/>
          <w14:ligatures w14:val="none"/>
        </w:rPr>
        <w:t>W Komendzie Powiatowej</w:t>
      </w:r>
      <w:r w:rsidRPr="008C1A7F">
        <w:rPr>
          <w:rFonts w:ascii="Times New Roman" w:eastAsia="Arial" w:hAnsi="Times New Roman" w:cs="Times New Roman"/>
          <w:color w:val="FF0000"/>
          <w:kern w:val="0"/>
          <w:sz w:val="24"/>
          <w:szCs w:val="24"/>
          <w:lang w:eastAsia="pl-PL"/>
          <w14:ligatures w14:val="none"/>
        </w:rPr>
        <w:t xml:space="preserve"> </w:t>
      </w:r>
      <w:r w:rsidRPr="008C1A7F">
        <w:rPr>
          <w:rFonts w:ascii="Times New Roman" w:eastAsia="Arial" w:hAnsi="Times New Roman" w:cs="Times New Roman"/>
          <w:color w:val="000000"/>
          <w:kern w:val="0"/>
          <w:sz w:val="24"/>
          <w:szCs w:val="24"/>
          <w:lang w:eastAsia="pl-PL"/>
          <w14:ligatures w14:val="none"/>
        </w:rPr>
        <w:t xml:space="preserve">Państwowej Straży Pożarnej w Golubiu-Dobrzyniu wyznaczony został Inspektor Ochrony Danych, mail: </w:t>
      </w:r>
      <w:hyperlink r:id="rId5" w:history="1">
        <w:r w:rsidRPr="008C1A7F">
          <w:rPr>
            <w:rFonts w:ascii="Times New Roman" w:eastAsia="Calibri" w:hAnsi="Times New Roman" w:cs="Times New Roman"/>
            <w:color w:val="0563C1" w:themeColor="hyperlink"/>
            <w:kern w:val="0"/>
            <w:sz w:val="24"/>
            <w:szCs w:val="24"/>
            <w:u w:val="single"/>
            <w:lang w:eastAsia="pl-PL"/>
            <w14:ligatures w14:val="none"/>
          </w:rPr>
          <w:t>iod_golub-dobrzyn@kujawy.psp.gov.pl</w:t>
        </w:r>
      </w:hyperlink>
      <w:r w:rsidRPr="008C1A7F">
        <w:rPr>
          <w:rFonts w:ascii="Times New Roman" w:eastAsia="Calibri" w:hAnsi="Times New Roman" w:cs="Times New Roman"/>
          <w:color w:val="0563C1" w:themeColor="hyperlink"/>
          <w:kern w:val="0"/>
          <w:sz w:val="24"/>
          <w:szCs w:val="24"/>
          <w:u w:val="single"/>
          <w:lang w:eastAsia="pl-PL"/>
          <w14:ligatures w14:val="none"/>
        </w:rPr>
        <w:t>, tel. 47 75 12 140</w:t>
      </w:r>
    </w:p>
    <w:p w14:paraId="47314EBE" w14:textId="608E5B13" w:rsidR="00274AE2" w:rsidRPr="008C1A7F" w:rsidRDefault="00274AE2" w:rsidP="008C1A7F">
      <w:pPr>
        <w:pStyle w:val="Akapitzlist"/>
        <w:numPr>
          <w:ilvl w:val="0"/>
          <w:numId w:val="11"/>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8C1A7F">
        <w:rPr>
          <w:rFonts w:ascii="Times New Roman" w:eastAsia="Times New Roman" w:hAnsi="Times New Roman" w:cs="Times New Roman"/>
          <w:color w:val="1B1B1B"/>
          <w:kern w:val="0"/>
          <w:sz w:val="24"/>
          <w:szCs w:val="24"/>
          <w:lang w:eastAsia="pl-PL"/>
          <w14:ligatures w14:val="none"/>
        </w:rPr>
        <w:t>Administrator przetwarza dane osobowe osób, które w mediach społecznościowych :</w:t>
      </w:r>
    </w:p>
    <w:p w14:paraId="49A6A75D" w14:textId="5C6B6F7E" w:rsidR="00274AE2" w:rsidRPr="00274AE2" w:rsidRDefault="00274AE2" w:rsidP="008C1A7F">
      <w:pPr>
        <w:numPr>
          <w:ilvl w:val="0"/>
          <w:numId w:val="3"/>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274AE2">
        <w:rPr>
          <w:rFonts w:ascii="Times New Roman" w:eastAsia="Times New Roman" w:hAnsi="Times New Roman" w:cs="Times New Roman"/>
          <w:color w:val="1B1B1B"/>
          <w:kern w:val="0"/>
          <w:sz w:val="24"/>
          <w:szCs w:val="24"/>
          <w:lang w:eastAsia="pl-PL"/>
          <w14:ligatures w14:val="none"/>
        </w:rPr>
        <w:t xml:space="preserve">dokonały subskrypcji strony Komendy </w:t>
      </w:r>
      <w:r w:rsidR="003A7703" w:rsidRPr="008C1A7F">
        <w:rPr>
          <w:rFonts w:ascii="Times New Roman" w:eastAsia="Times New Roman" w:hAnsi="Times New Roman" w:cs="Times New Roman"/>
          <w:color w:val="1B1B1B"/>
          <w:kern w:val="0"/>
          <w:sz w:val="24"/>
          <w:szCs w:val="24"/>
          <w:lang w:eastAsia="pl-PL"/>
          <w14:ligatures w14:val="none"/>
        </w:rPr>
        <w:t>Powiatowej</w:t>
      </w:r>
      <w:r w:rsidRPr="00274AE2">
        <w:rPr>
          <w:rFonts w:ascii="Times New Roman" w:eastAsia="Times New Roman" w:hAnsi="Times New Roman" w:cs="Times New Roman"/>
          <w:color w:val="1B1B1B"/>
          <w:kern w:val="0"/>
          <w:sz w:val="24"/>
          <w:szCs w:val="24"/>
          <w:lang w:eastAsia="pl-PL"/>
          <w14:ligatures w14:val="none"/>
        </w:rPr>
        <w:t xml:space="preserve"> Państwowej Straży Pożarnej w </w:t>
      </w:r>
      <w:r w:rsidR="003A7703" w:rsidRPr="008C1A7F">
        <w:rPr>
          <w:rFonts w:ascii="Times New Roman" w:eastAsia="Times New Roman" w:hAnsi="Times New Roman" w:cs="Times New Roman"/>
          <w:color w:val="1B1B1B"/>
          <w:kern w:val="0"/>
          <w:sz w:val="24"/>
          <w:szCs w:val="24"/>
          <w:lang w:eastAsia="pl-PL"/>
          <w14:ligatures w14:val="none"/>
        </w:rPr>
        <w:t>Golubiu-Dobrzyniu</w:t>
      </w:r>
      <w:r w:rsidRPr="00274AE2">
        <w:rPr>
          <w:rFonts w:ascii="Times New Roman" w:eastAsia="Times New Roman" w:hAnsi="Times New Roman" w:cs="Times New Roman"/>
          <w:color w:val="1B1B1B"/>
          <w:kern w:val="0"/>
          <w:sz w:val="24"/>
          <w:szCs w:val="24"/>
          <w:lang w:eastAsia="pl-PL"/>
          <w14:ligatures w14:val="none"/>
        </w:rPr>
        <w:t xml:space="preserve"> poprzez kliknięcie ikony „Lubię to”, „Obserwuj”, „Udostępnij” lub „Subskrybuj” itp.</w:t>
      </w:r>
    </w:p>
    <w:p w14:paraId="196F7A8C" w14:textId="332E310D" w:rsidR="00274AE2" w:rsidRPr="00274AE2" w:rsidRDefault="00274AE2" w:rsidP="008C1A7F">
      <w:pPr>
        <w:numPr>
          <w:ilvl w:val="0"/>
          <w:numId w:val="3"/>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274AE2">
        <w:rPr>
          <w:rFonts w:ascii="Times New Roman" w:eastAsia="Times New Roman" w:hAnsi="Times New Roman" w:cs="Times New Roman"/>
          <w:color w:val="1B1B1B"/>
          <w:kern w:val="0"/>
          <w:sz w:val="24"/>
          <w:szCs w:val="24"/>
          <w:lang w:eastAsia="pl-PL"/>
          <w14:ligatures w14:val="none"/>
        </w:rPr>
        <w:t xml:space="preserve">wykonały reakcję na stronie/kanale Komendy </w:t>
      </w:r>
      <w:r w:rsidR="003A7703" w:rsidRPr="008C1A7F">
        <w:rPr>
          <w:rFonts w:ascii="Times New Roman" w:eastAsia="Times New Roman" w:hAnsi="Times New Roman" w:cs="Times New Roman"/>
          <w:color w:val="1B1B1B"/>
          <w:kern w:val="0"/>
          <w:sz w:val="24"/>
          <w:szCs w:val="24"/>
          <w:lang w:eastAsia="pl-PL"/>
          <w14:ligatures w14:val="none"/>
        </w:rPr>
        <w:t>Powiatowej</w:t>
      </w:r>
      <w:r w:rsidRPr="00274AE2">
        <w:rPr>
          <w:rFonts w:ascii="Times New Roman" w:eastAsia="Times New Roman" w:hAnsi="Times New Roman" w:cs="Times New Roman"/>
          <w:color w:val="1B1B1B"/>
          <w:kern w:val="0"/>
          <w:sz w:val="24"/>
          <w:szCs w:val="24"/>
          <w:lang w:eastAsia="pl-PL"/>
          <w14:ligatures w14:val="none"/>
        </w:rPr>
        <w:t xml:space="preserve"> Państwowej Straży Pożarnej</w:t>
      </w:r>
      <w:r w:rsidR="003A7703" w:rsidRPr="008C1A7F">
        <w:rPr>
          <w:rFonts w:ascii="Times New Roman" w:eastAsia="Times New Roman" w:hAnsi="Times New Roman" w:cs="Times New Roman"/>
          <w:color w:val="1B1B1B"/>
          <w:kern w:val="0"/>
          <w:sz w:val="24"/>
          <w:szCs w:val="24"/>
          <w:lang w:eastAsia="pl-PL"/>
          <w14:ligatures w14:val="none"/>
        </w:rPr>
        <w:t xml:space="preserve"> w Golubiu-Dobrzyniu</w:t>
      </w:r>
      <w:r w:rsidRPr="00274AE2">
        <w:rPr>
          <w:rFonts w:ascii="Times New Roman" w:eastAsia="Times New Roman" w:hAnsi="Times New Roman" w:cs="Times New Roman"/>
          <w:color w:val="1B1B1B"/>
          <w:kern w:val="0"/>
          <w:sz w:val="24"/>
          <w:szCs w:val="24"/>
          <w:lang w:eastAsia="pl-PL"/>
          <w14:ligatures w14:val="none"/>
        </w:rPr>
        <w:t xml:space="preserve"> w serwisach społecznościowych np. poprzez kliknięcie „lubię to”, „skomentuj”, „udostępnij”, „zapisz post”, „podaj dalej” itp.</w:t>
      </w:r>
    </w:p>
    <w:p w14:paraId="64BD0594" w14:textId="04D41624" w:rsidR="00274AE2" w:rsidRPr="00274AE2" w:rsidRDefault="00274AE2" w:rsidP="008C1A7F">
      <w:pPr>
        <w:numPr>
          <w:ilvl w:val="0"/>
          <w:numId w:val="3"/>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274AE2">
        <w:rPr>
          <w:rFonts w:ascii="Times New Roman" w:eastAsia="Times New Roman" w:hAnsi="Times New Roman" w:cs="Times New Roman"/>
          <w:color w:val="1B1B1B"/>
          <w:kern w:val="0"/>
          <w:sz w:val="24"/>
          <w:szCs w:val="24"/>
          <w:lang w:eastAsia="pl-PL"/>
          <w14:ligatures w14:val="none"/>
        </w:rPr>
        <w:t xml:space="preserve">wysłały wiadomość prywatną do administratorów serwisów społecznościowych Komendy </w:t>
      </w:r>
      <w:r w:rsidR="003A7703" w:rsidRPr="008C1A7F">
        <w:rPr>
          <w:rFonts w:ascii="Times New Roman" w:eastAsia="Times New Roman" w:hAnsi="Times New Roman" w:cs="Times New Roman"/>
          <w:color w:val="1B1B1B"/>
          <w:kern w:val="0"/>
          <w:sz w:val="24"/>
          <w:szCs w:val="24"/>
          <w:lang w:eastAsia="pl-PL"/>
          <w14:ligatures w14:val="none"/>
        </w:rPr>
        <w:t>Powiatowej</w:t>
      </w:r>
      <w:r w:rsidRPr="00274AE2">
        <w:rPr>
          <w:rFonts w:ascii="Times New Roman" w:eastAsia="Times New Roman" w:hAnsi="Times New Roman" w:cs="Times New Roman"/>
          <w:color w:val="1B1B1B"/>
          <w:kern w:val="0"/>
          <w:sz w:val="24"/>
          <w:szCs w:val="24"/>
          <w:lang w:eastAsia="pl-PL"/>
          <w14:ligatures w14:val="none"/>
        </w:rPr>
        <w:t xml:space="preserve"> Państwowej Straży Pożarnej w </w:t>
      </w:r>
      <w:r w:rsidR="003A7703" w:rsidRPr="008C1A7F">
        <w:rPr>
          <w:rFonts w:ascii="Times New Roman" w:eastAsia="Times New Roman" w:hAnsi="Times New Roman" w:cs="Times New Roman"/>
          <w:color w:val="1B1B1B"/>
          <w:kern w:val="0"/>
          <w:sz w:val="24"/>
          <w:szCs w:val="24"/>
          <w:lang w:eastAsia="pl-PL"/>
          <w14:ligatures w14:val="none"/>
        </w:rPr>
        <w:t>Golubiu-Dobrzyniu</w:t>
      </w:r>
      <w:r w:rsidRPr="00274AE2">
        <w:rPr>
          <w:rFonts w:ascii="Times New Roman" w:eastAsia="Times New Roman" w:hAnsi="Times New Roman" w:cs="Times New Roman"/>
          <w:color w:val="1B1B1B"/>
          <w:kern w:val="0"/>
          <w:sz w:val="24"/>
          <w:szCs w:val="24"/>
          <w:lang w:eastAsia="pl-PL"/>
          <w14:ligatures w14:val="none"/>
        </w:rPr>
        <w:t xml:space="preserve"> poprzez funkcję „wyślij wiadomość”</w:t>
      </w:r>
    </w:p>
    <w:p w14:paraId="0CE442BF" w14:textId="1A161870" w:rsidR="00274AE2" w:rsidRPr="008C1A7F" w:rsidRDefault="00274AE2" w:rsidP="008C1A7F">
      <w:pPr>
        <w:numPr>
          <w:ilvl w:val="0"/>
          <w:numId w:val="3"/>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274AE2">
        <w:rPr>
          <w:rFonts w:ascii="Times New Roman" w:eastAsia="Times New Roman" w:hAnsi="Times New Roman" w:cs="Times New Roman"/>
          <w:color w:val="1B1B1B"/>
          <w:kern w:val="0"/>
          <w:sz w:val="24"/>
          <w:szCs w:val="24"/>
          <w:lang w:eastAsia="pl-PL"/>
          <w14:ligatures w14:val="none"/>
        </w:rPr>
        <w:t>dokonały dobrowolnej zgody na publikacje wizerunku.</w:t>
      </w:r>
    </w:p>
    <w:p w14:paraId="5CB43E47" w14:textId="77777777" w:rsidR="003A7703" w:rsidRPr="00274AE2" w:rsidRDefault="003A7703" w:rsidP="008C1A7F">
      <w:pPr>
        <w:shd w:val="clear" w:color="auto" w:fill="FFFFFF"/>
        <w:spacing w:after="0" w:line="240" w:lineRule="auto"/>
        <w:ind w:left="720"/>
        <w:jc w:val="both"/>
        <w:textAlignment w:val="baseline"/>
        <w:rPr>
          <w:rFonts w:ascii="Times New Roman" w:eastAsia="Times New Roman" w:hAnsi="Times New Roman" w:cs="Times New Roman"/>
          <w:color w:val="1B1B1B"/>
          <w:kern w:val="0"/>
          <w:sz w:val="24"/>
          <w:szCs w:val="24"/>
          <w:lang w:eastAsia="pl-PL"/>
          <w14:ligatures w14:val="none"/>
        </w:rPr>
      </w:pPr>
    </w:p>
    <w:p w14:paraId="2BE15B7A" w14:textId="1AF74C29" w:rsidR="00274AE2" w:rsidRPr="008C1A7F" w:rsidRDefault="00274AE2" w:rsidP="008C1A7F">
      <w:pPr>
        <w:pStyle w:val="Akapitzlist"/>
        <w:numPr>
          <w:ilvl w:val="0"/>
          <w:numId w:val="11"/>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8C1A7F">
        <w:rPr>
          <w:rFonts w:ascii="Times New Roman" w:eastAsia="Times New Roman" w:hAnsi="Times New Roman" w:cs="Times New Roman"/>
          <w:color w:val="1B1B1B"/>
          <w:kern w:val="0"/>
          <w:sz w:val="24"/>
          <w:szCs w:val="24"/>
          <w:lang w:eastAsia="pl-PL"/>
          <w14:ligatures w14:val="none"/>
        </w:rPr>
        <w:t xml:space="preserve">Komendant </w:t>
      </w:r>
      <w:r w:rsidR="003A7703" w:rsidRPr="008C1A7F">
        <w:rPr>
          <w:rFonts w:ascii="Times New Roman" w:eastAsia="Times New Roman" w:hAnsi="Times New Roman" w:cs="Times New Roman"/>
          <w:color w:val="1B1B1B"/>
          <w:kern w:val="0"/>
          <w:sz w:val="24"/>
          <w:szCs w:val="24"/>
          <w:lang w:eastAsia="pl-PL"/>
          <w14:ligatures w14:val="none"/>
        </w:rPr>
        <w:t>Powiatowy</w:t>
      </w:r>
      <w:r w:rsidRPr="008C1A7F">
        <w:rPr>
          <w:rFonts w:ascii="Times New Roman" w:eastAsia="Times New Roman" w:hAnsi="Times New Roman" w:cs="Times New Roman"/>
          <w:color w:val="1B1B1B"/>
          <w:kern w:val="0"/>
          <w:sz w:val="24"/>
          <w:szCs w:val="24"/>
          <w:lang w:eastAsia="pl-PL"/>
          <w14:ligatures w14:val="none"/>
        </w:rPr>
        <w:t xml:space="preserve"> Państwowej Straży Pożarnej w </w:t>
      </w:r>
      <w:r w:rsidR="003A7703" w:rsidRPr="008C1A7F">
        <w:rPr>
          <w:rFonts w:ascii="Times New Roman" w:eastAsia="Times New Roman" w:hAnsi="Times New Roman" w:cs="Times New Roman"/>
          <w:color w:val="1B1B1B"/>
          <w:kern w:val="0"/>
          <w:sz w:val="24"/>
          <w:szCs w:val="24"/>
          <w:lang w:eastAsia="pl-PL"/>
          <w14:ligatures w14:val="none"/>
        </w:rPr>
        <w:t>Golubiu-Dobrzyniu</w:t>
      </w:r>
      <w:r w:rsidRPr="008C1A7F">
        <w:rPr>
          <w:rFonts w:ascii="Times New Roman" w:eastAsia="Times New Roman" w:hAnsi="Times New Roman" w:cs="Times New Roman"/>
          <w:color w:val="1B1B1B"/>
          <w:kern w:val="0"/>
          <w:sz w:val="24"/>
          <w:szCs w:val="24"/>
          <w:lang w:eastAsia="pl-PL"/>
          <w14:ligatures w14:val="none"/>
        </w:rPr>
        <w:t>, jako założyciel stron</w:t>
      </w:r>
      <w:r w:rsidR="003A7703" w:rsidRPr="008C1A7F">
        <w:rPr>
          <w:rFonts w:ascii="Times New Roman" w:eastAsia="Times New Roman" w:hAnsi="Times New Roman" w:cs="Times New Roman"/>
          <w:color w:val="1B1B1B"/>
          <w:kern w:val="0"/>
          <w:sz w:val="24"/>
          <w:szCs w:val="24"/>
          <w:lang w:eastAsia="pl-PL"/>
          <w14:ligatures w14:val="none"/>
        </w:rPr>
        <w:t xml:space="preserve"> </w:t>
      </w:r>
      <w:r w:rsidRPr="008C1A7F">
        <w:rPr>
          <w:rFonts w:ascii="Times New Roman" w:eastAsia="Times New Roman" w:hAnsi="Times New Roman" w:cs="Times New Roman"/>
          <w:color w:val="1B1B1B"/>
          <w:kern w:val="0"/>
          <w:sz w:val="24"/>
          <w:szCs w:val="24"/>
          <w:lang w:eastAsia="pl-PL"/>
          <w14:ligatures w14:val="none"/>
        </w:rPr>
        <w:t>w wymienionych powyżej serwisach</w:t>
      </w:r>
      <w:r w:rsidR="003A7703" w:rsidRPr="008C1A7F">
        <w:rPr>
          <w:rFonts w:ascii="Times New Roman" w:eastAsia="Times New Roman" w:hAnsi="Times New Roman" w:cs="Times New Roman"/>
          <w:color w:val="1B1B1B"/>
          <w:kern w:val="0"/>
          <w:sz w:val="24"/>
          <w:szCs w:val="24"/>
          <w:lang w:eastAsia="pl-PL"/>
          <w14:ligatures w14:val="none"/>
        </w:rPr>
        <w:t xml:space="preserve"> </w:t>
      </w:r>
      <w:r w:rsidRPr="008C1A7F">
        <w:rPr>
          <w:rFonts w:ascii="Times New Roman" w:eastAsia="Times New Roman" w:hAnsi="Times New Roman" w:cs="Times New Roman"/>
          <w:color w:val="1B1B1B"/>
          <w:kern w:val="0"/>
          <w:sz w:val="24"/>
          <w:szCs w:val="24"/>
          <w:lang w:eastAsia="pl-PL"/>
          <w14:ligatures w14:val="none"/>
        </w:rPr>
        <w:t xml:space="preserve">społecznościowych dostarczanych przez wskazane podmioty, jest </w:t>
      </w:r>
      <w:proofErr w:type="spellStart"/>
      <w:r w:rsidRPr="008C1A7F">
        <w:rPr>
          <w:rFonts w:ascii="Times New Roman" w:eastAsia="Times New Roman" w:hAnsi="Times New Roman" w:cs="Times New Roman"/>
          <w:color w:val="1B1B1B"/>
          <w:kern w:val="0"/>
          <w:sz w:val="24"/>
          <w:szCs w:val="24"/>
          <w:lang w:eastAsia="pl-PL"/>
          <w14:ligatures w14:val="none"/>
        </w:rPr>
        <w:t>współadministratorem</w:t>
      </w:r>
      <w:proofErr w:type="spellEnd"/>
      <w:r w:rsidRPr="008C1A7F">
        <w:rPr>
          <w:rFonts w:ascii="Times New Roman" w:eastAsia="Times New Roman" w:hAnsi="Times New Roman" w:cs="Times New Roman"/>
          <w:color w:val="1B1B1B"/>
          <w:kern w:val="0"/>
          <w:sz w:val="24"/>
          <w:szCs w:val="24"/>
          <w:lang w:eastAsia="pl-PL"/>
          <w14:ligatures w14:val="none"/>
        </w:rPr>
        <w:t xml:space="preserve"> danych osobowych wraz z:</w:t>
      </w:r>
    </w:p>
    <w:p w14:paraId="7F7F12BC" w14:textId="77777777" w:rsidR="00274AE2" w:rsidRPr="00274AE2" w:rsidRDefault="00274AE2" w:rsidP="008C1A7F">
      <w:pPr>
        <w:numPr>
          <w:ilvl w:val="0"/>
          <w:numId w:val="5"/>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274AE2">
        <w:rPr>
          <w:rFonts w:ascii="Times New Roman" w:eastAsia="Times New Roman" w:hAnsi="Times New Roman" w:cs="Times New Roman"/>
          <w:color w:val="1B1B1B"/>
          <w:kern w:val="0"/>
          <w:sz w:val="24"/>
          <w:szCs w:val="24"/>
          <w:lang w:eastAsia="pl-PL"/>
          <w14:ligatures w14:val="none"/>
        </w:rPr>
        <w:t xml:space="preserve">Facebook </w:t>
      </w:r>
      <w:proofErr w:type="spellStart"/>
      <w:r w:rsidRPr="00274AE2">
        <w:rPr>
          <w:rFonts w:ascii="Times New Roman" w:eastAsia="Times New Roman" w:hAnsi="Times New Roman" w:cs="Times New Roman"/>
          <w:color w:val="1B1B1B"/>
          <w:kern w:val="0"/>
          <w:sz w:val="24"/>
          <w:szCs w:val="24"/>
          <w:lang w:eastAsia="pl-PL"/>
          <w14:ligatures w14:val="none"/>
        </w:rPr>
        <w:t>Ireland</w:t>
      </w:r>
      <w:proofErr w:type="spellEnd"/>
      <w:r w:rsidRPr="00274AE2">
        <w:rPr>
          <w:rFonts w:ascii="Times New Roman" w:eastAsia="Times New Roman" w:hAnsi="Times New Roman" w:cs="Times New Roman"/>
          <w:color w:val="1B1B1B"/>
          <w:kern w:val="0"/>
          <w:sz w:val="24"/>
          <w:szCs w:val="24"/>
          <w:lang w:eastAsia="pl-PL"/>
          <w14:ligatures w14:val="none"/>
        </w:rPr>
        <w:t xml:space="preserve"> Limited, z siedzibą pod adresem 4 Grand Canal </w:t>
      </w:r>
      <w:proofErr w:type="spellStart"/>
      <w:r w:rsidRPr="00274AE2">
        <w:rPr>
          <w:rFonts w:ascii="Times New Roman" w:eastAsia="Times New Roman" w:hAnsi="Times New Roman" w:cs="Times New Roman"/>
          <w:color w:val="1B1B1B"/>
          <w:kern w:val="0"/>
          <w:sz w:val="24"/>
          <w:szCs w:val="24"/>
          <w:lang w:eastAsia="pl-PL"/>
          <w14:ligatures w14:val="none"/>
        </w:rPr>
        <w:t>Square</w:t>
      </w:r>
      <w:proofErr w:type="spellEnd"/>
      <w:r w:rsidRPr="00274AE2">
        <w:rPr>
          <w:rFonts w:ascii="Times New Roman" w:eastAsia="Times New Roman" w:hAnsi="Times New Roman" w:cs="Times New Roman"/>
          <w:color w:val="1B1B1B"/>
          <w:kern w:val="0"/>
          <w:sz w:val="24"/>
          <w:szCs w:val="24"/>
          <w:lang w:eastAsia="pl-PL"/>
          <w14:ligatures w14:val="none"/>
        </w:rPr>
        <w:t>, Grand Canal Harbour, Dublin 2 Irlandia (dalej Facebook)</w:t>
      </w:r>
    </w:p>
    <w:p w14:paraId="48FEB813" w14:textId="77777777" w:rsidR="00274AE2" w:rsidRPr="00274AE2" w:rsidRDefault="00274AE2" w:rsidP="008C1A7F">
      <w:pPr>
        <w:numPr>
          <w:ilvl w:val="0"/>
          <w:numId w:val="5"/>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274AE2">
        <w:rPr>
          <w:rFonts w:ascii="Times New Roman" w:eastAsia="Times New Roman" w:hAnsi="Times New Roman" w:cs="Times New Roman"/>
          <w:color w:val="1B1B1B"/>
          <w:kern w:val="0"/>
          <w:sz w:val="24"/>
          <w:szCs w:val="24"/>
          <w:lang w:eastAsia="pl-PL"/>
          <w14:ligatures w14:val="none"/>
        </w:rPr>
        <w:t xml:space="preserve">Instagram LLC., z siedzibą pod adresem 1601 </w:t>
      </w:r>
      <w:proofErr w:type="spellStart"/>
      <w:r w:rsidRPr="00274AE2">
        <w:rPr>
          <w:rFonts w:ascii="Times New Roman" w:eastAsia="Times New Roman" w:hAnsi="Times New Roman" w:cs="Times New Roman"/>
          <w:color w:val="1B1B1B"/>
          <w:kern w:val="0"/>
          <w:sz w:val="24"/>
          <w:szCs w:val="24"/>
          <w:lang w:eastAsia="pl-PL"/>
          <w14:ligatures w14:val="none"/>
        </w:rPr>
        <w:t>Willow</w:t>
      </w:r>
      <w:proofErr w:type="spellEnd"/>
      <w:r w:rsidRPr="00274AE2">
        <w:rPr>
          <w:rFonts w:ascii="Times New Roman" w:eastAsia="Times New Roman" w:hAnsi="Times New Roman" w:cs="Times New Roman"/>
          <w:color w:val="1B1B1B"/>
          <w:kern w:val="0"/>
          <w:sz w:val="24"/>
          <w:szCs w:val="24"/>
          <w:lang w:eastAsia="pl-PL"/>
          <w14:ligatures w14:val="none"/>
        </w:rPr>
        <w:t xml:space="preserve"> Road, </w:t>
      </w:r>
      <w:proofErr w:type="spellStart"/>
      <w:r w:rsidRPr="00274AE2">
        <w:rPr>
          <w:rFonts w:ascii="Times New Roman" w:eastAsia="Times New Roman" w:hAnsi="Times New Roman" w:cs="Times New Roman"/>
          <w:color w:val="1B1B1B"/>
          <w:kern w:val="0"/>
          <w:sz w:val="24"/>
          <w:szCs w:val="24"/>
          <w:lang w:eastAsia="pl-PL"/>
          <w14:ligatures w14:val="none"/>
        </w:rPr>
        <w:t>Menlo</w:t>
      </w:r>
      <w:proofErr w:type="spellEnd"/>
      <w:r w:rsidRPr="00274AE2">
        <w:rPr>
          <w:rFonts w:ascii="Times New Roman" w:eastAsia="Times New Roman" w:hAnsi="Times New Roman" w:cs="Times New Roman"/>
          <w:color w:val="1B1B1B"/>
          <w:kern w:val="0"/>
          <w:sz w:val="24"/>
          <w:szCs w:val="24"/>
          <w:lang w:eastAsia="pl-PL"/>
          <w14:ligatures w14:val="none"/>
        </w:rPr>
        <w:t xml:space="preserve"> Park, CA, 94025, USA</w:t>
      </w:r>
    </w:p>
    <w:p w14:paraId="6EE87B74" w14:textId="77777777" w:rsidR="00274AE2" w:rsidRPr="00274AE2" w:rsidRDefault="00274AE2" w:rsidP="008C1A7F">
      <w:pPr>
        <w:numPr>
          <w:ilvl w:val="0"/>
          <w:numId w:val="5"/>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274AE2">
        <w:rPr>
          <w:rFonts w:ascii="Times New Roman" w:eastAsia="Times New Roman" w:hAnsi="Times New Roman" w:cs="Times New Roman"/>
          <w:color w:val="1B1B1B"/>
          <w:kern w:val="0"/>
          <w:sz w:val="24"/>
          <w:szCs w:val="24"/>
          <w:lang w:eastAsia="pl-PL"/>
          <w14:ligatures w14:val="none"/>
        </w:rPr>
        <w:t xml:space="preserve">Google </w:t>
      </w:r>
      <w:proofErr w:type="spellStart"/>
      <w:r w:rsidRPr="00274AE2">
        <w:rPr>
          <w:rFonts w:ascii="Times New Roman" w:eastAsia="Times New Roman" w:hAnsi="Times New Roman" w:cs="Times New Roman"/>
          <w:color w:val="1B1B1B"/>
          <w:kern w:val="0"/>
          <w:sz w:val="24"/>
          <w:szCs w:val="24"/>
          <w:lang w:eastAsia="pl-PL"/>
          <w14:ligatures w14:val="none"/>
        </w:rPr>
        <w:t>Ireland</w:t>
      </w:r>
      <w:proofErr w:type="spellEnd"/>
      <w:r w:rsidRPr="00274AE2">
        <w:rPr>
          <w:rFonts w:ascii="Times New Roman" w:eastAsia="Times New Roman" w:hAnsi="Times New Roman" w:cs="Times New Roman"/>
          <w:color w:val="1B1B1B"/>
          <w:kern w:val="0"/>
          <w:sz w:val="24"/>
          <w:szCs w:val="24"/>
          <w:lang w:eastAsia="pl-PL"/>
          <w14:ligatures w14:val="none"/>
        </w:rPr>
        <w:t xml:space="preserve"> Limited (Gordon House, Barrow </w:t>
      </w:r>
      <w:proofErr w:type="spellStart"/>
      <w:r w:rsidRPr="00274AE2">
        <w:rPr>
          <w:rFonts w:ascii="Times New Roman" w:eastAsia="Times New Roman" w:hAnsi="Times New Roman" w:cs="Times New Roman"/>
          <w:color w:val="1B1B1B"/>
          <w:kern w:val="0"/>
          <w:sz w:val="24"/>
          <w:szCs w:val="24"/>
          <w:lang w:eastAsia="pl-PL"/>
          <w14:ligatures w14:val="none"/>
        </w:rPr>
        <w:t>Street</w:t>
      </w:r>
      <w:proofErr w:type="spellEnd"/>
      <w:r w:rsidRPr="00274AE2">
        <w:rPr>
          <w:rFonts w:ascii="Times New Roman" w:eastAsia="Times New Roman" w:hAnsi="Times New Roman" w:cs="Times New Roman"/>
          <w:color w:val="1B1B1B"/>
          <w:kern w:val="0"/>
          <w:sz w:val="24"/>
          <w:szCs w:val="24"/>
          <w:lang w:eastAsia="pl-PL"/>
          <w14:ligatures w14:val="none"/>
        </w:rPr>
        <w:t>, Dublin, D04 E5W5, Dublin, Irlandia)</w:t>
      </w:r>
    </w:p>
    <w:p w14:paraId="67D50713" w14:textId="77777777" w:rsidR="00274AE2" w:rsidRPr="00274AE2" w:rsidRDefault="00274AE2" w:rsidP="008C1A7F">
      <w:pPr>
        <w:numPr>
          <w:ilvl w:val="0"/>
          <w:numId w:val="5"/>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274AE2">
        <w:rPr>
          <w:rFonts w:ascii="Times New Roman" w:eastAsia="Times New Roman" w:hAnsi="Times New Roman" w:cs="Times New Roman"/>
          <w:color w:val="1B1B1B"/>
          <w:kern w:val="0"/>
          <w:sz w:val="24"/>
          <w:szCs w:val="24"/>
          <w:lang w:eastAsia="pl-PL"/>
          <w14:ligatures w14:val="none"/>
        </w:rPr>
        <w:t xml:space="preserve">Twitter, Inc., z siedzibą pod adresem 1355 Market </w:t>
      </w:r>
      <w:proofErr w:type="spellStart"/>
      <w:r w:rsidRPr="00274AE2">
        <w:rPr>
          <w:rFonts w:ascii="Times New Roman" w:eastAsia="Times New Roman" w:hAnsi="Times New Roman" w:cs="Times New Roman"/>
          <w:color w:val="1B1B1B"/>
          <w:kern w:val="0"/>
          <w:sz w:val="24"/>
          <w:szCs w:val="24"/>
          <w:lang w:eastAsia="pl-PL"/>
          <w14:ligatures w14:val="none"/>
        </w:rPr>
        <w:t>Street</w:t>
      </w:r>
      <w:proofErr w:type="spellEnd"/>
      <w:r w:rsidRPr="00274AE2">
        <w:rPr>
          <w:rFonts w:ascii="Times New Roman" w:eastAsia="Times New Roman" w:hAnsi="Times New Roman" w:cs="Times New Roman"/>
          <w:color w:val="1B1B1B"/>
          <w:kern w:val="0"/>
          <w:sz w:val="24"/>
          <w:szCs w:val="24"/>
          <w:lang w:eastAsia="pl-PL"/>
          <w14:ligatures w14:val="none"/>
        </w:rPr>
        <w:t>, Suite 900, San Francisco, CA 941 03, USA</w:t>
      </w:r>
    </w:p>
    <w:p w14:paraId="727D6081" w14:textId="77777777" w:rsidR="00274AE2" w:rsidRPr="00274AE2" w:rsidRDefault="00274AE2" w:rsidP="008C1A7F">
      <w:pPr>
        <w:numPr>
          <w:ilvl w:val="0"/>
          <w:numId w:val="5"/>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274AE2">
        <w:rPr>
          <w:rFonts w:ascii="Times New Roman" w:eastAsia="Times New Roman" w:hAnsi="Times New Roman" w:cs="Times New Roman"/>
          <w:color w:val="1B1B1B"/>
          <w:kern w:val="0"/>
          <w:sz w:val="24"/>
          <w:szCs w:val="24"/>
          <w:lang w:eastAsia="pl-PL"/>
          <w14:ligatures w14:val="none"/>
        </w:rPr>
        <w:t xml:space="preserve">YouTube, którego dostawcą jest Google LLC, z siedzibą pod adresem 901 </w:t>
      </w:r>
      <w:proofErr w:type="spellStart"/>
      <w:r w:rsidRPr="00274AE2">
        <w:rPr>
          <w:rFonts w:ascii="Times New Roman" w:eastAsia="Times New Roman" w:hAnsi="Times New Roman" w:cs="Times New Roman"/>
          <w:color w:val="1B1B1B"/>
          <w:kern w:val="0"/>
          <w:sz w:val="24"/>
          <w:szCs w:val="24"/>
          <w:lang w:eastAsia="pl-PL"/>
          <w14:ligatures w14:val="none"/>
        </w:rPr>
        <w:t>Cherry</w:t>
      </w:r>
      <w:proofErr w:type="spellEnd"/>
      <w:r w:rsidRPr="00274AE2">
        <w:rPr>
          <w:rFonts w:ascii="Times New Roman" w:eastAsia="Times New Roman" w:hAnsi="Times New Roman" w:cs="Times New Roman"/>
          <w:color w:val="1B1B1B"/>
          <w:kern w:val="0"/>
          <w:sz w:val="24"/>
          <w:szCs w:val="24"/>
          <w:lang w:eastAsia="pl-PL"/>
          <w14:ligatures w14:val="none"/>
        </w:rPr>
        <w:t xml:space="preserve"> </w:t>
      </w:r>
      <w:proofErr w:type="spellStart"/>
      <w:r w:rsidRPr="00274AE2">
        <w:rPr>
          <w:rFonts w:ascii="Times New Roman" w:eastAsia="Times New Roman" w:hAnsi="Times New Roman" w:cs="Times New Roman"/>
          <w:color w:val="1B1B1B"/>
          <w:kern w:val="0"/>
          <w:sz w:val="24"/>
          <w:szCs w:val="24"/>
          <w:lang w:eastAsia="pl-PL"/>
          <w14:ligatures w14:val="none"/>
        </w:rPr>
        <w:t>Ave</w:t>
      </w:r>
      <w:proofErr w:type="spellEnd"/>
      <w:r w:rsidRPr="00274AE2">
        <w:rPr>
          <w:rFonts w:ascii="Times New Roman" w:eastAsia="Times New Roman" w:hAnsi="Times New Roman" w:cs="Times New Roman"/>
          <w:color w:val="1B1B1B"/>
          <w:kern w:val="0"/>
          <w:sz w:val="24"/>
          <w:szCs w:val="24"/>
          <w:lang w:eastAsia="pl-PL"/>
          <w14:ligatures w14:val="none"/>
        </w:rPr>
        <w:t>, San Bruno, CA 94066, USA</w:t>
      </w:r>
    </w:p>
    <w:p w14:paraId="4EEC37B0" w14:textId="7A6D0961" w:rsidR="00274AE2" w:rsidRPr="00274AE2" w:rsidRDefault="00274AE2" w:rsidP="00255FD1">
      <w:pPr>
        <w:shd w:val="clear" w:color="auto" w:fill="FFFFFF"/>
        <w:spacing w:after="240" w:line="240" w:lineRule="auto"/>
        <w:ind w:left="360"/>
        <w:jc w:val="both"/>
        <w:textAlignment w:val="baseline"/>
        <w:rPr>
          <w:rFonts w:ascii="Times New Roman" w:eastAsia="Times New Roman" w:hAnsi="Times New Roman" w:cs="Times New Roman"/>
          <w:color w:val="1B1B1B"/>
          <w:kern w:val="0"/>
          <w:sz w:val="24"/>
          <w:szCs w:val="24"/>
          <w:lang w:eastAsia="pl-PL"/>
          <w14:ligatures w14:val="none"/>
        </w:rPr>
      </w:pPr>
      <w:r w:rsidRPr="00274AE2">
        <w:rPr>
          <w:rFonts w:ascii="Times New Roman" w:eastAsia="Times New Roman" w:hAnsi="Times New Roman" w:cs="Times New Roman"/>
          <w:color w:val="1B1B1B"/>
          <w:kern w:val="0"/>
          <w:sz w:val="24"/>
          <w:szCs w:val="24"/>
          <w:lang w:eastAsia="pl-PL"/>
          <w14:ligatures w14:val="none"/>
        </w:rPr>
        <w:t xml:space="preserve">Każdy z w/w </w:t>
      </w:r>
      <w:proofErr w:type="spellStart"/>
      <w:r w:rsidRPr="00274AE2">
        <w:rPr>
          <w:rFonts w:ascii="Times New Roman" w:eastAsia="Times New Roman" w:hAnsi="Times New Roman" w:cs="Times New Roman"/>
          <w:color w:val="1B1B1B"/>
          <w:kern w:val="0"/>
          <w:sz w:val="24"/>
          <w:szCs w:val="24"/>
          <w:lang w:eastAsia="pl-PL"/>
          <w14:ligatures w14:val="none"/>
        </w:rPr>
        <w:t>współadministratorów</w:t>
      </w:r>
      <w:proofErr w:type="spellEnd"/>
      <w:r w:rsidRPr="00274AE2">
        <w:rPr>
          <w:rFonts w:ascii="Times New Roman" w:eastAsia="Times New Roman" w:hAnsi="Times New Roman" w:cs="Times New Roman"/>
          <w:color w:val="1B1B1B"/>
          <w:kern w:val="0"/>
          <w:sz w:val="24"/>
          <w:szCs w:val="24"/>
          <w:lang w:eastAsia="pl-PL"/>
          <w14:ligatures w14:val="none"/>
        </w:rPr>
        <w:t xml:space="preserve"> samodzielnie decyduje o celach i środkach przetwarzania danych, ale w różnym zakresie. Komendant </w:t>
      </w:r>
      <w:r w:rsidR="003A7703" w:rsidRPr="008C1A7F">
        <w:rPr>
          <w:rFonts w:ascii="Times New Roman" w:eastAsia="Times New Roman" w:hAnsi="Times New Roman" w:cs="Times New Roman"/>
          <w:color w:val="1B1B1B"/>
          <w:kern w:val="0"/>
          <w:sz w:val="24"/>
          <w:szCs w:val="24"/>
          <w:lang w:eastAsia="pl-PL"/>
          <w14:ligatures w14:val="none"/>
        </w:rPr>
        <w:t>Powiatowy</w:t>
      </w:r>
      <w:r w:rsidRPr="00274AE2">
        <w:rPr>
          <w:rFonts w:ascii="Times New Roman" w:eastAsia="Times New Roman" w:hAnsi="Times New Roman" w:cs="Times New Roman"/>
          <w:color w:val="1B1B1B"/>
          <w:kern w:val="0"/>
          <w:sz w:val="24"/>
          <w:szCs w:val="24"/>
          <w:lang w:eastAsia="pl-PL"/>
          <w14:ligatures w14:val="none"/>
        </w:rPr>
        <w:t xml:space="preserve"> Państwowej Straży Pożarnej w </w:t>
      </w:r>
      <w:r w:rsidR="003A7703" w:rsidRPr="008C1A7F">
        <w:rPr>
          <w:rFonts w:ascii="Times New Roman" w:eastAsia="Times New Roman" w:hAnsi="Times New Roman" w:cs="Times New Roman"/>
          <w:color w:val="1B1B1B"/>
          <w:kern w:val="0"/>
          <w:sz w:val="24"/>
          <w:szCs w:val="24"/>
          <w:lang w:eastAsia="pl-PL"/>
          <w14:ligatures w14:val="none"/>
        </w:rPr>
        <w:t>Golubiu-Dobrzyniu</w:t>
      </w:r>
      <w:r w:rsidRPr="00274AE2">
        <w:rPr>
          <w:rFonts w:ascii="Times New Roman" w:eastAsia="Times New Roman" w:hAnsi="Times New Roman" w:cs="Times New Roman"/>
          <w:color w:val="1B1B1B"/>
          <w:kern w:val="0"/>
          <w:sz w:val="24"/>
          <w:szCs w:val="24"/>
          <w:lang w:eastAsia="pl-PL"/>
          <w14:ligatures w14:val="none"/>
        </w:rPr>
        <w:t xml:space="preserve"> ponosi odpowiedzialność wyłącznie w zakresie przetwarzanych przez siebie danych osobowych.</w:t>
      </w:r>
    </w:p>
    <w:p w14:paraId="30CCFE23" w14:textId="501E8E6C" w:rsidR="00274AE2" w:rsidRPr="008C1A7F" w:rsidRDefault="00274AE2" w:rsidP="008C1A7F">
      <w:pPr>
        <w:pStyle w:val="Akapitzlist"/>
        <w:numPr>
          <w:ilvl w:val="0"/>
          <w:numId w:val="11"/>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8C1A7F">
        <w:rPr>
          <w:rFonts w:ascii="Times New Roman" w:eastAsia="Times New Roman" w:hAnsi="Times New Roman" w:cs="Times New Roman"/>
          <w:color w:val="1B1B1B"/>
          <w:kern w:val="0"/>
          <w:sz w:val="24"/>
          <w:szCs w:val="24"/>
          <w:lang w:eastAsia="pl-PL"/>
          <w14:ligatures w14:val="none"/>
        </w:rPr>
        <w:t>Pani</w:t>
      </w:r>
      <w:r w:rsidR="0015465C">
        <w:rPr>
          <w:rFonts w:ascii="Times New Roman" w:eastAsia="Times New Roman" w:hAnsi="Times New Roman" w:cs="Times New Roman"/>
          <w:color w:val="1B1B1B"/>
          <w:kern w:val="0"/>
          <w:sz w:val="24"/>
          <w:szCs w:val="24"/>
          <w:lang w:eastAsia="pl-PL"/>
          <w14:ligatures w14:val="none"/>
        </w:rPr>
        <w:t>/Pana</w:t>
      </w:r>
      <w:r w:rsidRPr="008C1A7F">
        <w:rPr>
          <w:rFonts w:ascii="Times New Roman" w:eastAsia="Times New Roman" w:hAnsi="Times New Roman" w:cs="Times New Roman"/>
          <w:color w:val="1B1B1B"/>
          <w:kern w:val="0"/>
          <w:sz w:val="24"/>
          <w:szCs w:val="24"/>
          <w:lang w:eastAsia="pl-PL"/>
          <w14:ligatures w14:val="none"/>
        </w:rPr>
        <w:t xml:space="preserve"> dane osobowe będą przetwarzane w związku z realizacją celu jakim jest popularyzacja zagadnień ochrony przeciwpożarowej oraz prewencji społecznej </w:t>
      </w:r>
      <w:r w:rsidRPr="008C1A7F">
        <w:rPr>
          <w:rFonts w:ascii="Times New Roman" w:eastAsia="Times New Roman" w:hAnsi="Times New Roman" w:cs="Times New Roman"/>
          <w:color w:val="1B1B1B"/>
          <w:kern w:val="0"/>
          <w:sz w:val="24"/>
          <w:szCs w:val="24"/>
          <w:lang w:eastAsia="pl-PL"/>
          <w14:ligatures w14:val="none"/>
        </w:rPr>
        <w:lastRenderedPageBreak/>
        <w:t>na podstawie art. 6 ust. 1 lit. e RODO, zgodnie z art. 1 pkt. 1 ustawy z  24 sierpnia 1991r. o ochronie przeciwpożarowej, oraz na podstawie art. 6 ust. 1 lit. a RODO w przypadku wyrażenia zgody na publikację danych osobowych.</w:t>
      </w:r>
    </w:p>
    <w:p w14:paraId="433E57CF" w14:textId="77777777" w:rsidR="00274AE2" w:rsidRPr="00274AE2" w:rsidRDefault="00274AE2" w:rsidP="008C1A7F">
      <w:pPr>
        <w:numPr>
          <w:ilvl w:val="0"/>
          <w:numId w:val="11"/>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274AE2">
        <w:rPr>
          <w:rFonts w:ascii="Times New Roman" w:eastAsia="Times New Roman" w:hAnsi="Times New Roman" w:cs="Times New Roman"/>
          <w:color w:val="1B1B1B"/>
          <w:kern w:val="0"/>
          <w:sz w:val="24"/>
          <w:szCs w:val="24"/>
          <w:lang w:eastAsia="pl-PL"/>
          <w14:ligatures w14:val="none"/>
        </w:rPr>
        <w:t>Dane osobowe przetwarzane w związku z prowadzeniem w serwisach społecznościowych Facebook, Instagram, Twitter oraz YouTube mogą być przekazywane:  </w:t>
      </w:r>
    </w:p>
    <w:p w14:paraId="49BB8AE6" w14:textId="77777777" w:rsidR="00274AE2" w:rsidRPr="00274AE2" w:rsidRDefault="00274AE2" w:rsidP="008C1A7F">
      <w:pPr>
        <w:numPr>
          <w:ilvl w:val="0"/>
          <w:numId w:val="7"/>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274AE2">
        <w:rPr>
          <w:rFonts w:ascii="Times New Roman" w:eastAsia="Times New Roman" w:hAnsi="Times New Roman" w:cs="Times New Roman"/>
          <w:color w:val="1B1B1B"/>
          <w:kern w:val="0"/>
          <w:sz w:val="24"/>
          <w:szCs w:val="24"/>
          <w:lang w:eastAsia="pl-PL"/>
          <w14:ligatures w14:val="none"/>
        </w:rPr>
        <w:t>podmiotom świadczącym wsparcie techniczne dla systemów informatycznych</w:t>
      </w:r>
      <w:r w:rsidRPr="00274AE2">
        <w:rPr>
          <w:rFonts w:ascii="Times New Roman" w:eastAsia="Times New Roman" w:hAnsi="Times New Roman" w:cs="Times New Roman"/>
          <w:color w:val="1B1B1B"/>
          <w:kern w:val="0"/>
          <w:sz w:val="24"/>
          <w:szCs w:val="24"/>
          <w:lang w:eastAsia="pl-PL"/>
          <w14:ligatures w14:val="none"/>
        </w:rPr>
        <w:br/>
        <w:t>i teleinformatycznych, w których dane osobowe są przetwarzane,</w:t>
      </w:r>
    </w:p>
    <w:p w14:paraId="3ACC6635" w14:textId="77777777" w:rsidR="00274AE2" w:rsidRPr="00274AE2" w:rsidRDefault="00274AE2" w:rsidP="008C1A7F">
      <w:pPr>
        <w:numPr>
          <w:ilvl w:val="0"/>
          <w:numId w:val="7"/>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274AE2">
        <w:rPr>
          <w:rFonts w:ascii="Times New Roman" w:eastAsia="Times New Roman" w:hAnsi="Times New Roman" w:cs="Times New Roman"/>
          <w:color w:val="1B1B1B"/>
          <w:kern w:val="0"/>
          <w:sz w:val="24"/>
          <w:szCs w:val="24"/>
          <w:lang w:eastAsia="pl-PL"/>
          <w14:ligatures w14:val="none"/>
        </w:rPr>
        <w:t>podmiotom upoważnionym do tego na podstawie powszechnie obowiązującego prawa.</w:t>
      </w:r>
    </w:p>
    <w:p w14:paraId="4E79D220" w14:textId="417FB8E0" w:rsidR="00274AE2" w:rsidRPr="008C1A7F" w:rsidRDefault="00274AE2" w:rsidP="008C1A7F">
      <w:pPr>
        <w:pStyle w:val="Akapitzlist"/>
        <w:numPr>
          <w:ilvl w:val="0"/>
          <w:numId w:val="11"/>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8C1A7F">
        <w:rPr>
          <w:rFonts w:ascii="Times New Roman" w:eastAsia="Times New Roman" w:hAnsi="Times New Roman" w:cs="Times New Roman"/>
          <w:color w:val="1B1B1B"/>
          <w:kern w:val="0"/>
          <w:sz w:val="24"/>
          <w:szCs w:val="24"/>
          <w:lang w:eastAsia="pl-PL"/>
          <w14:ligatures w14:val="none"/>
        </w:rPr>
        <w:t>Dane osobowe nie będą przekazywane przez Komendanta</w:t>
      </w:r>
      <w:r w:rsidR="003A7703" w:rsidRPr="008C1A7F">
        <w:rPr>
          <w:rFonts w:ascii="Times New Roman" w:eastAsia="Times New Roman" w:hAnsi="Times New Roman" w:cs="Times New Roman"/>
          <w:color w:val="1B1B1B"/>
          <w:kern w:val="0"/>
          <w:sz w:val="24"/>
          <w:szCs w:val="24"/>
          <w:lang w:eastAsia="pl-PL"/>
          <w14:ligatures w14:val="none"/>
        </w:rPr>
        <w:t xml:space="preserve"> Powiatowego</w:t>
      </w:r>
      <w:r w:rsidRPr="008C1A7F">
        <w:rPr>
          <w:rFonts w:ascii="Times New Roman" w:eastAsia="Times New Roman" w:hAnsi="Times New Roman" w:cs="Times New Roman"/>
          <w:color w:val="1B1B1B"/>
          <w:kern w:val="0"/>
          <w:sz w:val="24"/>
          <w:szCs w:val="24"/>
          <w:lang w:eastAsia="pl-PL"/>
          <w14:ligatures w14:val="none"/>
        </w:rPr>
        <w:t xml:space="preserve"> Państwowej Straży Pożarnej w </w:t>
      </w:r>
      <w:r w:rsidR="003A7703" w:rsidRPr="008C1A7F">
        <w:rPr>
          <w:rFonts w:ascii="Times New Roman" w:eastAsia="Times New Roman" w:hAnsi="Times New Roman" w:cs="Times New Roman"/>
          <w:color w:val="1B1B1B"/>
          <w:kern w:val="0"/>
          <w:sz w:val="24"/>
          <w:szCs w:val="24"/>
          <w:lang w:eastAsia="pl-PL"/>
          <w14:ligatures w14:val="none"/>
        </w:rPr>
        <w:t>Golubiu-Dobrzyniu</w:t>
      </w:r>
      <w:r w:rsidRPr="008C1A7F">
        <w:rPr>
          <w:rFonts w:ascii="Times New Roman" w:eastAsia="Times New Roman" w:hAnsi="Times New Roman" w:cs="Times New Roman"/>
          <w:color w:val="1B1B1B"/>
          <w:kern w:val="0"/>
          <w:sz w:val="24"/>
          <w:szCs w:val="24"/>
          <w:lang w:eastAsia="pl-PL"/>
          <w14:ligatures w14:val="none"/>
        </w:rPr>
        <w:t xml:space="preserve"> poza Europejski Obszar Gospodarczy. Natomiast Facebook, Twitter, Instagram oraz YouTube mogą przekazywać dane poza Europejski Obszar Gospodarczy.</w:t>
      </w:r>
    </w:p>
    <w:p w14:paraId="327EEB6B" w14:textId="77777777" w:rsidR="00274AE2" w:rsidRPr="00274AE2" w:rsidRDefault="00274AE2" w:rsidP="008C1A7F">
      <w:pPr>
        <w:numPr>
          <w:ilvl w:val="0"/>
          <w:numId w:val="11"/>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274AE2">
        <w:rPr>
          <w:rFonts w:ascii="Times New Roman" w:eastAsia="Times New Roman" w:hAnsi="Times New Roman" w:cs="Times New Roman"/>
          <w:color w:val="1B1B1B"/>
          <w:kern w:val="0"/>
          <w:sz w:val="24"/>
          <w:szCs w:val="24"/>
          <w:lang w:eastAsia="pl-PL"/>
          <w14:ligatures w14:val="none"/>
        </w:rPr>
        <w:t>Dane osobowe będą przetwarzane przez okres związany z realizacją wskazanych powyżej celów przetwarzania tj.: informacje w ramach zamieszczonych komentarzy będą dostępne w serwisie do czasu ich usunięcia przez autora; dane statystyczne dotyczące osób odwiedzających strony administratora w mediach społecznościowych będą przetwarzane przez czas dostępności tych danych w serwisach.</w:t>
      </w:r>
    </w:p>
    <w:p w14:paraId="4A1A40E3" w14:textId="77777777" w:rsidR="00274AE2" w:rsidRPr="00274AE2" w:rsidRDefault="00274AE2" w:rsidP="008C1A7F">
      <w:pPr>
        <w:shd w:val="clear" w:color="auto" w:fill="FFFFFF"/>
        <w:spacing w:after="0" w:line="240" w:lineRule="auto"/>
        <w:ind w:left="420"/>
        <w:jc w:val="both"/>
        <w:textAlignment w:val="baseline"/>
        <w:rPr>
          <w:rFonts w:ascii="Times New Roman" w:eastAsia="Times New Roman" w:hAnsi="Times New Roman" w:cs="Times New Roman"/>
          <w:color w:val="1B1B1B"/>
          <w:kern w:val="0"/>
          <w:sz w:val="24"/>
          <w:szCs w:val="24"/>
          <w:lang w:eastAsia="pl-PL"/>
          <w14:ligatures w14:val="none"/>
        </w:rPr>
      </w:pPr>
      <w:r w:rsidRPr="00274AE2">
        <w:rPr>
          <w:rFonts w:ascii="Times New Roman" w:eastAsia="Times New Roman" w:hAnsi="Times New Roman" w:cs="Times New Roman"/>
          <w:color w:val="1B1B1B"/>
          <w:kern w:val="0"/>
          <w:sz w:val="24"/>
          <w:szCs w:val="24"/>
          <w:lang w:eastAsia="pl-PL"/>
          <w14:ligatures w14:val="none"/>
        </w:rPr>
        <w:t>Dane osobowe gromadzone przez: Facebook, podlegają retencji na zasadach określonych regulaminem serwisu Facebook  </w:t>
      </w:r>
      <w:r w:rsidRPr="00274AE2">
        <w:rPr>
          <w:rFonts w:ascii="Times New Roman" w:eastAsia="Times New Roman" w:hAnsi="Times New Roman" w:cs="Times New Roman"/>
          <w:color w:val="1B1B1B"/>
          <w:kern w:val="0"/>
          <w:sz w:val="24"/>
          <w:szCs w:val="24"/>
          <w:u w:val="single"/>
          <w:lang w:eastAsia="pl-PL"/>
          <w14:ligatures w14:val="none"/>
        </w:rPr>
        <w:t>https://www.facebook.com/policies_center</w:t>
      </w:r>
      <w:r w:rsidRPr="00274AE2">
        <w:rPr>
          <w:rFonts w:ascii="Times New Roman" w:eastAsia="Times New Roman" w:hAnsi="Times New Roman" w:cs="Times New Roman"/>
          <w:color w:val="1B1B1B"/>
          <w:kern w:val="0"/>
          <w:sz w:val="24"/>
          <w:szCs w:val="24"/>
          <w:lang w:eastAsia="pl-PL"/>
          <w14:ligatures w14:val="none"/>
        </w:rPr>
        <w:t>; Twitter Inc. na zasadach określonych regulaminem serwisu Twitter </w:t>
      </w:r>
      <w:r w:rsidRPr="00274AE2">
        <w:rPr>
          <w:rFonts w:ascii="Times New Roman" w:eastAsia="Times New Roman" w:hAnsi="Times New Roman" w:cs="Times New Roman"/>
          <w:color w:val="1B1B1B"/>
          <w:kern w:val="0"/>
          <w:sz w:val="24"/>
          <w:szCs w:val="24"/>
          <w:u w:val="single"/>
          <w:lang w:eastAsia="pl-PL"/>
          <w14:ligatures w14:val="none"/>
        </w:rPr>
        <w:t>https://twitter.com/en/privacy</w:t>
      </w:r>
      <w:r w:rsidRPr="00274AE2">
        <w:rPr>
          <w:rFonts w:ascii="Times New Roman" w:eastAsia="Times New Roman" w:hAnsi="Times New Roman" w:cs="Times New Roman"/>
          <w:color w:val="1B1B1B"/>
          <w:kern w:val="0"/>
          <w:sz w:val="24"/>
          <w:szCs w:val="24"/>
          <w:lang w:eastAsia="pl-PL"/>
          <w14:ligatures w14:val="none"/>
        </w:rPr>
        <w:t>; YouTube, którego dostawcą jest Google LLC podlegają retencji na zasadach określonych w polityce prywatności serwisu, więcej informacji pod adresem: </w:t>
      </w:r>
      <w:r w:rsidRPr="00274AE2">
        <w:rPr>
          <w:rFonts w:ascii="Times New Roman" w:eastAsia="Times New Roman" w:hAnsi="Times New Roman" w:cs="Times New Roman"/>
          <w:color w:val="1B1B1B"/>
          <w:kern w:val="0"/>
          <w:sz w:val="24"/>
          <w:szCs w:val="24"/>
          <w:u w:val="single"/>
          <w:lang w:eastAsia="pl-PL"/>
          <w14:ligatures w14:val="none"/>
        </w:rPr>
        <w:t>https://policies.google.com/technologies/retention?hl=pl</w:t>
      </w:r>
      <w:r w:rsidRPr="00274AE2">
        <w:rPr>
          <w:rFonts w:ascii="Times New Roman" w:eastAsia="Times New Roman" w:hAnsi="Times New Roman" w:cs="Times New Roman"/>
          <w:color w:val="1B1B1B"/>
          <w:kern w:val="0"/>
          <w:sz w:val="24"/>
          <w:szCs w:val="24"/>
          <w:lang w:eastAsia="pl-PL"/>
          <w14:ligatures w14:val="none"/>
        </w:rPr>
        <w:t>.</w:t>
      </w:r>
    </w:p>
    <w:p w14:paraId="6C381636" w14:textId="336127A4" w:rsidR="00274AE2" w:rsidRPr="008C1A7F" w:rsidRDefault="00274AE2" w:rsidP="008C1A7F">
      <w:pPr>
        <w:pStyle w:val="Akapitzlist"/>
        <w:numPr>
          <w:ilvl w:val="0"/>
          <w:numId w:val="11"/>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8C1A7F">
        <w:rPr>
          <w:rFonts w:ascii="Times New Roman" w:eastAsia="Times New Roman" w:hAnsi="Times New Roman" w:cs="Times New Roman"/>
          <w:color w:val="1B1B1B"/>
          <w:kern w:val="0"/>
          <w:sz w:val="24"/>
          <w:szCs w:val="24"/>
          <w:lang w:eastAsia="pl-PL"/>
          <w14:ligatures w14:val="none"/>
        </w:rPr>
        <w:t>Posiada Pani</w:t>
      </w:r>
      <w:r w:rsidR="0015465C">
        <w:rPr>
          <w:rFonts w:ascii="Times New Roman" w:eastAsia="Times New Roman" w:hAnsi="Times New Roman" w:cs="Times New Roman"/>
          <w:color w:val="1B1B1B"/>
          <w:kern w:val="0"/>
          <w:sz w:val="24"/>
          <w:szCs w:val="24"/>
          <w:lang w:eastAsia="pl-PL"/>
          <w14:ligatures w14:val="none"/>
        </w:rPr>
        <w:t>/ Pan</w:t>
      </w:r>
      <w:r w:rsidRPr="008C1A7F">
        <w:rPr>
          <w:rFonts w:ascii="Times New Roman" w:eastAsia="Times New Roman" w:hAnsi="Times New Roman" w:cs="Times New Roman"/>
          <w:color w:val="1B1B1B"/>
          <w:kern w:val="0"/>
          <w:sz w:val="24"/>
          <w:szCs w:val="24"/>
          <w:lang w:eastAsia="pl-PL"/>
          <w14:ligatures w14:val="none"/>
        </w:rPr>
        <w:t xml:space="preserve"> prawo żądania dostępu do treści swoich danych, prawo ich sprostowania, usunięcia ograniczenia przetwarzania, wniesienia sprzeciwu wobec przetwarzania, prawo do przenoszenia danych, prawo do cofnięcia zgody przysługuje jeżeli spełnione są przesłanki określone w RODO.</w:t>
      </w:r>
    </w:p>
    <w:p w14:paraId="3EB8F5FA" w14:textId="1E23A826" w:rsidR="00274AE2" w:rsidRPr="00274AE2" w:rsidRDefault="00274AE2" w:rsidP="008C1A7F">
      <w:pPr>
        <w:numPr>
          <w:ilvl w:val="0"/>
          <w:numId w:val="11"/>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274AE2">
        <w:rPr>
          <w:rFonts w:ascii="Times New Roman" w:eastAsia="Times New Roman" w:hAnsi="Times New Roman" w:cs="Times New Roman"/>
          <w:color w:val="1B1B1B"/>
          <w:kern w:val="0"/>
          <w:sz w:val="24"/>
          <w:szCs w:val="24"/>
          <w:lang w:eastAsia="pl-PL"/>
          <w14:ligatures w14:val="none"/>
        </w:rPr>
        <w:t>Posiada Pani</w:t>
      </w:r>
      <w:r w:rsidR="0015465C">
        <w:rPr>
          <w:rFonts w:ascii="Times New Roman" w:eastAsia="Times New Roman" w:hAnsi="Times New Roman" w:cs="Times New Roman"/>
          <w:color w:val="1B1B1B"/>
          <w:kern w:val="0"/>
          <w:sz w:val="24"/>
          <w:szCs w:val="24"/>
          <w:lang w:eastAsia="pl-PL"/>
          <w14:ligatures w14:val="none"/>
        </w:rPr>
        <w:t>/Pan</w:t>
      </w:r>
      <w:r w:rsidRPr="00274AE2">
        <w:rPr>
          <w:rFonts w:ascii="Times New Roman" w:eastAsia="Times New Roman" w:hAnsi="Times New Roman" w:cs="Times New Roman"/>
          <w:color w:val="1B1B1B"/>
          <w:kern w:val="0"/>
          <w:sz w:val="24"/>
          <w:szCs w:val="24"/>
          <w:lang w:eastAsia="pl-PL"/>
          <w14:ligatures w14:val="none"/>
        </w:rPr>
        <w:t xml:space="preserve"> prawo wniesienia skargi do Prezesa Urzędu Ochrony Danych Osobowych, ul. Stawki 2, 00-193 Warszawa, jeżeli uzna Pani</w:t>
      </w:r>
      <w:r w:rsidR="0015465C">
        <w:rPr>
          <w:rFonts w:ascii="Times New Roman" w:eastAsia="Times New Roman" w:hAnsi="Times New Roman" w:cs="Times New Roman"/>
          <w:color w:val="1B1B1B"/>
          <w:kern w:val="0"/>
          <w:sz w:val="24"/>
          <w:szCs w:val="24"/>
          <w:lang w:eastAsia="pl-PL"/>
          <w14:ligatures w14:val="none"/>
        </w:rPr>
        <w:t>/Pan</w:t>
      </w:r>
      <w:r w:rsidRPr="00274AE2">
        <w:rPr>
          <w:rFonts w:ascii="Times New Roman" w:eastAsia="Times New Roman" w:hAnsi="Times New Roman" w:cs="Times New Roman"/>
          <w:color w:val="1B1B1B"/>
          <w:kern w:val="0"/>
          <w:sz w:val="24"/>
          <w:szCs w:val="24"/>
          <w:lang w:eastAsia="pl-PL"/>
          <w14:ligatures w14:val="none"/>
        </w:rPr>
        <w:t>, że przetwarzanie narusza przepisy ogólnego rozporządzenia o ochronie danych osobowych z dnia 27 kwietnia 2016 r.</w:t>
      </w:r>
    </w:p>
    <w:p w14:paraId="58C14213" w14:textId="5F3ECF00" w:rsidR="00274AE2" w:rsidRPr="008C1A7F" w:rsidRDefault="00274AE2" w:rsidP="008C1A7F">
      <w:pPr>
        <w:pStyle w:val="Akapitzlist"/>
        <w:numPr>
          <w:ilvl w:val="0"/>
          <w:numId w:val="11"/>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8C1A7F">
        <w:rPr>
          <w:rFonts w:ascii="Times New Roman" w:eastAsia="Times New Roman" w:hAnsi="Times New Roman" w:cs="Times New Roman"/>
          <w:color w:val="1B1B1B"/>
          <w:kern w:val="0"/>
          <w:sz w:val="24"/>
          <w:szCs w:val="24"/>
          <w:lang w:eastAsia="pl-PL"/>
          <w14:ligatures w14:val="none"/>
        </w:rPr>
        <w:t>Przetwarzanie podanych przez Panią</w:t>
      </w:r>
      <w:r w:rsidR="0015465C">
        <w:rPr>
          <w:rFonts w:ascii="Times New Roman" w:eastAsia="Times New Roman" w:hAnsi="Times New Roman" w:cs="Times New Roman"/>
          <w:color w:val="1B1B1B"/>
          <w:kern w:val="0"/>
          <w:sz w:val="24"/>
          <w:szCs w:val="24"/>
          <w:lang w:eastAsia="pl-PL"/>
          <w14:ligatures w14:val="none"/>
        </w:rPr>
        <w:t>/Pana</w:t>
      </w:r>
      <w:r w:rsidRPr="008C1A7F">
        <w:rPr>
          <w:rFonts w:ascii="Times New Roman" w:eastAsia="Times New Roman" w:hAnsi="Times New Roman" w:cs="Times New Roman"/>
          <w:color w:val="1B1B1B"/>
          <w:kern w:val="0"/>
          <w:sz w:val="24"/>
          <w:szCs w:val="24"/>
          <w:lang w:eastAsia="pl-PL"/>
          <w14:ligatures w14:val="none"/>
        </w:rPr>
        <w:t xml:space="preserve"> danych osobowych nie będzie podlegało zautomatyzowanemu podejmowaniu decyzji, w tym profilowaniu, o którym mowa w art. 22 ust. 1 i 4 ogólnego rozporządzenia o ochronie danych osobowych z dnia 27 kwietnia 2016 r.</w:t>
      </w:r>
    </w:p>
    <w:p w14:paraId="0910ACF8" w14:textId="77777777" w:rsidR="00274AE2" w:rsidRPr="00274AE2" w:rsidRDefault="00274AE2" w:rsidP="008C1A7F">
      <w:pPr>
        <w:shd w:val="clear" w:color="auto" w:fill="FFFFFF"/>
        <w:spacing w:after="240" w:line="240" w:lineRule="auto"/>
        <w:ind w:left="420"/>
        <w:jc w:val="both"/>
        <w:textAlignment w:val="baseline"/>
        <w:rPr>
          <w:rFonts w:ascii="Times New Roman" w:eastAsia="Times New Roman" w:hAnsi="Times New Roman" w:cs="Times New Roman"/>
          <w:color w:val="1B1B1B"/>
          <w:kern w:val="0"/>
          <w:sz w:val="24"/>
          <w:szCs w:val="24"/>
          <w:lang w:eastAsia="pl-PL"/>
          <w14:ligatures w14:val="none"/>
        </w:rPr>
      </w:pPr>
      <w:r w:rsidRPr="00274AE2">
        <w:rPr>
          <w:rFonts w:ascii="Times New Roman" w:eastAsia="Times New Roman" w:hAnsi="Times New Roman" w:cs="Times New Roman"/>
          <w:color w:val="1B1B1B"/>
          <w:kern w:val="0"/>
          <w:sz w:val="24"/>
          <w:szCs w:val="24"/>
          <w:lang w:eastAsia="pl-PL"/>
          <w14:ligatures w14:val="none"/>
        </w:rPr>
        <w:t> </w:t>
      </w:r>
    </w:p>
    <w:p w14:paraId="2E4A9109" w14:textId="77777777" w:rsidR="00A91DA0" w:rsidRPr="008C1A7F" w:rsidRDefault="00A91DA0" w:rsidP="008C1A7F">
      <w:pPr>
        <w:jc w:val="both"/>
        <w:rPr>
          <w:rFonts w:ascii="Times New Roman" w:hAnsi="Times New Roman" w:cs="Times New Roman"/>
          <w:sz w:val="24"/>
          <w:szCs w:val="24"/>
        </w:rPr>
      </w:pPr>
    </w:p>
    <w:sectPr w:rsidR="00A91DA0" w:rsidRPr="008C1A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A7B"/>
    <w:multiLevelType w:val="multilevel"/>
    <w:tmpl w:val="A57C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6A32CB"/>
    <w:multiLevelType w:val="multilevel"/>
    <w:tmpl w:val="A3C40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E70121"/>
    <w:multiLevelType w:val="hybridMultilevel"/>
    <w:tmpl w:val="FC641496"/>
    <w:lvl w:ilvl="0" w:tplc="444A37BE">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B2B56C">
      <w:start w:val="1"/>
      <w:numFmt w:val="bullet"/>
      <w:lvlText w:val="-"/>
      <w:lvlJc w:val="left"/>
      <w:pPr>
        <w:ind w:left="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F4ECE0">
      <w:start w:val="1"/>
      <w:numFmt w:val="bullet"/>
      <w:lvlText w:val="▪"/>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F028F0">
      <w:start w:val="1"/>
      <w:numFmt w:val="bullet"/>
      <w:lvlText w:val="•"/>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DE80FC">
      <w:start w:val="1"/>
      <w:numFmt w:val="bullet"/>
      <w:lvlText w:val="o"/>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F82BAA">
      <w:start w:val="1"/>
      <w:numFmt w:val="bullet"/>
      <w:lvlText w:val="▪"/>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4EFFB8">
      <w:start w:val="1"/>
      <w:numFmt w:val="bullet"/>
      <w:lvlText w:val="•"/>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5A694C">
      <w:start w:val="1"/>
      <w:numFmt w:val="bullet"/>
      <w:lvlText w:val="o"/>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02BCB0">
      <w:start w:val="1"/>
      <w:numFmt w:val="bullet"/>
      <w:lvlText w:val="▪"/>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8152195"/>
    <w:multiLevelType w:val="multilevel"/>
    <w:tmpl w:val="C664A0A4"/>
    <w:lvl w:ilvl="0">
      <w:start w:val="2"/>
      <w:numFmt w:val="decimal"/>
      <w:lvlText w:val="%1."/>
      <w:lvlJc w:val="left"/>
      <w:pPr>
        <w:tabs>
          <w:tab w:val="num" w:pos="720"/>
        </w:tabs>
        <w:ind w:left="720" w:hanging="363"/>
      </w:pPr>
      <w:rPr>
        <w:rFonts w:hint="default"/>
      </w:rPr>
    </w:lvl>
    <w:lvl w:ilvl="1">
      <w:start w:val="1"/>
      <w:numFmt w:val="decimal"/>
      <w:lvlText w:val="%2."/>
      <w:lvlJc w:val="left"/>
      <w:pPr>
        <w:tabs>
          <w:tab w:val="num" w:pos="1440"/>
        </w:tabs>
        <w:ind w:left="1440" w:hanging="363"/>
      </w:pPr>
      <w:rPr>
        <w:rFonts w:hint="default"/>
      </w:rPr>
    </w:lvl>
    <w:lvl w:ilvl="2">
      <w:start w:val="1"/>
      <w:numFmt w:val="decimal"/>
      <w:lvlText w:val="%3."/>
      <w:lvlJc w:val="left"/>
      <w:pPr>
        <w:tabs>
          <w:tab w:val="num" w:pos="2160"/>
        </w:tabs>
        <w:ind w:left="2160" w:hanging="363"/>
      </w:pPr>
      <w:rPr>
        <w:rFonts w:hint="default"/>
      </w:rPr>
    </w:lvl>
    <w:lvl w:ilvl="3">
      <w:start w:val="1"/>
      <w:numFmt w:val="decimal"/>
      <w:lvlText w:val="%4."/>
      <w:lvlJc w:val="left"/>
      <w:pPr>
        <w:tabs>
          <w:tab w:val="num" w:pos="2880"/>
        </w:tabs>
        <w:ind w:left="2880" w:hanging="363"/>
      </w:pPr>
      <w:rPr>
        <w:rFonts w:hint="default"/>
      </w:rPr>
    </w:lvl>
    <w:lvl w:ilvl="4">
      <w:start w:val="1"/>
      <w:numFmt w:val="decimal"/>
      <w:lvlText w:val="%5."/>
      <w:lvlJc w:val="left"/>
      <w:pPr>
        <w:tabs>
          <w:tab w:val="num" w:pos="3600"/>
        </w:tabs>
        <w:ind w:left="3600" w:hanging="363"/>
      </w:pPr>
      <w:rPr>
        <w:rFonts w:hint="default"/>
      </w:rPr>
    </w:lvl>
    <w:lvl w:ilvl="5">
      <w:start w:val="1"/>
      <w:numFmt w:val="decimal"/>
      <w:lvlText w:val="%6."/>
      <w:lvlJc w:val="left"/>
      <w:pPr>
        <w:tabs>
          <w:tab w:val="num" w:pos="4320"/>
        </w:tabs>
        <w:ind w:left="4320" w:hanging="363"/>
      </w:pPr>
      <w:rPr>
        <w:rFonts w:hint="default"/>
      </w:rPr>
    </w:lvl>
    <w:lvl w:ilvl="6">
      <w:start w:val="1"/>
      <w:numFmt w:val="decimal"/>
      <w:lvlText w:val="%7."/>
      <w:lvlJc w:val="left"/>
      <w:pPr>
        <w:tabs>
          <w:tab w:val="num" w:pos="5040"/>
        </w:tabs>
        <w:ind w:left="5040" w:hanging="363"/>
      </w:pPr>
      <w:rPr>
        <w:rFonts w:hint="default"/>
      </w:rPr>
    </w:lvl>
    <w:lvl w:ilvl="7">
      <w:start w:val="1"/>
      <w:numFmt w:val="decimal"/>
      <w:lvlText w:val="%8."/>
      <w:lvlJc w:val="left"/>
      <w:pPr>
        <w:tabs>
          <w:tab w:val="num" w:pos="5760"/>
        </w:tabs>
        <w:ind w:left="5760" w:hanging="363"/>
      </w:pPr>
      <w:rPr>
        <w:rFonts w:hint="default"/>
      </w:rPr>
    </w:lvl>
    <w:lvl w:ilvl="8">
      <w:start w:val="1"/>
      <w:numFmt w:val="decimal"/>
      <w:lvlText w:val="%9."/>
      <w:lvlJc w:val="left"/>
      <w:pPr>
        <w:tabs>
          <w:tab w:val="num" w:pos="6480"/>
        </w:tabs>
        <w:ind w:left="6480" w:hanging="363"/>
      </w:pPr>
      <w:rPr>
        <w:rFonts w:hint="default"/>
      </w:rPr>
    </w:lvl>
  </w:abstractNum>
  <w:abstractNum w:abstractNumId="4" w15:restartNumberingAfterBreak="0">
    <w:nsid w:val="562355D1"/>
    <w:multiLevelType w:val="multilevel"/>
    <w:tmpl w:val="DC38E4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5F120E"/>
    <w:multiLevelType w:val="multilevel"/>
    <w:tmpl w:val="B240F436"/>
    <w:lvl w:ilvl="0">
      <w:start w:val="1"/>
      <w:numFmt w:val="decimal"/>
      <w:lvlText w:val="%1."/>
      <w:lvlJc w:val="left"/>
      <w:pPr>
        <w:ind w:left="360" w:hanging="360"/>
      </w:pPr>
      <w:rPr>
        <w:b w:val="0"/>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F57EDD"/>
    <w:multiLevelType w:val="multilevel"/>
    <w:tmpl w:val="51606A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61760A"/>
    <w:multiLevelType w:val="multilevel"/>
    <w:tmpl w:val="75F6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673C26"/>
    <w:multiLevelType w:val="multilevel"/>
    <w:tmpl w:val="7224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3529CE"/>
    <w:multiLevelType w:val="multilevel"/>
    <w:tmpl w:val="11D0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26492D"/>
    <w:multiLevelType w:val="multilevel"/>
    <w:tmpl w:val="2E1AE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6886921">
    <w:abstractNumId w:val="1"/>
  </w:num>
  <w:num w:numId="2" w16cid:durableId="1559435028">
    <w:abstractNumId w:val="9"/>
  </w:num>
  <w:num w:numId="3" w16cid:durableId="16659138">
    <w:abstractNumId w:val="0"/>
  </w:num>
  <w:num w:numId="4" w16cid:durableId="1808469100">
    <w:abstractNumId w:val="3"/>
  </w:num>
  <w:num w:numId="5" w16cid:durableId="935944213">
    <w:abstractNumId w:val="8"/>
  </w:num>
  <w:num w:numId="6" w16cid:durableId="1493371450">
    <w:abstractNumId w:val="10"/>
  </w:num>
  <w:num w:numId="7" w16cid:durableId="2025012685">
    <w:abstractNumId w:val="7"/>
  </w:num>
  <w:num w:numId="8" w16cid:durableId="495389785">
    <w:abstractNumId w:val="4"/>
  </w:num>
  <w:num w:numId="9" w16cid:durableId="1389912985">
    <w:abstractNumId w:val="6"/>
  </w:num>
  <w:num w:numId="10" w16cid:durableId="718287406">
    <w:abstractNumId w:val="2"/>
  </w:num>
  <w:num w:numId="11" w16cid:durableId="1315721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A0"/>
    <w:rsid w:val="0015465C"/>
    <w:rsid w:val="00255FD1"/>
    <w:rsid w:val="00274AE2"/>
    <w:rsid w:val="003A7703"/>
    <w:rsid w:val="008C1A7F"/>
    <w:rsid w:val="00A91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71DD"/>
  <w15:chartTrackingRefBased/>
  <w15:docId w15:val="{1E751410-B5AA-41DA-9E82-10EA6B85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7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69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_golub-dobrzyn@kujawy.psp.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748</Words>
  <Characters>4490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KPPSP</dc:creator>
  <cp:keywords/>
  <dc:description/>
  <cp:lastModifiedBy>KPPSP</cp:lastModifiedBy>
  <cp:revision>3</cp:revision>
  <dcterms:created xsi:type="dcterms:W3CDTF">2023-03-07T07:47:00Z</dcterms:created>
  <dcterms:modified xsi:type="dcterms:W3CDTF">2023-03-07T08:46:00Z</dcterms:modified>
</cp:coreProperties>
</file>