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0BDA7" w14:textId="0706280C" w:rsidR="00F35685" w:rsidRPr="00EF072E" w:rsidRDefault="00EF072E" w:rsidP="00EF072E">
      <w:pPr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ascii="Arial" w:eastAsiaTheme="minorEastAsia" w:hAnsi="Arial" w:cs="Arial"/>
          <w:color w:val="auto"/>
          <w:sz w:val="24"/>
          <w:szCs w:val="24"/>
        </w:rPr>
      </w:pPr>
      <w:r w:rsidRPr="00EF072E">
        <w:rPr>
          <w:rFonts w:ascii="Arial" w:eastAsiaTheme="minorEastAsia" w:hAnsi="Arial" w:cs="Arial"/>
          <w:color w:val="auto"/>
          <w:sz w:val="24"/>
          <w:szCs w:val="24"/>
        </w:rPr>
        <w:t>Załącznik nr 2</w:t>
      </w:r>
    </w:p>
    <w:p w14:paraId="7FA2FD3B" w14:textId="77777777" w:rsidR="00F35685" w:rsidRPr="00EF072E" w:rsidRDefault="00F35685" w:rsidP="000164E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</w:p>
    <w:p w14:paraId="2AD9B40D" w14:textId="06FAE6B6" w:rsidR="00773B57" w:rsidRPr="00773B57" w:rsidRDefault="007F7FFE" w:rsidP="00773B57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WZÓR </w:t>
      </w:r>
      <w:r w:rsidR="00773B57"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UMOW</w:t>
      </w:r>
      <w:r>
        <w:rPr>
          <w:rFonts w:ascii="Arial" w:eastAsiaTheme="minorEastAsia" w:hAnsi="Arial" w:cs="Arial"/>
          <w:b/>
          <w:bCs/>
          <w:color w:val="auto"/>
          <w:sz w:val="24"/>
          <w:szCs w:val="24"/>
        </w:rPr>
        <w:t>Y</w:t>
      </w:r>
      <w:r w:rsidR="00A97E5F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</w:t>
      </w:r>
    </w:p>
    <w:p w14:paraId="7CDD14AF" w14:textId="77777777" w:rsidR="00773B57" w:rsidRPr="00773B57" w:rsidRDefault="00773B57" w:rsidP="00773B57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</w:p>
    <w:p w14:paraId="79781EC2" w14:textId="1813409D" w:rsidR="00773B57" w:rsidRPr="00A552CF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zawarta w dniu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………………..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roku w </w:t>
      </w:r>
      <w:proofErr w:type="spellStart"/>
      <w:r w:rsidRPr="00773B57">
        <w:rPr>
          <w:rFonts w:ascii="Arial" w:eastAsiaTheme="minorEastAsia" w:hAnsi="Arial" w:cs="Arial"/>
          <w:color w:val="auto"/>
          <w:sz w:val="24"/>
          <w:szCs w:val="24"/>
        </w:rPr>
        <w:t>Chrośnie</w:t>
      </w:r>
      <w:proofErr w:type="spellEnd"/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pomiędzy Skarbem Państwa</w:t>
      </w:r>
      <w:r w:rsidR="000164E7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Państwowym Gospodarstwem Leśnym Lasy Państwowe Nadleśnictwem Kutno</w:t>
      </w:r>
    </w:p>
    <w:p w14:paraId="1040E2BA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z/s w </w:t>
      </w:r>
      <w:proofErr w:type="spellStart"/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Chrośnie</w:t>
      </w:r>
      <w:proofErr w:type="spellEnd"/>
      <w:r w:rsidRPr="00773B57">
        <w:rPr>
          <w:rFonts w:ascii="Arial" w:eastAsiaTheme="minorEastAsia" w:hAnsi="Arial" w:cs="Arial"/>
          <w:color w:val="auto"/>
          <w:sz w:val="24"/>
          <w:szCs w:val="24"/>
        </w:rPr>
        <w:t>, Chrosno 13, 99-306 Łanięta NIP 775 001 37 43, reprezentowanym</w:t>
      </w:r>
    </w:p>
    <w:p w14:paraId="49B0D145" w14:textId="1C17AC0B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przez </w:t>
      </w: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Nadleśniczego Nadleśnictwa Kutno – </w:t>
      </w:r>
      <w:r w:rsidR="007B6371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Pana </w:t>
      </w:r>
      <w:r w:rsidR="002E61C9">
        <w:rPr>
          <w:rFonts w:ascii="Arial" w:eastAsiaTheme="minorEastAsia" w:hAnsi="Arial" w:cs="Arial"/>
          <w:b/>
          <w:bCs/>
          <w:color w:val="auto"/>
          <w:sz w:val="24"/>
          <w:szCs w:val="24"/>
        </w:rPr>
        <w:t>Ja</w:t>
      </w:r>
      <w:r w:rsidR="00C13E6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cka Szymczaka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zwanego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 xml:space="preserve">                    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w</w:t>
      </w:r>
      <w:r w:rsidR="000164E7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dalszej treści umowy </w:t>
      </w:r>
      <w:r w:rsidRPr="00613004">
        <w:rPr>
          <w:rFonts w:ascii="Arial" w:eastAsiaTheme="minorEastAsia" w:hAnsi="Arial" w:cs="Arial"/>
          <w:b/>
          <w:color w:val="auto"/>
          <w:sz w:val="24"/>
          <w:szCs w:val="24"/>
        </w:rPr>
        <w:t>„Zamawiającym"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,</w:t>
      </w:r>
    </w:p>
    <w:p w14:paraId="1F590F5F" w14:textId="77777777" w:rsidR="00773B57" w:rsidRDefault="00773B57" w:rsidP="00F35685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a</w:t>
      </w:r>
      <w:r>
        <w:rPr>
          <w:rFonts w:ascii="Arial" w:eastAsiaTheme="minorEastAsia" w:hAnsi="Arial" w:cs="Arial"/>
          <w:color w:val="auto"/>
          <w:sz w:val="24"/>
          <w:szCs w:val="24"/>
        </w:rPr>
        <w:t>,</w:t>
      </w:r>
    </w:p>
    <w:p w14:paraId="36AF780B" w14:textId="77523225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Panem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/</w:t>
      </w:r>
      <w:proofErr w:type="spellStart"/>
      <w:r w:rsidR="00C13E6A">
        <w:rPr>
          <w:rFonts w:ascii="Arial" w:eastAsiaTheme="minorEastAsia" w:hAnsi="Arial" w:cs="Arial"/>
          <w:color w:val="auto"/>
          <w:sz w:val="24"/>
          <w:szCs w:val="24"/>
        </w:rPr>
        <w:t>ią</w:t>
      </w:r>
      <w:proofErr w:type="spellEnd"/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………………..</w:t>
      </w:r>
      <w:r w:rsidR="00F35685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prowadzącym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/</w:t>
      </w:r>
      <w:proofErr w:type="spellStart"/>
      <w:r w:rsidR="00C13E6A">
        <w:rPr>
          <w:rFonts w:ascii="Arial" w:eastAsiaTheme="minorEastAsia" w:hAnsi="Arial" w:cs="Arial"/>
          <w:color w:val="auto"/>
          <w:sz w:val="24"/>
          <w:szCs w:val="24"/>
        </w:rPr>
        <w:t>cą</w:t>
      </w:r>
      <w:proofErr w:type="spellEnd"/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działalność pod </w:t>
      </w:r>
      <w:r w:rsidR="00F35685">
        <w:rPr>
          <w:rFonts w:ascii="Arial" w:eastAsiaTheme="minorEastAsia" w:hAnsi="Arial" w:cs="Arial"/>
          <w:color w:val="auto"/>
          <w:sz w:val="24"/>
          <w:szCs w:val="24"/>
        </w:rPr>
        <w:t xml:space="preserve">nazwą 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……………………</w:t>
      </w:r>
      <w:r w:rsidR="00F35685">
        <w:rPr>
          <w:rFonts w:ascii="Arial" w:eastAsiaTheme="minorEastAsia" w:hAnsi="Arial" w:cs="Arial"/>
          <w:color w:val="auto"/>
          <w:sz w:val="24"/>
          <w:szCs w:val="24"/>
        </w:rPr>
        <w:t xml:space="preserve">,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zarejestrowanym w Centralnej Ewidencji Informacji o Działalności Gospodarczej,</w:t>
      </w:r>
    </w:p>
    <w:p w14:paraId="18AB49CC" w14:textId="20C0893B" w:rsidR="00773B57" w:rsidRPr="000164E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NIP: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……………..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, REGON: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……………..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, zwanym dalej w treści umowy</w:t>
      </w:r>
      <w:r w:rsidR="000164E7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„</w:t>
      </w: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Wykonawcą”</w:t>
      </w:r>
    </w:p>
    <w:p w14:paraId="7E3ADB84" w14:textId="77777777" w:rsid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została zawarta umowa o następującej treści:</w:t>
      </w:r>
    </w:p>
    <w:p w14:paraId="330450F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</w:p>
    <w:p w14:paraId="47A1D5F0" w14:textId="0962C77B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1</w:t>
      </w:r>
    </w:p>
    <w:p w14:paraId="5D942E8D" w14:textId="244BFEB6" w:rsidR="00613004" w:rsidRPr="00825EB4" w:rsidRDefault="00773B57" w:rsidP="00825EB4">
      <w:pPr>
        <w:pStyle w:val="Akapitzlist"/>
        <w:numPr>
          <w:ilvl w:val="0"/>
          <w:numId w:val="25"/>
        </w:numPr>
        <w:spacing w:after="0" w:line="360" w:lineRule="auto"/>
        <w:ind w:right="0"/>
        <w:rPr>
          <w:rFonts w:ascii="Arial" w:eastAsiaTheme="minorHAnsi" w:hAnsi="Arial" w:cs="Arial"/>
          <w:strike/>
          <w:color w:val="auto"/>
          <w:kern w:val="2"/>
          <w:sz w:val="24"/>
          <w:szCs w:val="24"/>
          <w:u w:val="single"/>
          <w:lang w:eastAsia="en-US"/>
          <w14:ligatures w14:val="standardContextual"/>
        </w:rPr>
      </w:pPr>
      <w:r w:rsidRPr="00C13E6A">
        <w:rPr>
          <w:rFonts w:ascii="Arial" w:eastAsiaTheme="minorEastAsia" w:hAnsi="Arial" w:cs="Arial"/>
          <w:color w:val="auto"/>
          <w:sz w:val="24"/>
          <w:szCs w:val="24"/>
        </w:rPr>
        <w:t>Zamawiający powierza do wykonania</w:t>
      </w:r>
      <w:r w:rsidR="007B6371" w:rsidRPr="00C13E6A">
        <w:rPr>
          <w:rFonts w:ascii="Arial" w:eastAsiaTheme="minorEastAsia" w:hAnsi="Arial" w:cs="Arial"/>
          <w:color w:val="auto"/>
          <w:sz w:val="24"/>
          <w:szCs w:val="24"/>
        </w:rPr>
        <w:t xml:space="preserve"> poniższe zadania w kotłowni leśniczówki </w:t>
      </w:r>
      <w:r w:rsidR="00C13E6A" w:rsidRPr="00C13E6A">
        <w:rPr>
          <w:rFonts w:ascii="Arial" w:eastAsiaTheme="minorEastAsia" w:hAnsi="Arial" w:cs="Arial"/>
          <w:color w:val="auto"/>
          <w:sz w:val="24"/>
          <w:szCs w:val="24"/>
        </w:rPr>
        <w:t>Lubień</w:t>
      </w:r>
      <w:r w:rsidR="007B6371" w:rsidRPr="00C13E6A">
        <w:rPr>
          <w:rFonts w:ascii="Arial" w:eastAsiaTheme="minorEastAsia" w:hAnsi="Arial" w:cs="Arial"/>
          <w:color w:val="auto"/>
          <w:sz w:val="24"/>
          <w:szCs w:val="24"/>
        </w:rPr>
        <w:t xml:space="preserve"> znajdującej się pod adresem: </w:t>
      </w:r>
      <w:r w:rsidR="00C13E6A" w:rsidRPr="00C13E6A">
        <w:rPr>
          <w:rFonts w:ascii="Arial" w:eastAsiaTheme="minorEastAsia" w:hAnsi="Arial" w:cs="Arial"/>
          <w:color w:val="auto"/>
          <w:sz w:val="24"/>
          <w:szCs w:val="24"/>
        </w:rPr>
        <w:t>Stępka</w:t>
      </w:r>
      <w:r w:rsidR="007B6371" w:rsidRPr="00C13E6A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="00C13E6A" w:rsidRPr="00C13E6A">
        <w:rPr>
          <w:rFonts w:ascii="Arial" w:eastAsiaTheme="minorEastAsia" w:hAnsi="Arial" w:cs="Arial"/>
          <w:color w:val="auto"/>
          <w:sz w:val="24"/>
          <w:szCs w:val="24"/>
        </w:rPr>
        <w:t>2</w:t>
      </w:r>
      <w:r w:rsidR="007B6371" w:rsidRPr="00C13E6A">
        <w:rPr>
          <w:rFonts w:ascii="Arial" w:eastAsiaTheme="minorEastAsia" w:hAnsi="Arial" w:cs="Arial"/>
          <w:color w:val="auto"/>
          <w:sz w:val="24"/>
          <w:szCs w:val="24"/>
        </w:rPr>
        <w:t>3</w:t>
      </w:r>
      <w:r w:rsidR="00C13E6A" w:rsidRPr="00C13E6A">
        <w:rPr>
          <w:rFonts w:ascii="Arial" w:eastAsiaTheme="minorEastAsia" w:hAnsi="Arial" w:cs="Arial"/>
          <w:color w:val="auto"/>
          <w:sz w:val="24"/>
          <w:szCs w:val="24"/>
        </w:rPr>
        <w:t>A</w:t>
      </w:r>
      <w:r w:rsidR="007B6371" w:rsidRPr="00C13E6A">
        <w:rPr>
          <w:rFonts w:ascii="Arial" w:eastAsiaTheme="minorEastAsia" w:hAnsi="Arial" w:cs="Arial"/>
          <w:color w:val="auto"/>
          <w:sz w:val="24"/>
          <w:szCs w:val="24"/>
        </w:rPr>
        <w:t xml:space="preserve">, </w:t>
      </w:r>
      <w:r w:rsidR="00C13E6A" w:rsidRPr="00C13E6A">
        <w:rPr>
          <w:rFonts w:ascii="Arial" w:eastAsiaTheme="minorEastAsia" w:hAnsi="Arial" w:cs="Arial"/>
          <w:color w:val="auto"/>
          <w:sz w:val="24"/>
          <w:szCs w:val="24"/>
        </w:rPr>
        <w:t>87</w:t>
      </w:r>
      <w:r w:rsidR="007B6371" w:rsidRPr="00C13E6A">
        <w:rPr>
          <w:rFonts w:ascii="Arial" w:eastAsiaTheme="minorEastAsia" w:hAnsi="Arial" w:cs="Arial"/>
          <w:color w:val="auto"/>
          <w:sz w:val="24"/>
          <w:szCs w:val="24"/>
        </w:rPr>
        <w:t>-</w:t>
      </w:r>
      <w:r w:rsidR="00C13E6A" w:rsidRPr="00C13E6A">
        <w:rPr>
          <w:rFonts w:ascii="Arial" w:eastAsiaTheme="minorEastAsia" w:hAnsi="Arial" w:cs="Arial"/>
          <w:color w:val="auto"/>
          <w:sz w:val="24"/>
          <w:szCs w:val="24"/>
        </w:rPr>
        <w:t>840</w:t>
      </w:r>
      <w:r w:rsidR="007B6371" w:rsidRPr="00C13E6A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="00C13E6A" w:rsidRPr="00C13E6A">
        <w:rPr>
          <w:rFonts w:ascii="Arial" w:eastAsiaTheme="minorEastAsia" w:hAnsi="Arial" w:cs="Arial"/>
          <w:color w:val="auto"/>
          <w:sz w:val="24"/>
          <w:szCs w:val="24"/>
        </w:rPr>
        <w:t>Lubień Kujawski</w:t>
      </w:r>
      <w:r w:rsidRPr="00C13E6A">
        <w:rPr>
          <w:rFonts w:ascii="Arial" w:eastAsiaTheme="minorEastAsia" w:hAnsi="Arial" w:cs="Arial"/>
          <w:color w:val="auto"/>
          <w:sz w:val="24"/>
          <w:szCs w:val="24"/>
        </w:rPr>
        <w:t>, a Wykonawca zobowiązuje się wykonać za</w:t>
      </w:r>
      <w:r w:rsidR="007B6371" w:rsidRPr="00C13E6A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C13E6A">
        <w:rPr>
          <w:rFonts w:ascii="Arial" w:eastAsiaTheme="minorEastAsia" w:hAnsi="Arial" w:cs="Arial"/>
          <w:color w:val="auto"/>
          <w:sz w:val="24"/>
          <w:szCs w:val="24"/>
        </w:rPr>
        <w:t>wynagrodzeniem zamówienie polegające na</w:t>
      </w:r>
      <w:r w:rsidR="00825EB4" w:rsidRPr="00825EB4">
        <w:rPr>
          <w:rFonts w:ascii="Arial" w:eastAsiaTheme="minorHAnsi" w:hAnsi="Arial" w:cs="Arial"/>
          <w:color w:val="auto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825EB4">
        <w:rPr>
          <w:rFonts w:ascii="Arial" w:eastAsiaTheme="minorHAnsi" w:hAnsi="Arial" w:cs="Arial"/>
          <w:color w:val="auto"/>
          <w:kern w:val="2"/>
          <w:sz w:val="24"/>
          <w:szCs w:val="24"/>
          <w:lang w:eastAsia="en-US"/>
          <w14:ligatures w14:val="standardContextual"/>
        </w:rPr>
        <w:t xml:space="preserve">wykonaniu </w:t>
      </w:r>
      <w:r w:rsidR="00825EB4" w:rsidRPr="00825EB4">
        <w:rPr>
          <w:rFonts w:ascii="Arial" w:eastAsiaTheme="minorHAnsi" w:hAnsi="Arial" w:cs="Arial"/>
          <w:color w:val="auto"/>
          <w:kern w:val="2"/>
          <w:sz w:val="24"/>
          <w:szCs w:val="24"/>
          <w:lang w:eastAsia="en-US"/>
          <w14:ligatures w14:val="standardContextual"/>
        </w:rPr>
        <w:t>rob</w:t>
      </w:r>
      <w:r w:rsidR="00825EB4">
        <w:rPr>
          <w:rFonts w:ascii="Arial" w:eastAsiaTheme="minorHAnsi" w:hAnsi="Arial" w:cs="Arial"/>
          <w:color w:val="auto"/>
          <w:kern w:val="2"/>
          <w:sz w:val="24"/>
          <w:szCs w:val="24"/>
          <w:lang w:eastAsia="en-US"/>
          <w14:ligatures w14:val="standardContextual"/>
        </w:rPr>
        <w:t>ót</w:t>
      </w:r>
      <w:r w:rsidR="00825EB4" w:rsidRPr="00825EB4">
        <w:rPr>
          <w:rFonts w:ascii="Arial" w:eastAsiaTheme="minorHAnsi" w:hAnsi="Arial" w:cs="Arial"/>
          <w:color w:val="auto"/>
          <w:kern w:val="2"/>
          <w:sz w:val="24"/>
          <w:szCs w:val="24"/>
          <w:lang w:eastAsia="en-US"/>
          <w14:ligatures w14:val="standardContextual"/>
        </w:rPr>
        <w:t xml:space="preserve"> remontowo-budowlane związane z dostosowaniem kotłowni do nowego kotła i prawidłowej funkcjonalności, w tym m.in.:</w:t>
      </w:r>
    </w:p>
    <w:p w14:paraId="39A80E2F" w14:textId="4E8DA533" w:rsidR="00FC106D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Obligatoryjne przeprowadzenie wizji lokalnej potwierdzonej przez użytkownika budynku,</w:t>
      </w:r>
    </w:p>
    <w:p w14:paraId="456EA74D" w14:textId="1A371782" w:rsidR="00825EB4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wraz z utylizacją obecnego kotła,</w:t>
      </w:r>
    </w:p>
    <w:p w14:paraId="59DB7F0D" w14:textId="5D0EC20B" w:rsidR="00825EB4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Zakup, dostawę, montaż kotła Sigma dual drewno plusa </w:t>
      </w:r>
      <w:proofErr w:type="spellStart"/>
      <w:r>
        <w:rPr>
          <w:rFonts w:ascii="Arial" w:hAnsi="Arial" w:cs="Arial"/>
          <w:sz w:val="24"/>
          <w:szCs w:val="24"/>
        </w:rPr>
        <w:t>pelet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14:paraId="1D7C463D" w14:textId="20B86531" w:rsidR="00825EB4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Zakup, dostawę i montaż bufora 1000,</w:t>
      </w:r>
    </w:p>
    <w:p w14:paraId="652A3ECF" w14:textId="1B8576A7" w:rsidR="00825EB4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Zakup, dostawę i montaż wkładu kominowego o długości ok 10m, średnica owal 200mm (Zamawiający zastrzega sobie prawo do zmiany średnicy jeśli zaistnieje uzasadniona przyczyna),</w:t>
      </w:r>
    </w:p>
    <w:p w14:paraId="427DD041" w14:textId="5C41A56E" w:rsidR="00825EB4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dwóch drzwi oraz ich utylizację</w:t>
      </w:r>
    </w:p>
    <w:p w14:paraId="529323B6" w14:textId="0B9639C9" w:rsidR="00825EB4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Rozbiórka starego podestu i wykonanie nowego podestu pod piec</w:t>
      </w:r>
    </w:p>
    <w:p w14:paraId="5AB9FDA3" w14:textId="17B11CD9" w:rsidR="00825EB4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Zakup, dostawę i montaż jednych drzwi spełniających przepisy przeciwpożarowe oraz jednych dopasowanych kolorystycznie do pozostałych w budynku</w:t>
      </w:r>
    </w:p>
    <w:p w14:paraId="74625066" w14:textId="2795A427" w:rsidR="00825EB4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Uruchomienie pieca</w:t>
      </w:r>
    </w:p>
    <w:p w14:paraId="1C5DAB62" w14:textId="24E13A42" w:rsidR="00825EB4" w:rsidRDefault="00825EB4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Przeszkolenie użytkowników z zakresu obsługi kotła </w:t>
      </w:r>
    </w:p>
    <w:p w14:paraId="4FAA95B5" w14:textId="7906C126" w:rsidR="00825EB4" w:rsidRPr="00825EB4" w:rsidRDefault="00BF05A9" w:rsidP="00825EB4">
      <w:pPr>
        <w:pStyle w:val="Akapitzlist"/>
        <w:numPr>
          <w:ilvl w:val="0"/>
          <w:numId w:val="26"/>
        </w:numPr>
        <w:suppressAutoHyphens/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 ramach umowy zlecenia zastrzega sobie prawo do rozszerzenia zakresu robót jeśli w trakcie ich wykonania zaistnieje taka potrzeba</w:t>
      </w:r>
    </w:p>
    <w:p w14:paraId="236B54EF" w14:textId="77777777" w:rsidR="007B6371" w:rsidRPr="007B6371" w:rsidRDefault="007B6371" w:rsidP="000164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671700" w14:textId="5EFC7CFC" w:rsidR="00613004" w:rsidRDefault="007B6371" w:rsidP="00773B5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hAnsi="Arial" w:cs="Arial"/>
          <w:sz w:val="24"/>
          <w:szCs w:val="24"/>
        </w:rPr>
      </w:pPr>
      <w:r w:rsidRPr="007B6371">
        <w:rPr>
          <w:rFonts w:ascii="Arial" w:hAnsi="Arial" w:cs="Arial"/>
          <w:sz w:val="24"/>
          <w:szCs w:val="24"/>
        </w:rPr>
        <w:t xml:space="preserve">Zgodnie z ofertą założoną za pośrednictwem poczty elektronicznej w dniu </w:t>
      </w:r>
      <w:r w:rsidR="00C13E6A">
        <w:rPr>
          <w:rFonts w:ascii="Arial" w:hAnsi="Arial" w:cs="Arial"/>
          <w:sz w:val="24"/>
          <w:szCs w:val="24"/>
        </w:rPr>
        <w:t>…………..</w:t>
      </w:r>
      <w:r w:rsidRPr="007B6371">
        <w:rPr>
          <w:rFonts w:ascii="Arial" w:hAnsi="Arial" w:cs="Arial"/>
          <w:sz w:val="24"/>
          <w:szCs w:val="24"/>
        </w:rPr>
        <w:t>.</w:t>
      </w:r>
      <w:r w:rsidR="00FC106D">
        <w:rPr>
          <w:rFonts w:ascii="Arial" w:hAnsi="Arial" w:cs="Arial"/>
          <w:sz w:val="24"/>
          <w:szCs w:val="24"/>
        </w:rPr>
        <w:t xml:space="preserve"> </w:t>
      </w:r>
    </w:p>
    <w:p w14:paraId="7F3A10C6" w14:textId="77777777" w:rsidR="00C13E6A" w:rsidRPr="000164E7" w:rsidRDefault="00C13E6A" w:rsidP="00773B5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hAnsi="Arial" w:cs="Arial"/>
          <w:sz w:val="24"/>
          <w:szCs w:val="24"/>
        </w:rPr>
      </w:pPr>
    </w:p>
    <w:p w14:paraId="74165576" w14:textId="2D8B667E" w:rsidR="00613004" w:rsidRPr="00AC66FA" w:rsidRDefault="00613004" w:rsidP="00AC66FA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bCs/>
          <w:color w:val="auto"/>
          <w:sz w:val="24"/>
          <w:szCs w:val="24"/>
        </w:rPr>
        <w:t>2</w:t>
      </w:r>
    </w:p>
    <w:p w14:paraId="17D98821" w14:textId="0771A9E5" w:rsidR="00613004" w:rsidRDefault="00613004" w:rsidP="00773B5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1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.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Wykonawca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zobowiązuje się </w:t>
      </w:r>
      <w:r>
        <w:rPr>
          <w:rFonts w:ascii="Arial" w:eastAsiaTheme="minorEastAsia" w:hAnsi="Arial" w:cs="Arial"/>
          <w:color w:val="auto"/>
          <w:sz w:val="24"/>
          <w:szCs w:val="24"/>
        </w:rPr>
        <w:t>do dostarczenia kotła grzewczego</w:t>
      </w:r>
      <w:r w:rsidR="00BB29B8">
        <w:rPr>
          <w:rFonts w:ascii="Arial" w:eastAsiaTheme="minorEastAsia" w:hAnsi="Arial" w:cs="Arial"/>
          <w:color w:val="auto"/>
          <w:sz w:val="24"/>
          <w:szCs w:val="24"/>
        </w:rPr>
        <w:t>.</w:t>
      </w:r>
      <w:r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</w:p>
    <w:p w14:paraId="0F4821FF" w14:textId="344FE807" w:rsidR="00773B57" w:rsidRPr="00773B57" w:rsidRDefault="00613004" w:rsidP="00773B5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2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. Wykonawca zobowiązuje się do </w:t>
      </w:r>
      <w:r w:rsidR="00BB29B8">
        <w:rPr>
          <w:rFonts w:ascii="Arial" w:eastAsiaTheme="minorEastAsia" w:hAnsi="Arial" w:cs="Arial"/>
          <w:color w:val="auto"/>
          <w:sz w:val="24"/>
          <w:szCs w:val="24"/>
        </w:rPr>
        <w:t xml:space="preserve">zakupu niezbędnych materiałów oraz 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osobistego wykonania przedmiotu umowy.</w:t>
      </w:r>
    </w:p>
    <w:p w14:paraId="5D4CFC7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Powierzenie wykonania części przedmiotu umowy osobie trzeciej wymaga uzyskania</w:t>
      </w:r>
    </w:p>
    <w:p w14:paraId="277AC7A9" w14:textId="35D4C5F1" w:rsidR="007B6371" w:rsidRPr="00773B57" w:rsidRDefault="00773B57" w:rsidP="0033608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każdorazowo uprzedniej pisemnej zgody zamawiającego. </w:t>
      </w:r>
    </w:p>
    <w:p w14:paraId="21DD4E7C" w14:textId="3CAFA94B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3</w:t>
      </w:r>
    </w:p>
    <w:p w14:paraId="4218B11B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Wykonawca zobowiązuje się do wykonania umowy w terminie od dnia podpisania</w:t>
      </w:r>
    </w:p>
    <w:p w14:paraId="3EBFD54F" w14:textId="66BB3B12" w:rsidR="007B6371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umowy do dnia </w:t>
      </w:r>
      <w:r w:rsidR="00BF05A9">
        <w:rPr>
          <w:rFonts w:ascii="Arial" w:eastAsiaTheme="minorEastAsia" w:hAnsi="Arial" w:cs="Arial"/>
          <w:color w:val="auto"/>
          <w:sz w:val="24"/>
          <w:szCs w:val="24"/>
        </w:rPr>
        <w:t>19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.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0</w:t>
      </w:r>
      <w:r w:rsidR="00BF05A9">
        <w:rPr>
          <w:rFonts w:ascii="Arial" w:eastAsiaTheme="minorEastAsia" w:hAnsi="Arial" w:cs="Arial"/>
          <w:color w:val="auto"/>
          <w:sz w:val="24"/>
          <w:szCs w:val="24"/>
        </w:rPr>
        <w:t>8</w:t>
      </w:r>
      <w:r w:rsidR="00336087">
        <w:rPr>
          <w:rFonts w:ascii="Arial" w:eastAsiaTheme="minorEastAsia" w:hAnsi="Arial" w:cs="Arial"/>
          <w:color w:val="auto"/>
          <w:sz w:val="24"/>
          <w:szCs w:val="24"/>
        </w:rPr>
        <w:t>.202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4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roku.</w:t>
      </w:r>
    </w:p>
    <w:p w14:paraId="206286F9" w14:textId="5779AD2C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4</w:t>
      </w:r>
    </w:p>
    <w:p w14:paraId="392874C4" w14:textId="17D7618C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1. Zamawiający zobowiązuje się do umożliwienia Wykonawcy prowadzenia robót</w:t>
      </w:r>
      <w:r w:rsidR="00BB29B8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przez minimum 8 godzin dziennie oraz zapewnienia dostępu do terenu</w:t>
      </w:r>
      <w:r w:rsidR="00BB29B8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pracownikom Wykonawcy, na którym prowadzone będą prace związane z</w:t>
      </w:r>
      <w:r w:rsidR="00BB29B8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wykonaniem przedmiotu umowy, oraz odebrania przedmiotu umowy i zapłaty</w:t>
      </w:r>
      <w:r w:rsidR="00BB29B8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wynagrodzenia, a także do wykonania czynności określonych w niniejszej umowie</w:t>
      </w:r>
      <w:r w:rsidR="00BB29B8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na zasadach w niej wskazanych.</w:t>
      </w:r>
    </w:p>
    <w:p w14:paraId="601444D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2. Przez zakończenie wykonania przedmiotu umowy rozumie się dokonanie odbioru</w:t>
      </w:r>
    </w:p>
    <w:p w14:paraId="04A1CA72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końcowego, przekazanie Zamawiającemu wszystkich znajdujących się w posiadaniu</w:t>
      </w:r>
    </w:p>
    <w:p w14:paraId="2A0B7353" w14:textId="3CC5F441" w:rsidR="00A97E5F" w:rsidRPr="00773B57" w:rsidRDefault="00773B57" w:rsidP="00A97E5F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</w:t>
      </w:r>
      <w:r w:rsidR="00336087">
        <w:rPr>
          <w:rFonts w:ascii="Arial" w:eastAsiaTheme="minorEastAsia" w:hAnsi="Arial" w:cs="Arial"/>
          <w:color w:val="auto"/>
          <w:sz w:val="24"/>
          <w:szCs w:val="24"/>
        </w:rPr>
        <w:t>konawcy dokumentów</w:t>
      </w:r>
      <w:r w:rsidR="00A97E5F">
        <w:rPr>
          <w:rFonts w:ascii="Arial" w:eastAsiaTheme="minorEastAsia" w:hAnsi="Arial" w:cs="Arial"/>
          <w:color w:val="auto"/>
          <w:sz w:val="24"/>
          <w:szCs w:val="24"/>
        </w:rPr>
        <w:t>.</w:t>
      </w:r>
    </w:p>
    <w:p w14:paraId="1453F57F" w14:textId="37EF39EE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5</w:t>
      </w:r>
    </w:p>
    <w:p w14:paraId="73FDC168" w14:textId="77777777" w:rsidR="00773B57" w:rsidRPr="00773B57" w:rsidRDefault="00773B57" w:rsidP="00A97E5F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Obowiązki Wykonawcy</w:t>
      </w:r>
    </w:p>
    <w:p w14:paraId="68F19C6E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Do obowiązków Wykonawcy należy:</w:t>
      </w:r>
    </w:p>
    <w:p w14:paraId="180B064C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1. Wykonanie zamówienia z </w:t>
      </w:r>
      <w:r w:rsidR="00336087">
        <w:rPr>
          <w:rFonts w:ascii="Arial" w:eastAsiaTheme="minorEastAsia" w:hAnsi="Arial" w:cs="Arial"/>
          <w:color w:val="auto"/>
          <w:sz w:val="24"/>
          <w:szCs w:val="24"/>
        </w:rPr>
        <w:t>należytą starannością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.</w:t>
      </w:r>
    </w:p>
    <w:p w14:paraId="79FD5F62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2. Zabezpieczenie instalacji, urządzeń i obiektów na terenie robót i w ich</w:t>
      </w:r>
    </w:p>
    <w:p w14:paraId="08412146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bezpośrednim otoczeniu przed ich zniszczeniem lub uszkodzeniem w trakcie</w:t>
      </w:r>
    </w:p>
    <w:p w14:paraId="45A638D8" w14:textId="77777777" w:rsidR="00773B57" w:rsidRPr="00773B57" w:rsidRDefault="007453CD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wykonywania robót.</w:t>
      </w:r>
    </w:p>
    <w:p w14:paraId="14DF9C13" w14:textId="1D700C60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3. </w:t>
      </w:r>
      <w:r w:rsidR="00336087">
        <w:rPr>
          <w:rFonts w:ascii="Arial" w:eastAsiaTheme="minorEastAsia" w:hAnsi="Arial" w:cs="Arial"/>
          <w:color w:val="auto"/>
          <w:sz w:val="24"/>
          <w:szCs w:val="24"/>
        </w:rPr>
        <w:t>P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oddanie utylizacji odpadów zgodnie z obowiązującymi przepisami ustawy o</w:t>
      </w:r>
    </w:p>
    <w:p w14:paraId="61734411" w14:textId="568C1939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odpadach z dnia 14 grudnia 2012 r. (</w:t>
      </w:r>
      <w:r w:rsidRPr="00F76AE3">
        <w:rPr>
          <w:rFonts w:ascii="Arial" w:eastAsiaTheme="minorEastAsia" w:hAnsi="Arial" w:cs="Arial"/>
          <w:color w:val="auto"/>
          <w:sz w:val="24"/>
          <w:szCs w:val="24"/>
        </w:rPr>
        <w:t>tj. Dz. 20</w:t>
      </w:r>
      <w:r w:rsidR="0005171A" w:rsidRPr="00F76AE3">
        <w:rPr>
          <w:rFonts w:ascii="Arial" w:eastAsiaTheme="minorEastAsia" w:hAnsi="Arial" w:cs="Arial"/>
          <w:color w:val="auto"/>
          <w:sz w:val="24"/>
          <w:szCs w:val="24"/>
        </w:rPr>
        <w:t>23</w:t>
      </w:r>
      <w:r w:rsidRPr="00F76AE3">
        <w:rPr>
          <w:rFonts w:ascii="Arial" w:eastAsiaTheme="minorEastAsia" w:hAnsi="Arial" w:cs="Arial"/>
          <w:color w:val="auto"/>
          <w:sz w:val="24"/>
          <w:szCs w:val="24"/>
        </w:rPr>
        <w:t xml:space="preserve">r. poz. </w:t>
      </w:r>
      <w:r w:rsidR="0005171A" w:rsidRPr="00F76AE3">
        <w:rPr>
          <w:rFonts w:ascii="Arial" w:eastAsiaTheme="minorEastAsia" w:hAnsi="Arial" w:cs="Arial"/>
          <w:color w:val="auto"/>
          <w:sz w:val="24"/>
          <w:szCs w:val="24"/>
        </w:rPr>
        <w:t>1583</w:t>
      </w:r>
      <w:r w:rsidRPr="00F76AE3">
        <w:rPr>
          <w:rFonts w:ascii="Arial" w:eastAsiaTheme="minorEastAsia" w:hAnsi="Arial" w:cs="Arial"/>
          <w:color w:val="auto"/>
          <w:sz w:val="24"/>
          <w:szCs w:val="24"/>
        </w:rPr>
        <w:t xml:space="preserve"> z </w:t>
      </w:r>
      <w:proofErr w:type="spellStart"/>
      <w:r w:rsidRPr="00F76AE3">
        <w:rPr>
          <w:rFonts w:ascii="Arial" w:eastAsiaTheme="minorEastAsia" w:hAnsi="Arial" w:cs="Arial"/>
          <w:color w:val="auto"/>
          <w:sz w:val="24"/>
          <w:szCs w:val="24"/>
        </w:rPr>
        <w:t>póź</w:t>
      </w:r>
      <w:proofErr w:type="spellEnd"/>
      <w:r w:rsidRPr="00F76AE3">
        <w:rPr>
          <w:rFonts w:ascii="Arial" w:eastAsiaTheme="minorEastAsia" w:hAnsi="Arial" w:cs="Arial"/>
          <w:color w:val="auto"/>
          <w:sz w:val="24"/>
          <w:szCs w:val="24"/>
        </w:rPr>
        <w:t>. zm.)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Koszty</w:t>
      </w:r>
    </w:p>
    <w:p w14:paraId="1E071EBD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transportu odpadów w miejsce utylizacji i koszty utylizacji poniesie Wykonawca.</w:t>
      </w:r>
    </w:p>
    <w:p w14:paraId="1232F4FB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4. Wykonawca zobowiązuje się do:</w:t>
      </w:r>
    </w:p>
    <w:p w14:paraId="47ECFD20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a) pełnej odpowiedzialności za stosowanie i bezpieczeństwo wszelkich działań</w:t>
      </w:r>
    </w:p>
    <w:p w14:paraId="69B79A73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pro</w:t>
      </w:r>
      <w:r w:rsidR="00336087">
        <w:rPr>
          <w:rFonts w:ascii="Arial" w:eastAsiaTheme="minorEastAsia" w:hAnsi="Arial" w:cs="Arial"/>
          <w:color w:val="auto"/>
          <w:sz w:val="24"/>
          <w:szCs w:val="24"/>
        </w:rPr>
        <w:t>wadzonych na terenie montowanego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kotł</w:t>
      </w:r>
      <w:r w:rsidR="00336087">
        <w:rPr>
          <w:rFonts w:ascii="Arial" w:eastAsiaTheme="minorEastAsia" w:hAnsi="Arial" w:cs="Arial"/>
          <w:color w:val="auto"/>
          <w:sz w:val="24"/>
          <w:szCs w:val="24"/>
        </w:rPr>
        <w:t>a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i poza nim, a związanych z</w:t>
      </w:r>
    </w:p>
    <w:p w14:paraId="43AD2836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wykonaniem przedmiotu umowy.</w:t>
      </w:r>
    </w:p>
    <w:p w14:paraId="64EC71D0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lastRenderedPageBreak/>
        <w:t>b) pełnej odpowiedzialności za szkody oraz następstwa nieszczęśliwych</w:t>
      </w:r>
    </w:p>
    <w:p w14:paraId="5DD71C5E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wypadków pracowników i osób trzecich, powstałe w związku z prowadzonymi</w:t>
      </w:r>
    </w:p>
    <w:p w14:paraId="206819E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robotami, w tym także ruchem pojazdów.</w:t>
      </w:r>
    </w:p>
    <w:p w14:paraId="54B60E3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c)  dbania o porządek na terenie montowanego kotła oraz utrzymywanie terenu</w:t>
      </w:r>
    </w:p>
    <w:p w14:paraId="674BBA9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robót w należytym stanie i porządku.</w:t>
      </w:r>
    </w:p>
    <w:p w14:paraId="5F41A9DD" w14:textId="4F3BBBB3" w:rsidR="00773B57" w:rsidRPr="00773B57" w:rsidRDefault="000164E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d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) uporządkowanie miejsca po montaż</w:t>
      </w:r>
      <w:r w:rsidR="00336087">
        <w:rPr>
          <w:rFonts w:ascii="Arial" w:eastAsiaTheme="minorEastAsia" w:hAnsi="Arial" w:cs="Arial"/>
          <w:color w:val="auto"/>
          <w:sz w:val="24"/>
          <w:szCs w:val="24"/>
        </w:rPr>
        <w:t>u kotła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wraz z całym oprzyrządowaniem,</w:t>
      </w:r>
    </w:p>
    <w:p w14:paraId="751E64E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jak i również terenów sąsiadujących zajętych lub użytkowanych przez</w:t>
      </w:r>
    </w:p>
    <w:p w14:paraId="2A1258D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Wykonawcę, w tym dokonanie na własny koszt renowacji zniszczonych lub</w:t>
      </w:r>
    </w:p>
    <w:p w14:paraId="1CE74FC8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uszkodzonych w wyniku prowadzonych prac obiektów lub instalacji.</w:t>
      </w:r>
    </w:p>
    <w:p w14:paraId="70EC620D" w14:textId="330E230D" w:rsidR="00773B57" w:rsidRPr="00773B57" w:rsidRDefault="000164E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e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) kompletowania w trakcie realizacji zlecenia wszelkiej dokumentacji zgodnie z</w:t>
      </w:r>
    </w:p>
    <w:p w14:paraId="377A87FB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przepisami prawa budowlanego oraz przygotowanie do odbioru końcowego</w:t>
      </w:r>
    </w:p>
    <w:p w14:paraId="72BF7A6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kompletu protokołów niezbędnych przy odbiorze.</w:t>
      </w:r>
    </w:p>
    <w:p w14:paraId="36C6BF0B" w14:textId="41FABCAB" w:rsidR="00773B57" w:rsidRPr="00773B57" w:rsidRDefault="000164E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f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) usunięcie wszelkich wad i usterek stwierdzonych przez Zamawiającego w</w:t>
      </w:r>
    </w:p>
    <w:p w14:paraId="019BE0B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trakcie trwania zlecenia w terminie nie dłuższym niż termin technicznie</w:t>
      </w:r>
    </w:p>
    <w:p w14:paraId="5409810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uzasadniony i konieczny do ich usunięcia.</w:t>
      </w:r>
    </w:p>
    <w:p w14:paraId="0BA80FF7" w14:textId="5E8E8BBC" w:rsidR="00773B57" w:rsidRPr="00773B57" w:rsidRDefault="000164E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g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) wyłącznej odpowiedzialności za wszelkie szkody będące następstwem</w:t>
      </w:r>
    </w:p>
    <w:p w14:paraId="49791F9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niewykonania lub nienależytego wykonania przedmiotu umowy, które to</w:t>
      </w:r>
    </w:p>
    <w:p w14:paraId="46BCD74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szkody Wykonawca zobowiązuje się pokryć w pełnej wysokości.</w:t>
      </w:r>
    </w:p>
    <w:p w14:paraId="559C1503" w14:textId="401C793D" w:rsidR="00773B57" w:rsidRPr="00773B57" w:rsidRDefault="000164E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h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) niezwłocznego informowanie Zamawiającego o problemach technicznych lub</w:t>
      </w:r>
    </w:p>
    <w:p w14:paraId="5FDEF9D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okolicznościach, które mogą wpłynąć na jakość zlecenia lub termin</w:t>
      </w:r>
    </w:p>
    <w:p w14:paraId="0823A093" w14:textId="77777777" w:rsidR="007453CD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zakończenia zlecenia.</w:t>
      </w:r>
    </w:p>
    <w:p w14:paraId="59D3D75B" w14:textId="6671835A" w:rsidR="00773B57" w:rsidRPr="00773B57" w:rsidRDefault="00773B57" w:rsidP="007453CD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6</w:t>
      </w:r>
    </w:p>
    <w:p w14:paraId="2EF9A17D" w14:textId="77777777" w:rsidR="00773B57" w:rsidRPr="00773B57" w:rsidRDefault="00773B57" w:rsidP="007453CD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Wynagrodzenie</w:t>
      </w:r>
    </w:p>
    <w:p w14:paraId="39B513AC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1. Za wykonanie zamówienia określonego w §1 ust. 1 niniejszej Umowy, Strony</w:t>
      </w:r>
    </w:p>
    <w:p w14:paraId="72C09076" w14:textId="77777777" w:rsidR="007453CD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ustalają wynagrodzenie w wysokości:</w:t>
      </w:r>
    </w:p>
    <w:p w14:paraId="6072FD0B" w14:textId="57739FAF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Wartość netto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……………..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zł</w:t>
      </w:r>
    </w:p>
    <w:p w14:paraId="36628AB4" w14:textId="3C9CCFEE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Kwota podatku VAT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…………..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zł</w:t>
      </w:r>
    </w:p>
    <w:p w14:paraId="7D6FF0F5" w14:textId="06E112EE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Wartość brutto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……………….</w:t>
      </w:r>
      <w:r w:rsidR="007453CD">
        <w:rPr>
          <w:rFonts w:ascii="Arial" w:eastAsiaTheme="minorEastAsia" w:hAnsi="Arial" w:cs="Arial"/>
          <w:color w:val="auto"/>
          <w:sz w:val="24"/>
          <w:szCs w:val="24"/>
        </w:rPr>
        <w:t xml:space="preserve"> zł</w:t>
      </w:r>
    </w:p>
    <w:p w14:paraId="0B201382" w14:textId="3751570D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Słownie kwota brutto: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………………………….</w:t>
      </w:r>
      <w:r w:rsidR="007453CD">
        <w:rPr>
          <w:rFonts w:ascii="Arial" w:eastAsiaTheme="minorEastAsia" w:hAnsi="Arial" w:cs="Arial"/>
          <w:color w:val="auto"/>
          <w:sz w:val="24"/>
          <w:szCs w:val="24"/>
        </w:rPr>
        <w:t xml:space="preserve"> zł </w:t>
      </w:r>
    </w:p>
    <w:p w14:paraId="6899221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2. Wykonawca jest uprawniony do wystawienia faktury VAT wyłącznie na podstawie</w:t>
      </w:r>
    </w:p>
    <w:p w14:paraId="43BABB29" w14:textId="3B34A20F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bezusterkowego protokołu odbioru końcowego robót, zatwierdzonego przez</w:t>
      </w:r>
      <w:r w:rsidR="00BB29B8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Zamawiającego oraz Wykonawcę.</w:t>
      </w:r>
    </w:p>
    <w:p w14:paraId="6DAAF992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3. Należne Wykonawcy wynagrodzenie płatne będzie jednorazowo na podstawie</w:t>
      </w:r>
    </w:p>
    <w:p w14:paraId="53354289" w14:textId="266B4117" w:rsidR="00773B57" w:rsidRPr="00773B57" w:rsidRDefault="001505BC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prawidłowo wystawionej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faktur VAT w ciągu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7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dni od dnia dostarczenia do</w:t>
      </w:r>
    </w:p>
    <w:p w14:paraId="3D465C3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siedziby Zamawiającego.</w:t>
      </w:r>
    </w:p>
    <w:p w14:paraId="4F4C404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lastRenderedPageBreak/>
        <w:t>4. Zapłata nastąpi na rachunek bankowy Wykonawcy wskazany przez Wykonawcę:</w:t>
      </w:r>
    </w:p>
    <w:p w14:paraId="46A86183" w14:textId="254F49E5" w:rsidR="000164E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Nazwa banku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……………….</w:t>
      </w:r>
      <w:r w:rsidR="000164E7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</w:p>
    <w:p w14:paraId="6C156744" w14:textId="03062F69" w:rsidR="007453CD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Numer rachunku Bankowego </w:t>
      </w:r>
      <w:r w:rsidR="00C13E6A">
        <w:rPr>
          <w:rFonts w:ascii="Arial" w:eastAsiaTheme="minorEastAsia" w:hAnsi="Arial" w:cs="Arial"/>
          <w:color w:val="auto"/>
          <w:sz w:val="24"/>
          <w:szCs w:val="24"/>
        </w:rPr>
        <w:t>………………………..</w:t>
      </w:r>
      <w:r w:rsidR="007A65C6">
        <w:rPr>
          <w:rFonts w:ascii="Arial" w:eastAsiaTheme="minorEastAsia" w:hAnsi="Arial" w:cs="Arial"/>
          <w:color w:val="auto"/>
          <w:sz w:val="24"/>
          <w:szCs w:val="24"/>
        </w:rPr>
        <w:t>.</w:t>
      </w:r>
    </w:p>
    <w:p w14:paraId="65FF6BC0" w14:textId="1F55816C" w:rsidR="007A65C6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5. Wykonawca nie może bez zgody Zamawiającego przenosić wierzytelności</w:t>
      </w:r>
      <w:r w:rsidR="001505BC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wynikającej z niniejszej umowy na osobę trzecią.</w:t>
      </w:r>
    </w:p>
    <w:p w14:paraId="3CA1F777" w14:textId="77777777" w:rsidR="00C13E6A" w:rsidRDefault="00C13E6A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</w:p>
    <w:p w14:paraId="7C757208" w14:textId="77777777" w:rsidR="00C13E6A" w:rsidRPr="00773B57" w:rsidRDefault="00C13E6A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</w:p>
    <w:p w14:paraId="12D59B97" w14:textId="6D7E9D64" w:rsidR="00773B57" w:rsidRPr="00773B57" w:rsidRDefault="00773B57" w:rsidP="007A65C6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7</w:t>
      </w:r>
    </w:p>
    <w:p w14:paraId="27BEA67B" w14:textId="77777777" w:rsidR="00773B57" w:rsidRPr="00773B57" w:rsidRDefault="00773B57" w:rsidP="00A97E5F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Odbiory</w:t>
      </w:r>
    </w:p>
    <w:p w14:paraId="5805801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1. Przedmiotem odbioru końcowego jest całość robót, o którym mowa w § 1 ust. 1</w:t>
      </w:r>
    </w:p>
    <w:p w14:paraId="6610EB0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umowy.</w:t>
      </w:r>
    </w:p>
    <w:p w14:paraId="3214FCC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2. W odbiorach uczestniczą: przedstawiciele Zamawiającego oraz Wykonawca.</w:t>
      </w:r>
    </w:p>
    <w:p w14:paraId="6A322F9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3. Do obowiązków Wykonawcy należy skompletowanie i przedstawienie</w:t>
      </w:r>
    </w:p>
    <w:p w14:paraId="225890C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Zamawiającemu dokumentów pozwalających na ocenę prawidłowego wykonania</w:t>
      </w:r>
    </w:p>
    <w:p w14:paraId="3AB6920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przedmiotu odbioru, a w szczególności przekazanie:</w:t>
      </w:r>
    </w:p>
    <w:p w14:paraId="090D2D27" w14:textId="77777777" w:rsidR="00773B57" w:rsidRPr="00773B57" w:rsidRDefault="001505BC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a) gwarancji na wykonany montaż,</w:t>
      </w:r>
    </w:p>
    <w:p w14:paraId="5989E86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c) dokumentacji technicznej z naniesionymi zmianami dokonywanymi w toku</w:t>
      </w:r>
    </w:p>
    <w:p w14:paraId="1AA51926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wykonania przedmiotu umowy, jeżeli miały miejsce.</w:t>
      </w:r>
    </w:p>
    <w:p w14:paraId="4AC291F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4. Odbiór końcowy robót zostanie przeprowadzony przez Zamawiającego po</w:t>
      </w:r>
    </w:p>
    <w:p w14:paraId="256644F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pisemnym powiadomieniu przez Wykonawcę o gotowości do odbioru</w:t>
      </w:r>
    </w:p>
    <w:p w14:paraId="5F706CD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dostarczonym w formie tradycyjnej bądź za pośrednictwem poczty elektronicznej.</w:t>
      </w:r>
    </w:p>
    <w:p w14:paraId="770CDF1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 otrzymaniu powyższej informacji Zamawiaj</w:t>
      </w:r>
      <w:r w:rsidR="007A65C6">
        <w:rPr>
          <w:rFonts w:ascii="Arial" w:eastAsiaTheme="minorEastAsia" w:hAnsi="Arial" w:cs="Arial"/>
          <w:color w:val="auto"/>
          <w:sz w:val="24"/>
          <w:szCs w:val="24"/>
        </w:rPr>
        <w:t>ący wyznacza dzień i godzinę</w:t>
      </w:r>
    </w:p>
    <w:p w14:paraId="43D6F41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odbioru. Zamawiający przystąpi do odbioru nie później niż w terminie 14 dni od</w:t>
      </w:r>
    </w:p>
    <w:p w14:paraId="285EA02C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dnia zgłoszenia przez Wykonawcę gotowości do odbioru robót.</w:t>
      </w:r>
    </w:p>
    <w:p w14:paraId="513389F5" w14:textId="77777777" w:rsidR="00773B57" w:rsidRPr="00773B57" w:rsidRDefault="007A65C6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5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. Jeżeli w toku czynności odbioru zostanie stwierdzone, że przedmiot nie osiągnął</w:t>
      </w:r>
    </w:p>
    <w:p w14:paraId="41404AE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gotowości do odbioru z powodu nie zakończenia zlecenia, stwierdzenia wad lub</w:t>
      </w:r>
    </w:p>
    <w:p w14:paraId="5A86640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nie wywiązania się z obowiązków, o których mowa w niniejszej Umowie,</w:t>
      </w:r>
    </w:p>
    <w:p w14:paraId="70B8076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Zamawiający może odmówić odbioru. W takim wypadku Wykonawca pozostaje w</w:t>
      </w:r>
    </w:p>
    <w:p w14:paraId="5F01EB3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zwłoce.</w:t>
      </w:r>
    </w:p>
    <w:p w14:paraId="67A97851" w14:textId="77777777" w:rsidR="00773B57" w:rsidRPr="00773B57" w:rsidRDefault="007A65C6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6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. Jeżeli odbiór nie został dokonany z winy Zamawiającego w terminie ustalonym w</w:t>
      </w:r>
    </w:p>
    <w:p w14:paraId="6B79A55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ust. 4 niniejszego paragrafu, mimo prawidłowego zawiadomienia o gotowości do</w:t>
      </w:r>
    </w:p>
    <w:p w14:paraId="34CA2792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odbioru przez Wykonawcę, to Wykonawca nie pozostaje w zwłoce z wykonaniem</w:t>
      </w:r>
    </w:p>
    <w:p w14:paraId="4A5CE1D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zobowiązania wynikającego z umowy.</w:t>
      </w:r>
    </w:p>
    <w:p w14:paraId="68508164" w14:textId="77777777" w:rsidR="00773B57" w:rsidRPr="00773B57" w:rsidRDefault="007A65C6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7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. Z czynności odbioru sporządza się protokół, który powinien zawierać ustalenia</w:t>
      </w:r>
    </w:p>
    <w:p w14:paraId="7380D16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poczynione w toku odbioru. Ryzyko utraty lub uszkodzenia przedmiotu umowy</w:t>
      </w:r>
    </w:p>
    <w:p w14:paraId="2FEF960C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lastRenderedPageBreak/>
        <w:t>przechodzi na Zamawiającego od dnia podpisania odbioru końcowego, który jest</w:t>
      </w:r>
    </w:p>
    <w:p w14:paraId="155C149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dokonany po złożeniu stosownego oświadczenia przez Zamawiającego w</w:t>
      </w:r>
    </w:p>
    <w:p w14:paraId="088FA51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protokole odbioru końcowego lub po potwierdzeniu w w/w protokole usunięcia</w:t>
      </w:r>
    </w:p>
    <w:p w14:paraId="09BD96A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wszystkich wad stwierdzonych w tym odbiorze.</w:t>
      </w:r>
    </w:p>
    <w:p w14:paraId="49499E6C" w14:textId="77777777" w:rsidR="00773B57" w:rsidRPr="00773B57" w:rsidRDefault="007A65C6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8</w:t>
      </w:r>
      <w:r w:rsidR="00773B57" w:rsidRPr="00773B57">
        <w:rPr>
          <w:rFonts w:ascii="Arial" w:eastAsiaTheme="minorEastAsia" w:hAnsi="Arial" w:cs="Arial"/>
          <w:color w:val="auto"/>
          <w:sz w:val="24"/>
          <w:szCs w:val="24"/>
        </w:rPr>
        <w:t>. Jeżeli Zamawiający, mimo osiągnięcia gotowości przedmiotu umowy do odbioru i</w:t>
      </w:r>
    </w:p>
    <w:p w14:paraId="284F6496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powiadomienia o tym fakcie przez Wykonawcę, nie przystąpi do czynności</w:t>
      </w:r>
    </w:p>
    <w:p w14:paraId="08D28FA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związanych z odbiorem w uzgodnionym obustronnie terminie, Wykonawca może</w:t>
      </w:r>
    </w:p>
    <w:p w14:paraId="10DEE11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ustalić protokolarnie stan przedmiotu odbioru przez powołaną do tego komisję -</w:t>
      </w:r>
    </w:p>
    <w:p w14:paraId="516E629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zawiadamiając o tym Zamawiającego. Protokół taki stanowi podstawę do</w:t>
      </w:r>
    </w:p>
    <w:p w14:paraId="3E7526B1" w14:textId="727B746E" w:rsidR="007A65C6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wystawienia faktury i żądania zapłaty wynagrodzenia.</w:t>
      </w:r>
    </w:p>
    <w:p w14:paraId="2F5A3B7A" w14:textId="3582264B" w:rsidR="00773B57" w:rsidRPr="00773B57" w:rsidRDefault="00773B57" w:rsidP="007A65C6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8</w:t>
      </w:r>
    </w:p>
    <w:p w14:paraId="33A895BB" w14:textId="77777777" w:rsidR="00773B57" w:rsidRPr="00773B57" w:rsidRDefault="00773B57" w:rsidP="007A65C6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Kary umowne</w:t>
      </w:r>
    </w:p>
    <w:p w14:paraId="6584FBAD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1. Strony niniejszej umowy ustanawiają odpowiedzialność za niewykonanie lub</w:t>
      </w:r>
    </w:p>
    <w:p w14:paraId="39B8066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nienależyte wykonanie zobowiązań umownych na zasadach ogólnych określonych</w:t>
      </w:r>
    </w:p>
    <w:p w14:paraId="63DA35C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 przepisach Kodeksu cywilnego oraz przez zapłatę kar umownych z</w:t>
      </w:r>
    </w:p>
    <w:p w14:paraId="454DA1A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następujących tytułów i w następujących okolicznościach określonych w ust 2.</w:t>
      </w:r>
    </w:p>
    <w:p w14:paraId="4E40654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2. Wykonawca zapłaci na rzecz Zamawiającego karę umowną w następujących</w:t>
      </w:r>
    </w:p>
    <w:p w14:paraId="17794EAD" w14:textId="77777777" w:rsidR="00773B57" w:rsidRPr="00773B57" w:rsidRDefault="007A65C6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przypadkach:</w:t>
      </w:r>
    </w:p>
    <w:p w14:paraId="23CBF11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a. za zwłokę w wykonaniu przedmiotu niniejszej umowy objętego</w:t>
      </w:r>
    </w:p>
    <w:p w14:paraId="61EC68E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zamówieniem 0,5 </w:t>
      </w: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%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wartości wynagrodzenia umownego brutto Wykonawcy</w:t>
      </w:r>
    </w:p>
    <w:p w14:paraId="458046B2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wynikającego z umowy, za każdy rozpoczęty dzień zwłoki;</w:t>
      </w:r>
    </w:p>
    <w:p w14:paraId="6524F50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b. za odstąpienie od umowy przez Zamawiającego z przyczyn leżących po stronie</w:t>
      </w:r>
    </w:p>
    <w:p w14:paraId="55D8E9A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Wykonawcy w wysokości 10 </w:t>
      </w: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%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wartośc</w:t>
      </w:r>
      <w:r w:rsidR="00DC705E">
        <w:rPr>
          <w:rFonts w:ascii="Arial" w:eastAsiaTheme="minorEastAsia" w:hAnsi="Arial" w:cs="Arial"/>
          <w:color w:val="auto"/>
          <w:sz w:val="24"/>
          <w:szCs w:val="24"/>
        </w:rPr>
        <w:t xml:space="preserve">i wynagrodzenia umownego brutto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Wykonawcy;</w:t>
      </w:r>
    </w:p>
    <w:p w14:paraId="7D87A86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c. za naruszenie przez Wykonawcę obowiązków o których mowa w § 4, w</w:t>
      </w:r>
    </w:p>
    <w:p w14:paraId="5853FB8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wysokości 2.000,00 zł za każde stwierdzone uchybienie.</w:t>
      </w:r>
    </w:p>
    <w:p w14:paraId="28E5B6AD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d. za wykonanie przedmiotu umowy w części lub w całości przy udziale</w:t>
      </w:r>
    </w:p>
    <w:p w14:paraId="0F9DC0A6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podwykonawcy, który nie został zgłoszony Zamawiającemu, w wysokości</w:t>
      </w:r>
    </w:p>
    <w:p w14:paraId="31F463D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5.000,00 zł za każde zdarzenie,</w:t>
      </w:r>
    </w:p>
    <w:p w14:paraId="07A615A8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e. w przypadku braku lub nieterminowej zapłaty wynagrodzenia należnego</w:t>
      </w:r>
    </w:p>
    <w:p w14:paraId="09998183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podwykonawcom lub dalszym podwykonawcom w wysokości 5.000,00 zł za</w:t>
      </w:r>
    </w:p>
    <w:p w14:paraId="610A29E6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każde zdarzenie,</w:t>
      </w:r>
    </w:p>
    <w:p w14:paraId="5DF635F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f. w przypadku nieprzedłożenia do zaakceptowania projektu umowy o</w:t>
      </w:r>
    </w:p>
    <w:p w14:paraId="4980532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podwykonawstwo, której przedmiotem jest wykonanie części lub całości</w:t>
      </w:r>
    </w:p>
    <w:p w14:paraId="5B0257D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zamówienia określonego w § 1 ust. 1 niniejszej umowy, w wysokości 1.000,00</w:t>
      </w:r>
    </w:p>
    <w:p w14:paraId="03F0525C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zł za każde zdarzenie,</w:t>
      </w:r>
    </w:p>
    <w:p w14:paraId="35944DF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lastRenderedPageBreak/>
        <w:t>g. w przypadku nieprzedłożenia poświadczonej za zgodność z oryginałem kopii</w:t>
      </w:r>
    </w:p>
    <w:p w14:paraId="157EEB13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umowy o podwykonawstwo lub jej zmiany w wysokości 1.000,00 zł za każde</w:t>
      </w:r>
    </w:p>
    <w:p w14:paraId="410CE72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zdarzenie,</w:t>
      </w:r>
    </w:p>
    <w:p w14:paraId="270DC12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h. w przypadku braku zmiany umowy o podwykonawstwo w zakresie terminu</w:t>
      </w:r>
    </w:p>
    <w:p w14:paraId="55B7CF28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zapłaty w wysokości 1.000,00 zł za każde zdarzenie.</w:t>
      </w:r>
    </w:p>
    <w:p w14:paraId="0793112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3. Wykonawca wyraża zgodę na potrącenie kar umownych z przysługującego mu od</w:t>
      </w:r>
    </w:p>
    <w:p w14:paraId="3005633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Zamawiającego wynagrodzenia.</w:t>
      </w:r>
    </w:p>
    <w:p w14:paraId="59BC770B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4. Zastrzeżone zgodnie z postanowieniami niniejszego § kary umowne nie</w:t>
      </w:r>
    </w:p>
    <w:p w14:paraId="2E2FCC12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wyłączają możliwości dochodzenia odszkodowania przewyższającego</w:t>
      </w:r>
    </w:p>
    <w:p w14:paraId="7D2B5FBF" w14:textId="44B1C265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wysokość zastrzeżonych kar umownych.</w:t>
      </w:r>
    </w:p>
    <w:p w14:paraId="0405207F" w14:textId="60F6944A" w:rsidR="00773B57" w:rsidRPr="00773B57" w:rsidRDefault="00773B57" w:rsidP="00DC705E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9</w:t>
      </w:r>
    </w:p>
    <w:p w14:paraId="53BC5039" w14:textId="77777777" w:rsidR="00773B57" w:rsidRPr="00773B57" w:rsidRDefault="00773B57" w:rsidP="00DC705E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Odstąpienie od umowy</w:t>
      </w:r>
    </w:p>
    <w:p w14:paraId="7A5E7B5C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1. Zamawiającemu przysługuje prawo odstąpienia od umowy:</w:t>
      </w:r>
    </w:p>
    <w:p w14:paraId="15AF84C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a. W razie wystąpienia okoliczności powodujących, że wykonanie umowy nie</w:t>
      </w:r>
    </w:p>
    <w:p w14:paraId="09850EED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leży w interesie publicznym, czego nie było można przewidzieć w chwili</w:t>
      </w:r>
    </w:p>
    <w:p w14:paraId="509A44A8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zawarcia umowy. Odstąpienie od umowy w tym przypadku może nastąpić w</w:t>
      </w:r>
    </w:p>
    <w:p w14:paraId="4948C17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terminie 30 dni od powzięcia wiadomości o powyższych okolicznościach;</w:t>
      </w:r>
    </w:p>
    <w:p w14:paraId="0732C34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b. Jeżeli zostanie ogłoszona upadłość Wykonawcy;</w:t>
      </w:r>
    </w:p>
    <w:p w14:paraId="417B4F58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c. Wykonawca nie rozpoczął realizacji robót bez uzasadnionych przyczyn</w:t>
      </w:r>
    </w:p>
    <w:p w14:paraId="329FABCD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pomimo wezwania przez Zamawiającego złożonego na piśmie;</w:t>
      </w:r>
    </w:p>
    <w:p w14:paraId="328EA03B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2. W przypadkach określonych w pkt. 1 lit. b-c odstąpienie od umowy następuje ze</w:t>
      </w:r>
    </w:p>
    <w:p w14:paraId="24A5B93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skutkiem natychmiastowym z winy leżącej po stronie Wykonawcy.</w:t>
      </w:r>
    </w:p>
    <w:p w14:paraId="04BF859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3. Jeżeli Wykonawca będzie wykonywał prace remontowe w sposób wadliwy albo</w:t>
      </w:r>
    </w:p>
    <w:p w14:paraId="4275C3E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sprzeczny z umową, Zamawiający może wezwać go do zmiany sposobu</w:t>
      </w:r>
    </w:p>
    <w:p w14:paraId="3AEA70E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wykonania i wyznaczyć mu w tym celu odpowiedni termin. Po bezskutecznym</w:t>
      </w:r>
    </w:p>
    <w:p w14:paraId="4EF94566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upływie wyznaczonego terminu Inwestor może od umowy odstąpić albo</w:t>
      </w:r>
    </w:p>
    <w:p w14:paraId="4BE835D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powierzyć poprawienie lub dalsze wykonanie prac remontowych innej osobie na</w:t>
      </w:r>
    </w:p>
    <w:p w14:paraId="2666668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koszt i niebezpieczeństwo Wykonawcy.</w:t>
      </w:r>
    </w:p>
    <w:p w14:paraId="41771DD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4. Odstąpienie od umowy wymaga formy pisemnej pod rygorem nieważności oraz</w:t>
      </w:r>
    </w:p>
    <w:p w14:paraId="11C04C5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pisemnego uzasadnienia, które stanowi jego integralną część.</w:t>
      </w:r>
    </w:p>
    <w:p w14:paraId="193DAF4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5. W wypadku odstąpienia od umowy, Wykonawcę oraz Zamawiającego obciążają</w:t>
      </w:r>
    </w:p>
    <w:p w14:paraId="6E78F793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następujące obowiązki:</w:t>
      </w:r>
    </w:p>
    <w:p w14:paraId="31BEADA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a) Wykonawca zabezpieczy przerwane roboty na koszt tej strony, z której to winy</w:t>
      </w:r>
    </w:p>
    <w:p w14:paraId="7B17AA43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nastąpiło odstąpienie od umowy,</w:t>
      </w:r>
    </w:p>
    <w:p w14:paraId="55EBD60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b) Wykonawca zgłosi do odbioru roboty przerwane. W terminie 10 dni od daty</w:t>
      </w:r>
    </w:p>
    <w:p w14:paraId="537FD1E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lastRenderedPageBreak/>
        <w:t>zgłoszenia Wykonawca przy udziale Zamawiającego sporządzi szczegółowy</w:t>
      </w:r>
    </w:p>
    <w:p w14:paraId="69A40CDD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protokół inwentaryzacji robót w toku wraz z zestawieniem wartości</w:t>
      </w:r>
    </w:p>
    <w:p w14:paraId="558E6FD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wykonanych robót według stanu na dzień odstąpienia; protokół inwentaryzacji</w:t>
      </w:r>
    </w:p>
    <w:p w14:paraId="5465B172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robót w toku stanowić będzie podstawę do wystawienia faktury VAT przez</w:t>
      </w:r>
    </w:p>
    <w:p w14:paraId="5C55458B" w14:textId="77777777" w:rsidR="00773B57" w:rsidRDefault="00A97E5F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>
        <w:rPr>
          <w:rFonts w:ascii="Arial" w:eastAsiaTheme="minorEastAsia" w:hAnsi="Arial" w:cs="Arial"/>
          <w:color w:val="auto"/>
          <w:sz w:val="24"/>
          <w:szCs w:val="24"/>
        </w:rPr>
        <w:t>Wykonawcę</w:t>
      </w:r>
    </w:p>
    <w:p w14:paraId="52B4F19E" w14:textId="77777777" w:rsidR="000164E7" w:rsidRDefault="000164E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</w:p>
    <w:p w14:paraId="37C24113" w14:textId="77777777" w:rsidR="000164E7" w:rsidRPr="00773B57" w:rsidRDefault="000164E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</w:p>
    <w:p w14:paraId="4E59CB40" w14:textId="5C11A00B" w:rsidR="00773B57" w:rsidRPr="00773B57" w:rsidRDefault="00773B57" w:rsidP="00DC705E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10</w:t>
      </w:r>
    </w:p>
    <w:p w14:paraId="65D72359" w14:textId="77777777" w:rsidR="00773B57" w:rsidRPr="00773B57" w:rsidRDefault="00773B57" w:rsidP="00DC705E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Gwarancja Wykonawcy</w:t>
      </w:r>
    </w:p>
    <w:p w14:paraId="09740A0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1. Wykonawca udziela Zamawiającemu gwarancji na montaż</w:t>
      </w:r>
      <w:r w:rsidR="001505BC">
        <w:rPr>
          <w:rFonts w:ascii="Arial" w:eastAsiaTheme="minorEastAsia" w:hAnsi="Arial" w:cs="Arial"/>
          <w:color w:val="auto"/>
          <w:sz w:val="24"/>
          <w:szCs w:val="24"/>
        </w:rPr>
        <w:t xml:space="preserve"> stanowiący</w:t>
      </w:r>
      <w:r w:rsidR="00DC705E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przedmiot umowy.</w:t>
      </w:r>
    </w:p>
    <w:p w14:paraId="43B0F88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2. Termin gwarancji </w:t>
      </w:r>
      <w:r w:rsidR="001505BC">
        <w:rPr>
          <w:rFonts w:ascii="Arial" w:eastAsiaTheme="minorEastAsia" w:hAnsi="Arial" w:cs="Arial"/>
          <w:color w:val="auto"/>
          <w:sz w:val="24"/>
          <w:szCs w:val="24"/>
        </w:rPr>
        <w:t>na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roboty montażowe ustala</w:t>
      </w:r>
      <w:r w:rsidR="001505BC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się na okres</w:t>
      </w:r>
      <w:r w:rsidR="00DC705E">
        <w:rPr>
          <w:rFonts w:ascii="Arial" w:eastAsiaTheme="minorEastAsia" w:hAnsi="Arial" w:cs="Arial"/>
          <w:color w:val="auto"/>
          <w:sz w:val="24"/>
          <w:szCs w:val="24"/>
        </w:rPr>
        <w:t xml:space="preserve"> 36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 miesięcy. Gwarancja rozpoczyna swój bieg od daty odbioru</w:t>
      </w:r>
      <w:r w:rsidR="001505BC"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końcowego.</w:t>
      </w:r>
    </w:p>
    <w:p w14:paraId="773AE193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3. Gwarancja udzielona przez Wykonawcę dotyczyć będzie całości przedmiotu</w:t>
      </w:r>
    </w:p>
    <w:p w14:paraId="28ECCDB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niniejszej umowy. Termin gwarancji biegnie wraz z okresem rękojmi.</w:t>
      </w:r>
    </w:p>
    <w:p w14:paraId="1F9DF048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4. Wykonawca w ramach gwarancji jest zobowiązany do :</w:t>
      </w:r>
    </w:p>
    <w:p w14:paraId="0917B01C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 xml:space="preserve">1) usunięcia wad (usterek) wykonanych prac </w:t>
      </w:r>
      <w:r w:rsidR="001505BC">
        <w:rPr>
          <w:rFonts w:ascii="Arial" w:eastAsiaTheme="minorEastAsia" w:hAnsi="Arial" w:cs="Arial"/>
          <w:color w:val="auto"/>
          <w:sz w:val="24"/>
          <w:szCs w:val="24"/>
        </w:rPr>
        <w:t>montażowych</w:t>
      </w:r>
      <w:r w:rsidRPr="00773B57">
        <w:rPr>
          <w:rFonts w:ascii="Arial" w:eastAsiaTheme="minorEastAsia" w:hAnsi="Arial" w:cs="Arial"/>
          <w:color w:val="auto"/>
          <w:sz w:val="24"/>
          <w:szCs w:val="24"/>
        </w:rPr>
        <w:t>, jeśli wady te (usterki)</w:t>
      </w:r>
    </w:p>
    <w:p w14:paraId="6CCBCD4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ujawnią się w ciągu okresu gwarancji. Strony postanawiają, że termin</w:t>
      </w:r>
    </w:p>
    <w:p w14:paraId="618E2176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usunięcia przez Wykonawcę wad stwierdzonych w okresie gwarancyjnym</w:t>
      </w:r>
    </w:p>
    <w:p w14:paraId="24A6869B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wynosić będzie 14 dni, licząc od dnia zgłoszenia wady, chyba że strony</w:t>
      </w:r>
    </w:p>
    <w:p w14:paraId="2386C0E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postanowią inaczej.</w:t>
      </w:r>
    </w:p>
    <w:p w14:paraId="03A21FA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2) zawiadomienia na piśmie Inwestora o usunięciu wad oraz gotowości do</w:t>
      </w:r>
    </w:p>
    <w:p w14:paraId="7DA6029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dokonania odbioru wykonanych prac remontowych uprzednio określonych</w:t>
      </w:r>
    </w:p>
    <w:p w14:paraId="64BD62E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jako wadliwe. Zamawiający zobowiązuje się do przystąpienia do odbioru</w:t>
      </w:r>
    </w:p>
    <w:p w14:paraId="5087CC86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wykonanych prac remontowych w terminie 7 dni od daty otrzymania</w:t>
      </w:r>
    </w:p>
    <w:p w14:paraId="04BE08A6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zawiadomienia.</w:t>
      </w:r>
    </w:p>
    <w:p w14:paraId="095E853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6. Jeżeli Wykonawca nie usunie wad w terminie 14 dni od daty ich zgłoszenia przez</w:t>
      </w:r>
    </w:p>
    <w:p w14:paraId="0A29A90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Inwestora lub w innym terminie ustalonym przez Strony, Zamawiający może</w:t>
      </w:r>
    </w:p>
    <w:p w14:paraId="7B46832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zlecić usunięcie wad (usterek) stronie trzeciej na koszt Wykonawcy. W tym</w:t>
      </w:r>
    </w:p>
    <w:p w14:paraId="5B21600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przypadku koszty usuwania wad będą pokrywane w pierwszej kolejności z</w:t>
      </w:r>
    </w:p>
    <w:p w14:paraId="2A6ED5A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wpłaconej kwoty będącej zabezpieczeniem należytego wykonania umowy.</w:t>
      </w:r>
    </w:p>
    <w:p w14:paraId="79061B1C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7. W ostatnim miesiącu udzielonej gwarancji Zamawiający wyznaczy datę</w:t>
      </w:r>
    </w:p>
    <w:p w14:paraId="7A4B060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pogwarancyjnego odbioru prac remontowych. Zamawiający powiadomi o tym</w:t>
      </w:r>
    </w:p>
    <w:p w14:paraId="2B32C99B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terminie Wykonawcę w formie pisemnej.</w:t>
      </w:r>
    </w:p>
    <w:p w14:paraId="566D066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8. Dokument gwarancji wystawiony zostanie niezwłocznie po odbiorze końcowym w</w:t>
      </w:r>
    </w:p>
    <w:p w14:paraId="5A72BD1D" w14:textId="052E94B4" w:rsidR="00AC66FA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lastRenderedPageBreak/>
        <w:t>formie i treści określonej w załączniku nr 1 do umowy.</w:t>
      </w:r>
    </w:p>
    <w:p w14:paraId="08CACE94" w14:textId="3AB3600E" w:rsidR="00773B57" w:rsidRPr="00773B57" w:rsidRDefault="00773B57" w:rsidP="00DC705E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§ 1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>1</w:t>
      </w:r>
    </w:p>
    <w:p w14:paraId="6763B657" w14:textId="77777777" w:rsidR="00773B57" w:rsidRPr="00773B57" w:rsidRDefault="00773B57" w:rsidP="00DC705E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Rękojmia</w:t>
      </w:r>
    </w:p>
    <w:p w14:paraId="775718B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1. Wykonawca jest odpowiedzialny względem Zamawiającego, jeżeli w wykonanym</w:t>
      </w:r>
    </w:p>
    <w:p w14:paraId="635D3BDD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przedmiocie umowy powstaną wady zmniejszające jego wartość lub użyteczność</w:t>
      </w:r>
    </w:p>
    <w:p w14:paraId="0ACE7D7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ze względu na cel określony w umowie lub wynikający z przeznaczenia rzeczy,</w:t>
      </w:r>
    </w:p>
    <w:p w14:paraId="2EAFA1C2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albo jeżeli wykonany przedmiot umowy nie ma właściwości, które zgodnie z</w:t>
      </w:r>
    </w:p>
    <w:p w14:paraId="22DD686B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dokumentacją robót posiadać powinien lub został wydany w stanie niezupełnym.</w:t>
      </w:r>
    </w:p>
    <w:p w14:paraId="22FB9BA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2. Wykonawca jest odpowiedzialny z tytułu rękojmi za wady fizyczne przedmiotu</w:t>
      </w:r>
    </w:p>
    <w:p w14:paraId="298F13C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umowy istniejące w czasie dokonywania czynności odbioru oraz za wady</w:t>
      </w:r>
    </w:p>
    <w:p w14:paraId="70F6CFB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powstałe po odbiorze, lecz z przyczyn tkwiących w wykonanym przedmiocie</w:t>
      </w:r>
    </w:p>
    <w:p w14:paraId="478CC866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umowy w chwili odbioru.</w:t>
      </w:r>
    </w:p>
    <w:p w14:paraId="7EF0CE3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3. Wykonawca może uwolnić się od odpowiedzialności z tytułu rękojmi za wady</w:t>
      </w:r>
    </w:p>
    <w:p w14:paraId="7722FF2B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fizyczne, które powstały wskutek wykonania przedmiotu umowy według</w:t>
      </w:r>
    </w:p>
    <w:p w14:paraId="14A41F04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wskazówek Zamawiającego. Uwolnienie się od odpowiedzialności następuje,</w:t>
      </w:r>
    </w:p>
    <w:p w14:paraId="7746A2CF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jeżeli Wykonawca uprzedzi Zamawiającego o grożącym niebezpieczeństwie wad</w:t>
      </w:r>
    </w:p>
    <w:p w14:paraId="6BE0CE8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lub, jeżeli mimo dołożenia należytej staranności nie mógł stwierdzić</w:t>
      </w:r>
    </w:p>
    <w:p w14:paraId="2A60815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niewłaściwości otrzymanych wskazówek.</w:t>
      </w:r>
    </w:p>
    <w:p w14:paraId="534EAE2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4. Wykonawca nie może uwolnić się od odpowiedzialności z tytułu rękojmi za wady</w:t>
      </w:r>
    </w:p>
    <w:p w14:paraId="0C7C46A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powstałe wskutek wad rozwiązań, których wprowadzenia zażądał oraz za wady</w:t>
      </w:r>
    </w:p>
    <w:p w14:paraId="16AEE31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wykonanego przedmiotu umowy powstałe wskutek dostarczonego przez siebie</w:t>
      </w:r>
    </w:p>
    <w:p w14:paraId="4E499C5A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projektu lub rozwiązania technicznego.</w:t>
      </w:r>
    </w:p>
    <w:p w14:paraId="790003BB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5. W razie stwierdzenia w toku czynności odbioru istnienia wady nadającej się do</w:t>
      </w:r>
    </w:p>
    <w:p w14:paraId="109C116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usunięcia Zamawiający może:</w:t>
      </w:r>
    </w:p>
    <w:p w14:paraId="4E534DD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a) odmówić odbioru do czasu usunięcia wady,</w:t>
      </w:r>
    </w:p>
    <w:p w14:paraId="6CDE1342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b) dokonać odbioru i żądać usunięcia wady wyznaczając odpowiedni termin.</w:t>
      </w:r>
    </w:p>
    <w:p w14:paraId="1E95C93C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6. W razie odebrania przedmiotu umowy z zastrzeżeniem, co do stwierdzonej przy</w:t>
      </w:r>
    </w:p>
    <w:p w14:paraId="7355B8D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odbiorze wady nadającej się do usunięcia lub stwierdzenia takiej wady w okresie</w:t>
      </w:r>
    </w:p>
    <w:p w14:paraId="3AA028B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rękojmi Zamawiający może:</w:t>
      </w:r>
    </w:p>
    <w:p w14:paraId="2D46681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a) żądać usunięcia wady wyznaczając Wykonawcy odpowiedni termin,</w:t>
      </w:r>
    </w:p>
    <w:p w14:paraId="011521DE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b) żądać zapłaty odszkodowania odpowiednio do poniesionych szkód i do</w:t>
      </w:r>
    </w:p>
    <w:p w14:paraId="4CC4D9D2" w14:textId="670B70DD" w:rsidR="00AC66FA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utraconej wartości użytko</w:t>
      </w:r>
      <w:r w:rsidR="00A97E5F">
        <w:rPr>
          <w:rFonts w:ascii="Arial" w:eastAsiaTheme="minorEastAsia" w:hAnsi="Arial" w:cs="Arial"/>
          <w:color w:val="auto"/>
          <w:sz w:val="24"/>
          <w:szCs w:val="24"/>
        </w:rPr>
        <w:t>wej, estetycznej i technicznej.</w:t>
      </w:r>
    </w:p>
    <w:p w14:paraId="5CB9FEA1" w14:textId="4ADC9029" w:rsidR="00773B57" w:rsidRPr="00773B57" w:rsidRDefault="00A97E5F" w:rsidP="00DC705E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>
        <w:rPr>
          <w:rFonts w:ascii="Arial" w:eastAsiaTheme="minorEastAsia" w:hAnsi="Arial" w:cs="Arial"/>
          <w:b/>
          <w:bCs/>
          <w:color w:val="auto"/>
          <w:sz w:val="24"/>
          <w:szCs w:val="24"/>
        </w:rPr>
        <w:t>§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bCs/>
          <w:color w:val="auto"/>
          <w:sz w:val="24"/>
          <w:szCs w:val="24"/>
        </w:rPr>
        <w:t>1</w:t>
      </w:r>
      <w:r w:rsidR="00AC66FA">
        <w:rPr>
          <w:rFonts w:ascii="Arial" w:eastAsiaTheme="minorEastAsia" w:hAnsi="Arial" w:cs="Arial"/>
          <w:b/>
          <w:bCs/>
          <w:color w:val="auto"/>
          <w:sz w:val="24"/>
          <w:szCs w:val="24"/>
        </w:rPr>
        <w:t>2</w:t>
      </w:r>
    </w:p>
    <w:p w14:paraId="666A45D5" w14:textId="77777777" w:rsidR="00773B57" w:rsidRPr="00773B57" w:rsidRDefault="00773B57" w:rsidP="00DC705E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Postanowienia końcowe</w:t>
      </w:r>
    </w:p>
    <w:p w14:paraId="1605EEB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1. Wszelkie zmiany Umowy wymagają dla swojej ważności formy pisemnej pod</w:t>
      </w:r>
    </w:p>
    <w:p w14:paraId="7CA3E9B9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lastRenderedPageBreak/>
        <w:t>rygorem nieważności.</w:t>
      </w:r>
    </w:p>
    <w:p w14:paraId="374A591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2. Prawem właściwym dla oceny wzajemnych praw i obowiązków wynikających z</w:t>
      </w:r>
    </w:p>
    <w:p w14:paraId="3A489D00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niniejszej Umowy jest prawo polskie.</w:t>
      </w:r>
    </w:p>
    <w:p w14:paraId="0EBBD415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3. Zamawiający nie wyraża zgody na cesję wierzytelności wynikającej z realizacji</w:t>
      </w:r>
    </w:p>
    <w:p w14:paraId="56C3DD41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niniejszej umowy, bez pisemnej zgody Zamawiającego.</w:t>
      </w:r>
    </w:p>
    <w:p w14:paraId="330BE639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4. Jurysdykcja do rozstrzygania sporów wynikłych na tle stosowania niniejszej</w:t>
      </w:r>
    </w:p>
    <w:p w14:paraId="6A8BE9DA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Umowy jest po stronie sądów polskich.</w:t>
      </w:r>
    </w:p>
    <w:p w14:paraId="14974589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5. Sądem właściwym do rozstrzygania sporów wynikłych na tle stosowania</w:t>
      </w:r>
    </w:p>
    <w:p w14:paraId="0A535D7B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niniejszej Umowy jest sąd powszechny właściwy dla siedziby Zamawiającego.</w:t>
      </w:r>
    </w:p>
    <w:p w14:paraId="3B3600D0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6. W okresie trwania niniejszej Umowy strony są zobowiązane informować się</w:t>
      </w:r>
    </w:p>
    <w:p w14:paraId="21CA1032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nawzajem na piśmie o każdej zmianie adresu swojego zamieszkania lub siedziby</w:t>
      </w:r>
    </w:p>
    <w:p w14:paraId="5FDBFF77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oraz innych danych teleadresowych (numer faksu, adres e-mail). W razie</w:t>
      </w:r>
    </w:p>
    <w:p w14:paraId="15E46601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zaniedbania tego obowiązku korespondencję wysłaną na uprzednio wskazany</w:t>
      </w:r>
    </w:p>
    <w:p w14:paraId="7629EBCF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adres listem poleconym za potwierdzeniem odbioru i nieodebraną lub inne</w:t>
      </w:r>
    </w:p>
    <w:p w14:paraId="41484DEC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zawiadomienia, uważa się za doręczoną.</w:t>
      </w:r>
    </w:p>
    <w:p w14:paraId="0DE23BF7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7. W sprawach nieuregulowanych niniejszą umową mają zastosowanie przepisy</w:t>
      </w:r>
    </w:p>
    <w:p w14:paraId="3B23356B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Kodeksu Cywilnego.</w:t>
      </w:r>
    </w:p>
    <w:p w14:paraId="50C516AC" w14:textId="77777777" w:rsidR="00773B57" w:rsidRP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8. Umowę sporządzono w dwóch egzemplarzach, jeden dla Wykonawcy i jeden dla</w:t>
      </w:r>
    </w:p>
    <w:p w14:paraId="3403A54B" w14:textId="77777777" w:rsidR="00773B57" w:rsidRDefault="00773B57" w:rsidP="000164E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ascii="Arial" w:eastAsiaTheme="minorEastAsia" w:hAnsi="Arial" w:cs="Arial"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color w:val="auto"/>
          <w:sz w:val="24"/>
          <w:szCs w:val="24"/>
        </w:rPr>
        <w:t>Zamawiającego.</w:t>
      </w:r>
    </w:p>
    <w:p w14:paraId="0AE8FBCD" w14:textId="77777777" w:rsidR="00DC705E" w:rsidRDefault="00DC705E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</w:p>
    <w:p w14:paraId="27109AE0" w14:textId="77777777" w:rsidR="00A97E5F" w:rsidRDefault="00A97E5F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</w:p>
    <w:p w14:paraId="43124E14" w14:textId="77777777" w:rsidR="00A97E5F" w:rsidRDefault="00A97E5F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</w:p>
    <w:p w14:paraId="3BC6112E" w14:textId="77777777" w:rsidR="000164E7" w:rsidRPr="00773B57" w:rsidRDefault="000164E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color w:val="auto"/>
          <w:sz w:val="24"/>
          <w:szCs w:val="24"/>
        </w:rPr>
      </w:pPr>
    </w:p>
    <w:p w14:paraId="304A32C7" w14:textId="77777777" w:rsidR="00773B57" w:rsidRPr="00773B57" w:rsidRDefault="00773B57" w:rsidP="00773B5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……………………………….. </w:t>
      </w:r>
      <w:r w:rsidR="00A97E5F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                                 </w:t>
      </w:r>
      <w:r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……………………………………..</w:t>
      </w:r>
    </w:p>
    <w:p w14:paraId="298ACA25" w14:textId="7E023C17" w:rsidR="002B1B06" w:rsidRPr="00773B57" w:rsidRDefault="00A97E5F" w:rsidP="00DC705E">
      <w:pPr>
        <w:spacing w:after="795" w:line="259" w:lineRule="auto"/>
        <w:ind w:left="0" w:right="1131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     </w:t>
      </w:r>
      <w:r w:rsidR="00773B57"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ZAMAWIAJĄCY: </w:t>
      </w:r>
      <w:r>
        <w:rPr>
          <w:rFonts w:ascii="Arial" w:eastAsiaTheme="minorEastAsia" w:hAnsi="Arial" w:cs="Arial"/>
          <w:b/>
          <w:bCs/>
          <w:color w:val="auto"/>
          <w:sz w:val="24"/>
          <w:szCs w:val="24"/>
        </w:rPr>
        <w:t xml:space="preserve">                                                           </w:t>
      </w:r>
      <w:r w:rsidR="00773B57" w:rsidRPr="00773B57">
        <w:rPr>
          <w:rFonts w:ascii="Arial" w:eastAsiaTheme="minorEastAsia" w:hAnsi="Arial" w:cs="Arial"/>
          <w:b/>
          <w:bCs/>
          <w:color w:val="auto"/>
          <w:sz w:val="24"/>
          <w:szCs w:val="24"/>
        </w:rPr>
        <w:t>WYKONAWCA:</w:t>
      </w:r>
      <w:r w:rsidR="00055380" w:rsidRPr="00773B57">
        <w:rPr>
          <w:rFonts w:ascii="Arial" w:hAnsi="Arial" w:cs="Arial"/>
          <w:sz w:val="24"/>
          <w:szCs w:val="24"/>
        </w:rPr>
        <w:t xml:space="preserve"> </w:t>
      </w:r>
    </w:p>
    <w:sectPr w:rsidR="002B1B06" w:rsidRPr="00773B57" w:rsidSect="00F1006F">
      <w:footerReference w:type="default" r:id="rId8"/>
      <w:type w:val="continuous"/>
      <w:pgSz w:w="11902" w:h="16834"/>
      <w:pgMar w:top="787" w:right="1477" w:bottom="1410" w:left="116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2A155" w14:textId="77777777" w:rsidR="00C2737F" w:rsidRDefault="00C2737F" w:rsidP="00A810B4">
      <w:pPr>
        <w:spacing w:after="0" w:line="240" w:lineRule="auto"/>
      </w:pPr>
      <w:r>
        <w:separator/>
      </w:r>
    </w:p>
  </w:endnote>
  <w:endnote w:type="continuationSeparator" w:id="0">
    <w:p w14:paraId="53FE6DA8" w14:textId="77777777" w:rsidR="00C2737F" w:rsidRDefault="00C2737F" w:rsidP="00A8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34736" w14:textId="77777777" w:rsidR="00F1006F" w:rsidRPr="003F4EA2" w:rsidRDefault="003F4EA2" w:rsidP="003F4EA2">
    <w:pPr>
      <w:pStyle w:val="Stopka"/>
      <w:jc w:val="right"/>
      <w:rPr>
        <w:color w:val="BFBFBF" w:themeColor="background1" w:themeShade="BF"/>
        <w:sz w:val="20"/>
      </w:rPr>
    </w:pPr>
    <w:r w:rsidRPr="003F4EA2">
      <w:rPr>
        <w:rFonts w:asciiTheme="majorHAnsi" w:eastAsiaTheme="majorEastAsia" w:hAnsiTheme="majorHAnsi" w:cstheme="majorBidi"/>
        <w:color w:val="BFBFBF" w:themeColor="background1" w:themeShade="BF"/>
        <w:sz w:val="20"/>
        <w:szCs w:val="28"/>
      </w:rPr>
      <w:t xml:space="preserve">str. </w:t>
    </w:r>
    <w:r w:rsidRPr="003F4EA2">
      <w:rPr>
        <w:rFonts w:asciiTheme="minorHAnsi" w:eastAsiaTheme="minorEastAsia" w:hAnsiTheme="minorHAnsi" w:cstheme="minorBidi"/>
        <w:color w:val="BFBFBF" w:themeColor="background1" w:themeShade="BF"/>
        <w:sz w:val="16"/>
      </w:rPr>
      <w:fldChar w:fldCharType="begin"/>
    </w:r>
    <w:r w:rsidRPr="003F4EA2">
      <w:rPr>
        <w:color w:val="BFBFBF" w:themeColor="background1" w:themeShade="BF"/>
        <w:sz w:val="20"/>
      </w:rPr>
      <w:instrText>PAGE    \* MERGEFORMAT</w:instrText>
    </w:r>
    <w:r w:rsidRPr="003F4EA2">
      <w:rPr>
        <w:rFonts w:asciiTheme="minorHAnsi" w:eastAsiaTheme="minorEastAsia" w:hAnsiTheme="minorHAnsi" w:cstheme="minorBidi"/>
        <w:color w:val="BFBFBF" w:themeColor="background1" w:themeShade="BF"/>
        <w:sz w:val="16"/>
      </w:rPr>
      <w:fldChar w:fldCharType="separate"/>
    </w:r>
    <w:r w:rsidR="001505BC" w:rsidRPr="001505BC">
      <w:rPr>
        <w:rFonts w:asciiTheme="majorHAnsi" w:eastAsiaTheme="majorEastAsia" w:hAnsiTheme="majorHAnsi" w:cstheme="majorBidi"/>
        <w:noProof/>
        <w:color w:val="BFBFBF" w:themeColor="background1" w:themeShade="BF"/>
        <w:sz w:val="20"/>
        <w:szCs w:val="28"/>
      </w:rPr>
      <w:t>9</w:t>
    </w:r>
    <w:r w:rsidRPr="003F4EA2">
      <w:rPr>
        <w:rFonts w:asciiTheme="majorHAnsi" w:eastAsiaTheme="majorEastAsia" w:hAnsiTheme="majorHAnsi" w:cstheme="majorBidi"/>
        <w:color w:val="BFBFBF" w:themeColor="background1" w:themeShade="BF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10FFB" w14:textId="77777777" w:rsidR="00C2737F" w:rsidRDefault="00C2737F" w:rsidP="00A810B4">
      <w:pPr>
        <w:spacing w:after="0" w:line="240" w:lineRule="auto"/>
      </w:pPr>
      <w:r>
        <w:separator/>
      </w:r>
    </w:p>
  </w:footnote>
  <w:footnote w:type="continuationSeparator" w:id="0">
    <w:p w14:paraId="63724BF5" w14:textId="77777777" w:rsidR="00C2737F" w:rsidRDefault="00C2737F" w:rsidP="00A81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.95pt;height:1.45pt;visibility:visible" o:bullet="t">
        <v:imagedata r:id="rId1" o:title=""/>
      </v:shape>
    </w:pict>
  </w:numPicBullet>
  <w:numPicBullet w:numPicBulletId="1">
    <w:pict>
      <v:shape id="_x0000_i1054" type="#_x0000_t75" style="width:1.45pt;height:.95pt;visibility:visible" o:bullet="t">
        <v:imagedata r:id="rId2" o:title=""/>
      </v:shape>
    </w:pict>
  </w:numPicBullet>
  <w:numPicBullet w:numPicBulletId="2">
    <w:pict>
      <v:shape id="_x0000_i1055" type="#_x0000_t75" style="width:1.45pt;height:1.45pt;visibility:visible" o:bullet="t">
        <v:imagedata r:id="rId3" o:title=""/>
      </v:shape>
    </w:pict>
  </w:numPicBullet>
  <w:numPicBullet w:numPicBulletId="3">
    <w:pict>
      <v:shape id="_x0000_i1056" type="#_x0000_t75" style="width:2.4pt;height:3.85pt;visibility:visible" o:bullet="t">
        <v:imagedata r:id="rId4" o:title=""/>
      </v:shape>
    </w:pict>
  </w:numPicBullet>
  <w:numPicBullet w:numPicBulletId="4">
    <w:pict>
      <v:shape id="_x0000_i1057" type="#_x0000_t75" style="width:13.45pt;height:12.95pt;visibility:visible" o:bullet="t">
        <v:imagedata r:id="rId5" o:title=""/>
      </v:shape>
    </w:pict>
  </w:numPicBullet>
  <w:numPicBullet w:numPicBulletId="5">
    <w:pict>
      <v:shape id="_x0000_i1058" type="#_x0000_t75" style="width:1.45pt;height:15.85pt;visibility:visible" o:bullet="t">
        <v:imagedata r:id="rId6" o:title=""/>
      </v:shape>
    </w:pict>
  </w:numPicBullet>
  <w:numPicBullet w:numPicBulletId="6">
    <w:pict>
      <v:shape id="_x0000_i1059" type="#_x0000_t75" style="width:13.45pt;height:13.45pt;visibility:visible" o:bullet="t">
        <v:imagedata r:id="rId7" o:title=""/>
      </v:shape>
    </w:pict>
  </w:numPicBullet>
  <w:numPicBullet w:numPicBulletId="7">
    <w:pict>
      <v:shape id="_x0000_i1060" type="#_x0000_t75" style="width:.95pt;height:.95pt;visibility:visible" o:bullet="t">
        <v:imagedata r:id="rId8" o:title=""/>
      </v:shape>
    </w:pict>
  </w:numPicBullet>
  <w:numPicBullet w:numPicBulletId="8">
    <w:pict>
      <v:shape id="_x0000_i1061" type="#_x0000_t75" style="width:12.95pt;height:12.95pt;visibility:visible" o:bullet="t">
        <v:imagedata r:id="rId9" o:title=""/>
      </v:shape>
    </w:pict>
  </w:numPicBullet>
  <w:abstractNum w:abstractNumId="0" w15:restartNumberingAfterBreak="0">
    <w:nsid w:val="02BA4CB0"/>
    <w:multiLevelType w:val="hybridMultilevel"/>
    <w:tmpl w:val="60E00646"/>
    <w:lvl w:ilvl="0" w:tplc="04E068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58F39E">
      <w:start w:val="7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B64758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80AB3C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5A94B2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1EBA8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1E63E8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C846C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C8344E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DE25E0"/>
    <w:multiLevelType w:val="hybridMultilevel"/>
    <w:tmpl w:val="FF26E668"/>
    <w:lvl w:ilvl="0" w:tplc="DE38B5BC">
      <w:start w:val="2"/>
      <w:numFmt w:val="decimal"/>
      <w:lvlText w:val="%1)"/>
      <w:lvlJc w:val="left"/>
      <w:pPr>
        <w:ind w:left="7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4AAC5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C8463C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75E3DB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95A340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D820AF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28884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558CCCA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6D25C9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3E3F4F"/>
    <w:multiLevelType w:val="hybridMultilevel"/>
    <w:tmpl w:val="D6EA6EA0"/>
    <w:lvl w:ilvl="0" w:tplc="61F0D1FE">
      <w:start w:val="1"/>
      <w:numFmt w:val="lowerLetter"/>
      <w:lvlText w:val="%1.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FEAC2A6">
      <w:start w:val="1"/>
      <w:numFmt w:val="lowerLetter"/>
      <w:lvlText w:val="%2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3BE6CE6">
      <w:start w:val="1"/>
      <w:numFmt w:val="lowerRoman"/>
      <w:lvlText w:val="%3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F82DFF6">
      <w:start w:val="1"/>
      <w:numFmt w:val="decimal"/>
      <w:lvlText w:val="%4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F58B1F8">
      <w:start w:val="1"/>
      <w:numFmt w:val="lowerLetter"/>
      <w:lvlText w:val="%5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7DE3E56">
      <w:start w:val="1"/>
      <w:numFmt w:val="lowerRoman"/>
      <w:lvlText w:val="%6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DBAC458">
      <w:start w:val="1"/>
      <w:numFmt w:val="decimal"/>
      <w:lvlText w:val="%7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3CAAFC6">
      <w:start w:val="1"/>
      <w:numFmt w:val="lowerLetter"/>
      <w:lvlText w:val="%8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ACE904C">
      <w:start w:val="1"/>
      <w:numFmt w:val="lowerRoman"/>
      <w:lvlText w:val="%9"/>
      <w:lvlJc w:val="left"/>
      <w:pPr>
        <w:ind w:left="6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5C7E7A"/>
    <w:multiLevelType w:val="hybridMultilevel"/>
    <w:tmpl w:val="5D6E9DC4"/>
    <w:lvl w:ilvl="0" w:tplc="E9085F5E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75E3"/>
    <w:multiLevelType w:val="hybridMultilevel"/>
    <w:tmpl w:val="A246F4CE"/>
    <w:lvl w:ilvl="0" w:tplc="151291F0">
      <w:start w:val="1"/>
      <w:numFmt w:val="lowerLetter"/>
      <w:lvlText w:val="%1)"/>
      <w:lvlJc w:val="left"/>
      <w:pPr>
        <w:ind w:left="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E7C035E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0B07AA6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C34BD64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9762F80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E664C58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1E02220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D728432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BF4EA9C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681A03"/>
    <w:multiLevelType w:val="hybridMultilevel"/>
    <w:tmpl w:val="5B346BCE"/>
    <w:lvl w:ilvl="0" w:tplc="56D2121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A41B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DCA9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5E7E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FC26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527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8E61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1821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62C3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E8038ED"/>
    <w:multiLevelType w:val="hybridMultilevel"/>
    <w:tmpl w:val="4D5E9884"/>
    <w:lvl w:ilvl="0" w:tplc="6DE2CFA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E893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4C7A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420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266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98B0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10F8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D21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88BF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ECA679F"/>
    <w:multiLevelType w:val="hybridMultilevel"/>
    <w:tmpl w:val="F1C224E4"/>
    <w:lvl w:ilvl="0" w:tplc="C0B69A84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3044FF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876843E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8C66BD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CAF469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C12E89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CC4E54B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5406C8E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612643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F30BDD"/>
    <w:multiLevelType w:val="hybridMultilevel"/>
    <w:tmpl w:val="E750714C"/>
    <w:lvl w:ilvl="0" w:tplc="0AC2313C">
      <w:start w:val="3"/>
      <w:numFmt w:val="lowerLetter"/>
      <w:lvlText w:val="%1)"/>
      <w:lvlJc w:val="left"/>
      <w:pPr>
        <w:ind w:left="76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CA324">
      <w:start w:val="1"/>
      <w:numFmt w:val="lowerLetter"/>
      <w:lvlText w:val="%2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14CA68">
      <w:start w:val="1"/>
      <w:numFmt w:val="lowerRoman"/>
      <w:lvlText w:val="%3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643104">
      <w:start w:val="1"/>
      <w:numFmt w:val="decimal"/>
      <w:lvlText w:val="%4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909314">
      <w:start w:val="1"/>
      <w:numFmt w:val="lowerLetter"/>
      <w:lvlText w:val="%5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FA3EA6">
      <w:start w:val="1"/>
      <w:numFmt w:val="lowerRoman"/>
      <w:lvlText w:val="%6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ACFD84">
      <w:start w:val="1"/>
      <w:numFmt w:val="decimal"/>
      <w:lvlText w:val="%7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680C9C">
      <w:start w:val="1"/>
      <w:numFmt w:val="lowerLetter"/>
      <w:lvlText w:val="%8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4C2AC2">
      <w:start w:val="1"/>
      <w:numFmt w:val="lowerRoman"/>
      <w:lvlText w:val="%9"/>
      <w:lvlJc w:val="left"/>
      <w:pPr>
        <w:ind w:left="6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E85A90"/>
    <w:multiLevelType w:val="hybridMultilevel"/>
    <w:tmpl w:val="0D64F9F0"/>
    <w:lvl w:ilvl="0" w:tplc="0EE2504E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FF1195"/>
    <w:multiLevelType w:val="hybridMultilevel"/>
    <w:tmpl w:val="B4D0405C"/>
    <w:lvl w:ilvl="0" w:tplc="679C3522">
      <w:start w:val="4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207D2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409AD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F2583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40CC4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62B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AEAA3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28739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98B92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EA0C48"/>
    <w:multiLevelType w:val="hybridMultilevel"/>
    <w:tmpl w:val="B3323722"/>
    <w:lvl w:ilvl="0" w:tplc="A7C47E98">
      <w:start w:val="1"/>
      <w:numFmt w:val="bullet"/>
      <w:lvlText w:val="•"/>
      <w:lvlJc w:val="left"/>
      <w:pPr>
        <w:ind w:left="114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2E3F53DD"/>
    <w:multiLevelType w:val="hybridMultilevel"/>
    <w:tmpl w:val="5680E770"/>
    <w:lvl w:ilvl="0" w:tplc="532C419A">
      <w:start w:val="4"/>
      <w:numFmt w:val="decimal"/>
      <w:lvlText w:val="%1."/>
      <w:lvlJc w:val="left"/>
      <w:pPr>
        <w:ind w:left="425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3" w15:restartNumberingAfterBreak="0">
    <w:nsid w:val="2EE1240D"/>
    <w:multiLevelType w:val="hybridMultilevel"/>
    <w:tmpl w:val="64801A6E"/>
    <w:lvl w:ilvl="0" w:tplc="43D0FAA6">
      <w:start w:val="1"/>
      <w:numFmt w:val="decimal"/>
      <w:lvlText w:val="%1."/>
      <w:lvlJc w:val="left"/>
      <w:pPr>
        <w:ind w:left="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ECEE2">
      <w:start w:val="1"/>
      <w:numFmt w:val="lowerLetter"/>
      <w:lvlText w:val="%2)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258A5E4">
      <w:start w:val="1"/>
      <w:numFmt w:val="lowerRoman"/>
      <w:lvlText w:val="%3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AA0383E">
      <w:start w:val="1"/>
      <w:numFmt w:val="decimal"/>
      <w:lvlText w:val="%4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A38CB58">
      <w:start w:val="1"/>
      <w:numFmt w:val="lowerLetter"/>
      <w:lvlText w:val="%5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766E7E0">
      <w:start w:val="1"/>
      <w:numFmt w:val="lowerRoman"/>
      <w:lvlText w:val="%6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2B2E278">
      <w:start w:val="1"/>
      <w:numFmt w:val="decimal"/>
      <w:lvlText w:val="%7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D843D3E">
      <w:start w:val="1"/>
      <w:numFmt w:val="lowerLetter"/>
      <w:lvlText w:val="%8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9EC7ECE">
      <w:start w:val="1"/>
      <w:numFmt w:val="lowerRoman"/>
      <w:lvlText w:val="%9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017358"/>
    <w:multiLevelType w:val="hybridMultilevel"/>
    <w:tmpl w:val="A41649FC"/>
    <w:lvl w:ilvl="0" w:tplc="C25A7BBA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60B0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A63F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7ADC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FA7D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943D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80F3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C67C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6E14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3A7021EA"/>
    <w:multiLevelType w:val="hybridMultilevel"/>
    <w:tmpl w:val="95485690"/>
    <w:lvl w:ilvl="0" w:tplc="30708C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A2A5E26">
      <w:start w:val="3"/>
      <w:numFmt w:val="lowerLetter"/>
      <w:lvlText w:val="%2)"/>
      <w:lvlJc w:val="left"/>
      <w:pPr>
        <w:ind w:left="1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246CE4">
      <w:start w:val="1"/>
      <w:numFmt w:val="lowerRoman"/>
      <w:lvlText w:val="%3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D88DAA6">
      <w:start w:val="1"/>
      <w:numFmt w:val="decimal"/>
      <w:lvlText w:val="%4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A703D5E">
      <w:start w:val="1"/>
      <w:numFmt w:val="lowerLetter"/>
      <w:lvlText w:val="%5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A1264A2">
      <w:start w:val="1"/>
      <w:numFmt w:val="lowerRoman"/>
      <w:lvlText w:val="%6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EE9896">
      <w:start w:val="1"/>
      <w:numFmt w:val="decimal"/>
      <w:lvlText w:val="%7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2321F06">
      <w:start w:val="1"/>
      <w:numFmt w:val="lowerLetter"/>
      <w:lvlText w:val="%8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034D526">
      <w:start w:val="1"/>
      <w:numFmt w:val="lowerRoman"/>
      <w:lvlText w:val="%9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8F3560"/>
    <w:multiLevelType w:val="hybridMultilevel"/>
    <w:tmpl w:val="C54C9410"/>
    <w:lvl w:ilvl="0" w:tplc="44A03E48">
      <w:start w:val="3"/>
      <w:numFmt w:val="decimal"/>
      <w:lvlText w:val="%1)"/>
      <w:lvlJc w:val="left"/>
      <w:pPr>
        <w:ind w:left="78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4D93A">
      <w:start w:val="1"/>
      <w:numFmt w:val="lowerLetter"/>
      <w:lvlText w:val="%2)"/>
      <w:lvlJc w:val="left"/>
      <w:pPr>
        <w:ind w:left="130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627788">
      <w:start w:val="1"/>
      <w:numFmt w:val="lowerRoman"/>
      <w:lvlText w:val="%3"/>
      <w:lvlJc w:val="left"/>
      <w:pPr>
        <w:ind w:left="1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C44042E">
      <w:start w:val="1"/>
      <w:numFmt w:val="decimal"/>
      <w:lvlText w:val="%4"/>
      <w:lvlJc w:val="left"/>
      <w:pPr>
        <w:ind w:left="2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3EC062E">
      <w:start w:val="1"/>
      <w:numFmt w:val="lowerLetter"/>
      <w:lvlText w:val="%5"/>
      <w:lvlJc w:val="left"/>
      <w:pPr>
        <w:ind w:left="3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02053E6">
      <w:start w:val="1"/>
      <w:numFmt w:val="lowerRoman"/>
      <w:lvlText w:val="%6"/>
      <w:lvlJc w:val="left"/>
      <w:pPr>
        <w:ind w:left="4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EF0077E">
      <w:start w:val="1"/>
      <w:numFmt w:val="decimal"/>
      <w:lvlText w:val="%7"/>
      <w:lvlJc w:val="left"/>
      <w:pPr>
        <w:ind w:left="4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4F0D1CA">
      <w:start w:val="1"/>
      <w:numFmt w:val="lowerLetter"/>
      <w:lvlText w:val="%8"/>
      <w:lvlJc w:val="left"/>
      <w:pPr>
        <w:ind w:left="5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4B26BF4">
      <w:start w:val="1"/>
      <w:numFmt w:val="lowerRoman"/>
      <w:lvlText w:val="%9"/>
      <w:lvlJc w:val="left"/>
      <w:pPr>
        <w:ind w:left="6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D34A4D"/>
    <w:multiLevelType w:val="hybridMultilevel"/>
    <w:tmpl w:val="C8389FD8"/>
    <w:lvl w:ilvl="0" w:tplc="168659D6">
      <w:start w:val="4"/>
      <w:numFmt w:val="decimal"/>
      <w:lvlText w:val="%1."/>
      <w:lvlJc w:val="left"/>
      <w:pPr>
        <w:ind w:left="48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D0AF00">
      <w:start w:val="1"/>
      <w:numFmt w:val="decimal"/>
      <w:lvlText w:val="%2)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C1678">
      <w:start w:val="1"/>
      <w:numFmt w:val="bullet"/>
      <w:lvlText w:val="•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D1C3048">
      <w:start w:val="1"/>
      <w:numFmt w:val="bullet"/>
      <w:lvlText w:val="•"/>
      <w:lvlJc w:val="left"/>
      <w:pPr>
        <w:ind w:left="2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3C69494">
      <w:start w:val="1"/>
      <w:numFmt w:val="bullet"/>
      <w:lvlText w:val="o"/>
      <w:lvlJc w:val="left"/>
      <w:pPr>
        <w:ind w:left="2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12276A2">
      <w:start w:val="1"/>
      <w:numFmt w:val="bullet"/>
      <w:lvlText w:val="▪"/>
      <w:lvlJc w:val="left"/>
      <w:pPr>
        <w:ind w:left="3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AD5AD8FE">
      <w:start w:val="1"/>
      <w:numFmt w:val="bullet"/>
      <w:lvlText w:val="•"/>
      <w:lvlJc w:val="left"/>
      <w:pPr>
        <w:ind w:left="4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59EEA3C">
      <w:start w:val="1"/>
      <w:numFmt w:val="bullet"/>
      <w:lvlText w:val="o"/>
      <w:lvlJc w:val="left"/>
      <w:pPr>
        <w:ind w:left="5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D1280E4">
      <w:start w:val="1"/>
      <w:numFmt w:val="bullet"/>
      <w:lvlText w:val="▪"/>
      <w:lvlJc w:val="left"/>
      <w:pPr>
        <w:ind w:left="5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9D21ED"/>
    <w:multiLevelType w:val="hybridMultilevel"/>
    <w:tmpl w:val="55BC77BA"/>
    <w:lvl w:ilvl="0" w:tplc="A7C47E98">
      <w:start w:val="1"/>
      <w:numFmt w:val="bullet"/>
      <w:lvlText w:val="•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E87B62">
      <w:start w:val="1"/>
      <w:numFmt w:val="bullet"/>
      <w:lvlText w:val="o"/>
      <w:lvlJc w:val="left"/>
      <w:pPr>
        <w:ind w:left="1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123730">
      <w:start w:val="1"/>
      <w:numFmt w:val="bullet"/>
      <w:lvlText w:val="▪"/>
      <w:lvlJc w:val="left"/>
      <w:pPr>
        <w:ind w:left="2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2C08DE">
      <w:start w:val="1"/>
      <w:numFmt w:val="bullet"/>
      <w:lvlText w:val="•"/>
      <w:lvlJc w:val="left"/>
      <w:pPr>
        <w:ind w:left="3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CC01E0">
      <w:start w:val="1"/>
      <w:numFmt w:val="bullet"/>
      <w:lvlText w:val="o"/>
      <w:lvlJc w:val="left"/>
      <w:pPr>
        <w:ind w:left="3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9631DC">
      <w:start w:val="1"/>
      <w:numFmt w:val="bullet"/>
      <w:lvlText w:val="▪"/>
      <w:lvlJc w:val="left"/>
      <w:pPr>
        <w:ind w:left="4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A85A94">
      <w:start w:val="1"/>
      <w:numFmt w:val="bullet"/>
      <w:lvlText w:val="•"/>
      <w:lvlJc w:val="left"/>
      <w:pPr>
        <w:ind w:left="5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1AE8AE">
      <w:start w:val="1"/>
      <w:numFmt w:val="bullet"/>
      <w:lvlText w:val="o"/>
      <w:lvlJc w:val="left"/>
      <w:pPr>
        <w:ind w:left="5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6A60E0">
      <w:start w:val="1"/>
      <w:numFmt w:val="bullet"/>
      <w:lvlText w:val="▪"/>
      <w:lvlJc w:val="left"/>
      <w:pPr>
        <w:ind w:left="6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366851"/>
    <w:multiLevelType w:val="hybridMultilevel"/>
    <w:tmpl w:val="693A4ED4"/>
    <w:lvl w:ilvl="0" w:tplc="C0680D4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312B7"/>
    <w:multiLevelType w:val="hybridMultilevel"/>
    <w:tmpl w:val="5BF8BED0"/>
    <w:lvl w:ilvl="0" w:tplc="C1903B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C7F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F4C1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18E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EA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8493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74AA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C209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6CB3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6A713AAA"/>
    <w:multiLevelType w:val="hybridMultilevel"/>
    <w:tmpl w:val="2BB2C572"/>
    <w:lvl w:ilvl="0" w:tplc="0415000F">
      <w:start w:val="1"/>
      <w:numFmt w:val="decimal"/>
      <w:lvlText w:val="%1."/>
      <w:lvlJc w:val="left"/>
      <w:pPr>
        <w:ind w:left="372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A6B796">
      <w:start w:val="1"/>
      <w:numFmt w:val="decimal"/>
      <w:lvlText w:val="%2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A0449EA">
      <w:start w:val="1"/>
      <w:numFmt w:val="lowerRoman"/>
      <w:lvlText w:val="%3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55272F0">
      <w:start w:val="1"/>
      <w:numFmt w:val="decimal"/>
      <w:lvlText w:val="%4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7DCECAC">
      <w:start w:val="1"/>
      <w:numFmt w:val="lowerLetter"/>
      <w:lvlText w:val="%5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26EEC6A">
      <w:start w:val="1"/>
      <w:numFmt w:val="lowerRoman"/>
      <w:lvlText w:val="%6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7748B38">
      <w:start w:val="1"/>
      <w:numFmt w:val="decimal"/>
      <w:lvlText w:val="%7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61C9B72">
      <w:start w:val="1"/>
      <w:numFmt w:val="lowerLetter"/>
      <w:lvlText w:val="%8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7383794">
      <w:start w:val="1"/>
      <w:numFmt w:val="lowerRoman"/>
      <w:lvlText w:val="%9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C3548C"/>
    <w:multiLevelType w:val="hybridMultilevel"/>
    <w:tmpl w:val="C20CD3A2"/>
    <w:lvl w:ilvl="0" w:tplc="6E3C6634">
      <w:start w:val="3"/>
      <w:numFmt w:val="decimal"/>
      <w:lvlText w:val="%1."/>
      <w:lvlJc w:val="left"/>
      <w:pPr>
        <w:ind w:left="4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FE24AE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F26C6C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904CD0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4A45EE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4C1CCA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AE6152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FEB764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30617C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D86A2F"/>
    <w:multiLevelType w:val="hybridMultilevel"/>
    <w:tmpl w:val="9858075C"/>
    <w:lvl w:ilvl="0" w:tplc="B19C267E">
      <w:start w:val="1"/>
      <w:numFmt w:val="decimal"/>
      <w:lvlText w:val="%1."/>
      <w:lvlJc w:val="left"/>
      <w:pPr>
        <w:ind w:left="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F6443C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D02984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382258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9A704E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281420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7201AA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FA93C2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383474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1D6740C"/>
    <w:multiLevelType w:val="hybridMultilevel"/>
    <w:tmpl w:val="CCDA5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D69AD"/>
    <w:multiLevelType w:val="hybridMultilevel"/>
    <w:tmpl w:val="A114E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680532">
    <w:abstractNumId w:val="8"/>
  </w:num>
  <w:num w:numId="2" w16cid:durableId="1371149116">
    <w:abstractNumId w:val="23"/>
  </w:num>
  <w:num w:numId="3" w16cid:durableId="1296907164">
    <w:abstractNumId w:val="21"/>
  </w:num>
  <w:num w:numId="4" w16cid:durableId="113252862">
    <w:abstractNumId w:val="16"/>
  </w:num>
  <w:num w:numId="5" w16cid:durableId="390347975">
    <w:abstractNumId w:val="1"/>
  </w:num>
  <w:num w:numId="6" w16cid:durableId="1896164293">
    <w:abstractNumId w:val="15"/>
  </w:num>
  <w:num w:numId="7" w16cid:durableId="1865825890">
    <w:abstractNumId w:val="17"/>
  </w:num>
  <w:num w:numId="8" w16cid:durableId="791822553">
    <w:abstractNumId w:val="10"/>
  </w:num>
  <w:num w:numId="9" w16cid:durableId="119421515">
    <w:abstractNumId w:val="18"/>
  </w:num>
  <w:num w:numId="10" w16cid:durableId="200293141">
    <w:abstractNumId w:val="22"/>
  </w:num>
  <w:num w:numId="11" w16cid:durableId="2005353012">
    <w:abstractNumId w:val="13"/>
  </w:num>
  <w:num w:numId="12" w16cid:durableId="2137289380">
    <w:abstractNumId w:val="0"/>
  </w:num>
  <w:num w:numId="13" w16cid:durableId="1391658357">
    <w:abstractNumId w:val="2"/>
  </w:num>
  <w:num w:numId="14" w16cid:durableId="1146506976">
    <w:abstractNumId w:val="7"/>
  </w:num>
  <w:num w:numId="15" w16cid:durableId="411508262">
    <w:abstractNumId w:val="4"/>
  </w:num>
  <w:num w:numId="16" w16cid:durableId="1447239727">
    <w:abstractNumId w:val="20"/>
  </w:num>
  <w:num w:numId="17" w16cid:durableId="970401973">
    <w:abstractNumId w:val="25"/>
  </w:num>
  <w:num w:numId="18" w16cid:durableId="367607094">
    <w:abstractNumId w:val="6"/>
  </w:num>
  <w:num w:numId="19" w16cid:durableId="748499475">
    <w:abstractNumId w:val="12"/>
  </w:num>
  <w:num w:numId="20" w16cid:durableId="1489788632">
    <w:abstractNumId w:val="5"/>
  </w:num>
  <w:num w:numId="21" w16cid:durableId="1984460659">
    <w:abstractNumId w:val="14"/>
  </w:num>
  <w:num w:numId="22" w16cid:durableId="91365713">
    <w:abstractNumId w:val="11"/>
  </w:num>
  <w:num w:numId="23" w16cid:durableId="1127746572">
    <w:abstractNumId w:val="24"/>
  </w:num>
  <w:num w:numId="24" w16cid:durableId="1513646982">
    <w:abstractNumId w:val="3"/>
  </w:num>
  <w:num w:numId="25" w16cid:durableId="1554776782">
    <w:abstractNumId w:val="9"/>
  </w:num>
  <w:num w:numId="26" w16cid:durableId="4670153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03D"/>
    <w:rsid w:val="000164E7"/>
    <w:rsid w:val="0005171A"/>
    <w:rsid w:val="00055380"/>
    <w:rsid w:val="0006575A"/>
    <w:rsid w:val="00093903"/>
    <w:rsid w:val="001505BC"/>
    <w:rsid w:val="00153147"/>
    <w:rsid w:val="00165CD4"/>
    <w:rsid w:val="001D5F5D"/>
    <w:rsid w:val="001D603D"/>
    <w:rsid w:val="002249CA"/>
    <w:rsid w:val="002318C5"/>
    <w:rsid w:val="00246AF1"/>
    <w:rsid w:val="00286D53"/>
    <w:rsid w:val="002A4733"/>
    <w:rsid w:val="002A7F66"/>
    <w:rsid w:val="002B1B06"/>
    <w:rsid w:val="002B2E09"/>
    <w:rsid w:val="002C256B"/>
    <w:rsid w:val="002C53C0"/>
    <w:rsid w:val="002D27F2"/>
    <w:rsid w:val="002D5D98"/>
    <w:rsid w:val="002D679E"/>
    <w:rsid w:val="002E61C9"/>
    <w:rsid w:val="00302595"/>
    <w:rsid w:val="00313399"/>
    <w:rsid w:val="00336087"/>
    <w:rsid w:val="0033610E"/>
    <w:rsid w:val="00350DF1"/>
    <w:rsid w:val="00356AB5"/>
    <w:rsid w:val="0037009E"/>
    <w:rsid w:val="0039113A"/>
    <w:rsid w:val="003F4EA2"/>
    <w:rsid w:val="0044751A"/>
    <w:rsid w:val="004A6A89"/>
    <w:rsid w:val="004E2147"/>
    <w:rsid w:val="004E350F"/>
    <w:rsid w:val="005426F9"/>
    <w:rsid w:val="0056045E"/>
    <w:rsid w:val="005D2701"/>
    <w:rsid w:val="005F79EE"/>
    <w:rsid w:val="00613004"/>
    <w:rsid w:val="00652767"/>
    <w:rsid w:val="006701C5"/>
    <w:rsid w:val="007119B7"/>
    <w:rsid w:val="007453CD"/>
    <w:rsid w:val="0076042D"/>
    <w:rsid w:val="0077019C"/>
    <w:rsid w:val="00773B57"/>
    <w:rsid w:val="007A65C6"/>
    <w:rsid w:val="007B6371"/>
    <w:rsid w:val="007C4ED7"/>
    <w:rsid w:val="007C72A2"/>
    <w:rsid w:val="007E370C"/>
    <w:rsid w:val="007F22FC"/>
    <w:rsid w:val="007F57D9"/>
    <w:rsid w:val="007F7FFE"/>
    <w:rsid w:val="00825EB4"/>
    <w:rsid w:val="00880376"/>
    <w:rsid w:val="0088240F"/>
    <w:rsid w:val="008B289B"/>
    <w:rsid w:val="008E6A1D"/>
    <w:rsid w:val="00957773"/>
    <w:rsid w:val="009A2838"/>
    <w:rsid w:val="009F2FFD"/>
    <w:rsid w:val="00A05733"/>
    <w:rsid w:val="00A064D9"/>
    <w:rsid w:val="00A552CF"/>
    <w:rsid w:val="00A810B4"/>
    <w:rsid w:val="00A97E5F"/>
    <w:rsid w:val="00AC66FA"/>
    <w:rsid w:val="00B23BBD"/>
    <w:rsid w:val="00B46E76"/>
    <w:rsid w:val="00B91A78"/>
    <w:rsid w:val="00BB29B8"/>
    <w:rsid w:val="00BD3F93"/>
    <w:rsid w:val="00BD598C"/>
    <w:rsid w:val="00BE012F"/>
    <w:rsid w:val="00BE36C3"/>
    <w:rsid w:val="00BF05A9"/>
    <w:rsid w:val="00BF4AA8"/>
    <w:rsid w:val="00C13E6A"/>
    <w:rsid w:val="00C242CA"/>
    <w:rsid w:val="00C2737F"/>
    <w:rsid w:val="00C36BB8"/>
    <w:rsid w:val="00C6765F"/>
    <w:rsid w:val="00C96E9B"/>
    <w:rsid w:val="00CD0B5F"/>
    <w:rsid w:val="00D15E14"/>
    <w:rsid w:val="00D46F2F"/>
    <w:rsid w:val="00D63C58"/>
    <w:rsid w:val="00D73F0A"/>
    <w:rsid w:val="00DC705E"/>
    <w:rsid w:val="00DD7C74"/>
    <w:rsid w:val="00DF447E"/>
    <w:rsid w:val="00E37AEF"/>
    <w:rsid w:val="00E524E7"/>
    <w:rsid w:val="00E713CD"/>
    <w:rsid w:val="00E823BC"/>
    <w:rsid w:val="00E96C12"/>
    <w:rsid w:val="00ED1B7F"/>
    <w:rsid w:val="00EF072E"/>
    <w:rsid w:val="00F01582"/>
    <w:rsid w:val="00F1006F"/>
    <w:rsid w:val="00F35685"/>
    <w:rsid w:val="00F35844"/>
    <w:rsid w:val="00F438D5"/>
    <w:rsid w:val="00F55D33"/>
    <w:rsid w:val="00F74E16"/>
    <w:rsid w:val="00F76AE3"/>
    <w:rsid w:val="00FC017D"/>
    <w:rsid w:val="00FC106D"/>
    <w:rsid w:val="00FC3EAD"/>
    <w:rsid w:val="00FC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05C1"/>
  <w15:docId w15:val="{96FE4EE7-8ABB-43F0-AC96-50039404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2" w:line="226" w:lineRule="auto"/>
      <w:ind w:left="5" w:right="20" w:hanging="5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1"/>
      <w:jc w:val="center"/>
      <w:outlineLvl w:val="0"/>
    </w:pPr>
    <w:rPr>
      <w:rFonts w:ascii="Times New Roman" w:eastAsia="Times New Roman" w:hAnsi="Times New Roman" w:cs="Times New Roman"/>
      <w:color w:val="000000"/>
      <w:sz w:val="5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5" w:hanging="10"/>
      <w:jc w:val="center"/>
      <w:outlineLvl w:val="1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5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6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A1D"/>
    <w:rPr>
      <w:rFonts w:ascii="Tahoma" w:eastAsia="Times New Roman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FC3EA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0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0B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0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06F"/>
    <w:rPr>
      <w:rFonts w:ascii="Times New Roman" w:eastAsia="Times New Roman" w:hAnsi="Times New Roman" w:cs="Times New Roman"/>
      <w:color w:val="000000"/>
      <w:sz w:val="26"/>
    </w:rPr>
  </w:style>
  <w:style w:type="paragraph" w:styleId="Stopka">
    <w:name w:val="footer"/>
    <w:basedOn w:val="Normalny"/>
    <w:link w:val="StopkaZnak"/>
    <w:uiPriority w:val="99"/>
    <w:unhideWhenUsed/>
    <w:rsid w:val="00F1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06F"/>
    <w:rPr>
      <w:rFonts w:ascii="Times New Roman" w:eastAsia="Times New Roman" w:hAnsi="Times New Roman" w:cs="Times New Roman"/>
      <w:color w:val="000000"/>
      <w:sz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E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EB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E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1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5F5B5-1C89-42F9-BE91-8029FEC9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2415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Olszewski</dc:creator>
  <cp:keywords/>
  <dc:description/>
  <cp:lastModifiedBy>Aneta Milczarek Nadleśnictwo Kutno</cp:lastModifiedBy>
  <cp:revision>2</cp:revision>
  <cp:lastPrinted>2023-11-27T10:35:00Z</cp:lastPrinted>
  <dcterms:created xsi:type="dcterms:W3CDTF">2024-06-21T12:02:00Z</dcterms:created>
  <dcterms:modified xsi:type="dcterms:W3CDTF">2024-06-21T12:02:00Z</dcterms:modified>
</cp:coreProperties>
</file>