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C940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2B1683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1AF859F5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449FBA3C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Prokuratura Okręgowa w Suwałkach z siedzibą przy ul. Pułaskiego 26, 16-400 Suwałki, tel. 87 562 86 00,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924541" w:rsidRPr="00924541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biuro.podawcze.posuw@prokuratura.gov.pl</w:t>
        </w:r>
      </w:hyperlink>
    </w:p>
    <w:p w14:paraId="3EB86C69" w14:textId="77777777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>Inspektorem ochrony danych jest Pani Teresa Szulc, tel. 87 562 86 61,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9E54DE" w:rsidRPr="00341767">
          <w:rPr>
            <w:rStyle w:val="Hipercze"/>
            <w:rFonts w:ascii="Times New Roman" w:eastAsia="Times New Roman" w:hAnsi="Times New Roman" w:cs="Times New Roman"/>
            <w:lang w:eastAsia="pl-PL"/>
          </w:rPr>
          <w:t>iod.posuw@prokuratura.gov.pl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23BF1A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2A6722CF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51AF3B49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A82426D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023B2073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31588EE1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D6E22F0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753F0975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0E5AB72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49313181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7F44EFA3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12AA2EE3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5D578E2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098B3558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3C8A3022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1C6566EA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7929DB52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A34D5" w14:paraId="61E9E894" w14:textId="77777777" w:rsidTr="008A34D5">
        <w:tc>
          <w:tcPr>
            <w:tcW w:w="4605" w:type="dxa"/>
          </w:tcPr>
          <w:p w14:paraId="55CFE175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3092B55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31D02FF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1ACC4F7A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2B11B8C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658C6A80" w14:textId="77777777" w:rsidR="008C6900" w:rsidRDefault="008C6900" w:rsidP="008A34D5">
      <w:pPr>
        <w:jc w:val="right"/>
      </w:pPr>
    </w:p>
    <w:sectPr w:rsidR="008C6900" w:rsidSect="00BB6EE2">
      <w:headerReference w:type="default" r:id="rId10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BFCA" w14:textId="77777777" w:rsidR="00BA20E4" w:rsidRDefault="00BA20E4" w:rsidP="00D71FEE">
      <w:pPr>
        <w:spacing w:after="0" w:line="240" w:lineRule="auto"/>
      </w:pPr>
      <w:r>
        <w:separator/>
      </w:r>
    </w:p>
  </w:endnote>
  <w:endnote w:type="continuationSeparator" w:id="0">
    <w:p w14:paraId="64320955" w14:textId="77777777" w:rsidR="00BA20E4" w:rsidRDefault="00BA20E4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9F6D7" w14:textId="77777777" w:rsidR="00BA20E4" w:rsidRDefault="00BA20E4" w:rsidP="00D71FEE">
      <w:pPr>
        <w:spacing w:after="0" w:line="240" w:lineRule="auto"/>
      </w:pPr>
      <w:r>
        <w:separator/>
      </w:r>
    </w:p>
  </w:footnote>
  <w:footnote w:type="continuationSeparator" w:id="0">
    <w:p w14:paraId="3092B738" w14:textId="77777777" w:rsidR="00BA20E4" w:rsidRDefault="00BA20E4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696E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BA24F7">
      <w:rPr>
        <w:sz w:val="18"/>
        <w:szCs w:val="18"/>
      </w:rPr>
      <w:t>3</w:t>
    </w:r>
  </w:p>
  <w:p w14:paraId="1E576EF7" w14:textId="77777777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do Zapytania ofertowego/Umowy</w:t>
    </w:r>
  </w:p>
  <w:p w14:paraId="1B48B095" w14:textId="4C3D8649" w:rsidR="00D80F3F" w:rsidRPr="00ED3139" w:rsidRDefault="00D80F3F" w:rsidP="00D80F3F">
    <w:pPr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Nr 3005-7.262</w:t>
    </w:r>
    <w:r w:rsidR="00507696">
      <w:rPr>
        <w:rFonts w:ascii="Times New Roman" w:hAnsi="Times New Roman" w:cs="Times New Roman"/>
        <w:sz w:val="18"/>
        <w:szCs w:val="18"/>
      </w:rPr>
      <w:t>.1</w:t>
    </w:r>
    <w:r w:rsidR="00C73492">
      <w:rPr>
        <w:rFonts w:ascii="Times New Roman" w:hAnsi="Times New Roman" w:cs="Times New Roman"/>
        <w:sz w:val="18"/>
        <w:szCs w:val="18"/>
      </w:rPr>
      <w:t>4</w:t>
    </w:r>
    <w:r w:rsidR="00507696">
      <w:rPr>
        <w:rFonts w:ascii="Times New Roman" w:hAnsi="Times New Roman" w:cs="Times New Roman"/>
        <w:sz w:val="18"/>
        <w:szCs w:val="18"/>
      </w:rPr>
      <w:t>.</w:t>
    </w:r>
    <w:r w:rsidR="007F3EDA">
      <w:rPr>
        <w:rFonts w:ascii="Times New Roman" w:hAnsi="Times New Roman" w:cs="Times New Roman"/>
        <w:sz w:val="18"/>
        <w:szCs w:val="18"/>
      </w:rPr>
      <w:t>202</w:t>
    </w:r>
    <w:r w:rsidR="00C73492">
      <w:rPr>
        <w:rFonts w:ascii="Times New Roman" w:hAnsi="Times New Roman" w:cs="Times New Roman"/>
        <w:sz w:val="18"/>
        <w:szCs w:val="18"/>
      </w:rPr>
      <w:t>4</w:t>
    </w:r>
  </w:p>
  <w:p w14:paraId="4EAAF61B" w14:textId="77777777" w:rsidR="00D80F3F" w:rsidRDefault="00D80F3F">
    <w:pPr>
      <w:pStyle w:val="Nagwek"/>
    </w:pPr>
  </w:p>
  <w:p w14:paraId="0FB04992" w14:textId="77777777" w:rsidR="00000000" w:rsidRDefault="00000000" w:rsidP="004C2000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05022882">
    <w:abstractNumId w:val="3"/>
  </w:num>
  <w:num w:numId="2" w16cid:durableId="124591054">
    <w:abstractNumId w:val="0"/>
  </w:num>
  <w:num w:numId="3" w16cid:durableId="32771741">
    <w:abstractNumId w:val="2"/>
  </w:num>
  <w:num w:numId="4" w16cid:durableId="1023895606">
    <w:abstractNumId w:val="1"/>
  </w:num>
  <w:num w:numId="5" w16cid:durableId="1438909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4D5"/>
    <w:rsid w:val="0005419F"/>
    <w:rsid w:val="000C61A2"/>
    <w:rsid w:val="001140BB"/>
    <w:rsid w:val="001F4629"/>
    <w:rsid w:val="00353035"/>
    <w:rsid w:val="003A40CC"/>
    <w:rsid w:val="003A5A18"/>
    <w:rsid w:val="004670B9"/>
    <w:rsid w:val="004E2781"/>
    <w:rsid w:val="004E6F52"/>
    <w:rsid w:val="00507696"/>
    <w:rsid w:val="005333EE"/>
    <w:rsid w:val="006A77B7"/>
    <w:rsid w:val="007A2CFC"/>
    <w:rsid w:val="007B515E"/>
    <w:rsid w:val="007F3EDA"/>
    <w:rsid w:val="0084093A"/>
    <w:rsid w:val="008A34D5"/>
    <w:rsid w:val="008C6900"/>
    <w:rsid w:val="00924541"/>
    <w:rsid w:val="009E54DE"/>
    <w:rsid w:val="00A131A7"/>
    <w:rsid w:val="00A30CE4"/>
    <w:rsid w:val="00A609A8"/>
    <w:rsid w:val="00AA3862"/>
    <w:rsid w:val="00AB1110"/>
    <w:rsid w:val="00BA20E4"/>
    <w:rsid w:val="00BA24F7"/>
    <w:rsid w:val="00C05E61"/>
    <w:rsid w:val="00C73492"/>
    <w:rsid w:val="00D71FEE"/>
    <w:rsid w:val="00D80F3F"/>
    <w:rsid w:val="00EB32E3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5C95F"/>
  <w15:docId w15:val="{6814B5A6-9ECF-4198-BF19-EEE63396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suwalki/biuro.podawcze.posu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8A18-D2A1-4EDB-BF75-4F6D8521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Mazurkiewicz Paweł (PO Suwałki)</cp:lastModifiedBy>
  <cp:revision>5</cp:revision>
  <cp:lastPrinted>2022-12-08T12:19:00Z</cp:lastPrinted>
  <dcterms:created xsi:type="dcterms:W3CDTF">2023-11-30T13:57:00Z</dcterms:created>
  <dcterms:modified xsi:type="dcterms:W3CDTF">2024-10-21T12:42:00Z</dcterms:modified>
</cp:coreProperties>
</file>