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DD82F" w14:textId="5CC6CE21" w:rsidR="002254D2" w:rsidRPr="002254D2" w:rsidRDefault="00A13A3A" w:rsidP="002254D2">
      <w:pPr>
        <w:pStyle w:val="Tytu"/>
        <w:jc w:val="right"/>
        <w:rPr>
          <w:rFonts w:ascii="Arial" w:hAnsi="Arial" w:cs="Arial"/>
          <w:b w:val="0"/>
          <w:bCs w:val="0"/>
          <w:sz w:val="20"/>
          <w:szCs w:val="20"/>
        </w:rPr>
      </w:pP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002254D2" w:rsidRPr="002254D2">
        <w:rPr>
          <w:rFonts w:ascii="Arial" w:hAnsi="Arial" w:cs="Arial"/>
          <w:b w:val="0"/>
          <w:bCs w:val="0"/>
          <w:sz w:val="20"/>
          <w:szCs w:val="20"/>
        </w:rPr>
        <w:t xml:space="preserve">Załącznik nr </w:t>
      </w:r>
      <w:r w:rsidR="002254D2" w:rsidRPr="002254D2">
        <w:rPr>
          <w:rFonts w:ascii="Arial" w:hAnsi="Arial" w:cs="Arial"/>
          <w:b w:val="0"/>
          <w:bCs w:val="0"/>
          <w:sz w:val="20"/>
          <w:szCs w:val="20"/>
        </w:rPr>
        <w:t>2</w:t>
      </w:r>
      <w:r w:rsidR="002254D2" w:rsidRPr="002254D2">
        <w:rPr>
          <w:rFonts w:ascii="Arial" w:hAnsi="Arial" w:cs="Arial"/>
          <w:b w:val="0"/>
          <w:bCs w:val="0"/>
          <w:sz w:val="20"/>
          <w:szCs w:val="20"/>
        </w:rPr>
        <w:t xml:space="preserve"> </w:t>
      </w:r>
    </w:p>
    <w:p w14:paraId="420B7245" w14:textId="77777777" w:rsidR="002254D2" w:rsidRPr="002254D2" w:rsidRDefault="002254D2" w:rsidP="002254D2">
      <w:pPr>
        <w:pStyle w:val="Tytu"/>
        <w:jc w:val="right"/>
        <w:rPr>
          <w:rFonts w:ascii="Arial" w:hAnsi="Arial" w:cs="Arial"/>
          <w:b w:val="0"/>
          <w:bCs w:val="0"/>
          <w:sz w:val="20"/>
          <w:szCs w:val="20"/>
        </w:rPr>
      </w:pPr>
      <w:r w:rsidRPr="002254D2">
        <w:rPr>
          <w:rFonts w:ascii="Arial" w:hAnsi="Arial" w:cs="Arial"/>
          <w:b w:val="0"/>
          <w:bCs w:val="0"/>
          <w:sz w:val="20"/>
          <w:szCs w:val="20"/>
        </w:rPr>
        <w:t>do Regulaminu zgłoszeń wewnętrznych</w:t>
      </w:r>
    </w:p>
    <w:p w14:paraId="4C2B89D2" w14:textId="77777777" w:rsidR="002254D2" w:rsidRPr="002254D2" w:rsidRDefault="002254D2" w:rsidP="002254D2">
      <w:pPr>
        <w:pStyle w:val="Tytu"/>
        <w:jc w:val="right"/>
        <w:rPr>
          <w:rFonts w:ascii="Arial" w:hAnsi="Arial" w:cs="Arial"/>
          <w:b w:val="0"/>
          <w:bCs w:val="0"/>
          <w:sz w:val="20"/>
          <w:szCs w:val="20"/>
        </w:rPr>
      </w:pPr>
      <w:r w:rsidRPr="002254D2">
        <w:rPr>
          <w:rFonts w:ascii="Arial" w:hAnsi="Arial" w:cs="Arial"/>
          <w:b w:val="0"/>
          <w:bCs w:val="0"/>
          <w:sz w:val="20"/>
          <w:szCs w:val="20"/>
        </w:rPr>
        <w:t xml:space="preserve">w Komendzie Powiatowej PSP w Ząbkowicach Śl. </w:t>
      </w:r>
    </w:p>
    <w:p w14:paraId="10309B79" w14:textId="3D532571" w:rsidR="00A13A3A" w:rsidRPr="00A13A3A" w:rsidRDefault="00A13A3A" w:rsidP="00A13A3A">
      <w:pPr>
        <w:pStyle w:val="Tytu"/>
        <w:jc w:val="right"/>
        <w:rPr>
          <w:rFonts w:ascii="Arial" w:hAnsi="Arial" w:cs="Arial"/>
          <w:sz w:val="24"/>
          <w:szCs w:val="24"/>
        </w:rPr>
      </w:pPr>
    </w:p>
    <w:p w14:paraId="5BA8E8A5" w14:textId="648CFF72" w:rsidR="004F694F" w:rsidRPr="002254D2" w:rsidRDefault="00000000">
      <w:pPr>
        <w:pStyle w:val="Tytu"/>
        <w:rPr>
          <w:rFonts w:ascii="Arial" w:hAnsi="Arial" w:cs="Arial"/>
          <w:sz w:val="24"/>
          <w:szCs w:val="24"/>
        </w:rPr>
      </w:pPr>
      <w:r w:rsidRPr="002254D2">
        <w:rPr>
          <w:rFonts w:ascii="Arial" w:hAnsi="Arial" w:cs="Arial"/>
          <w:sz w:val="24"/>
          <w:szCs w:val="24"/>
        </w:rPr>
        <w:t>ZGŁOSZENIE</w:t>
      </w:r>
      <w:r w:rsidRPr="002254D2">
        <w:rPr>
          <w:rFonts w:ascii="Arial" w:hAnsi="Arial" w:cs="Arial"/>
          <w:spacing w:val="57"/>
          <w:sz w:val="24"/>
          <w:szCs w:val="24"/>
        </w:rPr>
        <w:t xml:space="preserve"> </w:t>
      </w:r>
      <w:r w:rsidRPr="002254D2">
        <w:rPr>
          <w:rFonts w:ascii="Arial" w:hAnsi="Arial" w:cs="Arial"/>
          <w:sz w:val="24"/>
          <w:szCs w:val="24"/>
        </w:rPr>
        <w:t>NARUSZEŃ</w:t>
      </w:r>
      <w:r w:rsidRPr="002254D2">
        <w:rPr>
          <w:rFonts w:ascii="Arial" w:hAnsi="Arial" w:cs="Arial"/>
          <w:spacing w:val="57"/>
          <w:sz w:val="24"/>
          <w:szCs w:val="24"/>
        </w:rPr>
        <w:t xml:space="preserve"> </w:t>
      </w:r>
      <w:r w:rsidRPr="002254D2">
        <w:rPr>
          <w:rFonts w:ascii="Arial" w:hAnsi="Arial" w:cs="Arial"/>
          <w:spacing w:val="-2"/>
          <w:sz w:val="24"/>
          <w:szCs w:val="24"/>
        </w:rPr>
        <w:t>PRAWA</w:t>
      </w:r>
    </w:p>
    <w:p w14:paraId="79F1FA6D" w14:textId="77777777" w:rsidR="004F694F" w:rsidRPr="00A13A3A" w:rsidRDefault="00000000">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000000">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000000">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000000">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000000">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opisać zakres jakiego prawa dotyczy)</w:t>
            </w:r>
          </w:p>
        </w:tc>
        <w:tc>
          <w:tcPr>
            <w:tcW w:w="2030" w:type="dxa"/>
            <w:gridSpan w:val="2"/>
            <w:shd w:val="clear" w:color="auto" w:fill="D9D9D9" w:themeFill="background1" w:themeFillShade="D9"/>
          </w:tcPr>
          <w:p w14:paraId="0B06568D" w14:textId="77777777" w:rsidR="004F694F" w:rsidRPr="00A13A3A" w:rsidRDefault="00000000">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000000">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A13A3A">
        <w:trPr>
          <w:trHeight w:val="6347"/>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000000">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000000"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000000"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000000"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000000">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rsidSect="002254D2">
          <w:type w:val="continuous"/>
          <w:pgSz w:w="11910" w:h="16840"/>
          <w:pgMar w:top="568"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lastRenderedPageBreak/>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129477D6" w:rsidR="00131433" w:rsidRPr="00131433" w:rsidRDefault="00131433" w:rsidP="00131433">
            <w:pPr>
              <w:spacing w:before="25"/>
              <w:jc w:val="both"/>
              <w:rPr>
                <w:sz w:val="20"/>
                <w:szCs w:val="20"/>
              </w:rPr>
            </w:pPr>
            <w:r w:rsidRPr="00131433">
              <w:rPr>
                <w:color w:val="000000"/>
                <w:sz w:val="20"/>
                <w:szCs w:val="20"/>
              </w:rPr>
              <w:t xml:space="preserve">”(31)Osoby zgłaszające informacje na temat zagrożeń lub szkód dla interesu publicznego, pozyskane w związku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 i pluralizm mediów”. </w:t>
            </w:r>
          </w:p>
          <w:p w14:paraId="0CBB32ED" w14:textId="77777777"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000000">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000000">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EFC676A"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Telefonicznie</w:t>
            </w:r>
          </w:p>
          <w:p w14:paraId="64183090" w14:textId="77777777" w:rsidR="004F694F" w:rsidRPr="00A13A3A" w:rsidRDefault="00000000">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lastRenderedPageBreak/>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0"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0"/>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5AAEB479" w14:textId="39A1ECEC" w:rsidR="00131433" w:rsidRPr="003D25FE" w:rsidRDefault="009C2D55" w:rsidP="00CA613E">
            <w:pPr>
              <w:rPr>
                <w:rFonts w:ascii="Times New Roman" w:hAnsi="Times New Roman"/>
              </w:rPr>
            </w:pPr>
            <w:r>
              <w:rPr>
                <w:rFonts w:ascii="Times New Roman" w:hAnsi="Times New Roman"/>
              </w:rPr>
              <w:t>Komendant Powiatowy</w:t>
            </w:r>
            <w:r w:rsidR="00131433" w:rsidRPr="003D25FE">
              <w:rPr>
                <w:rFonts w:ascii="Times New Roman" w:hAnsi="Times New Roman"/>
              </w:rPr>
              <w:t xml:space="preserve"> Państwowej Straży Pożarnej w</w:t>
            </w:r>
            <w:r>
              <w:rPr>
                <w:rFonts w:ascii="Times New Roman" w:hAnsi="Times New Roman"/>
              </w:rPr>
              <w:t xml:space="preserve"> Ząbkowicach Śląskich</w:t>
            </w:r>
            <w:r w:rsidR="00131433" w:rsidRPr="003D25FE">
              <w:rPr>
                <w:rFonts w:ascii="Times New Roman" w:hAnsi="Times New Roman"/>
              </w:rPr>
              <w:t xml:space="preserve">; ul. </w:t>
            </w:r>
            <w:r>
              <w:rPr>
                <w:rFonts w:ascii="Times New Roman" w:hAnsi="Times New Roman"/>
              </w:rPr>
              <w:t>Waryńskiego 15</w:t>
            </w:r>
            <w:r w:rsidR="00131433" w:rsidRPr="003D25FE">
              <w:rPr>
                <w:rFonts w:ascii="Times New Roman" w:hAnsi="Times New Roman"/>
              </w:rPr>
              <w:t>, 5</w:t>
            </w:r>
            <w:r>
              <w:rPr>
                <w:rFonts w:ascii="Times New Roman" w:hAnsi="Times New Roman"/>
              </w:rPr>
              <w:t>7</w:t>
            </w:r>
            <w:r w:rsidR="00131433" w:rsidRPr="003D25FE">
              <w:rPr>
                <w:rFonts w:ascii="Times New Roman" w:hAnsi="Times New Roman"/>
              </w:rPr>
              <w:t>-</w:t>
            </w:r>
            <w:r>
              <w:rPr>
                <w:rFonts w:ascii="Times New Roman" w:hAnsi="Times New Roman"/>
              </w:rPr>
              <w:t>200</w:t>
            </w:r>
            <w:r w:rsidR="00131433" w:rsidRPr="003D25FE">
              <w:rPr>
                <w:rFonts w:ascii="Times New Roman" w:hAnsi="Times New Roman"/>
              </w:rPr>
              <w:t xml:space="preserve"> </w:t>
            </w:r>
            <w:r>
              <w:rPr>
                <w:rFonts w:ascii="Times New Roman" w:hAnsi="Times New Roman"/>
              </w:rPr>
              <w:t>Ząbkowice Śląskie</w:t>
            </w:r>
            <w:r w:rsidR="00131433" w:rsidRPr="003D25FE">
              <w:rPr>
                <w:rFonts w:ascii="Times New Roman" w:hAnsi="Times New Roman"/>
              </w:rPr>
              <w:t>, tel. 7</w:t>
            </w:r>
            <w:r>
              <w:rPr>
                <w:rFonts w:ascii="Times New Roman" w:hAnsi="Times New Roman"/>
              </w:rPr>
              <w:t>4 815 73 75</w:t>
            </w:r>
            <w:r w:rsidR="00131433" w:rsidRPr="003D25FE">
              <w:rPr>
                <w:rFonts w:ascii="Times New Roman" w:hAnsi="Times New Roman"/>
              </w:rPr>
              <w:t xml:space="preserve">, e-mail: </w:t>
            </w:r>
            <w:hyperlink r:id="rId5" w:history="1">
              <w:r w:rsidRPr="00B66525">
                <w:rPr>
                  <w:rStyle w:val="Hipercze"/>
                  <w:rFonts w:ascii="Times New Roman" w:hAnsi="Times New Roman"/>
                </w:rPr>
                <w:t>kpzabkowice@kwpsp.wroc.pl</w:t>
              </w:r>
            </w:hyperlink>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77777777"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6" w:history="1">
              <w:r w:rsidRPr="003D25FE">
                <w:rPr>
                  <w:rFonts w:ascii="Times New Roman" w:hAnsi="Times New Roman"/>
                  <w:color w:val="0000FF" w:themeColor="hyperlink"/>
                  <w:u w:val="single"/>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77777777"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77777777" w:rsidR="00131433" w:rsidRPr="003D25FE" w:rsidRDefault="00131433" w:rsidP="00CA613E">
            <w:pPr>
              <w:ind w:left="22"/>
              <w:jc w:val="both"/>
              <w:rPr>
                <w:rFonts w:ascii="Times New Roman" w:hAnsi="Times New Roman"/>
              </w:rPr>
            </w:pPr>
            <w:r w:rsidRPr="003D25FE">
              <w:rPr>
                <w:rFonts w:ascii="Times New Roman" w:hAnsi="Times New Roman"/>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 xml:space="preserve">W przypadku danych przetwarzanych na podstawie art. 6 ust. 1 lit. a i/lub art. 9 ust. 2 lit. a RODO mogą Państwo </w:t>
            </w:r>
            <w:r>
              <w:rPr>
                <w:rFonts w:ascii="Times New Roman" w:hAnsi="Times New Roman"/>
                <w:i/>
                <w:iCs/>
              </w:rPr>
              <w:br/>
            </w:r>
            <w:r w:rsidRPr="003D25FE">
              <w:rPr>
                <w:rFonts w:ascii="Times New Roman" w:hAnsi="Times New Roman"/>
                <w:i/>
                <w:iCs/>
              </w:rPr>
              <w:t>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62D7F7CA" w14:textId="77777777" w:rsidR="00131433" w:rsidRPr="0031598F" w:rsidRDefault="00131433" w:rsidP="00131433">
      <w:pPr>
        <w:spacing w:after="160" w:line="259" w:lineRule="auto"/>
        <w:jc w:val="both"/>
        <w:rPr>
          <w:rFonts w:ascii="Times New Roman" w:hAnsi="Times New Roman"/>
          <w:i/>
          <w:iCs/>
          <w:kern w:val="2"/>
          <w:sz w:val="20"/>
          <w:szCs w:val="20"/>
        </w:rPr>
      </w:pPr>
      <w:r w:rsidRPr="003D25FE">
        <w:rPr>
          <w:rFonts w:ascii="Times New Roman" w:hAnsi="Times New Roman"/>
          <w:i/>
          <w:iCs/>
          <w:kern w:val="2"/>
          <w:sz w:val="20"/>
          <w:szCs w:val="20"/>
        </w:rPr>
        <w:t xml:space="preserve">*RODO - rozporządzenie Parlamentu Europejskiego i Rady (UE) 2016/679 z 27 kwietnia 2016 r. </w:t>
      </w:r>
      <w:r w:rsidRPr="003D25FE">
        <w:rPr>
          <w:rFonts w:ascii="Times New Roman" w:hAnsi="Times New Roman"/>
          <w:i/>
          <w:iCs/>
          <w:kern w:val="2"/>
          <w:sz w:val="20"/>
          <w:szCs w:val="20"/>
        </w:rPr>
        <w:br/>
        <w:t>w sprawie ochrony osób fizycznych w związku z przetwarzaniem danych osobowych i w sprawie swobodnego przepływu takich danych oraz uchylenia dyrektywy 95/46/WE (ogólne rozporządzenie o ochronie danych)</w:t>
      </w:r>
      <w:r>
        <w:rPr>
          <w:rFonts w:ascii="Times New Roman" w:hAnsi="Times New Roman"/>
          <w:i/>
          <w:iCs/>
          <w:kern w:val="2"/>
          <w:sz w:val="20"/>
          <w:szCs w:val="20"/>
        </w:rPr>
        <w:t>.</w:t>
      </w:r>
    </w:p>
    <w:p w14:paraId="77F11D90" w14:textId="554241B2" w:rsidR="004F694F" w:rsidRPr="00A13A3A" w:rsidRDefault="004F694F" w:rsidP="00A13A3A">
      <w:pPr>
        <w:tabs>
          <w:tab w:val="left" w:pos="801"/>
        </w:tabs>
        <w:spacing w:line="261" w:lineRule="auto"/>
        <w:ind w:right="704"/>
        <w:rPr>
          <w:sz w:val="20"/>
        </w:rPr>
      </w:pPr>
    </w:p>
    <w:sectPr w:rsidR="004F694F" w:rsidRPr="00A13A3A"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16cid:durableId="28340418">
    <w:abstractNumId w:val="2"/>
  </w:num>
  <w:num w:numId="2" w16cid:durableId="1778016965">
    <w:abstractNumId w:val="1"/>
  </w:num>
  <w:num w:numId="3" w16cid:durableId="1495877953">
    <w:abstractNumId w:val="3"/>
  </w:num>
  <w:num w:numId="4" w16cid:durableId="16838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4F"/>
    <w:rsid w:val="00124CFF"/>
    <w:rsid w:val="00131433"/>
    <w:rsid w:val="00190BD5"/>
    <w:rsid w:val="002254D2"/>
    <w:rsid w:val="004F694F"/>
    <w:rsid w:val="00502862"/>
    <w:rsid w:val="009C2D55"/>
    <w:rsid w:val="00A13A3A"/>
    <w:rsid w:val="00B20B5A"/>
    <w:rsid w:val="00CB6144"/>
    <w:rsid w:val="00D478FE"/>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C2D55"/>
    <w:rPr>
      <w:color w:val="0000FF" w:themeColor="hyperlink"/>
      <w:u w:val="single"/>
    </w:rPr>
  </w:style>
  <w:style w:type="character" w:styleId="Nierozpoznanawzmianka">
    <w:name w:val="Unresolved Mention"/>
    <w:basedOn w:val="Domylnaczcionkaakapitu"/>
    <w:uiPriority w:val="99"/>
    <w:semiHidden/>
    <w:unhideWhenUsed/>
    <w:rsid w:val="009C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75067">
      <w:bodyDiv w:val="1"/>
      <w:marLeft w:val="0"/>
      <w:marRight w:val="0"/>
      <w:marTop w:val="0"/>
      <w:marBottom w:val="0"/>
      <w:divBdr>
        <w:top w:val="none" w:sz="0" w:space="0" w:color="auto"/>
        <w:left w:val="none" w:sz="0" w:space="0" w:color="auto"/>
        <w:bottom w:val="none" w:sz="0" w:space="0" w:color="auto"/>
        <w:right w:val="none" w:sz="0" w:space="0" w:color="auto"/>
      </w:divBdr>
    </w:div>
    <w:div w:id="19969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pzabkowice@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1066</Words>
  <Characters>6396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Czyżewska Agnieszka</dc:creator>
  <cp:lastModifiedBy>Renata Gerlach</cp:lastModifiedBy>
  <cp:revision>4</cp:revision>
  <dcterms:created xsi:type="dcterms:W3CDTF">2024-09-17T12:04:00Z</dcterms:created>
  <dcterms:modified xsi:type="dcterms:W3CDTF">2024-09-25T11:09:00Z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