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3BB742" w14:textId="42BD2985" w:rsidR="00D42A0D" w:rsidRPr="007C52CA" w:rsidRDefault="00A3554D" w:rsidP="0090594B">
      <w:pPr>
        <w:pStyle w:val="OZNPROJEKTUwskazaniedatylubwersjiprojektu"/>
        <w:rPr>
          <w:rFonts w:ascii="Times" w:hAnsi="Times" w:cs="Times"/>
          <w:szCs w:val="24"/>
        </w:rPr>
      </w:pPr>
      <w:r w:rsidRPr="007C52CA">
        <w:rPr>
          <w:rFonts w:ascii="Times" w:hAnsi="Times" w:cs="Times"/>
          <w:szCs w:val="24"/>
        </w:rPr>
        <w:t>P</w:t>
      </w:r>
      <w:r w:rsidR="00D42A0D" w:rsidRPr="007C52CA">
        <w:rPr>
          <w:rFonts w:ascii="Times" w:hAnsi="Times" w:cs="Times"/>
          <w:szCs w:val="24"/>
        </w:rPr>
        <w:t>rojekt</w:t>
      </w:r>
      <w:r w:rsidRPr="007C52CA">
        <w:rPr>
          <w:rFonts w:ascii="Times" w:hAnsi="Times" w:cs="Times"/>
          <w:szCs w:val="24"/>
        </w:rPr>
        <w:t xml:space="preserve"> z dnia </w:t>
      </w:r>
      <w:r w:rsidR="001D7688" w:rsidRPr="007C52CA">
        <w:rPr>
          <w:rFonts w:ascii="Times" w:hAnsi="Times" w:cs="Times"/>
          <w:szCs w:val="24"/>
        </w:rPr>
        <w:t>12</w:t>
      </w:r>
      <w:r w:rsidRPr="007C52CA">
        <w:rPr>
          <w:rFonts w:ascii="Times" w:hAnsi="Times" w:cs="Times"/>
          <w:szCs w:val="24"/>
        </w:rPr>
        <w:t xml:space="preserve"> </w:t>
      </w:r>
      <w:r w:rsidR="001D7688" w:rsidRPr="007C52CA">
        <w:rPr>
          <w:rFonts w:ascii="Times" w:hAnsi="Times" w:cs="Times"/>
          <w:szCs w:val="24"/>
        </w:rPr>
        <w:t>listopad</w:t>
      </w:r>
      <w:r w:rsidRPr="007C52CA">
        <w:rPr>
          <w:rFonts w:ascii="Times" w:hAnsi="Times" w:cs="Times"/>
          <w:szCs w:val="24"/>
        </w:rPr>
        <w:t>a 2024 r.</w:t>
      </w:r>
    </w:p>
    <w:p w14:paraId="18F20AAA" w14:textId="77777777" w:rsidR="00912118" w:rsidRPr="007C52CA" w:rsidRDefault="004810D7" w:rsidP="004810D7">
      <w:pPr>
        <w:pStyle w:val="OZNRODZAKTUtznustawalubrozporzdzenieiorganwydajcy"/>
        <w:rPr>
          <w:rFonts w:cs="Times"/>
        </w:rPr>
      </w:pPr>
      <w:r w:rsidRPr="007C52CA">
        <w:rPr>
          <w:rFonts w:cs="Times"/>
        </w:rPr>
        <w:t>ustawa</w:t>
      </w:r>
    </w:p>
    <w:p w14:paraId="188FCB44" w14:textId="7E70FC86" w:rsidR="00912118" w:rsidRPr="007C52CA" w:rsidRDefault="00912118" w:rsidP="00912118">
      <w:pPr>
        <w:pStyle w:val="DATAAKTUdatauchwalenialubwydaniaaktu"/>
        <w:rPr>
          <w:rFonts w:cs="Times"/>
        </w:rPr>
      </w:pPr>
      <w:r w:rsidRPr="007C52CA">
        <w:rPr>
          <w:rFonts w:cs="Times"/>
        </w:rPr>
        <w:t>z dnia</w:t>
      </w:r>
    </w:p>
    <w:p w14:paraId="5F75A952" w14:textId="22E1F8C6" w:rsidR="004810D7" w:rsidRPr="007C52CA" w:rsidRDefault="004810D7" w:rsidP="00EB719A">
      <w:pPr>
        <w:pStyle w:val="TYTUAKTUprzedmiotregulacjiustawylubrozporzdzenia"/>
        <w:rPr>
          <w:rStyle w:val="Ppogrubienie"/>
          <w:rFonts w:cs="Times"/>
        </w:rPr>
      </w:pPr>
      <w:r w:rsidRPr="007C52CA">
        <w:rPr>
          <w:rFonts w:cs="Times"/>
        </w:rPr>
        <w:t xml:space="preserve">o zmianie </w:t>
      </w:r>
      <w:r w:rsidR="005B30F8" w:rsidRPr="007C52CA">
        <w:rPr>
          <w:rFonts w:cs="Times"/>
        </w:rPr>
        <w:t>niektórych ustaw w celu wyeliminowania nieprawidłowości</w:t>
      </w:r>
      <w:r w:rsidR="005B30F8" w:rsidRPr="007C52CA">
        <w:rPr>
          <w:rFonts w:cs="Times"/>
        </w:rPr>
        <w:br/>
        <w:t>w systemie wizowym Rzeczypospolitej Polskiej</w:t>
      </w:r>
      <w:r w:rsidR="00113A43" w:rsidRPr="007C52CA">
        <w:rPr>
          <w:rStyle w:val="IGindeksgrny"/>
        </w:rPr>
        <w:footnoteReference w:id="1"/>
      </w:r>
      <w:r w:rsidR="00113A43" w:rsidRPr="007C52CA">
        <w:rPr>
          <w:rStyle w:val="IGindeksgrny"/>
        </w:rPr>
        <w:t>)</w:t>
      </w:r>
    </w:p>
    <w:p w14:paraId="3D3B3959" w14:textId="3466AED2" w:rsidR="00FE6325" w:rsidRPr="007C52CA" w:rsidRDefault="00377573" w:rsidP="007A34A1">
      <w:pPr>
        <w:pStyle w:val="ARTartustawynprozporzdzenia"/>
        <w:rPr>
          <w:rFonts w:cs="Times"/>
          <w:szCs w:val="24"/>
        </w:rPr>
      </w:pPr>
      <w:r w:rsidRPr="007C52CA">
        <w:rPr>
          <w:rStyle w:val="Ppogrubienie"/>
          <w:rFonts w:cs="Times"/>
          <w:szCs w:val="24"/>
        </w:rPr>
        <w:t>Art. </w:t>
      </w:r>
      <w:r w:rsidR="004810D7" w:rsidRPr="007C52CA">
        <w:rPr>
          <w:rStyle w:val="Ppogrubienie"/>
          <w:rFonts w:cs="Times"/>
          <w:szCs w:val="24"/>
        </w:rPr>
        <w:t>1.</w:t>
      </w:r>
      <w:r w:rsidR="00CA397F" w:rsidRPr="007C52CA">
        <w:rPr>
          <w:rStyle w:val="Ppogrubienie"/>
          <w:rFonts w:cs="Times"/>
          <w:szCs w:val="24"/>
        </w:rPr>
        <w:t> </w:t>
      </w:r>
      <w:r w:rsidR="00726108" w:rsidRPr="007C52CA">
        <w:rPr>
          <w:rFonts w:cs="Times"/>
          <w:szCs w:val="24"/>
        </w:rPr>
        <w:t xml:space="preserve">W </w:t>
      </w:r>
      <w:r w:rsidR="0076627D" w:rsidRPr="007C52CA">
        <w:rPr>
          <w:rFonts w:cs="Times"/>
          <w:szCs w:val="24"/>
        </w:rPr>
        <w:t xml:space="preserve">ustawie z dnia 7 września 1991 r. o systemie oświaty (Dz. U. z </w:t>
      </w:r>
      <w:r w:rsidR="008B5B1F" w:rsidRPr="007C52CA">
        <w:rPr>
          <w:rFonts w:cs="Times"/>
          <w:szCs w:val="24"/>
        </w:rPr>
        <w:t>2024 r. poz.</w:t>
      </w:r>
      <w:r w:rsidR="00713FB1" w:rsidRPr="007C52CA">
        <w:rPr>
          <w:rFonts w:cs="Times"/>
          <w:szCs w:val="24"/>
        </w:rPr>
        <w:t> </w:t>
      </w:r>
      <w:r w:rsidR="008B5B1F" w:rsidRPr="007C52CA">
        <w:rPr>
          <w:rFonts w:cs="Times"/>
          <w:szCs w:val="24"/>
        </w:rPr>
        <w:t>750</w:t>
      </w:r>
      <w:r w:rsidR="00713FB1" w:rsidRPr="007C52CA">
        <w:rPr>
          <w:rFonts w:cs="Times"/>
          <w:szCs w:val="24"/>
        </w:rPr>
        <w:t xml:space="preserve">, </w:t>
      </w:r>
      <w:r w:rsidR="008B5B1F" w:rsidRPr="007C52CA">
        <w:rPr>
          <w:rFonts w:cs="Times"/>
          <w:szCs w:val="24"/>
        </w:rPr>
        <w:t>854</w:t>
      </w:r>
      <w:r w:rsidR="00713FB1" w:rsidRPr="007C52CA">
        <w:rPr>
          <w:rFonts w:cs="Times"/>
          <w:szCs w:val="24"/>
        </w:rPr>
        <w:t xml:space="preserve"> i 1473</w:t>
      </w:r>
      <w:r w:rsidR="008B5B1F" w:rsidRPr="007C52CA">
        <w:rPr>
          <w:rFonts w:cs="Times"/>
          <w:szCs w:val="24"/>
        </w:rPr>
        <w:t>) wprowadza się następujące zmiany:</w:t>
      </w:r>
    </w:p>
    <w:p w14:paraId="31B2D76F" w14:textId="564DE439" w:rsidR="00B723FD" w:rsidRPr="007C52CA" w:rsidRDefault="00571076" w:rsidP="006038C1">
      <w:pPr>
        <w:pStyle w:val="PKTpunkt"/>
        <w:rPr>
          <w:rFonts w:cs="Times"/>
          <w:szCs w:val="24"/>
        </w:rPr>
      </w:pPr>
      <w:r w:rsidRPr="007C52CA">
        <w:rPr>
          <w:rFonts w:cs="Times"/>
          <w:szCs w:val="24"/>
        </w:rPr>
        <w:t>1)</w:t>
      </w:r>
      <w:r w:rsidRPr="007C52CA">
        <w:rPr>
          <w:rFonts w:cs="Times"/>
          <w:szCs w:val="24"/>
        </w:rPr>
        <w:tab/>
      </w:r>
      <w:r w:rsidR="006038C1" w:rsidRPr="007C52CA">
        <w:rPr>
          <w:rFonts w:cs="Times"/>
          <w:szCs w:val="24"/>
        </w:rPr>
        <w:t>w art. 93a częś</w:t>
      </w:r>
      <w:r w:rsidR="00B723FD" w:rsidRPr="007C52CA">
        <w:rPr>
          <w:rFonts w:cs="Times"/>
          <w:szCs w:val="24"/>
        </w:rPr>
        <w:t>ć</w:t>
      </w:r>
      <w:r w:rsidR="006038C1" w:rsidRPr="007C52CA">
        <w:rPr>
          <w:rFonts w:cs="Times"/>
          <w:szCs w:val="24"/>
        </w:rPr>
        <w:t xml:space="preserve"> wspóln</w:t>
      </w:r>
      <w:r w:rsidR="00B723FD" w:rsidRPr="007C52CA">
        <w:rPr>
          <w:rFonts w:cs="Times"/>
          <w:szCs w:val="24"/>
        </w:rPr>
        <w:t>a</w:t>
      </w:r>
      <w:r w:rsidR="006038C1" w:rsidRPr="007C52CA">
        <w:rPr>
          <w:rFonts w:cs="Times"/>
          <w:szCs w:val="24"/>
        </w:rPr>
        <w:t xml:space="preserve"> </w:t>
      </w:r>
      <w:r w:rsidR="00B723FD" w:rsidRPr="007C52CA">
        <w:rPr>
          <w:rFonts w:cs="Times"/>
          <w:szCs w:val="24"/>
        </w:rPr>
        <w:t>otrzymuje brzmienie:</w:t>
      </w:r>
    </w:p>
    <w:p w14:paraId="6216EEAC" w14:textId="22C28EC6" w:rsidR="006038C1" w:rsidRPr="007C52CA" w:rsidRDefault="006038C1" w:rsidP="00B723FD">
      <w:pPr>
        <w:pStyle w:val="ZCZWSPPKTzmczciwsppktartykuempunktem"/>
        <w:rPr>
          <w:rFonts w:cs="Times"/>
          <w:szCs w:val="24"/>
        </w:rPr>
      </w:pPr>
      <w:r w:rsidRPr="007C52CA">
        <w:rPr>
          <w:rFonts w:cs="Times"/>
          <w:szCs w:val="24"/>
        </w:rPr>
        <w:t>„</w:t>
      </w:r>
      <w:r w:rsidR="008D46BE">
        <w:rPr>
          <w:rFonts w:cs="Times"/>
          <w:szCs w:val="24"/>
        </w:rPr>
        <w:t xml:space="preserve">– </w:t>
      </w:r>
      <w:r w:rsidR="00B723FD" w:rsidRPr="007C52CA">
        <w:t xml:space="preserve">wykształcenie uzyskane przez tę osobę za granicą lub posiadane przez tę osobę uprawnienia do kontynuacji nauki uzyskane za granicą, w tym uprawnienia do ubiegania się o przyjęcie na studia wyższe, może być potwierdzone w Rzeczypospolitej Polskiej, w drodze decyzji administracyjnej, jako wykształcenie podstawowe, gimnazjalne, zasadnicze zawodowe, zasadnicze branżowe, średnie branżowe oraz średnie lub uprawnienia do kontynuacji nauki w Rzeczypospolitej Polskiej, </w:t>
      </w:r>
      <w:r w:rsidRPr="007C52CA">
        <w:rPr>
          <w:rFonts w:cs="Times"/>
          <w:szCs w:val="24"/>
        </w:rPr>
        <w:t xml:space="preserve">przy czym </w:t>
      </w:r>
      <w:r w:rsidRPr="007C52CA">
        <w:t>w przypadku osoby, o której w pkt 1a, uprawnienia do ubiegania się o</w:t>
      </w:r>
      <w:r w:rsidR="00B723FD" w:rsidRPr="007C52CA">
        <w:t xml:space="preserve"> </w:t>
      </w:r>
      <w:r w:rsidRPr="007C52CA">
        <w:t>przyjęcie na studia wyższe uzyskane w państwie, które wypowiedziało Rzeczypospolitej Polskiej umowę międzynarodową dotyczącą wzajemnego uznawania świadectw lub innych dokumentów wydanych za granicą, potwierdza się z</w:t>
      </w:r>
      <w:r w:rsidR="00B723FD" w:rsidRPr="007C52CA">
        <w:t xml:space="preserve"> </w:t>
      </w:r>
      <w:r w:rsidRPr="007C52CA">
        <w:t>uwzględnieniem treści tej umowy</w:t>
      </w:r>
      <w:r w:rsidR="000765C2">
        <w:t>,</w:t>
      </w:r>
      <w:r w:rsidRPr="007C52CA">
        <w:t xml:space="preserve"> w brzmieniu obowiązującym przed jej wypowiedzeniem.”;</w:t>
      </w:r>
    </w:p>
    <w:p w14:paraId="69F38B2B" w14:textId="6EB49D93" w:rsidR="00571076" w:rsidRPr="007C52CA" w:rsidRDefault="00CB1958" w:rsidP="00571076">
      <w:pPr>
        <w:pStyle w:val="PKTpunkt"/>
        <w:rPr>
          <w:rFonts w:cs="Times"/>
          <w:szCs w:val="24"/>
        </w:rPr>
      </w:pPr>
      <w:r w:rsidRPr="007C52CA">
        <w:rPr>
          <w:rFonts w:cs="Times"/>
          <w:szCs w:val="24"/>
        </w:rPr>
        <w:t>2)</w:t>
      </w:r>
      <w:r w:rsidRPr="007C52CA">
        <w:rPr>
          <w:rFonts w:cs="Times"/>
          <w:szCs w:val="24"/>
        </w:rPr>
        <w:tab/>
      </w:r>
      <w:r w:rsidR="00847467" w:rsidRPr="007C52CA">
        <w:rPr>
          <w:rFonts w:cs="Times"/>
          <w:szCs w:val="24"/>
        </w:rPr>
        <w:t>art. 93b otrzymuje brzmienie:</w:t>
      </w:r>
    </w:p>
    <w:p w14:paraId="07D6B7DF" w14:textId="6C803041" w:rsidR="00B9252B" w:rsidRPr="007C52CA" w:rsidRDefault="00847467" w:rsidP="00B9252B">
      <w:pPr>
        <w:pStyle w:val="ZARTzmartartykuempunktem"/>
        <w:rPr>
          <w:rFonts w:cs="Times"/>
          <w:color w:val="000000"/>
          <w:szCs w:val="24"/>
        </w:rPr>
      </w:pPr>
      <w:r w:rsidRPr="007C52CA">
        <w:rPr>
          <w:rFonts w:cs="Times"/>
          <w:szCs w:val="24"/>
        </w:rPr>
        <w:t>„Art. 93b. </w:t>
      </w:r>
      <w:r w:rsidR="00BA2289" w:rsidRPr="007C52CA">
        <w:rPr>
          <w:rFonts w:cs="Times"/>
          <w:color w:val="000000"/>
          <w:szCs w:val="24"/>
        </w:rPr>
        <w:t>Organem właściwym</w:t>
      </w:r>
      <w:r w:rsidR="00B9252B" w:rsidRPr="007C52CA">
        <w:rPr>
          <w:rFonts w:cs="Times"/>
          <w:color w:val="000000"/>
          <w:szCs w:val="24"/>
        </w:rPr>
        <w:t xml:space="preserve"> w sprawach o uznanie świadectwa lub innego dokumentu, o których mowa w art. 93 ust. 3, albo o potwierdzenie wykształcenia lub uprawnień do kontynuacji nauki, o których mowa w art. 93a</w:t>
      </w:r>
      <w:r w:rsidR="008D7044" w:rsidRPr="007C52CA">
        <w:rPr>
          <w:rFonts w:cs="Times"/>
          <w:color w:val="000000"/>
          <w:szCs w:val="24"/>
        </w:rPr>
        <w:t xml:space="preserve">, </w:t>
      </w:r>
      <w:r w:rsidR="00FB47A4" w:rsidRPr="007C52CA">
        <w:rPr>
          <w:rFonts w:cs="Times"/>
          <w:color w:val="000000"/>
          <w:szCs w:val="24"/>
        </w:rPr>
        <w:t>zwanym dalej „organem właściwym”,</w:t>
      </w:r>
      <w:r w:rsidR="00CC55A3" w:rsidRPr="007C52CA">
        <w:rPr>
          <w:rFonts w:cs="Times"/>
          <w:color w:val="000000"/>
          <w:szCs w:val="24"/>
        </w:rPr>
        <w:t xml:space="preserve"> jest</w:t>
      </w:r>
      <w:r w:rsidR="00B9252B" w:rsidRPr="007C52CA">
        <w:rPr>
          <w:rFonts w:cs="Times"/>
          <w:color w:val="000000"/>
          <w:szCs w:val="24"/>
        </w:rPr>
        <w:t>:</w:t>
      </w:r>
    </w:p>
    <w:p w14:paraId="3A33AE0F" w14:textId="2F641AA6" w:rsidR="0003060E" w:rsidRPr="007C52CA" w:rsidRDefault="0003060E" w:rsidP="0003060E">
      <w:pPr>
        <w:pStyle w:val="ZPKTzmpktartykuempunktem"/>
        <w:rPr>
          <w:rFonts w:cs="Times"/>
          <w:szCs w:val="24"/>
        </w:rPr>
      </w:pPr>
      <w:r w:rsidRPr="007C52CA">
        <w:rPr>
          <w:rFonts w:cs="Times"/>
          <w:szCs w:val="24"/>
        </w:rPr>
        <w:t>1)</w:t>
      </w:r>
      <w:r w:rsidRPr="007C52CA">
        <w:rPr>
          <w:rFonts w:cs="Times"/>
          <w:szCs w:val="24"/>
        </w:rPr>
        <w:tab/>
      </w:r>
      <w:r w:rsidR="002C6DEA" w:rsidRPr="007C52CA">
        <w:rPr>
          <w:rFonts w:cs="Times"/>
          <w:color w:val="000000"/>
          <w:szCs w:val="24"/>
        </w:rPr>
        <w:t xml:space="preserve">kurator oświaty właściwy ze względu na miejsce zamieszkania osoby ubiegającej się, zwanej dalej „wnioskodawcą”, a w przypadku gdy wnioskodawca nie ma </w:t>
      </w:r>
      <w:r w:rsidR="002C6DEA" w:rsidRPr="007C52CA">
        <w:rPr>
          <w:rFonts w:cs="Times"/>
          <w:color w:val="000000"/>
          <w:szCs w:val="24"/>
        </w:rPr>
        <w:lastRenderedPageBreak/>
        <w:t>miejsca zamieszkania na terytorium Rzeczypospolitej Polskiej, kurator oświaty właściwy ze względu na siedzibę instytucji, w której wnioskodawca zamierza złożyć świadectwo lub inny dokument wydany za granicą</w:t>
      </w:r>
      <w:r w:rsidR="002C6DEA" w:rsidRPr="007C52CA">
        <w:rPr>
          <w:rFonts w:cs="Times"/>
          <w:szCs w:val="24"/>
        </w:rPr>
        <w:t xml:space="preserve"> – w zakresie dotyczącym </w:t>
      </w:r>
      <w:r w:rsidRPr="007C52CA">
        <w:rPr>
          <w:rFonts w:cs="Times"/>
          <w:szCs w:val="24"/>
        </w:rPr>
        <w:t xml:space="preserve">wykształcenia </w:t>
      </w:r>
      <w:r w:rsidRPr="007C52CA">
        <w:rPr>
          <w:rFonts w:cs="Times"/>
          <w:color w:val="000000"/>
          <w:szCs w:val="24"/>
        </w:rPr>
        <w:t>podstawowego, gimnazjalnego, zasadniczego zawodowego, zasadniczego branżowego</w:t>
      </w:r>
      <w:r w:rsidR="00F63249" w:rsidRPr="007C52CA">
        <w:rPr>
          <w:rFonts w:cs="Times"/>
          <w:color w:val="000000"/>
          <w:szCs w:val="24"/>
        </w:rPr>
        <w:t>,</w:t>
      </w:r>
      <w:r w:rsidRPr="007C52CA">
        <w:rPr>
          <w:rFonts w:cs="Times"/>
          <w:color w:val="000000"/>
          <w:szCs w:val="24"/>
        </w:rPr>
        <w:t xml:space="preserve"> średniego branżowego</w:t>
      </w:r>
      <w:r w:rsidR="005F6388" w:rsidRPr="007C52CA">
        <w:rPr>
          <w:rFonts w:cs="Times"/>
          <w:color w:val="000000"/>
          <w:szCs w:val="24"/>
        </w:rPr>
        <w:t xml:space="preserve"> </w:t>
      </w:r>
      <w:r w:rsidR="00F63249" w:rsidRPr="007C52CA">
        <w:rPr>
          <w:rFonts w:cs="Times"/>
          <w:color w:val="000000"/>
          <w:szCs w:val="24"/>
        </w:rPr>
        <w:t xml:space="preserve">i średniego </w:t>
      </w:r>
      <w:r w:rsidR="005F6388" w:rsidRPr="007C52CA">
        <w:rPr>
          <w:rFonts w:cs="Times"/>
          <w:color w:val="000000"/>
          <w:szCs w:val="24"/>
        </w:rPr>
        <w:t xml:space="preserve">oraz </w:t>
      </w:r>
      <w:r w:rsidRPr="007C52CA">
        <w:rPr>
          <w:rFonts w:cs="Times"/>
          <w:color w:val="000000"/>
          <w:szCs w:val="24"/>
        </w:rPr>
        <w:t>uprawnieni</w:t>
      </w:r>
      <w:r w:rsidR="00C93A18" w:rsidRPr="007C52CA">
        <w:rPr>
          <w:rFonts w:cs="Times"/>
          <w:color w:val="000000"/>
          <w:szCs w:val="24"/>
        </w:rPr>
        <w:t>a</w:t>
      </w:r>
      <w:r w:rsidRPr="007C52CA">
        <w:rPr>
          <w:rFonts w:cs="Times"/>
          <w:color w:val="000000"/>
          <w:szCs w:val="24"/>
        </w:rPr>
        <w:t xml:space="preserve"> do</w:t>
      </w:r>
      <w:r w:rsidR="00F63249" w:rsidRPr="007C52CA">
        <w:rPr>
          <w:rFonts w:cs="Times"/>
          <w:color w:val="000000"/>
          <w:szCs w:val="24"/>
        </w:rPr>
        <w:t> </w:t>
      </w:r>
      <w:r w:rsidRPr="007C52CA">
        <w:rPr>
          <w:rFonts w:cs="Times"/>
          <w:color w:val="000000"/>
          <w:szCs w:val="24"/>
        </w:rPr>
        <w:t xml:space="preserve">kontynuacji nauki, </w:t>
      </w:r>
      <w:r w:rsidR="00C93A18" w:rsidRPr="007C52CA">
        <w:rPr>
          <w:rFonts w:cs="Times"/>
          <w:color w:val="000000"/>
          <w:szCs w:val="24"/>
        </w:rPr>
        <w:t xml:space="preserve">z wyłączeniem </w:t>
      </w:r>
      <w:r w:rsidRPr="007C52CA">
        <w:rPr>
          <w:rFonts w:cs="Times"/>
          <w:color w:val="000000"/>
          <w:szCs w:val="24"/>
        </w:rPr>
        <w:t>uprawnieni</w:t>
      </w:r>
      <w:r w:rsidR="00C93A18" w:rsidRPr="007C52CA">
        <w:rPr>
          <w:rFonts w:cs="Times"/>
          <w:color w:val="000000"/>
          <w:szCs w:val="24"/>
        </w:rPr>
        <w:t>a</w:t>
      </w:r>
      <w:r w:rsidRPr="007C52CA">
        <w:rPr>
          <w:rFonts w:cs="Times"/>
          <w:color w:val="000000"/>
          <w:szCs w:val="24"/>
        </w:rPr>
        <w:t xml:space="preserve"> do ubiegania się o</w:t>
      </w:r>
      <w:r w:rsidR="00C93A18" w:rsidRPr="007C52CA">
        <w:rPr>
          <w:rFonts w:cs="Times"/>
          <w:color w:val="000000"/>
          <w:szCs w:val="24"/>
        </w:rPr>
        <w:t xml:space="preserve"> </w:t>
      </w:r>
      <w:r w:rsidRPr="007C52CA">
        <w:rPr>
          <w:rFonts w:cs="Times"/>
          <w:color w:val="000000"/>
          <w:szCs w:val="24"/>
        </w:rPr>
        <w:t>przyjęcie na</w:t>
      </w:r>
      <w:r w:rsidR="00F63249" w:rsidRPr="007C52CA">
        <w:rPr>
          <w:rFonts w:cs="Times"/>
          <w:color w:val="000000"/>
          <w:szCs w:val="24"/>
        </w:rPr>
        <w:t> </w:t>
      </w:r>
      <w:r w:rsidRPr="007C52CA">
        <w:rPr>
          <w:rFonts w:cs="Times"/>
          <w:color w:val="000000"/>
          <w:szCs w:val="24"/>
        </w:rPr>
        <w:t>studia wyższe</w:t>
      </w:r>
      <w:r w:rsidR="00DE6849" w:rsidRPr="007C52CA">
        <w:rPr>
          <w:rFonts w:cs="Times"/>
          <w:color w:val="000000"/>
          <w:szCs w:val="24"/>
        </w:rPr>
        <w:t>;</w:t>
      </w:r>
    </w:p>
    <w:p w14:paraId="5C78D3D7" w14:textId="765130D9" w:rsidR="00B9252B" w:rsidRPr="007C52CA" w:rsidRDefault="00C93A18" w:rsidP="00B9252B">
      <w:pPr>
        <w:pStyle w:val="ZPKTzmpktartykuempunktem"/>
        <w:rPr>
          <w:rFonts w:cs="Times"/>
          <w:szCs w:val="24"/>
        </w:rPr>
      </w:pPr>
      <w:r w:rsidRPr="007C52CA">
        <w:rPr>
          <w:rFonts w:cs="Times"/>
          <w:szCs w:val="24"/>
        </w:rPr>
        <w:t>2</w:t>
      </w:r>
      <w:r w:rsidR="00B9252B" w:rsidRPr="007C52CA">
        <w:rPr>
          <w:rFonts w:cs="Times"/>
          <w:szCs w:val="24"/>
        </w:rPr>
        <w:t>)</w:t>
      </w:r>
      <w:r w:rsidR="00B9252B" w:rsidRPr="007C52CA">
        <w:rPr>
          <w:rFonts w:cs="Times"/>
          <w:szCs w:val="24"/>
        </w:rPr>
        <w:tab/>
      </w:r>
      <w:r w:rsidR="002C6DEA" w:rsidRPr="007C52CA">
        <w:rPr>
          <w:rFonts w:cs="Times"/>
          <w:szCs w:val="24"/>
        </w:rPr>
        <w:t xml:space="preserve">Dyrektor Narodowej Agencji Wymiany Akademickiej – w zakresie dotyczącym </w:t>
      </w:r>
      <w:r w:rsidR="00B9252B" w:rsidRPr="007C52CA">
        <w:rPr>
          <w:rFonts w:cs="Times"/>
          <w:szCs w:val="24"/>
        </w:rPr>
        <w:t>wykształcenia średniego</w:t>
      </w:r>
      <w:r w:rsidR="005F6388" w:rsidRPr="007C52CA">
        <w:rPr>
          <w:rFonts w:cs="Times"/>
          <w:szCs w:val="24"/>
        </w:rPr>
        <w:t xml:space="preserve"> oraz </w:t>
      </w:r>
      <w:r w:rsidR="00B9252B" w:rsidRPr="007C52CA">
        <w:rPr>
          <w:rFonts w:cs="Times"/>
          <w:szCs w:val="24"/>
        </w:rPr>
        <w:t xml:space="preserve">uprawnienia do ubiegania się </w:t>
      </w:r>
      <w:r w:rsidR="008D7044" w:rsidRPr="007C52CA">
        <w:rPr>
          <w:rFonts w:cs="Times"/>
          <w:szCs w:val="24"/>
        </w:rPr>
        <w:t>o przyjęcie na studia wyższe</w:t>
      </w:r>
      <w:r w:rsidR="00B33E62" w:rsidRPr="007C52CA">
        <w:rPr>
          <w:rFonts w:cs="Times"/>
          <w:szCs w:val="24"/>
        </w:rPr>
        <w:t>.</w:t>
      </w:r>
      <w:r w:rsidR="00E3058A" w:rsidRPr="007C52CA">
        <w:rPr>
          <w:rFonts w:cs="Times"/>
          <w:szCs w:val="24"/>
        </w:rPr>
        <w:t>”;</w:t>
      </w:r>
    </w:p>
    <w:p w14:paraId="3CA6965E" w14:textId="0DF69AC9" w:rsidR="001E007C" w:rsidRPr="007C52CA" w:rsidRDefault="00CB1958" w:rsidP="001E007C">
      <w:pPr>
        <w:pStyle w:val="PKTpunkt"/>
        <w:rPr>
          <w:rFonts w:cs="Times"/>
          <w:szCs w:val="24"/>
        </w:rPr>
      </w:pPr>
      <w:r w:rsidRPr="007C52CA">
        <w:rPr>
          <w:rFonts w:cs="Times"/>
          <w:szCs w:val="24"/>
        </w:rPr>
        <w:t>3</w:t>
      </w:r>
      <w:r w:rsidR="00B00EC4" w:rsidRPr="007C52CA">
        <w:rPr>
          <w:rFonts w:cs="Times"/>
          <w:szCs w:val="24"/>
        </w:rPr>
        <w:t>)</w:t>
      </w:r>
      <w:r w:rsidR="00B00EC4" w:rsidRPr="007C52CA">
        <w:rPr>
          <w:rFonts w:cs="Times"/>
          <w:szCs w:val="24"/>
        </w:rPr>
        <w:tab/>
      </w:r>
      <w:r w:rsidR="001E007C" w:rsidRPr="007C52CA">
        <w:rPr>
          <w:rFonts w:cs="Times"/>
          <w:szCs w:val="24"/>
        </w:rPr>
        <w:t xml:space="preserve">użyte w art. </w:t>
      </w:r>
      <w:r w:rsidR="00F86663" w:rsidRPr="007C52CA">
        <w:rPr>
          <w:rFonts w:cs="Times"/>
          <w:szCs w:val="24"/>
        </w:rPr>
        <w:t>93c w ust. 1</w:t>
      </w:r>
      <w:r w:rsidR="006A17BF" w:rsidRPr="007C52CA">
        <w:rPr>
          <w:rFonts w:cs="Times"/>
          <w:szCs w:val="24"/>
        </w:rPr>
        <w:t xml:space="preserve"> i w ust. 2 w części wspólnej</w:t>
      </w:r>
      <w:r w:rsidR="00F86663" w:rsidRPr="007C52CA">
        <w:rPr>
          <w:rFonts w:cs="Times"/>
          <w:szCs w:val="24"/>
        </w:rPr>
        <w:t xml:space="preserve">, w art. </w:t>
      </w:r>
      <w:r w:rsidR="00681A3E" w:rsidRPr="007C52CA">
        <w:rPr>
          <w:rFonts w:cs="Times"/>
          <w:szCs w:val="24"/>
        </w:rPr>
        <w:t xml:space="preserve">93d, </w:t>
      </w:r>
      <w:r w:rsidR="005941D5" w:rsidRPr="007C52CA">
        <w:rPr>
          <w:rFonts w:cs="Times"/>
          <w:szCs w:val="24"/>
        </w:rPr>
        <w:t xml:space="preserve">w art. 93e, </w:t>
      </w:r>
      <w:r w:rsidR="00B86577" w:rsidRPr="007C52CA">
        <w:rPr>
          <w:rFonts w:cs="Times"/>
          <w:szCs w:val="24"/>
        </w:rPr>
        <w:t>w art. 93f w</w:t>
      </w:r>
      <w:r w:rsidR="005941D5" w:rsidRPr="007C52CA">
        <w:rPr>
          <w:rFonts w:cs="Times"/>
          <w:szCs w:val="24"/>
        </w:rPr>
        <w:t> </w:t>
      </w:r>
      <w:r w:rsidR="00B86577" w:rsidRPr="007C52CA">
        <w:rPr>
          <w:rFonts w:cs="Times"/>
          <w:szCs w:val="24"/>
        </w:rPr>
        <w:t>ust. 1</w:t>
      </w:r>
      <w:r w:rsidR="005941D5" w:rsidRPr="007C52CA">
        <w:rPr>
          <w:rFonts w:cs="Times"/>
          <w:szCs w:val="24"/>
        </w:rPr>
        <w:t xml:space="preserve"> oraz w art. 93g w ust. 3 we wprowadzeniu do wyliczenia i w ust. 4</w:t>
      </w:r>
      <w:r w:rsidR="001E007C" w:rsidRPr="007C52CA">
        <w:rPr>
          <w:rFonts w:cs="Times"/>
          <w:szCs w:val="24"/>
        </w:rPr>
        <w:t xml:space="preserve">, w różnym przypadku, wyrazy </w:t>
      </w:r>
      <w:r w:rsidR="00B94D12" w:rsidRPr="007C52CA">
        <w:rPr>
          <w:rFonts w:cs="Times"/>
          <w:szCs w:val="24"/>
        </w:rPr>
        <w:t>„kurator oświaty”</w:t>
      </w:r>
      <w:r w:rsidR="001E007C" w:rsidRPr="007C52CA">
        <w:rPr>
          <w:rFonts w:cs="Times"/>
          <w:szCs w:val="24"/>
        </w:rPr>
        <w:t xml:space="preserve"> zastępuje się użytymi w odpowiednim przypadku wyrazami </w:t>
      </w:r>
      <w:r w:rsidR="00FA6A27" w:rsidRPr="007C52CA">
        <w:rPr>
          <w:rFonts w:cs="Times"/>
          <w:szCs w:val="24"/>
        </w:rPr>
        <w:t>„organ właściwy”;</w:t>
      </w:r>
    </w:p>
    <w:p w14:paraId="664797E7" w14:textId="40143A5A" w:rsidR="00FA6A27" w:rsidRPr="007C52CA" w:rsidRDefault="00CB1958" w:rsidP="001E007C">
      <w:pPr>
        <w:pStyle w:val="PKTpunkt"/>
        <w:rPr>
          <w:rFonts w:cs="Times"/>
          <w:szCs w:val="24"/>
        </w:rPr>
      </w:pPr>
      <w:r w:rsidRPr="007C52CA">
        <w:rPr>
          <w:rFonts w:cs="Times"/>
          <w:szCs w:val="24"/>
        </w:rPr>
        <w:t>4</w:t>
      </w:r>
      <w:r w:rsidR="00750C46" w:rsidRPr="007C52CA">
        <w:rPr>
          <w:rFonts w:cs="Times"/>
          <w:szCs w:val="24"/>
        </w:rPr>
        <w:t>)</w:t>
      </w:r>
      <w:r w:rsidR="00750C46" w:rsidRPr="007C52CA">
        <w:rPr>
          <w:rFonts w:cs="Times"/>
          <w:szCs w:val="24"/>
        </w:rPr>
        <w:tab/>
      </w:r>
      <w:r w:rsidR="00390DD3" w:rsidRPr="007C52CA">
        <w:rPr>
          <w:rFonts w:cs="Times"/>
          <w:szCs w:val="24"/>
        </w:rPr>
        <w:t>w art. 93f:</w:t>
      </w:r>
    </w:p>
    <w:p w14:paraId="58170FC0" w14:textId="77777777" w:rsidR="00BA5ADF" w:rsidRPr="007C52CA" w:rsidRDefault="000F428D" w:rsidP="000F428D">
      <w:pPr>
        <w:pStyle w:val="LITlitera"/>
        <w:rPr>
          <w:rFonts w:cs="Times"/>
          <w:szCs w:val="24"/>
        </w:rPr>
      </w:pPr>
      <w:r w:rsidRPr="007C52CA">
        <w:rPr>
          <w:rFonts w:cs="Times"/>
          <w:szCs w:val="24"/>
        </w:rPr>
        <w:t>a)</w:t>
      </w:r>
      <w:r w:rsidRPr="007C52CA">
        <w:rPr>
          <w:rFonts w:cs="Times"/>
          <w:szCs w:val="24"/>
        </w:rPr>
        <w:tab/>
      </w:r>
      <w:r w:rsidR="00BA5ADF" w:rsidRPr="007C52CA">
        <w:rPr>
          <w:rFonts w:cs="Times"/>
          <w:szCs w:val="24"/>
        </w:rPr>
        <w:t xml:space="preserve">uchyla się </w:t>
      </w:r>
      <w:r w:rsidRPr="007C52CA">
        <w:rPr>
          <w:rFonts w:cs="Times"/>
          <w:szCs w:val="24"/>
        </w:rPr>
        <w:t>ust. 2</w:t>
      </w:r>
      <w:r w:rsidR="00BA5ADF" w:rsidRPr="007C52CA">
        <w:rPr>
          <w:rFonts w:cs="Times"/>
          <w:szCs w:val="24"/>
        </w:rPr>
        <w:t>,</w:t>
      </w:r>
    </w:p>
    <w:p w14:paraId="769DEFFF" w14:textId="57B5B900" w:rsidR="001E007C" w:rsidRPr="007C52CA" w:rsidRDefault="00A678E8" w:rsidP="00A678E8">
      <w:pPr>
        <w:pStyle w:val="LITlitera"/>
        <w:rPr>
          <w:rFonts w:cs="Times"/>
          <w:szCs w:val="24"/>
        </w:rPr>
      </w:pPr>
      <w:r w:rsidRPr="007C52CA">
        <w:rPr>
          <w:rFonts w:cs="Times"/>
          <w:szCs w:val="24"/>
        </w:rPr>
        <w:t>b)</w:t>
      </w:r>
      <w:r w:rsidRPr="007C52CA">
        <w:rPr>
          <w:rFonts w:cs="Times"/>
          <w:szCs w:val="24"/>
        </w:rPr>
        <w:tab/>
      </w:r>
      <w:r w:rsidR="00ED6201" w:rsidRPr="007C52CA">
        <w:rPr>
          <w:rFonts w:cs="Times"/>
          <w:szCs w:val="24"/>
        </w:rPr>
        <w:t>w ust. 3 pkt 1 otrzymuje brzmienie:</w:t>
      </w:r>
    </w:p>
    <w:p w14:paraId="71872683" w14:textId="145E3126" w:rsidR="00ED6201" w:rsidRPr="007C52CA" w:rsidRDefault="00D52006" w:rsidP="00D52006">
      <w:pPr>
        <w:pStyle w:val="ZLITPKTzmpktliter"/>
        <w:rPr>
          <w:rFonts w:cs="Times"/>
          <w:szCs w:val="24"/>
        </w:rPr>
      </w:pPr>
      <w:r w:rsidRPr="007C52CA">
        <w:rPr>
          <w:rFonts w:cs="Times"/>
          <w:szCs w:val="24"/>
        </w:rPr>
        <w:t>„1)</w:t>
      </w:r>
      <w:r w:rsidRPr="007C52CA">
        <w:rPr>
          <w:rFonts w:cs="Times"/>
          <w:szCs w:val="24"/>
        </w:rPr>
        <w:tab/>
      </w:r>
      <w:r w:rsidR="00702986" w:rsidRPr="007C52CA">
        <w:rPr>
          <w:rFonts w:cs="Times"/>
          <w:szCs w:val="24"/>
        </w:rPr>
        <w:t>przewodniczący, którym jest:</w:t>
      </w:r>
    </w:p>
    <w:p w14:paraId="7C902E15" w14:textId="64F2097D" w:rsidR="00702986" w:rsidRPr="007C52CA" w:rsidRDefault="00702986" w:rsidP="00702986">
      <w:pPr>
        <w:pStyle w:val="ZLITLITwPKTzmlitwpktliter"/>
        <w:rPr>
          <w:rFonts w:cs="Times"/>
          <w:color w:val="000000"/>
          <w:szCs w:val="24"/>
        </w:rPr>
      </w:pPr>
      <w:r w:rsidRPr="007C52CA">
        <w:rPr>
          <w:rFonts w:cs="Times"/>
          <w:szCs w:val="24"/>
        </w:rPr>
        <w:t>a)</w:t>
      </w:r>
      <w:r w:rsidRPr="007C52CA">
        <w:rPr>
          <w:rFonts w:cs="Times"/>
          <w:szCs w:val="24"/>
        </w:rPr>
        <w:tab/>
      </w:r>
      <w:r w:rsidR="00A330CF" w:rsidRPr="007C52CA">
        <w:rPr>
          <w:rFonts w:cs="Times"/>
          <w:color w:val="000000"/>
          <w:szCs w:val="24"/>
        </w:rPr>
        <w:t>kurator oświaty albo wskazany przez niego pracownik kuratorium oświaty</w:t>
      </w:r>
      <w:r w:rsidR="00A330CF" w:rsidRPr="007C52CA">
        <w:rPr>
          <w:rFonts w:cs="Times"/>
          <w:szCs w:val="24"/>
        </w:rPr>
        <w:t xml:space="preserve"> – </w:t>
      </w:r>
      <w:r w:rsidRPr="007C52CA">
        <w:rPr>
          <w:rFonts w:cs="Times"/>
          <w:szCs w:val="24"/>
        </w:rPr>
        <w:t>w</w:t>
      </w:r>
      <w:r w:rsidR="00A330CF" w:rsidRPr="007C52CA">
        <w:rPr>
          <w:rFonts w:cs="Times"/>
          <w:szCs w:val="24"/>
        </w:rPr>
        <w:t xml:space="preserve"> </w:t>
      </w:r>
      <w:r w:rsidR="00D9744E" w:rsidRPr="007C52CA">
        <w:rPr>
          <w:rFonts w:cs="Times"/>
          <w:szCs w:val="24"/>
        </w:rPr>
        <w:t xml:space="preserve">postępowaniu w </w:t>
      </w:r>
      <w:r w:rsidRPr="007C52CA">
        <w:rPr>
          <w:rFonts w:cs="Times"/>
          <w:szCs w:val="24"/>
        </w:rPr>
        <w:t xml:space="preserve">sprawach, </w:t>
      </w:r>
      <w:r w:rsidRPr="007C52CA">
        <w:rPr>
          <w:rFonts w:cs="Times"/>
          <w:color w:val="000000"/>
          <w:szCs w:val="24"/>
        </w:rPr>
        <w:t>o których mowa w art. 93b ust. 1 pkt 1,</w:t>
      </w:r>
    </w:p>
    <w:p w14:paraId="0D94FB89" w14:textId="77777777" w:rsidR="00BA5ADF" w:rsidRPr="007C52CA" w:rsidRDefault="00A330CF" w:rsidP="00702986">
      <w:pPr>
        <w:pStyle w:val="ZLITLITwPKTzmlitwpktliter"/>
        <w:rPr>
          <w:rFonts w:cs="Times"/>
          <w:color w:val="000000"/>
          <w:szCs w:val="24"/>
        </w:rPr>
      </w:pPr>
      <w:r w:rsidRPr="007C52CA">
        <w:rPr>
          <w:rFonts w:cs="Times"/>
          <w:color w:val="000000"/>
          <w:szCs w:val="24"/>
        </w:rPr>
        <w:t>b)</w:t>
      </w:r>
      <w:r w:rsidRPr="007C52CA">
        <w:rPr>
          <w:rFonts w:cs="Times"/>
          <w:color w:val="000000"/>
          <w:szCs w:val="24"/>
        </w:rPr>
        <w:tab/>
        <w:t xml:space="preserve">Dyrektor </w:t>
      </w:r>
      <w:r w:rsidRPr="007C52CA">
        <w:rPr>
          <w:rFonts w:cs="Times"/>
          <w:szCs w:val="24"/>
        </w:rPr>
        <w:t xml:space="preserve">Narodowej Agencji Wymiany Akademickiej </w:t>
      </w:r>
      <w:r w:rsidRPr="007C52CA">
        <w:rPr>
          <w:rFonts w:cs="Times"/>
          <w:color w:val="000000"/>
          <w:szCs w:val="24"/>
        </w:rPr>
        <w:t>albo wskazany przez niego pracownik</w:t>
      </w:r>
      <w:r w:rsidR="00B141EE" w:rsidRPr="007C52CA">
        <w:rPr>
          <w:rFonts w:cs="Times"/>
          <w:color w:val="000000"/>
          <w:szCs w:val="24"/>
        </w:rPr>
        <w:t xml:space="preserve"> </w:t>
      </w:r>
      <w:r w:rsidR="00B141EE" w:rsidRPr="007C52CA">
        <w:rPr>
          <w:rFonts w:cs="Times"/>
          <w:szCs w:val="24"/>
        </w:rPr>
        <w:t xml:space="preserve">Narodowej Agencji Wymiany Akademickiej </w:t>
      </w:r>
      <w:r w:rsidR="00B141EE" w:rsidRPr="007C52CA">
        <w:rPr>
          <w:rFonts w:cs="Times"/>
          <w:szCs w:val="24"/>
        </w:rPr>
        <w:br/>
        <w:t xml:space="preserve">– w </w:t>
      </w:r>
      <w:r w:rsidR="00D9744E" w:rsidRPr="007C52CA">
        <w:rPr>
          <w:rFonts w:cs="Times"/>
          <w:szCs w:val="24"/>
        </w:rPr>
        <w:t xml:space="preserve">postępowaniu </w:t>
      </w:r>
      <w:r w:rsidR="007F78BA" w:rsidRPr="007C52CA">
        <w:rPr>
          <w:rFonts w:cs="Times"/>
          <w:szCs w:val="24"/>
        </w:rPr>
        <w:t xml:space="preserve">w </w:t>
      </w:r>
      <w:r w:rsidR="00B141EE" w:rsidRPr="007C52CA">
        <w:rPr>
          <w:rFonts w:cs="Times"/>
          <w:szCs w:val="24"/>
        </w:rPr>
        <w:t xml:space="preserve">sprawach, </w:t>
      </w:r>
      <w:r w:rsidR="00B141EE" w:rsidRPr="007C52CA">
        <w:rPr>
          <w:rFonts w:cs="Times"/>
          <w:color w:val="000000"/>
          <w:szCs w:val="24"/>
        </w:rPr>
        <w:t>o których mowa w art. 93b ust. 1 pkt 2</w:t>
      </w:r>
      <w:r w:rsidR="008D116B" w:rsidRPr="007C52CA">
        <w:rPr>
          <w:rFonts w:cs="Times"/>
          <w:color w:val="000000"/>
          <w:szCs w:val="24"/>
        </w:rPr>
        <w:t>;</w:t>
      </w:r>
      <w:r w:rsidR="00B141EE" w:rsidRPr="007C52CA">
        <w:rPr>
          <w:rFonts w:cs="Times"/>
          <w:color w:val="000000"/>
          <w:szCs w:val="24"/>
        </w:rPr>
        <w:t>”</w:t>
      </w:r>
      <w:r w:rsidR="00BA5ADF" w:rsidRPr="007C52CA">
        <w:rPr>
          <w:rFonts w:cs="Times"/>
          <w:color w:val="000000"/>
          <w:szCs w:val="24"/>
        </w:rPr>
        <w:t>,</w:t>
      </w:r>
    </w:p>
    <w:p w14:paraId="68092084" w14:textId="2453F270" w:rsidR="00A330CF" w:rsidRPr="007C52CA" w:rsidRDefault="00BA5ADF" w:rsidP="00BA5ADF">
      <w:pPr>
        <w:pStyle w:val="LITlitera"/>
        <w:rPr>
          <w:rFonts w:cs="Times"/>
        </w:rPr>
      </w:pPr>
      <w:r w:rsidRPr="007C52CA">
        <w:rPr>
          <w:rFonts w:cs="Times"/>
        </w:rPr>
        <w:t>c)</w:t>
      </w:r>
      <w:r w:rsidRPr="007C52CA">
        <w:rPr>
          <w:rFonts w:cs="Times"/>
        </w:rPr>
        <w:tab/>
        <w:t>uchyla się ust. 4</w:t>
      </w:r>
      <w:r w:rsidR="00B73101" w:rsidRPr="007C52CA">
        <w:rPr>
          <w:rFonts w:cs="Times"/>
        </w:rPr>
        <w:t>;</w:t>
      </w:r>
    </w:p>
    <w:p w14:paraId="63478302" w14:textId="6382E669" w:rsidR="00EB12BF" w:rsidRPr="007C52CA" w:rsidRDefault="00CB1958" w:rsidP="00E85F7B">
      <w:pPr>
        <w:pStyle w:val="PKTpunkt"/>
        <w:rPr>
          <w:rFonts w:cs="Times"/>
          <w:szCs w:val="24"/>
        </w:rPr>
      </w:pPr>
      <w:r w:rsidRPr="007C52CA">
        <w:rPr>
          <w:rFonts w:cs="Times"/>
          <w:szCs w:val="24"/>
        </w:rPr>
        <w:t>5</w:t>
      </w:r>
      <w:r w:rsidR="00E85F7B" w:rsidRPr="007C52CA">
        <w:rPr>
          <w:rFonts w:cs="Times"/>
          <w:szCs w:val="24"/>
        </w:rPr>
        <w:t>)</w:t>
      </w:r>
      <w:r w:rsidR="00E85F7B" w:rsidRPr="007C52CA">
        <w:rPr>
          <w:rFonts w:cs="Times"/>
          <w:szCs w:val="24"/>
        </w:rPr>
        <w:tab/>
      </w:r>
      <w:r w:rsidR="00EB12BF" w:rsidRPr="007C52CA">
        <w:rPr>
          <w:rFonts w:cs="Times"/>
          <w:szCs w:val="24"/>
        </w:rPr>
        <w:t>w art. 93g</w:t>
      </w:r>
      <w:r w:rsidR="00D9744E" w:rsidRPr="007C52CA">
        <w:rPr>
          <w:rFonts w:cs="Times"/>
          <w:szCs w:val="24"/>
        </w:rPr>
        <w:t xml:space="preserve"> ust. 1 otrzymuje brzmienie:</w:t>
      </w:r>
    </w:p>
    <w:p w14:paraId="6E9D0779" w14:textId="7574FDE2" w:rsidR="00D9744E" w:rsidRPr="007C52CA" w:rsidRDefault="00D9744E" w:rsidP="00D9744E">
      <w:pPr>
        <w:pStyle w:val="ZUSTzmustartykuempunktem"/>
        <w:rPr>
          <w:rFonts w:cs="Times"/>
          <w:color w:val="000000"/>
          <w:szCs w:val="24"/>
        </w:rPr>
      </w:pPr>
      <w:r w:rsidRPr="007C52CA">
        <w:rPr>
          <w:rFonts w:cs="Times"/>
          <w:szCs w:val="24"/>
        </w:rPr>
        <w:t>„1. </w:t>
      </w:r>
      <w:r w:rsidRPr="007C52CA">
        <w:rPr>
          <w:rFonts w:cs="Times"/>
          <w:color w:val="000000"/>
          <w:szCs w:val="24"/>
        </w:rPr>
        <w:t>Przeprowadzenie rozmowy sprawdzającej podlega opłacie, która stanowi:</w:t>
      </w:r>
    </w:p>
    <w:p w14:paraId="5CDDBA49" w14:textId="0B0E98D8" w:rsidR="00D9744E" w:rsidRPr="007C52CA" w:rsidRDefault="00D9744E" w:rsidP="00D9744E">
      <w:pPr>
        <w:pStyle w:val="ZPKTzmpktartykuempunktem"/>
        <w:rPr>
          <w:rFonts w:cs="Times"/>
          <w:color w:val="000000"/>
          <w:szCs w:val="24"/>
        </w:rPr>
      </w:pPr>
      <w:r w:rsidRPr="007C52CA">
        <w:rPr>
          <w:rFonts w:cs="Times"/>
          <w:szCs w:val="24"/>
        </w:rPr>
        <w:t>1)</w:t>
      </w:r>
      <w:r w:rsidRPr="007C52CA">
        <w:rPr>
          <w:rFonts w:cs="Times"/>
          <w:szCs w:val="24"/>
        </w:rPr>
        <w:tab/>
      </w:r>
      <w:r w:rsidR="007F78BA" w:rsidRPr="007C52CA">
        <w:rPr>
          <w:rFonts w:cs="Times"/>
          <w:szCs w:val="24"/>
        </w:rPr>
        <w:t xml:space="preserve">dochód </w:t>
      </w:r>
      <w:r w:rsidRPr="007C52CA">
        <w:rPr>
          <w:rFonts w:cs="Times"/>
          <w:szCs w:val="24"/>
        </w:rPr>
        <w:t>budżetu państwa</w:t>
      </w:r>
      <w:r w:rsidR="007F78BA" w:rsidRPr="007C52CA">
        <w:rPr>
          <w:rFonts w:cs="Times"/>
          <w:szCs w:val="24"/>
        </w:rPr>
        <w:t xml:space="preserve"> – w postępowaniu w sprawach, </w:t>
      </w:r>
      <w:r w:rsidR="007F78BA" w:rsidRPr="007C52CA">
        <w:rPr>
          <w:rFonts w:cs="Times"/>
          <w:color w:val="000000"/>
          <w:szCs w:val="24"/>
        </w:rPr>
        <w:t>o których mowa w art. 93b ust. 1 pkt 1;</w:t>
      </w:r>
    </w:p>
    <w:p w14:paraId="2AEB5D77" w14:textId="78158FFA" w:rsidR="008127F7" w:rsidRPr="007C52CA" w:rsidRDefault="007F78BA" w:rsidP="008127F7">
      <w:pPr>
        <w:pStyle w:val="ZPKTzmpktartykuempunktem"/>
        <w:rPr>
          <w:rFonts w:cs="Times"/>
          <w:color w:val="000000"/>
          <w:szCs w:val="24"/>
        </w:rPr>
      </w:pPr>
      <w:r w:rsidRPr="007C52CA">
        <w:rPr>
          <w:rFonts w:cs="Times"/>
          <w:szCs w:val="24"/>
        </w:rPr>
        <w:t>2)</w:t>
      </w:r>
      <w:r w:rsidRPr="007C52CA">
        <w:rPr>
          <w:rFonts w:cs="Times"/>
          <w:szCs w:val="24"/>
        </w:rPr>
        <w:tab/>
        <w:t xml:space="preserve">przychód </w:t>
      </w:r>
      <w:r w:rsidR="008127F7" w:rsidRPr="007C52CA">
        <w:rPr>
          <w:rFonts w:cs="Times"/>
          <w:szCs w:val="24"/>
        </w:rPr>
        <w:t xml:space="preserve">Narodowej Agencji Wymiany Akademickiej – w postępowaniu w sprawach, </w:t>
      </w:r>
      <w:r w:rsidR="008127F7" w:rsidRPr="007C52CA">
        <w:rPr>
          <w:rFonts w:cs="Times"/>
          <w:color w:val="000000"/>
          <w:szCs w:val="24"/>
        </w:rPr>
        <w:t>o których mowa w art. 93b ust. 1 pkt 2.”;</w:t>
      </w:r>
    </w:p>
    <w:p w14:paraId="5210A241" w14:textId="155DC8A8" w:rsidR="00571076" w:rsidRPr="007C52CA" w:rsidRDefault="00CB1958" w:rsidP="00E85F7B">
      <w:pPr>
        <w:pStyle w:val="PKTpunkt"/>
        <w:rPr>
          <w:rFonts w:cs="Times"/>
          <w:szCs w:val="24"/>
        </w:rPr>
      </w:pPr>
      <w:r w:rsidRPr="007C52CA">
        <w:rPr>
          <w:rFonts w:cs="Times"/>
          <w:szCs w:val="24"/>
        </w:rPr>
        <w:t>6</w:t>
      </w:r>
      <w:r w:rsidR="00EB12BF" w:rsidRPr="007C52CA">
        <w:rPr>
          <w:rFonts w:cs="Times"/>
          <w:szCs w:val="24"/>
        </w:rPr>
        <w:t>)</w:t>
      </w:r>
      <w:r w:rsidR="00EB12BF" w:rsidRPr="007C52CA">
        <w:rPr>
          <w:rFonts w:cs="Times"/>
          <w:szCs w:val="24"/>
        </w:rPr>
        <w:tab/>
      </w:r>
      <w:r w:rsidR="00E85F7B" w:rsidRPr="007C52CA">
        <w:rPr>
          <w:rFonts w:cs="Times"/>
          <w:szCs w:val="24"/>
        </w:rPr>
        <w:t>w art. 93h wprowadzenie do wyliczenia otrzymuje brzmienie:</w:t>
      </w:r>
    </w:p>
    <w:p w14:paraId="6EA52FB9" w14:textId="0AB81D71" w:rsidR="00D52006" w:rsidRPr="007C52CA" w:rsidRDefault="00E85F7B" w:rsidP="00E85F7B">
      <w:pPr>
        <w:pStyle w:val="ZFRAGzmfragmentunpzdaniaartykuempunktem"/>
        <w:rPr>
          <w:rFonts w:ascii="Times" w:hAnsi="Times" w:cs="Times"/>
          <w:szCs w:val="24"/>
        </w:rPr>
      </w:pPr>
      <w:r w:rsidRPr="007C52CA">
        <w:rPr>
          <w:rFonts w:ascii="Times" w:hAnsi="Times" w:cs="Times"/>
          <w:szCs w:val="24"/>
        </w:rPr>
        <w:t xml:space="preserve">„Minister właściwy do spraw oświaty i wychowania </w:t>
      </w:r>
      <w:r w:rsidR="003E1DD2" w:rsidRPr="007C52CA">
        <w:rPr>
          <w:rFonts w:ascii="Times" w:hAnsi="Times" w:cs="Times"/>
          <w:szCs w:val="24"/>
        </w:rPr>
        <w:t xml:space="preserve">w porozumieniu z ministrem właściwym do spraw </w:t>
      </w:r>
      <w:r w:rsidR="00BF3A47" w:rsidRPr="007C52CA">
        <w:rPr>
          <w:rFonts w:ascii="Times" w:hAnsi="Times" w:cs="Times"/>
          <w:szCs w:val="24"/>
        </w:rPr>
        <w:t xml:space="preserve">szkolnictwa wyższego i nauki </w:t>
      </w:r>
      <w:r w:rsidRPr="007C52CA">
        <w:rPr>
          <w:rFonts w:ascii="Times" w:hAnsi="Times" w:cs="Times"/>
          <w:color w:val="000000"/>
          <w:szCs w:val="24"/>
        </w:rPr>
        <w:t>określi, w drodze rozporządzenia:</w:t>
      </w:r>
      <w:r w:rsidR="00BF3A47" w:rsidRPr="007C52CA">
        <w:rPr>
          <w:rFonts w:ascii="Times" w:hAnsi="Times" w:cs="Times"/>
          <w:color w:val="000000"/>
          <w:szCs w:val="24"/>
        </w:rPr>
        <w:t>”.</w:t>
      </w:r>
    </w:p>
    <w:p w14:paraId="7F7158CF" w14:textId="7CD476E3" w:rsidR="002419B2" w:rsidRPr="007C52CA" w:rsidRDefault="00FE6325" w:rsidP="007A34A1">
      <w:pPr>
        <w:pStyle w:val="ARTartustawynprozporzdzenia"/>
        <w:rPr>
          <w:rFonts w:cs="Times"/>
          <w:szCs w:val="24"/>
        </w:rPr>
      </w:pPr>
      <w:r w:rsidRPr="007C52CA">
        <w:rPr>
          <w:rStyle w:val="Ppogrubienie"/>
          <w:rFonts w:cs="Times"/>
          <w:szCs w:val="24"/>
        </w:rPr>
        <w:lastRenderedPageBreak/>
        <w:t>Art. 2. </w:t>
      </w:r>
      <w:r w:rsidRPr="007C52CA">
        <w:rPr>
          <w:rFonts w:cs="Times"/>
          <w:szCs w:val="24"/>
        </w:rPr>
        <w:t xml:space="preserve">W </w:t>
      </w:r>
      <w:r w:rsidR="00726108" w:rsidRPr="007C52CA">
        <w:rPr>
          <w:rFonts w:cs="Times"/>
          <w:szCs w:val="24"/>
        </w:rPr>
        <w:t xml:space="preserve">ustawie z dnia </w:t>
      </w:r>
      <w:r w:rsidR="00FD2573" w:rsidRPr="007C52CA">
        <w:rPr>
          <w:rFonts w:cs="Times"/>
          <w:szCs w:val="24"/>
        </w:rPr>
        <w:t xml:space="preserve">29 sierpnia 1997 r. </w:t>
      </w:r>
      <w:r w:rsidR="00986E79" w:rsidRPr="007C52CA">
        <w:rPr>
          <w:rFonts w:cs="Times"/>
          <w:szCs w:val="24"/>
        </w:rPr>
        <w:t>– Ordynacja podatkowa (Dz. U. z 2023 r. poz. 2383 i 2760 oraz z 2024 r. poz. 879) w art. 298 po pkt 6aa dodaje się pkt 6ab w brzmieniu:</w:t>
      </w:r>
    </w:p>
    <w:p w14:paraId="737EFE19" w14:textId="2768C2B1" w:rsidR="00986E79" w:rsidRPr="007C52CA" w:rsidRDefault="00986E79" w:rsidP="00986E79">
      <w:pPr>
        <w:pStyle w:val="ZPKTzmpktartykuempunktem"/>
        <w:rPr>
          <w:rFonts w:cs="Times"/>
          <w:szCs w:val="24"/>
        </w:rPr>
      </w:pPr>
      <w:r w:rsidRPr="007C52CA">
        <w:rPr>
          <w:rFonts w:cs="Times"/>
          <w:szCs w:val="24"/>
        </w:rPr>
        <w:t>„6ab)</w:t>
      </w:r>
      <w:r w:rsidRPr="007C52CA">
        <w:rPr>
          <w:rFonts w:cs="Times"/>
          <w:szCs w:val="24"/>
        </w:rPr>
        <w:tab/>
      </w:r>
      <w:r w:rsidR="00651540" w:rsidRPr="007C52CA">
        <w:rPr>
          <w:rFonts w:cs="Times"/>
          <w:szCs w:val="24"/>
        </w:rPr>
        <w:t xml:space="preserve">ministrowi właściwemu do spraw zagranicznych oraz </w:t>
      </w:r>
      <w:r w:rsidRPr="007C52CA">
        <w:rPr>
          <w:rFonts w:cs="Times"/>
          <w:szCs w:val="24"/>
        </w:rPr>
        <w:t>konsulowi – w zakresie niezbędnym do przeprowadzenia postępowania w sprawie wydania, cofnięcia lub</w:t>
      </w:r>
      <w:r w:rsidR="00651540" w:rsidRPr="007C52CA">
        <w:rPr>
          <w:rFonts w:cs="Times"/>
          <w:szCs w:val="24"/>
        </w:rPr>
        <w:t> </w:t>
      </w:r>
      <w:r w:rsidRPr="007C52CA">
        <w:rPr>
          <w:rFonts w:cs="Times"/>
          <w:szCs w:val="24"/>
        </w:rPr>
        <w:t>unieważnienia wizy;”.</w:t>
      </w:r>
    </w:p>
    <w:p w14:paraId="36539FF5" w14:textId="4546CEB8" w:rsidR="00FF7A97" w:rsidRPr="007C52CA" w:rsidRDefault="002419B2" w:rsidP="007A34A1">
      <w:pPr>
        <w:pStyle w:val="ARTartustawynprozporzdzenia"/>
        <w:rPr>
          <w:rFonts w:cs="Times"/>
          <w:szCs w:val="24"/>
        </w:rPr>
      </w:pPr>
      <w:r w:rsidRPr="007C52CA">
        <w:rPr>
          <w:rStyle w:val="Ppogrubienie"/>
          <w:rFonts w:cs="Times"/>
          <w:szCs w:val="24"/>
        </w:rPr>
        <w:t>Art. </w:t>
      </w:r>
      <w:r w:rsidR="00D767B1" w:rsidRPr="007C52CA">
        <w:rPr>
          <w:rStyle w:val="Ppogrubienie"/>
          <w:rFonts w:cs="Times"/>
          <w:szCs w:val="24"/>
        </w:rPr>
        <w:t>3</w:t>
      </w:r>
      <w:r w:rsidRPr="007C52CA">
        <w:rPr>
          <w:rStyle w:val="Ppogrubienie"/>
          <w:rFonts w:cs="Times"/>
          <w:szCs w:val="24"/>
        </w:rPr>
        <w:t>. </w:t>
      </w:r>
      <w:r w:rsidR="00AB5CC4" w:rsidRPr="007C52CA">
        <w:rPr>
          <w:rFonts w:cs="Times"/>
          <w:szCs w:val="24"/>
        </w:rPr>
        <w:t xml:space="preserve">W ustawie </w:t>
      </w:r>
      <w:r w:rsidR="00203075" w:rsidRPr="007C52CA">
        <w:rPr>
          <w:rFonts w:cs="Times"/>
          <w:szCs w:val="24"/>
        </w:rPr>
        <w:t>z dnia 13 października 1998 r. o systemie ubezpieczeń społecznych (Dz. U. z 2024 r. poz. 497</w:t>
      </w:r>
      <w:r w:rsidR="00EC0AC7" w:rsidRPr="007C52CA">
        <w:rPr>
          <w:rFonts w:cs="Times"/>
          <w:szCs w:val="24"/>
        </w:rPr>
        <w:t>,</w:t>
      </w:r>
      <w:r w:rsidR="00203075" w:rsidRPr="007C52CA">
        <w:rPr>
          <w:rFonts w:cs="Times"/>
          <w:szCs w:val="24"/>
        </w:rPr>
        <w:t xml:space="preserve"> 863</w:t>
      </w:r>
      <w:r w:rsidR="00082E96" w:rsidRPr="007C52CA">
        <w:rPr>
          <w:rFonts w:cs="Times"/>
          <w:szCs w:val="24"/>
        </w:rPr>
        <w:t xml:space="preserve">, </w:t>
      </w:r>
      <w:r w:rsidR="00EC0AC7" w:rsidRPr="007C52CA">
        <w:rPr>
          <w:rFonts w:cs="Times"/>
          <w:szCs w:val="24"/>
        </w:rPr>
        <w:t>1243</w:t>
      </w:r>
      <w:r w:rsidR="00082E96" w:rsidRPr="007C52CA">
        <w:rPr>
          <w:rFonts w:cs="Times"/>
          <w:szCs w:val="24"/>
        </w:rPr>
        <w:t xml:space="preserve"> i 1615</w:t>
      </w:r>
      <w:r w:rsidR="00203075" w:rsidRPr="007C52CA">
        <w:rPr>
          <w:rFonts w:cs="Times"/>
          <w:szCs w:val="24"/>
        </w:rPr>
        <w:t>) w art. 50:</w:t>
      </w:r>
    </w:p>
    <w:p w14:paraId="2D016B93" w14:textId="0B5A7B24" w:rsidR="00203075" w:rsidRPr="007C52CA" w:rsidRDefault="00203075" w:rsidP="00203075">
      <w:pPr>
        <w:pStyle w:val="PKTpunkt"/>
        <w:rPr>
          <w:rFonts w:cs="Times"/>
          <w:szCs w:val="24"/>
        </w:rPr>
      </w:pPr>
      <w:r w:rsidRPr="007C52CA">
        <w:rPr>
          <w:rFonts w:cs="Times"/>
          <w:szCs w:val="24"/>
        </w:rPr>
        <w:t>1)</w:t>
      </w:r>
      <w:r w:rsidRPr="007C52CA">
        <w:rPr>
          <w:rFonts w:cs="Times"/>
          <w:szCs w:val="24"/>
        </w:rPr>
        <w:tab/>
      </w:r>
      <w:r w:rsidR="00FE012A" w:rsidRPr="007C52CA">
        <w:rPr>
          <w:rFonts w:cs="Times"/>
          <w:szCs w:val="24"/>
        </w:rPr>
        <w:t xml:space="preserve">w ust. 3 </w:t>
      </w:r>
      <w:r w:rsidR="004919F6" w:rsidRPr="007C52CA">
        <w:rPr>
          <w:rFonts w:cs="Times"/>
          <w:szCs w:val="24"/>
        </w:rPr>
        <w:t>w pkt 13 na końcu dodaje się przecinek oraz dodaje się pkt 14 w brzmieniu:</w:t>
      </w:r>
    </w:p>
    <w:p w14:paraId="1E544172" w14:textId="5BF0D119" w:rsidR="004919F6" w:rsidRPr="007C52CA" w:rsidRDefault="004919F6" w:rsidP="004919F6">
      <w:pPr>
        <w:pStyle w:val="ZPKTzmpktartykuempunktem"/>
        <w:rPr>
          <w:rFonts w:cs="Times"/>
          <w:szCs w:val="24"/>
        </w:rPr>
      </w:pPr>
      <w:r w:rsidRPr="007C52CA">
        <w:rPr>
          <w:rFonts w:cs="Times"/>
          <w:szCs w:val="24"/>
        </w:rPr>
        <w:t>„14)</w:t>
      </w:r>
      <w:r w:rsidRPr="007C52CA">
        <w:rPr>
          <w:rFonts w:cs="Times"/>
          <w:szCs w:val="24"/>
        </w:rPr>
        <w:tab/>
      </w:r>
      <w:r w:rsidR="00602F7A" w:rsidRPr="007C52CA">
        <w:rPr>
          <w:rFonts w:cs="Times"/>
          <w:szCs w:val="24"/>
        </w:rPr>
        <w:t xml:space="preserve">ministrowi właściwemu do spraw zagranicznych oraz konsulowi </w:t>
      </w:r>
      <w:r w:rsidR="00417E47" w:rsidRPr="007C52CA">
        <w:rPr>
          <w:rFonts w:cs="Times"/>
          <w:szCs w:val="24"/>
        </w:rPr>
        <w:t xml:space="preserve">– </w:t>
      </w:r>
      <w:r w:rsidRPr="007C52CA">
        <w:rPr>
          <w:rFonts w:cs="Times"/>
          <w:szCs w:val="24"/>
        </w:rPr>
        <w:t>w</w:t>
      </w:r>
      <w:r w:rsidR="00417E47" w:rsidRPr="007C52CA">
        <w:rPr>
          <w:rFonts w:cs="Times"/>
          <w:szCs w:val="24"/>
        </w:rPr>
        <w:t xml:space="preserve"> </w:t>
      </w:r>
      <w:r w:rsidRPr="007C52CA">
        <w:rPr>
          <w:rFonts w:cs="Times"/>
          <w:szCs w:val="24"/>
        </w:rPr>
        <w:t xml:space="preserve">zakresie </w:t>
      </w:r>
      <w:r w:rsidR="002612F9" w:rsidRPr="007C52CA">
        <w:rPr>
          <w:rFonts w:cs="Times"/>
          <w:szCs w:val="24"/>
        </w:rPr>
        <w:t xml:space="preserve">niezbędnym do przeprowadzenia </w:t>
      </w:r>
      <w:r w:rsidRPr="007C52CA">
        <w:rPr>
          <w:rFonts w:cs="Times"/>
          <w:szCs w:val="24"/>
        </w:rPr>
        <w:t>postępowa</w:t>
      </w:r>
      <w:r w:rsidR="002612F9" w:rsidRPr="007C52CA">
        <w:rPr>
          <w:rFonts w:cs="Times"/>
          <w:szCs w:val="24"/>
        </w:rPr>
        <w:t>nia</w:t>
      </w:r>
      <w:r w:rsidRPr="007C52CA">
        <w:rPr>
          <w:rFonts w:cs="Times"/>
          <w:szCs w:val="24"/>
        </w:rPr>
        <w:t xml:space="preserve"> </w:t>
      </w:r>
      <w:r w:rsidR="001706D2" w:rsidRPr="007C52CA">
        <w:rPr>
          <w:rFonts w:cs="Times"/>
          <w:szCs w:val="24"/>
        </w:rPr>
        <w:t>w sprawie wydania, cofnięcia lub</w:t>
      </w:r>
      <w:r w:rsidR="00602F7A" w:rsidRPr="007C52CA">
        <w:rPr>
          <w:rFonts w:cs="Times"/>
          <w:szCs w:val="24"/>
        </w:rPr>
        <w:t> </w:t>
      </w:r>
      <w:r w:rsidR="001706D2" w:rsidRPr="007C52CA">
        <w:rPr>
          <w:rFonts w:cs="Times"/>
          <w:szCs w:val="24"/>
        </w:rPr>
        <w:t>unieważnienia wizy”;</w:t>
      </w:r>
    </w:p>
    <w:p w14:paraId="7C8DE459" w14:textId="4313606F" w:rsidR="001706D2" w:rsidRPr="007C52CA" w:rsidRDefault="001706D2" w:rsidP="001706D2">
      <w:pPr>
        <w:pStyle w:val="PKTpunkt"/>
        <w:rPr>
          <w:rFonts w:cs="Times"/>
          <w:szCs w:val="24"/>
        </w:rPr>
      </w:pPr>
      <w:r w:rsidRPr="007C52CA">
        <w:rPr>
          <w:rFonts w:cs="Times"/>
          <w:szCs w:val="24"/>
        </w:rPr>
        <w:t>2)</w:t>
      </w:r>
      <w:r w:rsidRPr="007C52CA">
        <w:rPr>
          <w:rFonts w:cs="Times"/>
          <w:szCs w:val="24"/>
        </w:rPr>
        <w:tab/>
      </w:r>
      <w:r w:rsidR="008D65DD" w:rsidRPr="007C52CA">
        <w:rPr>
          <w:rFonts w:cs="Times"/>
          <w:szCs w:val="24"/>
        </w:rPr>
        <w:t>ust. 9 otrzymuje brzmienie:</w:t>
      </w:r>
    </w:p>
    <w:p w14:paraId="2699C9E9" w14:textId="34CBC8CB" w:rsidR="008D65DD" w:rsidRPr="007C52CA" w:rsidRDefault="008D65DD" w:rsidP="00F0660B">
      <w:pPr>
        <w:pStyle w:val="ZUSTzmustartykuempunktem"/>
        <w:rPr>
          <w:rFonts w:cs="Times"/>
          <w:szCs w:val="24"/>
        </w:rPr>
      </w:pPr>
      <w:r w:rsidRPr="007C52CA">
        <w:rPr>
          <w:rFonts w:cs="Times"/>
          <w:szCs w:val="24"/>
        </w:rPr>
        <w:t>„9. Dane zgromadzone na kontach, o których mowa w ust. 3, udostępnia się bezpłatnie sądom, prokuratorom, organom podatkowym, Państwowej Inspekcji Pracy, Biuru Nadzoru Wewnętrznego, Policji, Straży Granicznej, Inspektoratowi Wewnętrznemu Służby Więziennej, komornikom sądowym w zakresie prowadzonej przez nich egzekucji świadczeń alimentacyjnych, w tym należności budżetu państwa z</w:t>
      </w:r>
      <w:r w:rsidR="00F0660B" w:rsidRPr="007C52CA">
        <w:rPr>
          <w:rFonts w:cs="Times"/>
          <w:szCs w:val="24"/>
        </w:rPr>
        <w:t> </w:t>
      </w:r>
      <w:r w:rsidRPr="007C52CA">
        <w:rPr>
          <w:rFonts w:cs="Times"/>
          <w:szCs w:val="24"/>
        </w:rPr>
        <w:t xml:space="preserve">tytułu świadczeń wypłacanych w przypadku bezskuteczności egzekucji alimentów, ministrowi właściwemu do spraw gospodarki w zakresie koniecznym do rozstrzygania spraw prowadzonych na podstawie </w:t>
      </w:r>
      <w:hyperlink r:id="rId9" w:anchor="/document/18701389?unitId=art(29)&amp;cm=DOCUMENT" w:history="1">
        <w:r w:rsidRPr="007C52CA">
          <w:rPr>
            <w:rFonts w:cs="Times"/>
            <w:szCs w:val="24"/>
          </w:rPr>
          <w:t>art. 29</w:t>
        </w:r>
      </w:hyperlink>
      <w:r w:rsidRPr="007C52CA">
        <w:rPr>
          <w:rFonts w:cs="Times"/>
          <w:szCs w:val="24"/>
        </w:rPr>
        <w:t xml:space="preserve">, </w:t>
      </w:r>
      <w:hyperlink r:id="rId10" w:anchor="/document/18701389?unitId=art(32)&amp;cm=DOCUMENT" w:history="1">
        <w:r w:rsidRPr="007C52CA">
          <w:rPr>
            <w:rFonts w:cs="Times"/>
            <w:szCs w:val="24"/>
          </w:rPr>
          <w:t>art. 32</w:t>
        </w:r>
      </w:hyperlink>
      <w:r w:rsidRPr="007C52CA">
        <w:rPr>
          <w:rFonts w:cs="Times"/>
          <w:szCs w:val="24"/>
        </w:rPr>
        <w:t xml:space="preserve"> oraz </w:t>
      </w:r>
      <w:hyperlink r:id="rId11" w:anchor="/document/18701389?unitId=art(34)&amp;cm=DOCUMENT" w:history="1">
        <w:r w:rsidRPr="007C52CA">
          <w:rPr>
            <w:rFonts w:cs="Times"/>
            <w:szCs w:val="24"/>
          </w:rPr>
          <w:t>art. 34</w:t>
        </w:r>
      </w:hyperlink>
      <w:r w:rsidRPr="007C52CA">
        <w:rPr>
          <w:rFonts w:cs="Times"/>
          <w:szCs w:val="24"/>
        </w:rPr>
        <w:t xml:space="preserve"> ustawy z dnia 6 marca 2018</w:t>
      </w:r>
      <w:r w:rsidR="00F0660B" w:rsidRPr="007C52CA">
        <w:rPr>
          <w:rFonts w:cs="Times"/>
          <w:szCs w:val="24"/>
        </w:rPr>
        <w:t> </w:t>
      </w:r>
      <w:r w:rsidRPr="007C52CA">
        <w:rPr>
          <w:rFonts w:cs="Times"/>
          <w:szCs w:val="24"/>
        </w:rPr>
        <w:t xml:space="preserve">r. o Centralnej Ewidencji i Informacji o Działalności Gospodarczej i Punkcie Informacji dla Przedsiębiorcy, ministrowi właściwemu do spraw rodziny, ministrowi właściwemu do spraw zabezpieczenia społecznego, organom realizującym świadczenia rodzinne, świadczenia z funduszu alimentacyjnego oraz świadczenia wychowawcze, ośrodkom pomocy społecznej, a w przypadku przekształcenia ośrodka pomocy społecznej w centrum usług społecznych na podstawie przepisów </w:t>
      </w:r>
      <w:hyperlink r:id="rId12" w:anchor="/document/18894412?cm=DOCUMENT" w:history="1">
        <w:r w:rsidRPr="007C52CA">
          <w:rPr>
            <w:rFonts w:cs="Times"/>
            <w:szCs w:val="24"/>
          </w:rPr>
          <w:t>ustawy</w:t>
        </w:r>
      </w:hyperlink>
      <w:r w:rsidRPr="007C52CA">
        <w:rPr>
          <w:rFonts w:cs="Times"/>
          <w:szCs w:val="24"/>
        </w:rPr>
        <w:t xml:space="preserve"> z dnia 19 lipca 2019 r. o</w:t>
      </w:r>
      <w:r w:rsidR="00F0660B" w:rsidRPr="007C52CA">
        <w:rPr>
          <w:rFonts w:cs="Times"/>
          <w:szCs w:val="24"/>
        </w:rPr>
        <w:t> </w:t>
      </w:r>
      <w:r w:rsidRPr="007C52CA">
        <w:rPr>
          <w:rFonts w:cs="Times"/>
          <w:szCs w:val="24"/>
        </w:rPr>
        <w:t xml:space="preserve">realizowaniu usług społecznych przez centrum usług społecznych </w:t>
      </w:r>
      <w:r w:rsidR="00F0660B" w:rsidRPr="007C52CA">
        <w:rPr>
          <w:rFonts w:cs="Times"/>
          <w:szCs w:val="24"/>
        </w:rPr>
        <w:t>–</w:t>
      </w:r>
      <w:r w:rsidRPr="007C52CA">
        <w:rPr>
          <w:rFonts w:cs="Times"/>
          <w:szCs w:val="24"/>
        </w:rPr>
        <w:t xml:space="preserve"> centrom usług społecznych, powiatowym centrom pomocy rodzinie, publicznym służbom zatrudnienia, Komisji Nadzoru Finansowego, Polskiemu Funduszowi Rozwoju Spółka Akcyjna z</w:t>
      </w:r>
      <w:r w:rsidR="00773463" w:rsidRPr="007C52CA">
        <w:rPr>
          <w:rFonts w:cs="Times"/>
          <w:szCs w:val="24"/>
        </w:rPr>
        <w:t> </w:t>
      </w:r>
      <w:r w:rsidRPr="007C52CA">
        <w:rPr>
          <w:rFonts w:cs="Times"/>
          <w:szCs w:val="24"/>
        </w:rPr>
        <w:t>siedzibą w Warszawie, wojewodzie i Szefowi Urzędu do Spraw Cudzoziemców w</w:t>
      </w:r>
      <w:r w:rsidR="00773463" w:rsidRPr="007C52CA">
        <w:rPr>
          <w:rFonts w:cs="Times"/>
          <w:szCs w:val="24"/>
        </w:rPr>
        <w:t> </w:t>
      </w:r>
      <w:r w:rsidRPr="007C52CA">
        <w:rPr>
          <w:rFonts w:cs="Times"/>
          <w:szCs w:val="24"/>
        </w:rPr>
        <w:t>zakresie prowadzonych postępowań dotyczących legalizacji pobytu cudzoziemców na</w:t>
      </w:r>
      <w:r w:rsidR="00773463" w:rsidRPr="007C52CA">
        <w:rPr>
          <w:rFonts w:cs="Times"/>
          <w:szCs w:val="24"/>
        </w:rPr>
        <w:t> </w:t>
      </w:r>
      <w:r w:rsidRPr="007C52CA">
        <w:rPr>
          <w:rFonts w:cs="Times"/>
          <w:szCs w:val="24"/>
        </w:rPr>
        <w:t>terytorium Rzeczypospolitej Polskiej</w:t>
      </w:r>
      <w:r w:rsidR="00F0660B" w:rsidRPr="007C52CA">
        <w:rPr>
          <w:rFonts w:cs="Times"/>
          <w:szCs w:val="24"/>
        </w:rPr>
        <w:t xml:space="preserve">, </w:t>
      </w:r>
      <w:r w:rsidR="00AF0AF9" w:rsidRPr="007C52CA">
        <w:rPr>
          <w:rFonts w:cs="Times"/>
          <w:szCs w:val="24"/>
        </w:rPr>
        <w:t xml:space="preserve">ministrowi właściwemu do spraw zagranicznych oraz </w:t>
      </w:r>
      <w:r w:rsidR="00F0660B" w:rsidRPr="007C52CA">
        <w:rPr>
          <w:rFonts w:cs="Times"/>
          <w:szCs w:val="24"/>
        </w:rPr>
        <w:t>konsulo</w:t>
      </w:r>
      <w:r w:rsidR="00773463" w:rsidRPr="007C52CA">
        <w:rPr>
          <w:rFonts w:cs="Times"/>
          <w:szCs w:val="24"/>
        </w:rPr>
        <w:t>wi</w:t>
      </w:r>
      <w:r w:rsidR="00417E47" w:rsidRPr="007C52CA">
        <w:rPr>
          <w:rFonts w:cs="Times"/>
          <w:szCs w:val="24"/>
        </w:rPr>
        <w:t>,</w:t>
      </w:r>
      <w:r w:rsidR="00386E67" w:rsidRPr="007C52CA">
        <w:rPr>
          <w:rFonts w:cs="Times"/>
          <w:szCs w:val="24"/>
        </w:rPr>
        <w:t xml:space="preserve"> </w:t>
      </w:r>
      <w:r w:rsidR="00773463" w:rsidRPr="007C52CA">
        <w:rPr>
          <w:rFonts w:cs="Times"/>
          <w:szCs w:val="24"/>
        </w:rPr>
        <w:t>w zakresie niezbędnym do</w:t>
      </w:r>
      <w:r w:rsidR="00AF0AF9" w:rsidRPr="007C52CA">
        <w:rPr>
          <w:rFonts w:cs="Times"/>
          <w:szCs w:val="24"/>
        </w:rPr>
        <w:t xml:space="preserve"> </w:t>
      </w:r>
      <w:r w:rsidR="00773463" w:rsidRPr="007C52CA">
        <w:rPr>
          <w:rFonts w:cs="Times"/>
          <w:szCs w:val="24"/>
        </w:rPr>
        <w:t xml:space="preserve">przeprowadzenia postępowania w sprawie </w:t>
      </w:r>
      <w:r w:rsidR="00773463" w:rsidRPr="007C52CA">
        <w:rPr>
          <w:rFonts w:cs="Times"/>
          <w:szCs w:val="24"/>
        </w:rPr>
        <w:lastRenderedPageBreak/>
        <w:t>wydania, cofnięcia lub unieważnienia wizy</w:t>
      </w:r>
      <w:r w:rsidR="00417E47" w:rsidRPr="007C52CA">
        <w:rPr>
          <w:rFonts w:cs="Times"/>
          <w:szCs w:val="24"/>
        </w:rPr>
        <w:t>,</w:t>
      </w:r>
      <w:r w:rsidR="00773463" w:rsidRPr="007C52CA">
        <w:rPr>
          <w:rFonts w:cs="Times"/>
          <w:szCs w:val="24"/>
        </w:rPr>
        <w:t xml:space="preserve"> </w:t>
      </w:r>
      <w:r w:rsidRPr="007C52CA">
        <w:rPr>
          <w:rFonts w:cs="Times"/>
          <w:szCs w:val="24"/>
        </w:rPr>
        <w:t>oraz ministrowi właściwemu do spraw rozwoju regionalnego w</w:t>
      </w:r>
      <w:r w:rsidR="00386E67" w:rsidRPr="007C52CA">
        <w:rPr>
          <w:rFonts w:cs="Times"/>
          <w:szCs w:val="24"/>
        </w:rPr>
        <w:t xml:space="preserve"> </w:t>
      </w:r>
      <w:r w:rsidRPr="007C52CA">
        <w:rPr>
          <w:rFonts w:cs="Times"/>
          <w:szCs w:val="24"/>
        </w:rPr>
        <w:t>zakresie wynikającym z ust. 3a i 3c.</w:t>
      </w:r>
      <w:r w:rsidR="00386E67" w:rsidRPr="007C52CA">
        <w:rPr>
          <w:rFonts w:cs="Times"/>
          <w:szCs w:val="24"/>
        </w:rPr>
        <w:t>”.</w:t>
      </w:r>
    </w:p>
    <w:p w14:paraId="2AB0C4F3" w14:textId="62642E9B" w:rsidR="002F6159" w:rsidRPr="007C52CA" w:rsidRDefault="001201AC" w:rsidP="002F6159">
      <w:pPr>
        <w:pStyle w:val="ARTartustawynprozporzdzenia"/>
        <w:rPr>
          <w:rFonts w:cs="Times"/>
          <w:szCs w:val="24"/>
          <w:shd w:val="clear" w:color="auto" w:fill="FFFFFF"/>
        </w:rPr>
      </w:pPr>
      <w:r w:rsidRPr="007C52CA">
        <w:rPr>
          <w:rStyle w:val="Ppogrubienie"/>
          <w:rFonts w:cs="Times"/>
        </w:rPr>
        <w:t>Art. 4. </w:t>
      </w:r>
      <w:r w:rsidRPr="007C52CA">
        <w:rPr>
          <w:rFonts w:cs="Times"/>
        </w:rPr>
        <w:t xml:space="preserve">W ustawie z dnia 7 października 1999 r. o języku polskim (Dz. U. </w:t>
      </w:r>
      <w:r w:rsidR="002F6159" w:rsidRPr="007C52CA">
        <w:rPr>
          <w:rFonts w:cs="Times"/>
        </w:rPr>
        <w:t xml:space="preserve">z 2024 r. </w:t>
      </w:r>
      <w:r w:rsidR="002F6159" w:rsidRPr="007C52CA">
        <w:rPr>
          <w:rFonts w:cs="Times"/>
        </w:rPr>
        <w:br/>
        <w:t xml:space="preserve">poz. 1556) </w:t>
      </w:r>
      <w:r w:rsidR="002F6159" w:rsidRPr="007C52CA">
        <w:rPr>
          <w:rFonts w:cs="Times"/>
          <w:szCs w:val="24"/>
          <w:shd w:val="clear" w:color="auto" w:fill="FFFFFF"/>
        </w:rPr>
        <w:t>w art. 11a w ust. 4 w pkt 2 lit. b otrzymuje brzmienie:</w:t>
      </w:r>
    </w:p>
    <w:p w14:paraId="5A806130" w14:textId="3492EE93" w:rsidR="002F6159" w:rsidRPr="007C52CA" w:rsidRDefault="002F6159" w:rsidP="002F6159">
      <w:pPr>
        <w:pStyle w:val="ZLITzmlitartykuempunktem"/>
        <w:rPr>
          <w:rFonts w:cs="Times"/>
        </w:rPr>
      </w:pPr>
      <w:r w:rsidRPr="007C52CA">
        <w:rPr>
          <w:rFonts w:cs="Times"/>
        </w:rPr>
        <w:t>„b)</w:t>
      </w:r>
      <w:r w:rsidRPr="007C52CA">
        <w:rPr>
          <w:rFonts w:cs="Times"/>
        </w:rPr>
        <w:tab/>
      </w:r>
      <w:r w:rsidRPr="007C52CA">
        <w:rPr>
          <w:rFonts w:eastAsia="Times New Roman" w:cs="Times"/>
          <w:szCs w:val="24"/>
          <w:shd w:val="clear" w:color="auto" w:fill="FFFFFF"/>
        </w:rPr>
        <w:t xml:space="preserve">szkołę ponadgimnazjalną, szkołę ponadpodstawową, o której mowa w art. 18 ust. 1 pkt 2 lit. a, b </w:t>
      </w:r>
      <w:r w:rsidR="00A2488C" w:rsidRPr="007C52CA">
        <w:rPr>
          <w:rFonts w:eastAsia="Times New Roman" w:cs="Times"/>
          <w:szCs w:val="24"/>
          <w:shd w:val="clear" w:color="auto" w:fill="FFFFFF"/>
        </w:rPr>
        <w:t>lub</w:t>
      </w:r>
      <w:r w:rsidRPr="007C52CA">
        <w:rPr>
          <w:rFonts w:eastAsia="Times New Roman" w:cs="Times"/>
          <w:szCs w:val="24"/>
          <w:shd w:val="clear" w:color="auto" w:fill="FFFFFF"/>
        </w:rPr>
        <w:t xml:space="preserve"> e ustawy z dnia 14 grudnia 2016 r. – Prawo oświatowe </w:t>
      </w:r>
      <w:r w:rsidR="00A2488C" w:rsidRPr="007C52CA">
        <w:rPr>
          <w:rFonts w:eastAsia="Times New Roman" w:cs="Times"/>
          <w:szCs w:val="24"/>
          <w:shd w:val="clear" w:color="auto" w:fill="FFFFFF"/>
        </w:rPr>
        <w:br/>
      </w:r>
      <w:r w:rsidRPr="007C52CA">
        <w:rPr>
          <w:rFonts w:eastAsia="Times New Roman" w:cs="Times"/>
          <w:szCs w:val="24"/>
          <w:shd w:val="clear" w:color="auto" w:fill="FFFFFF"/>
        </w:rPr>
        <w:t>(Dz. U. z 2024 r. poz. 737, 854</w:t>
      </w:r>
      <w:r w:rsidR="00EA3D9D" w:rsidRPr="007C52CA">
        <w:rPr>
          <w:rFonts w:eastAsia="Times New Roman" w:cs="Times"/>
          <w:szCs w:val="24"/>
          <w:shd w:val="clear" w:color="auto" w:fill="FFFFFF"/>
        </w:rPr>
        <w:t xml:space="preserve">, </w:t>
      </w:r>
      <w:r w:rsidRPr="007C52CA">
        <w:rPr>
          <w:rFonts w:eastAsia="Times New Roman" w:cs="Times"/>
          <w:szCs w:val="24"/>
          <w:shd w:val="clear" w:color="auto" w:fill="FFFFFF"/>
        </w:rPr>
        <w:t>1562</w:t>
      </w:r>
      <w:r w:rsidR="00EA3D9D" w:rsidRPr="007C52CA">
        <w:rPr>
          <w:rFonts w:eastAsia="Times New Roman" w:cs="Times"/>
          <w:szCs w:val="24"/>
          <w:shd w:val="clear" w:color="auto" w:fill="FFFFFF"/>
        </w:rPr>
        <w:t>, 1635 i …</w:t>
      </w:r>
      <w:r w:rsidRPr="007C52CA">
        <w:rPr>
          <w:rFonts w:eastAsia="Times New Roman" w:cs="Times"/>
          <w:szCs w:val="24"/>
          <w:shd w:val="clear" w:color="auto" w:fill="FFFFFF"/>
        </w:rPr>
        <w:t>), lub szkołę artystyczną realizującą kształcenie ogólne w zakresie liceum ogólnokształcącego, działającą w systemie oświaty Rzeczypospolitej Polskiej, oraz posiada świadectwo dojrzałości, albo”</w:t>
      </w:r>
      <w:r w:rsidR="008D3CB6" w:rsidRPr="007C52CA">
        <w:rPr>
          <w:rFonts w:eastAsia="Times New Roman" w:cs="Times"/>
          <w:szCs w:val="24"/>
          <w:shd w:val="clear" w:color="auto" w:fill="FFFFFF"/>
        </w:rPr>
        <w:t>.</w:t>
      </w:r>
    </w:p>
    <w:p w14:paraId="1DE7C64B" w14:textId="5C15632E" w:rsidR="00766370" w:rsidRPr="007C52CA" w:rsidRDefault="00FF7A97" w:rsidP="007A34A1">
      <w:pPr>
        <w:pStyle w:val="ARTartustawynprozporzdzenia"/>
        <w:rPr>
          <w:rFonts w:cs="Times"/>
          <w:szCs w:val="24"/>
        </w:rPr>
      </w:pPr>
      <w:r w:rsidRPr="007C52CA">
        <w:rPr>
          <w:rStyle w:val="Ppogrubienie"/>
          <w:rFonts w:cs="Times"/>
          <w:szCs w:val="24"/>
        </w:rPr>
        <w:t>Art. </w:t>
      </w:r>
      <w:r w:rsidR="006C051C" w:rsidRPr="007C52CA">
        <w:rPr>
          <w:rStyle w:val="Ppogrubienie"/>
          <w:rFonts w:cs="Times"/>
          <w:szCs w:val="24"/>
        </w:rPr>
        <w:t>5</w:t>
      </w:r>
      <w:r w:rsidRPr="007C52CA">
        <w:rPr>
          <w:rStyle w:val="Ppogrubienie"/>
          <w:rFonts w:cs="Times"/>
          <w:szCs w:val="24"/>
        </w:rPr>
        <w:t>. </w:t>
      </w:r>
      <w:r w:rsidR="00ED6CE9" w:rsidRPr="007C52CA">
        <w:rPr>
          <w:rFonts w:cs="Times"/>
          <w:szCs w:val="24"/>
        </w:rPr>
        <w:t>W ustawie z dnia 24 sierpnia 2001 r. – Kodeks postępowania w sprawach o</w:t>
      </w:r>
      <w:r w:rsidR="00222700" w:rsidRPr="007C52CA">
        <w:rPr>
          <w:rFonts w:cs="Times"/>
          <w:szCs w:val="24"/>
        </w:rPr>
        <w:t> </w:t>
      </w:r>
      <w:r w:rsidR="00ED6CE9" w:rsidRPr="007C52CA">
        <w:rPr>
          <w:rFonts w:cs="Times"/>
          <w:szCs w:val="24"/>
        </w:rPr>
        <w:t>wykroczenia (Dz. U. z 2024 r. poz. 977</w:t>
      </w:r>
      <w:r w:rsidR="00E22DE0" w:rsidRPr="007C52CA">
        <w:rPr>
          <w:rFonts w:cs="Times"/>
          <w:szCs w:val="24"/>
        </w:rPr>
        <w:t xml:space="preserve"> i 1544</w:t>
      </w:r>
      <w:r w:rsidR="00ED6CE9" w:rsidRPr="007C52CA">
        <w:rPr>
          <w:rFonts w:cs="Times"/>
          <w:szCs w:val="24"/>
        </w:rPr>
        <w:t xml:space="preserve">) </w:t>
      </w:r>
      <w:r w:rsidR="0006154F" w:rsidRPr="007C52CA">
        <w:rPr>
          <w:rFonts w:cs="Times"/>
          <w:szCs w:val="24"/>
        </w:rPr>
        <w:t>wprowadza się następujące zmiany:</w:t>
      </w:r>
    </w:p>
    <w:p w14:paraId="7E66BFEB" w14:textId="0E170596" w:rsidR="0006154F" w:rsidRPr="007C52CA" w:rsidRDefault="0006154F" w:rsidP="0006154F">
      <w:pPr>
        <w:pStyle w:val="PKTpunkt"/>
        <w:rPr>
          <w:rFonts w:cs="Times"/>
          <w:szCs w:val="24"/>
        </w:rPr>
      </w:pPr>
      <w:r w:rsidRPr="007C52CA">
        <w:rPr>
          <w:rFonts w:cs="Times"/>
          <w:szCs w:val="24"/>
        </w:rPr>
        <w:t>1)</w:t>
      </w:r>
      <w:r w:rsidRPr="007C52CA">
        <w:rPr>
          <w:rFonts w:cs="Times"/>
          <w:szCs w:val="24"/>
        </w:rPr>
        <w:tab/>
        <w:t>w art. 17 § 2 otrzymuje brzmienie:</w:t>
      </w:r>
    </w:p>
    <w:p w14:paraId="572CDB76" w14:textId="3096FD11" w:rsidR="00503F69" w:rsidRPr="007C52CA" w:rsidRDefault="00503F69" w:rsidP="00503F69">
      <w:pPr>
        <w:pStyle w:val="ZUSTzmustartykuempunktem"/>
        <w:rPr>
          <w:rFonts w:cs="Times"/>
          <w:szCs w:val="24"/>
        </w:rPr>
      </w:pPr>
      <w:r w:rsidRPr="007C52CA">
        <w:rPr>
          <w:rFonts w:cs="Times"/>
          <w:szCs w:val="24"/>
        </w:rPr>
        <w:t>„§ 2. W sprawach o wykroczenia przeciwko prawom pracownika określonych w</w:t>
      </w:r>
      <w:r w:rsidR="001F07D5" w:rsidRPr="007C52CA">
        <w:rPr>
          <w:rFonts w:cs="Times"/>
          <w:szCs w:val="24"/>
        </w:rPr>
        <w:t> </w:t>
      </w:r>
      <w:r w:rsidRPr="007C52CA">
        <w:rPr>
          <w:rFonts w:cs="Times"/>
          <w:szCs w:val="24"/>
        </w:rPr>
        <w:t xml:space="preserve">Kodeksie pracy, w sprawach o wykroczenia określonych w </w:t>
      </w:r>
      <w:hyperlink r:id="rId13" w:anchor="/document/17052311?unitId=art(27)&amp;cm=DOCUMENT" w:history="1">
        <w:r w:rsidRPr="007C52CA">
          <w:rPr>
            <w:rFonts w:cs="Times"/>
            <w:szCs w:val="24"/>
          </w:rPr>
          <w:t>art. 27–27b</w:t>
        </w:r>
      </w:hyperlink>
      <w:r w:rsidRPr="007C52CA">
        <w:rPr>
          <w:rFonts w:cs="Times"/>
          <w:szCs w:val="24"/>
        </w:rPr>
        <w:t xml:space="preserve"> ustawy z dnia 9 lipca 2003 r. o zatrudnianiu pracowników tymczasowych (Dz. U. z 2023 r. poz. 1110), w sprawach o wykroczenia określonych w </w:t>
      </w:r>
      <w:hyperlink r:id="rId14" w:anchor="/document/17091885?unitId=art(119)&amp;cm=DOCUMENT" w:history="1">
        <w:r w:rsidRPr="007C52CA">
          <w:rPr>
            <w:rFonts w:cs="Times"/>
            <w:szCs w:val="24"/>
          </w:rPr>
          <w:t>art. 119</w:t>
        </w:r>
        <w:r w:rsidR="00E00A18" w:rsidRPr="007C52CA">
          <w:rPr>
            <w:rFonts w:cs="Times"/>
            <w:szCs w:val="24"/>
          </w:rPr>
          <w:t>–</w:t>
        </w:r>
        <w:r w:rsidRPr="007C52CA">
          <w:rPr>
            <w:rFonts w:cs="Times"/>
            <w:szCs w:val="24"/>
          </w:rPr>
          <w:t>123</w:t>
        </w:r>
      </w:hyperlink>
      <w:r w:rsidRPr="007C52CA">
        <w:rPr>
          <w:rFonts w:cs="Times"/>
          <w:szCs w:val="24"/>
        </w:rPr>
        <w:t xml:space="preserve"> ustawy z dnia 20 kwietnia 2004</w:t>
      </w:r>
      <w:r w:rsidR="001F07D5" w:rsidRPr="007C52CA">
        <w:rPr>
          <w:rFonts w:cs="Times"/>
          <w:szCs w:val="24"/>
        </w:rPr>
        <w:t> </w:t>
      </w:r>
      <w:r w:rsidRPr="007C52CA">
        <w:rPr>
          <w:rFonts w:cs="Times"/>
          <w:szCs w:val="24"/>
        </w:rPr>
        <w:t>r. o promocji zatrudnienia i instytucjach rynku pracy (Dz. U. z 2024 r. poz. 475</w:t>
      </w:r>
      <w:r w:rsidR="00E00A18" w:rsidRPr="007C52CA">
        <w:rPr>
          <w:rFonts w:cs="Times"/>
          <w:szCs w:val="24"/>
        </w:rPr>
        <w:t>,</w:t>
      </w:r>
      <w:r w:rsidRPr="007C52CA">
        <w:rPr>
          <w:rFonts w:cs="Times"/>
          <w:szCs w:val="24"/>
        </w:rPr>
        <w:t xml:space="preserve"> </w:t>
      </w:r>
      <w:r w:rsidR="002B2F79" w:rsidRPr="007C52CA">
        <w:rPr>
          <w:rFonts w:cs="Times"/>
          <w:szCs w:val="24"/>
        </w:rPr>
        <w:t>z późn. zm.</w:t>
      </w:r>
      <w:r w:rsidR="002B2F79" w:rsidRPr="007C52CA">
        <w:rPr>
          <w:rStyle w:val="Odwoanieprzypisudolnego"/>
          <w:szCs w:val="24"/>
        </w:rPr>
        <w:footnoteReference w:id="2"/>
      </w:r>
      <w:r w:rsidR="002B2F79" w:rsidRPr="007C52CA">
        <w:rPr>
          <w:rStyle w:val="IGindeksgrny"/>
        </w:rPr>
        <w:t>)</w:t>
      </w:r>
      <w:r w:rsidRPr="007C52CA">
        <w:rPr>
          <w:rFonts w:cs="Times"/>
          <w:szCs w:val="24"/>
        </w:rPr>
        <w:t xml:space="preserve">), </w:t>
      </w:r>
      <w:r w:rsidR="00124E93" w:rsidRPr="007C52CA">
        <w:rPr>
          <w:rFonts w:cs="Times"/>
          <w:szCs w:val="24"/>
        </w:rPr>
        <w:t>w sprawach o wykroczenia określonych w art. 465 ust. 1</w:t>
      </w:r>
      <w:r w:rsidR="00465624" w:rsidRPr="007C52CA">
        <w:rPr>
          <w:rFonts w:cs="Times"/>
          <w:szCs w:val="24"/>
        </w:rPr>
        <w:t>a</w:t>
      </w:r>
      <w:r w:rsidR="00124E93" w:rsidRPr="007C52CA">
        <w:rPr>
          <w:rFonts w:cs="Times"/>
          <w:szCs w:val="24"/>
        </w:rPr>
        <w:t xml:space="preserve"> </w:t>
      </w:r>
      <w:r w:rsidR="00573669" w:rsidRPr="007C52CA">
        <w:rPr>
          <w:rFonts w:cs="Times"/>
          <w:szCs w:val="24"/>
        </w:rPr>
        <w:t>ustawy z dnia 12 grudnia 2013 r. o cudzoziemcach (Dz. U. z 2024 r. poz. 769</w:t>
      </w:r>
      <w:r w:rsidR="006D1316" w:rsidRPr="007C52CA">
        <w:rPr>
          <w:rFonts w:cs="Times"/>
          <w:szCs w:val="24"/>
        </w:rPr>
        <w:t>, 1222</w:t>
      </w:r>
      <w:r w:rsidR="00573669" w:rsidRPr="007C52CA">
        <w:rPr>
          <w:rFonts w:cs="Times"/>
          <w:szCs w:val="24"/>
        </w:rPr>
        <w:t xml:space="preserve"> i …)</w:t>
      </w:r>
      <w:r w:rsidR="008F4C07" w:rsidRPr="007C52CA">
        <w:rPr>
          <w:rFonts w:cs="Times"/>
          <w:szCs w:val="24"/>
        </w:rPr>
        <w:t>,</w:t>
      </w:r>
      <w:r w:rsidR="00573669" w:rsidRPr="007C52CA">
        <w:rPr>
          <w:rFonts w:cs="Times"/>
          <w:szCs w:val="24"/>
        </w:rPr>
        <w:t xml:space="preserve"> </w:t>
      </w:r>
      <w:r w:rsidRPr="007C52CA">
        <w:rPr>
          <w:rFonts w:cs="Times"/>
          <w:szCs w:val="24"/>
        </w:rPr>
        <w:t>w sprawach o</w:t>
      </w:r>
      <w:r w:rsidR="006D1316" w:rsidRPr="007C52CA">
        <w:rPr>
          <w:rFonts w:cs="Times"/>
          <w:szCs w:val="24"/>
        </w:rPr>
        <w:t> </w:t>
      </w:r>
      <w:r w:rsidRPr="007C52CA">
        <w:rPr>
          <w:rFonts w:cs="Times"/>
          <w:szCs w:val="24"/>
        </w:rPr>
        <w:t xml:space="preserve">wykroczenia określonych w </w:t>
      </w:r>
      <w:hyperlink r:id="rId15" w:anchor="/document/18317042?unitId=art(27)&amp;cm=DOCUMENT" w:history="1">
        <w:r w:rsidRPr="007C52CA">
          <w:rPr>
            <w:rFonts w:cs="Times"/>
            <w:szCs w:val="24"/>
          </w:rPr>
          <w:t>art. 27</w:t>
        </w:r>
        <w:r w:rsidR="005301CF" w:rsidRPr="007C52CA">
          <w:rPr>
            <w:rFonts w:cs="Times"/>
            <w:szCs w:val="24"/>
          </w:rPr>
          <w:t>–</w:t>
        </w:r>
        <w:r w:rsidRPr="007C52CA">
          <w:rPr>
            <w:rFonts w:cs="Times"/>
            <w:szCs w:val="24"/>
          </w:rPr>
          <w:t>28b</w:t>
        </w:r>
      </w:hyperlink>
      <w:r w:rsidRPr="007C52CA">
        <w:rPr>
          <w:rFonts w:cs="Times"/>
          <w:szCs w:val="24"/>
        </w:rPr>
        <w:t xml:space="preserve"> ustawy z dnia 10 czerwca 2016 r. o</w:t>
      </w:r>
      <w:r w:rsidR="001F07D5" w:rsidRPr="007C52CA">
        <w:rPr>
          <w:rFonts w:cs="Times"/>
          <w:szCs w:val="24"/>
        </w:rPr>
        <w:t> </w:t>
      </w:r>
      <w:r w:rsidRPr="007C52CA">
        <w:rPr>
          <w:rFonts w:cs="Times"/>
          <w:szCs w:val="24"/>
        </w:rPr>
        <w:t>delegowaniu pracowników w ramach świadczenia usług (Dz. U. z 2024 r. poz. 73), w</w:t>
      </w:r>
      <w:r w:rsidR="001F07D5" w:rsidRPr="007C52CA">
        <w:rPr>
          <w:rFonts w:cs="Times"/>
          <w:szCs w:val="24"/>
        </w:rPr>
        <w:t> </w:t>
      </w:r>
      <w:r w:rsidRPr="007C52CA">
        <w:rPr>
          <w:rFonts w:cs="Times"/>
          <w:szCs w:val="24"/>
        </w:rPr>
        <w:t xml:space="preserve">sprawach o wykroczenie określone w </w:t>
      </w:r>
      <w:hyperlink r:id="rId16" w:anchor="/document/16992095?unitId=art(8(e))&amp;cm=DOCUMENT" w:history="1">
        <w:r w:rsidRPr="007C52CA">
          <w:rPr>
            <w:rFonts w:cs="Times"/>
            <w:szCs w:val="24"/>
          </w:rPr>
          <w:t>art. 8e</w:t>
        </w:r>
      </w:hyperlink>
      <w:r w:rsidRPr="007C52CA">
        <w:rPr>
          <w:rFonts w:cs="Times"/>
          <w:szCs w:val="24"/>
        </w:rPr>
        <w:t xml:space="preserve"> ustawy z dnia 10 października 2002 r. o</w:t>
      </w:r>
      <w:r w:rsidR="001F07D5" w:rsidRPr="007C52CA">
        <w:rPr>
          <w:rFonts w:cs="Times"/>
          <w:szCs w:val="24"/>
        </w:rPr>
        <w:t> </w:t>
      </w:r>
      <w:r w:rsidRPr="007C52CA">
        <w:rPr>
          <w:rFonts w:cs="Times"/>
          <w:szCs w:val="24"/>
        </w:rPr>
        <w:t>minimalnym wynagrodzeniu za pracę (Dz. U. z 2020 r. poz. 2207 oraz z 2023 r. poz.</w:t>
      </w:r>
      <w:r w:rsidR="001F07D5" w:rsidRPr="007C52CA">
        <w:rPr>
          <w:rFonts w:cs="Times"/>
          <w:szCs w:val="24"/>
        </w:rPr>
        <w:t> </w:t>
      </w:r>
      <w:r w:rsidRPr="007C52CA">
        <w:rPr>
          <w:rFonts w:cs="Times"/>
          <w:szCs w:val="24"/>
        </w:rPr>
        <w:t xml:space="preserve">1667), w sprawach o wykroczenia określonych w </w:t>
      </w:r>
      <w:hyperlink r:id="rId17" w:anchor="/document/18682595?unitId=art(10)&amp;cm=DOCUMENT" w:history="1">
        <w:r w:rsidRPr="007C52CA">
          <w:rPr>
            <w:rFonts w:cs="Times"/>
            <w:szCs w:val="24"/>
          </w:rPr>
          <w:t>art. 10</w:t>
        </w:r>
      </w:hyperlink>
      <w:r w:rsidRPr="007C52CA">
        <w:rPr>
          <w:rFonts w:cs="Times"/>
          <w:szCs w:val="24"/>
        </w:rPr>
        <w:t xml:space="preserve"> ustawy z dnia 10 stycznia 2018 r. o ograniczeniu handlu w niedziele i święta oraz w niektóre inne dni (Dz.</w:t>
      </w:r>
      <w:r w:rsidR="001F07D5" w:rsidRPr="007C52CA">
        <w:rPr>
          <w:rFonts w:cs="Times"/>
          <w:szCs w:val="24"/>
        </w:rPr>
        <w:t> </w:t>
      </w:r>
      <w:r w:rsidRPr="007C52CA">
        <w:rPr>
          <w:rFonts w:cs="Times"/>
          <w:szCs w:val="24"/>
        </w:rPr>
        <w:t>U.</w:t>
      </w:r>
      <w:r w:rsidR="001F07D5" w:rsidRPr="007C52CA">
        <w:rPr>
          <w:rFonts w:cs="Times"/>
          <w:szCs w:val="24"/>
        </w:rPr>
        <w:t> </w:t>
      </w:r>
      <w:r w:rsidRPr="007C52CA">
        <w:rPr>
          <w:rFonts w:cs="Times"/>
          <w:szCs w:val="24"/>
        </w:rPr>
        <w:t>z</w:t>
      </w:r>
      <w:r w:rsidR="001F07D5" w:rsidRPr="007C52CA">
        <w:rPr>
          <w:rFonts w:cs="Times"/>
          <w:szCs w:val="24"/>
        </w:rPr>
        <w:t> </w:t>
      </w:r>
      <w:r w:rsidRPr="007C52CA">
        <w:rPr>
          <w:rFonts w:cs="Times"/>
          <w:szCs w:val="24"/>
        </w:rPr>
        <w:t>2024</w:t>
      </w:r>
      <w:r w:rsidR="001F07D5" w:rsidRPr="007C52CA">
        <w:rPr>
          <w:rFonts w:cs="Times"/>
          <w:szCs w:val="24"/>
        </w:rPr>
        <w:t> </w:t>
      </w:r>
      <w:r w:rsidRPr="007C52CA">
        <w:rPr>
          <w:rFonts w:cs="Times"/>
          <w:szCs w:val="24"/>
        </w:rPr>
        <w:t>r. poz. 449), a także w sprawach o inne wykroczenia związane z</w:t>
      </w:r>
      <w:r w:rsidR="001F07D5" w:rsidRPr="007C52CA">
        <w:rPr>
          <w:rFonts w:cs="Times"/>
          <w:szCs w:val="24"/>
        </w:rPr>
        <w:t> </w:t>
      </w:r>
      <w:r w:rsidRPr="007C52CA">
        <w:rPr>
          <w:rFonts w:cs="Times"/>
          <w:szCs w:val="24"/>
        </w:rPr>
        <w:t>wykonywaniem pracy zarobkowej, jeżeli ustawa tak stanowi, oskarżycielem publicznym jest inspektor pracy.</w:t>
      </w:r>
      <w:r w:rsidR="00C921CA" w:rsidRPr="007C52CA">
        <w:rPr>
          <w:rFonts w:cs="Times"/>
          <w:szCs w:val="24"/>
        </w:rPr>
        <w:t>”;</w:t>
      </w:r>
    </w:p>
    <w:p w14:paraId="72DD98C9" w14:textId="3EC426EF" w:rsidR="0006154F" w:rsidRPr="007C52CA" w:rsidRDefault="0006154F" w:rsidP="0006154F">
      <w:pPr>
        <w:pStyle w:val="PKTpunkt"/>
        <w:rPr>
          <w:rFonts w:cs="Times"/>
          <w:szCs w:val="24"/>
        </w:rPr>
      </w:pPr>
      <w:r w:rsidRPr="007C52CA">
        <w:rPr>
          <w:rFonts w:cs="Times"/>
          <w:szCs w:val="24"/>
        </w:rPr>
        <w:t>2)</w:t>
      </w:r>
      <w:r w:rsidRPr="007C52CA">
        <w:rPr>
          <w:rFonts w:cs="Times"/>
          <w:szCs w:val="24"/>
        </w:rPr>
        <w:tab/>
        <w:t>w art. 96 w § 1a pkt 3 otrzymuje brzmienie:</w:t>
      </w:r>
    </w:p>
    <w:p w14:paraId="06166F9A" w14:textId="5B2C82A5" w:rsidR="0004501A" w:rsidRPr="007C52CA" w:rsidRDefault="0004501A" w:rsidP="0004501A">
      <w:pPr>
        <w:pStyle w:val="ZPKTzmpktartykuempunktem"/>
        <w:rPr>
          <w:rFonts w:cs="Times"/>
          <w:szCs w:val="24"/>
        </w:rPr>
      </w:pPr>
      <w:r w:rsidRPr="007C52CA">
        <w:rPr>
          <w:rFonts w:cs="Times"/>
          <w:szCs w:val="24"/>
        </w:rPr>
        <w:lastRenderedPageBreak/>
        <w:t>„3)</w:t>
      </w:r>
      <w:r w:rsidRPr="007C52CA">
        <w:rPr>
          <w:rFonts w:cs="Times"/>
          <w:szCs w:val="24"/>
        </w:rPr>
        <w:tab/>
        <w:t>o czyny określone w</w:t>
      </w:r>
      <w:r w:rsidR="008F0A51" w:rsidRPr="007C52CA">
        <w:rPr>
          <w:rFonts w:cs="Times"/>
          <w:szCs w:val="24"/>
        </w:rPr>
        <w:t xml:space="preserve"> </w:t>
      </w:r>
      <w:hyperlink r:id="rId18" w:anchor="/document/17091885?unitId=art(120)ust(2)&amp;cm=DOCUMENT" w:history="1">
        <w:r w:rsidRPr="007C52CA">
          <w:rPr>
            <w:rFonts w:cs="Times"/>
            <w:szCs w:val="24"/>
          </w:rPr>
          <w:t>art.</w:t>
        </w:r>
        <w:r w:rsidR="008F0A51" w:rsidRPr="007C52CA">
          <w:rPr>
            <w:rFonts w:cs="Times"/>
            <w:szCs w:val="24"/>
          </w:rPr>
          <w:t xml:space="preserve"> </w:t>
        </w:r>
        <w:r w:rsidRPr="007C52CA">
          <w:rPr>
            <w:rFonts w:cs="Times"/>
            <w:szCs w:val="24"/>
          </w:rPr>
          <w:t>120 ust. 2</w:t>
        </w:r>
      </w:hyperlink>
      <w:r w:rsidRPr="007C52CA">
        <w:rPr>
          <w:rFonts w:cs="Times"/>
          <w:szCs w:val="24"/>
        </w:rPr>
        <w:t xml:space="preserve">, </w:t>
      </w:r>
      <w:hyperlink r:id="rId19" w:anchor="/document/17091885?unitId=art(120)ust(6)&amp;cm=DOCUMENT" w:history="1">
        <w:r w:rsidRPr="007C52CA">
          <w:rPr>
            <w:rFonts w:cs="Times"/>
            <w:szCs w:val="24"/>
          </w:rPr>
          <w:t>6</w:t>
        </w:r>
      </w:hyperlink>
      <w:r w:rsidRPr="007C52CA">
        <w:rPr>
          <w:rFonts w:cs="Times"/>
          <w:szCs w:val="24"/>
        </w:rPr>
        <w:t xml:space="preserve"> i </w:t>
      </w:r>
      <w:hyperlink r:id="rId20" w:anchor="/document/17091885?unitId=art(120)ust(8)&amp;cm=DOCUMENT" w:history="1">
        <w:r w:rsidRPr="007C52CA">
          <w:rPr>
            <w:rFonts w:cs="Times"/>
            <w:szCs w:val="24"/>
          </w:rPr>
          <w:t>8</w:t>
        </w:r>
        <w:r w:rsidR="00EF7BE9" w:rsidRPr="007C52CA">
          <w:rPr>
            <w:rFonts w:cs="Times"/>
            <w:szCs w:val="24"/>
          </w:rPr>
          <w:t>–</w:t>
        </w:r>
        <w:r w:rsidRPr="007C52CA">
          <w:rPr>
            <w:rFonts w:cs="Times"/>
            <w:szCs w:val="24"/>
          </w:rPr>
          <w:t>10</w:t>
        </w:r>
      </w:hyperlink>
      <w:r w:rsidRPr="007C52CA">
        <w:rPr>
          <w:rFonts w:cs="Times"/>
          <w:szCs w:val="24"/>
        </w:rPr>
        <w:t xml:space="preserve"> ustawy z dnia 20 kwietnia 2004 r. o</w:t>
      </w:r>
      <w:r w:rsidR="001D5EE2" w:rsidRPr="007C52CA">
        <w:rPr>
          <w:rFonts w:cs="Times"/>
          <w:szCs w:val="24"/>
        </w:rPr>
        <w:t> </w:t>
      </w:r>
      <w:r w:rsidRPr="007C52CA">
        <w:rPr>
          <w:rFonts w:cs="Times"/>
          <w:szCs w:val="24"/>
        </w:rPr>
        <w:t>promocji zatrudnienia i instytucjach rynku pracy</w:t>
      </w:r>
      <w:r w:rsidR="00EF7BE9" w:rsidRPr="007C52CA">
        <w:rPr>
          <w:rFonts w:cs="Times"/>
          <w:szCs w:val="24"/>
        </w:rPr>
        <w:t xml:space="preserve"> lub </w:t>
      </w:r>
      <w:r w:rsidR="00F107F5" w:rsidRPr="007C52CA">
        <w:rPr>
          <w:rFonts w:cs="Times"/>
          <w:szCs w:val="24"/>
        </w:rPr>
        <w:t xml:space="preserve">w </w:t>
      </w:r>
      <w:r w:rsidR="00EF7BE9" w:rsidRPr="007C52CA">
        <w:rPr>
          <w:rFonts w:cs="Times"/>
          <w:szCs w:val="24"/>
        </w:rPr>
        <w:t>art. 465 ust. 1</w:t>
      </w:r>
      <w:r w:rsidR="00465624" w:rsidRPr="007C52CA">
        <w:rPr>
          <w:rFonts w:cs="Times"/>
          <w:szCs w:val="24"/>
        </w:rPr>
        <w:t>a</w:t>
      </w:r>
      <w:r w:rsidR="00EF7BE9" w:rsidRPr="007C52CA">
        <w:rPr>
          <w:rFonts w:cs="Times"/>
          <w:szCs w:val="24"/>
        </w:rPr>
        <w:t xml:space="preserve"> ustawy z</w:t>
      </w:r>
      <w:r w:rsidR="001D5EE2" w:rsidRPr="007C52CA">
        <w:rPr>
          <w:rFonts w:cs="Times"/>
          <w:szCs w:val="24"/>
        </w:rPr>
        <w:t> </w:t>
      </w:r>
      <w:r w:rsidR="00EF7BE9" w:rsidRPr="007C52CA">
        <w:rPr>
          <w:rFonts w:cs="Times"/>
          <w:szCs w:val="24"/>
        </w:rPr>
        <w:t>dnia 12 grudnia 2013 r. o cudzoziemcach</w:t>
      </w:r>
      <w:r w:rsidRPr="007C52CA">
        <w:rPr>
          <w:rFonts w:cs="Times"/>
          <w:szCs w:val="24"/>
        </w:rPr>
        <w:t>, w których oskarżycielem publicznym jest właściwy organ Straży Granicznej</w:t>
      </w:r>
      <w:r w:rsidR="00F107F5" w:rsidRPr="007C52CA">
        <w:rPr>
          <w:rFonts w:cs="Times"/>
          <w:szCs w:val="24"/>
        </w:rPr>
        <w:t>”.</w:t>
      </w:r>
    </w:p>
    <w:p w14:paraId="36B25EE5" w14:textId="1F5CAB28" w:rsidR="00861A3F" w:rsidRPr="007C52CA" w:rsidRDefault="00766370" w:rsidP="007A34A1">
      <w:pPr>
        <w:pStyle w:val="ARTartustawynprozporzdzenia"/>
        <w:rPr>
          <w:rFonts w:cs="Times"/>
          <w:szCs w:val="24"/>
        </w:rPr>
      </w:pPr>
      <w:r w:rsidRPr="007C52CA">
        <w:rPr>
          <w:rStyle w:val="Ppogrubienie"/>
          <w:rFonts w:cs="Times"/>
          <w:szCs w:val="24"/>
        </w:rPr>
        <w:t>Art. </w:t>
      </w:r>
      <w:r w:rsidR="00D90A13" w:rsidRPr="007C52CA">
        <w:rPr>
          <w:rStyle w:val="Ppogrubienie"/>
          <w:rFonts w:cs="Times"/>
          <w:szCs w:val="24"/>
        </w:rPr>
        <w:t>6</w:t>
      </w:r>
      <w:r w:rsidRPr="007C52CA">
        <w:rPr>
          <w:rStyle w:val="Ppogrubienie"/>
          <w:rFonts w:cs="Times"/>
          <w:szCs w:val="24"/>
        </w:rPr>
        <w:t>. </w:t>
      </w:r>
      <w:r w:rsidR="00377573" w:rsidRPr="007C52CA">
        <w:rPr>
          <w:rFonts w:cs="Times"/>
          <w:szCs w:val="24"/>
        </w:rPr>
        <w:t xml:space="preserve">W ustawie z dnia </w:t>
      </w:r>
      <w:r w:rsidR="005662C8" w:rsidRPr="007C52CA">
        <w:rPr>
          <w:rFonts w:cs="Times"/>
          <w:szCs w:val="24"/>
        </w:rPr>
        <w:t xml:space="preserve">20 kwietnia 2004 r. o promocji zatrudnienia i instytucjach rynku pracy (Dz. U. z 2024 r. poz. 475, </w:t>
      </w:r>
      <w:r w:rsidR="00744B02" w:rsidRPr="007C52CA">
        <w:rPr>
          <w:rFonts w:cs="Times"/>
          <w:szCs w:val="24"/>
        </w:rPr>
        <w:t>z późn. zm.</w:t>
      </w:r>
      <w:r w:rsidR="00744B02" w:rsidRPr="007C52CA">
        <w:rPr>
          <w:rStyle w:val="Odwoanieprzypisudolnego"/>
          <w:szCs w:val="24"/>
        </w:rPr>
        <w:footnoteReference w:id="3"/>
      </w:r>
      <w:r w:rsidR="00744B02" w:rsidRPr="007C52CA">
        <w:rPr>
          <w:rStyle w:val="IGindeksgrny"/>
        </w:rPr>
        <w:t>)</w:t>
      </w:r>
      <w:r w:rsidR="005662C8" w:rsidRPr="007C52CA">
        <w:rPr>
          <w:rFonts w:cs="Times"/>
          <w:szCs w:val="24"/>
        </w:rPr>
        <w:t>) wprowadza się następujące zmiany</w:t>
      </w:r>
      <w:r w:rsidR="00861A3F" w:rsidRPr="007C52CA">
        <w:rPr>
          <w:rFonts w:cs="Times"/>
          <w:szCs w:val="24"/>
        </w:rPr>
        <w:t>:</w:t>
      </w:r>
    </w:p>
    <w:p w14:paraId="37292F44" w14:textId="07F7D178" w:rsidR="00FA25E8" w:rsidRPr="007C52CA" w:rsidRDefault="00861A3F" w:rsidP="00861A3F">
      <w:pPr>
        <w:pStyle w:val="PKTpunkt"/>
        <w:rPr>
          <w:rFonts w:cs="Times"/>
          <w:szCs w:val="24"/>
        </w:rPr>
      </w:pPr>
      <w:r w:rsidRPr="007C52CA">
        <w:rPr>
          <w:rFonts w:cs="Times"/>
          <w:szCs w:val="24"/>
        </w:rPr>
        <w:t>1)</w:t>
      </w:r>
      <w:r w:rsidRPr="007C52CA">
        <w:rPr>
          <w:rFonts w:cs="Times"/>
          <w:szCs w:val="24"/>
        </w:rPr>
        <w:tab/>
      </w:r>
      <w:r w:rsidR="00DE2B3E" w:rsidRPr="007C52CA">
        <w:rPr>
          <w:rFonts w:cs="Times"/>
          <w:szCs w:val="24"/>
        </w:rPr>
        <w:t>w art. 87 w ust. 2 pkt 1 otrzymuje brzmienie:</w:t>
      </w:r>
    </w:p>
    <w:p w14:paraId="787C2EF9" w14:textId="5EAE68F9" w:rsidR="005F485C" w:rsidRPr="007C52CA" w:rsidRDefault="005F485C" w:rsidP="005F485C">
      <w:pPr>
        <w:pStyle w:val="ZPKTzmpktartykuempunktem"/>
        <w:rPr>
          <w:rFonts w:cs="Times"/>
          <w:szCs w:val="24"/>
        </w:rPr>
      </w:pPr>
      <w:r w:rsidRPr="007C52CA">
        <w:rPr>
          <w:rFonts w:cs="Times"/>
          <w:szCs w:val="24"/>
        </w:rPr>
        <w:t>„1)</w:t>
      </w:r>
      <w:r w:rsidRPr="007C52CA">
        <w:rPr>
          <w:rFonts w:cs="Times"/>
          <w:szCs w:val="24"/>
        </w:rPr>
        <w:tab/>
        <w:t>posiadający w Rzeczypospolitej Polskiej zezwolenie na pobyt czasowy udzielone w</w:t>
      </w:r>
      <w:r w:rsidR="00C10B9B" w:rsidRPr="007C52CA">
        <w:rPr>
          <w:rFonts w:cs="Times"/>
          <w:szCs w:val="24"/>
        </w:rPr>
        <w:t> </w:t>
      </w:r>
      <w:r w:rsidRPr="007C52CA">
        <w:rPr>
          <w:rFonts w:cs="Times"/>
          <w:szCs w:val="24"/>
        </w:rPr>
        <w:t xml:space="preserve">związku z okolicznościami, o których mowa w </w:t>
      </w:r>
      <w:hyperlink r:id="rId21" w:anchor="/document/18053962?unitId=art(151)ust(1)&amp;cm=DOCUMENT" w:history="1">
        <w:r w:rsidRPr="007C52CA">
          <w:rPr>
            <w:rFonts w:cs="Times"/>
            <w:szCs w:val="24"/>
          </w:rPr>
          <w:t>art. 151 ust. 1</w:t>
        </w:r>
      </w:hyperlink>
      <w:r w:rsidRPr="007C52CA">
        <w:rPr>
          <w:rFonts w:cs="Times"/>
          <w:szCs w:val="24"/>
        </w:rPr>
        <w:t xml:space="preserve">, </w:t>
      </w:r>
      <w:hyperlink r:id="rId22" w:anchor="/document/18053962?unitId=art(151(b))ust(1)&amp;cm=DOCUMENT" w:history="1">
        <w:r w:rsidRPr="007C52CA">
          <w:rPr>
            <w:rFonts w:cs="Times"/>
            <w:szCs w:val="24"/>
          </w:rPr>
          <w:t>art. 151b ust. 1</w:t>
        </w:r>
      </w:hyperlink>
      <w:r w:rsidRPr="007C52CA">
        <w:rPr>
          <w:rFonts w:cs="Times"/>
          <w:szCs w:val="24"/>
        </w:rPr>
        <w:t xml:space="preserve">, </w:t>
      </w:r>
      <w:hyperlink r:id="rId23" w:anchor="/document/18053962?unitId=art(158)ust(2)pkt(1)&amp;cm=DOCUMENT" w:history="1">
        <w:r w:rsidRPr="007C52CA">
          <w:rPr>
            <w:rFonts w:cs="Times"/>
            <w:szCs w:val="24"/>
          </w:rPr>
          <w:t>art.</w:t>
        </w:r>
        <w:r w:rsidR="00C10B9B" w:rsidRPr="007C52CA">
          <w:rPr>
            <w:rFonts w:cs="Times"/>
            <w:szCs w:val="24"/>
          </w:rPr>
          <w:t> </w:t>
        </w:r>
        <w:r w:rsidRPr="007C52CA">
          <w:rPr>
            <w:rFonts w:cs="Times"/>
            <w:szCs w:val="24"/>
          </w:rPr>
          <w:t>158 ust. 2 pkt 1</w:t>
        </w:r>
      </w:hyperlink>
      <w:r w:rsidRPr="007C52CA">
        <w:rPr>
          <w:rFonts w:cs="Times"/>
          <w:szCs w:val="24"/>
        </w:rPr>
        <w:t xml:space="preserve"> lub </w:t>
      </w:r>
      <w:hyperlink r:id="rId24" w:anchor="/document/18053962?unitId=art(158)ust(2)pkt(2)&amp;cm=DOCUMENT" w:history="1">
        <w:r w:rsidRPr="007C52CA">
          <w:rPr>
            <w:rFonts w:cs="Times"/>
            <w:szCs w:val="24"/>
          </w:rPr>
          <w:t>2</w:t>
        </w:r>
      </w:hyperlink>
      <w:r w:rsidRPr="007C52CA">
        <w:rPr>
          <w:rFonts w:cs="Times"/>
          <w:szCs w:val="24"/>
        </w:rPr>
        <w:t xml:space="preserve">, </w:t>
      </w:r>
      <w:hyperlink r:id="rId25" w:anchor="/document/18053962?unitId=art(161)ust(2)&amp;cm=DOCUMENT" w:history="1">
        <w:r w:rsidRPr="007C52CA">
          <w:rPr>
            <w:rFonts w:cs="Times"/>
            <w:szCs w:val="24"/>
          </w:rPr>
          <w:t>art. 161 ust. 2</w:t>
        </w:r>
      </w:hyperlink>
      <w:r w:rsidRPr="007C52CA">
        <w:rPr>
          <w:rFonts w:cs="Times"/>
          <w:szCs w:val="24"/>
        </w:rPr>
        <w:t xml:space="preserve">, </w:t>
      </w:r>
      <w:hyperlink r:id="rId26" w:anchor="/document/18053962?unitId=art(176)&amp;cm=DOCUMENT" w:history="1">
        <w:r w:rsidRPr="007C52CA">
          <w:rPr>
            <w:rFonts w:cs="Times"/>
            <w:szCs w:val="24"/>
          </w:rPr>
          <w:t>art. 176</w:t>
        </w:r>
      </w:hyperlink>
      <w:r w:rsidRPr="007C52CA">
        <w:rPr>
          <w:rFonts w:cs="Times"/>
          <w:szCs w:val="24"/>
        </w:rPr>
        <w:t xml:space="preserve"> lub </w:t>
      </w:r>
      <w:hyperlink r:id="rId27" w:anchor="/document/18053962?unitId=art(186)ust(1)pkt(3)&amp;cm=DOCUMENT" w:history="1">
        <w:r w:rsidRPr="007C52CA">
          <w:rPr>
            <w:rFonts w:cs="Times"/>
            <w:szCs w:val="24"/>
          </w:rPr>
          <w:t>art. 186 ust. 1 pkt 3</w:t>
        </w:r>
      </w:hyperlink>
      <w:r w:rsidRPr="007C52CA">
        <w:rPr>
          <w:rFonts w:cs="Times"/>
          <w:szCs w:val="24"/>
        </w:rPr>
        <w:t xml:space="preserve">, </w:t>
      </w:r>
      <w:hyperlink r:id="rId28" w:anchor="/document/18053962?unitId=art(186)ust(1)pkt(4)&amp;cm=DOCUMENT" w:history="1">
        <w:r w:rsidRPr="007C52CA">
          <w:rPr>
            <w:rFonts w:cs="Times"/>
            <w:szCs w:val="24"/>
          </w:rPr>
          <w:t>4</w:t>
        </w:r>
      </w:hyperlink>
      <w:r w:rsidRPr="007C52CA">
        <w:rPr>
          <w:rFonts w:cs="Times"/>
          <w:szCs w:val="24"/>
        </w:rPr>
        <w:t>, lub 7–9 ustawy z dnia 12 grudnia 2013 r. o cudzoziemcach, lub posiadający wizę krajową w</w:t>
      </w:r>
      <w:r w:rsidR="00C10B9B" w:rsidRPr="007C52CA">
        <w:rPr>
          <w:rFonts w:cs="Times"/>
          <w:szCs w:val="24"/>
        </w:rPr>
        <w:t> </w:t>
      </w:r>
      <w:r w:rsidRPr="007C52CA">
        <w:rPr>
          <w:rFonts w:cs="Times"/>
          <w:szCs w:val="24"/>
        </w:rPr>
        <w:t>celu prowadzenia badań naukowych lub prac rozwojowych lub przebywający na</w:t>
      </w:r>
      <w:r w:rsidR="00C10B9B" w:rsidRPr="007C52CA">
        <w:rPr>
          <w:rFonts w:cs="Times"/>
          <w:szCs w:val="24"/>
        </w:rPr>
        <w:t> </w:t>
      </w:r>
      <w:r w:rsidRPr="007C52CA">
        <w:rPr>
          <w:rFonts w:cs="Times"/>
          <w:szCs w:val="24"/>
        </w:rPr>
        <w:t xml:space="preserve">tym terytorium na podstawie </w:t>
      </w:r>
      <w:hyperlink r:id="rId29" w:anchor="/document/19064153?unitId=art(21)&amp;cm=DOCUMENT" w:history="1">
        <w:r w:rsidRPr="007C52CA">
          <w:rPr>
            <w:rFonts w:cs="Times"/>
            <w:szCs w:val="24"/>
          </w:rPr>
          <w:t>art. 21</w:t>
        </w:r>
      </w:hyperlink>
      <w:r w:rsidRPr="007C52CA">
        <w:rPr>
          <w:rFonts w:cs="Times"/>
          <w:szCs w:val="24"/>
        </w:rPr>
        <w:t xml:space="preserve"> ustawy z dnia 10 grudnia 2020 r. o zmianie ustawy o wjeździe na terytorium Rzeczypospolitej Polskiej, pobycie oraz wyjeździe z tego terytorium obywateli państw członkowskich Unii Europejskiej i członków ich rodzin oraz niektórych innych ustaw (Dz. U. poz. 2369);”;</w:t>
      </w:r>
    </w:p>
    <w:p w14:paraId="275E57F5" w14:textId="69FD2F35" w:rsidR="002E6BB2" w:rsidRPr="007C52CA" w:rsidRDefault="00FA25E8" w:rsidP="00861A3F">
      <w:pPr>
        <w:pStyle w:val="PKTpunkt"/>
        <w:rPr>
          <w:rFonts w:cs="Times"/>
          <w:szCs w:val="24"/>
        </w:rPr>
      </w:pPr>
      <w:r w:rsidRPr="007C52CA">
        <w:rPr>
          <w:rFonts w:cs="Times"/>
          <w:szCs w:val="24"/>
        </w:rPr>
        <w:t>2)</w:t>
      </w:r>
      <w:r w:rsidRPr="007C52CA">
        <w:rPr>
          <w:rFonts w:cs="Times"/>
          <w:szCs w:val="24"/>
        </w:rPr>
        <w:tab/>
      </w:r>
      <w:r w:rsidR="002E6BB2" w:rsidRPr="007C52CA">
        <w:rPr>
          <w:rFonts w:cs="Times"/>
          <w:szCs w:val="24"/>
        </w:rPr>
        <w:t>uchyla się art. 88ca i art. 88cb;</w:t>
      </w:r>
    </w:p>
    <w:p w14:paraId="3108F087" w14:textId="300F5F5E" w:rsidR="002E6BB2" w:rsidRPr="007C52CA" w:rsidRDefault="002E6BB2" w:rsidP="00861A3F">
      <w:pPr>
        <w:pStyle w:val="PKTpunkt"/>
        <w:rPr>
          <w:rFonts w:cs="Times"/>
          <w:szCs w:val="24"/>
        </w:rPr>
      </w:pPr>
      <w:r w:rsidRPr="007C52CA">
        <w:rPr>
          <w:rFonts w:cs="Times"/>
          <w:szCs w:val="24"/>
        </w:rPr>
        <w:t>3)</w:t>
      </w:r>
      <w:r w:rsidRPr="007C52CA">
        <w:rPr>
          <w:rFonts w:cs="Times"/>
          <w:szCs w:val="24"/>
        </w:rPr>
        <w:tab/>
        <w:t xml:space="preserve">po art. 88cb dodaje się art. 88cc </w:t>
      </w:r>
      <w:r w:rsidR="001F750C" w:rsidRPr="007C52CA">
        <w:rPr>
          <w:rFonts w:cs="Times"/>
          <w:szCs w:val="24"/>
        </w:rPr>
        <w:t xml:space="preserve">i art. 88cd </w:t>
      </w:r>
      <w:r w:rsidRPr="007C52CA">
        <w:rPr>
          <w:rFonts w:cs="Times"/>
          <w:szCs w:val="24"/>
        </w:rPr>
        <w:t>w brzmieniu:</w:t>
      </w:r>
    </w:p>
    <w:p w14:paraId="510B5BA3" w14:textId="68085BD2" w:rsidR="00CC5008" w:rsidRPr="007C52CA" w:rsidRDefault="006F20EB" w:rsidP="00AD27B9">
      <w:pPr>
        <w:pStyle w:val="ZARTzmartartykuempunktem"/>
        <w:rPr>
          <w:rFonts w:cs="Times"/>
          <w:szCs w:val="24"/>
        </w:rPr>
      </w:pPr>
      <w:r w:rsidRPr="007C52CA">
        <w:rPr>
          <w:rFonts w:cs="Times"/>
          <w:szCs w:val="24"/>
        </w:rPr>
        <w:t>„Art. 88cc. 1. </w:t>
      </w:r>
      <w:r w:rsidR="00CC5008" w:rsidRPr="007C52CA">
        <w:rPr>
          <w:rFonts w:cs="Times"/>
          <w:szCs w:val="24"/>
        </w:rPr>
        <w:t xml:space="preserve">Minister właściwy do spraw gospodarki prowadzi </w:t>
      </w:r>
      <w:r w:rsidR="00151B58" w:rsidRPr="007C52CA">
        <w:rPr>
          <w:rFonts w:cs="Times"/>
          <w:szCs w:val="24"/>
        </w:rPr>
        <w:t xml:space="preserve">w systemie teleinformatycznym </w:t>
      </w:r>
      <w:r w:rsidR="00CC5008" w:rsidRPr="007C52CA">
        <w:rPr>
          <w:rFonts w:cs="Times"/>
          <w:szCs w:val="24"/>
        </w:rPr>
        <w:t xml:space="preserve">wykaz przedsiębiorców wykonujących </w:t>
      </w:r>
      <w:r w:rsidR="008462E9" w:rsidRPr="007C52CA">
        <w:rPr>
          <w:rFonts w:cs="Times"/>
          <w:szCs w:val="24"/>
        </w:rPr>
        <w:t xml:space="preserve">na terytorium Rzeczypospolitej Polskiej </w:t>
      </w:r>
      <w:r w:rsidR="00CC5008" w:rsidRPr="007C52CA">
        <w:rPr>
          <w:rFonts w:cs="Times"/>
          <w:szCs w:val="24"/>
        </w:rPr>
        <w:t>działalność gospodarczą o istotnym znaczeniu dla gospodarki narodowej, zwany dalej „wykazem</w:t>
      </w:r>
      <w:r w:rsidR="001F750C" w:rsidRPr="007C52CA">
        <w:rPr>
          <w:rFonts w:cs="Times"/>
          <w:szCs w:val="24"/>
        </w:rPr>
        <w:t xml:space="preserve"> przedsiębiorców</w:t>
      </w:r>
      <w:r w:rsidR="00CC5008" w:rsidRPr="007C52CA">
        <w:rPr>
          <w:rFonts w:cs="Times"/>
          <w:szCs w:val="24"/>
        </w:rPr>
        <w:t>”.</w:t>
      </w:r>
    </w:p>
    <w:p w14:paraId="14DA55FD" w14:textId="77777777" w:rsidR="00B062B7" w:rsidRPr="007C52CA" w:rsidRDefault="008462E9" w:rsidP="00D73D63">
      <w:pPr>
        <w:pStyle w:val="ZUSTzmustartykuempunktem"/>
        <w:rPr>
          <w:rFonts w:cs="Times"/>
          <w:szCs w:val="24"/>
        </w:rPr>
      </w:pPr>
      <w:r w:rsidRPr="007C52CA">
        <w:rPr>
          <w:rFonts w:cs="Times"/>
          <w:szCs w:val="24"/>
        </w:rPr>
        <w:t>2. </w:t>
      </w:r>
      <w:r w:rsidR="0094018D" w:rsidRPr="007C52CA">
        <w:rPr>
          <w:rFonts w:cs="Times"/>
          <w:szCs w:val="24"/>
        </w:rPr>
        <w:t xml:space="preserve">Wykaz </w:t>
      </w:r>
      <w:r w:rsidR="001E1785" w:rsidRPr="007C52CA">
        <w:rPr>
          <w:rFonts w:cs="Times"/>
          <w:szCs w:val="24"/>
        </w:rPr>
        <w:t xml:space="preserve">przedsiębiorców </w:t>
      </w:r>
      <w:r w:rsidR="0094018D" w:rsidRPr="007C52CA">
        <w:rPr>
          <w:rFonts w:cs="Times"/>
          <w:szCs w:val="24"/>
        </w:rPr>
        <w:t>obejmuje</w:t>
      </w:r>
      <w:r w:rsidR="00B062B7" w:rsidRPr="007C52CA">
        <w:rPr>
          <w:rFonts w:cs="Times"/>
          <w:szCs w:val="24"/>
        </w:rPr>
        <w:t>:</w:t>
      </w:r>
    </w:p>
    <w:p w14:paraId="79C2CEED" w14:textId="266C9CA7" w:rsidR="00B062B7" w:rsidRPr="007C52CA" w:rsidRDefault="00B062B7" w:rsidP="00B062B7">
      <w:pPr>
        <w:pStyle w:val="ZPKTzmpktartykuempunktem"/>
        <w:rPr>
          <w:rFonts w:cs="Times"/>
        </w:rPr>
      </w:pPr>
      <w:r w:rsidRPr="007C52CA">
        <w:rPr>
          <w:rFonts w:cs="Times"/>
        </w:rPr>
        <w:t>1)</w:t>
      </w:r>
      <w:r w:rsidRPr="007C52CA">
        <w:rPr>
          <w:rFonts w:cs="Times"/>
        </w:rPr>
        <w:tab/>
        <w:t xml:space="preserve">przedsiębiorców korzystających ze wsparcia </w:t>
      </w:r>
      <w:r w:rsidR="002440AD" w:rsidRPr="007C52CA">
        <w:rPr>
          <w:rFonts w:cs="Times"/>
        </w:rPr>
        <w:t xml:space="preserve">inwestycji </w:t>
      </w:r>
      <w:r w:rsidR="00BF4228" w:rsidRPr="007C52CA">
        <w:rPr>
          <w:rFonts w:cs="Times"/>
        </w:rPr>
        <w:t xml:space="preserve">o istotnym znaczeniu dla gospodarki </w:t>
      </w:r>
      <w:r w:rsidR="00082714" w:rsidRPr="007C52CA">
        <w:rPr>
          <w:rFonts w:cs="Times"/>
        </w:rPr>
        <w:t>na podstawie przepisów wydanych na</w:t>
      </w:r>
      <w:r w:rsidR="002440AD" w:rsidRPr="007C52CA">
        <w:rPr>
          <w:rFonts w:cs="Times"/>
        </w:rPr>
        <w:t xml:space="preserve"> </w:t>
      </w:r>
      <w:r w:rsidR="00082714" w:rsidRPr="007C52CA">
        <w:rPr>
          <w:rFonts w:cs="Times"/>
        </w:rPr>
        <w:t>podstawie art. 19 ust. 2 ustawy z</w:t>
      </w:r>
      <w:r w:rsidR="00BF4228" w:rsidRPr="007C52CA">
        <w:rPr>
          <w:rFonts w:cs="Times"/>
        </w:rPr>
        <w:t> </w:t>
      </w:r>
      <w:r w:rsidR="00082714" w:rsidRPr="007C52CA">
        <w:rPr>
          <w:rFonts w:cs="Times"/>
        </w:rPr>
        <w:t>dnia 6 grudnia 2006 r. o zasadach prowadzenia polityki rozwoju (Dz. U. z 2024 r. poz. 324 i 862),</w:t>
      </w:r>
    </w:p>
    <w:p w14:paraId="55117423" w14:textId="30C9E672" w:rsidR="00B062B7" w:rsidRPr="007C52CA" w:rsidRDefault="00B062B7" w:rsidP="00B062B7">
      <w:pPr>
        <w:pStyle w:val="ZPKTzmpktartykuempunktem"/>
        <w:rPr>
          <w:rFonts w:cs="Times"/>
        </w:rPr>
      </w:pPr>
      <w:r w:rsidRPr="007C52CA">
        <w:rPr>
          <w:rFonts w:cs="Times"/>
        </w:rPr>
        <w:t>2)</w:t>
      </w:r>
      <w:r w:rsidRPr="007C52CA">
        <w:rPr>
          <w:rFonts w:cs="Times"/>
        </w:rPr>
        <w:tab/>
      </w:r>
      <w:r w:rsidR="008462E9" w:rsidRPr="007C52CA">
        <w:rPr>
          <w:rFonts w:cs="Times"/>
        </w:rPr>
        <w:t xml:space="preserve">przedsiębiorców korzystających ze wsparcia nowych inwestycji w rozumieniu art. 2 pkt 1 ustawy z dnia 10 maja 2018 r. o wspieraniu nowych inwestycji </w:t>
      </w:r>
      <w:r w:rsidRPr="007C52CA">
        <w:rPr>
          <w:rFonts w:cs="Times"/>
        </w:rPr>
        <w:br/>
      </w:r>
      <w:r w:rsidR="008462E9" w:rsidRPr="007C52CA">
        <w:rPr>
          <w:rFonts w:cs="Times"/>
        </w:rPr>
        <w:t>(Dz. U. z 2024 r. poz. 459),</w:t>
      </w:r>
    </w:p>
    <w:p w14:paraId="568E879A" w14:textId="14836F4C" w:rsidR="00B062B7" w:rsidRPr="007C52CA" w:rsidRDefault="00B062B7" w:rsidP="00B062B7">
      <w:pPr>
        <w:pStyle w:val="ZPKTzmpktartykuempunktem"/>
        <w:rPr>
          <w:rFonts w:cs="Times"/>
        </w:rPr>
      </w:pPr>
      <w:r w:rsidRPr="007C52CA">
        <w:rPr>
          <w:rFonts w:cs="Times"/>
        </w:rPr>
        <w:lastRenderedPageBreak/>
        <w:t>3)</w:t>
      </w:r>
      <w:r w:rsidRPr="007C52CA">
        <w:rPr>
          <w:rFonts w:cs="Times"/>
        </w:rPr>
        <w:tab/>
        <w:t>przedsiębiorców korzystających ze wsparcia na projekty</w:t>
      </w:r>
      <w:r w:rsidR="0009330C" w:rsidRPr="007C52CA">
        <w:rPr>
          <w:rFonts w:cs="Times"/>
        </w:rPr>
        <w:t xml:space="preserve"> inwestycyjne o znaczeniu strategicznym dla przejścia na gospodarkę o zerowej emisji netto w rozumieniu </w:t>
      </w:r>
      <w:r w:rsidRPr="007C52CA">
        <w:rPr>
          <w:rFonts w:cs="Times"/>
        </w:rPr>
        <w:t>art.</w:t>
      </w:r>
      <w:r w:rsidR="0009330C" w:rsidRPr="007C52CA">
        <w:rPr>
          <w:rFonts w:cs="Times"/>
        </w:rPr>
        <w:t> </w:t>
      </w:r>
      <w:r w:rsidRPr="007C52CA">
        <w:rPr>
          <w:rFonts w:cs="Times"/>
        </w:rPr>
        <w:t>5</w:t>
      </w:r>
      <w:r w:rsidR="00C8602E" w:rsidRPr="007C52CA">
        <w:rPr>
          <w:rFonts w:cs="Times"/>
        </w:rPr>
        <w:t>3</w:t>
      </w:r>
      <w:r w:rsidRPr="007C52CA">
        <w:rPr>
          <w:rFonts w:cs="Times"/>
        </w:rPr>
        <w:t xml:space="preserve"> ust. </w:t>
      </w:r>
      <w:r w:rsidR="0009330C" w:rsidRPr="007C52CA">
        <w:rPr>
          <w:rFonts w:cs="Times"/>
        </w:rPr>
        <w:t>2</w:t>
      </w:r>
      <w:r w:rsidRPr="007C52CA">
        <w:rPr>
          <w:rFonts w:cs="Times"/>
        </w:rPr>
        <w:t xml:space="preserve"> ustawy z dnia 7 lipca 2023 r. o przygotowaniu i realizacji inwestycji w</w:t>
      </w:r>
      <w:r w:rsidR="0009330C" w:rsidRPr="007C52CA">
        <w:rPr>
          <w:rFonts w:cs="Times"/>
        </w:rPr>
        <w:t> </w:t>
      </w:r>
      <w:r w:rsidRPr="007C52CA">
        <w:rPr>
          <w:rFonts w:cs="Times"/>
        </w:rPr>
        <w:t>zakresie Krajowego Centrum Przetwarzania Danych (Dz. U. poz. 1501)</w:t>
      </w:r>
    </w:p>
    <w:p w14:paraId="36C5B4D9" w14:textId="14FDFCB7" w:rsidR="008462E9" w:rsidRPr="007C52CA" w:rsidRDefault="00B062B7" w:rsidP="00B062B7">
      <w:pPr>
        <w:pStyle w:val="ZCZWSPPKTzmczciwsppktartykuempunktem"/>
        <w:rPr>
          <w:rFonts w:cs="Times"/>
        </w:rPr>
      </w:pPr>
      <w:r w:rsidRPr="007C52CA">
        <w:rPr>
          <w:rFonts w:cs="Times"/>
        </w:rPr>
        <w:t xml:space="preserve">– </w:t>
      </w:r>
      <w:r w:rsidR="008462E9" w:rsidRPr="007C52CA">
        <w:rPr>
          <w:rFonts w:cs="Times"/>
        </w:rPr>
        <w:t>zwanych dalej „przedsiębiorcami korzystającymi ze</w:t>
      </w:r>
      <w:r w:rsidR="001E1785" w:rsidRPr="007C52CA">
        <w:rPr>
          <w:rFonts w:cs="Times"/>
        </w:rPr>
        <w:t xml:space="preserve"> </w:t>
      </w:r>
      <w:r w:rsidR="008462E9" w:rsidRPr="007C52CA">
        <w:rPr>
          <w:rFonts w:cs="Times"/>
        </w:rPr>
        <w:t>wsparcia”</w:t>
      </w:r>
      <w:r w:rsidR="0094018D" w:rsidRPr="007C52CA">
        <w:rPr>
          <w:rFonts w:cs="Times"/>
        </w:rPr>
        <w:t>.</w:t>
      </w:r>
    </w:p>
    <w:p w14:paraId="34DB7086" w14:textId="06113294" w:rsidR="00CC1056" w:rsidRPr="007C52CA" w:rsidRDefault="00B17069" w:rsidP="00CC1056">
      <w:pPr>
        <w:pStyle w:val="ZUSTzmustartykuempunktem"/>
        <w:rPr>
          <w:rFonts w:cs="Times"/>
          <w:szCs w:val="24"/>
        </w:rPr>
      </w:pPr>
      <w:r w:rsidRPr="007C52CA">
        <w:rPr>
          <w:rFonts w:cs="Times"/>
          <w:szCs w:val="24"/>
        </w:rPr>
        <w:t xml:space="preserve">3. Wykaz </w:t>
      </w:r>
      <w:r w:rsidR="009B4F97" w:rsidRPr="007C52CA">
        <w:rPr>
          <w:rFonts w:cs="Times"/>
          <w:szCs w:val="24"/>
        </w:rPr>
        <w:t xml:space="preserve">przedsiębiorców </w:t>
      </w:r>
      <w:r w:rsidRPr="007C52CA">
        <w:rPr>
          <w:rFonts w:cs="Times"/>
          <w:szCs w:val="24"/>
        </w:rPr>
        <w:t>zawiera</w:t>
      </w:r>
      <w:r w:rsidR="00CC1056" w:rsidRPr="007C52CA">
        <w:rPr>
          <w:rFonts w:cs="Times"/>
          <w:szCs w:val="24"/>
        </w:rPr>
        <w:t>:</w:t>
      </w:r>
    </w:p>
    <w:p w14:paraId="68AFD29A" w14:textId="69015BFC" w:rsidR="00CC1056" w:rsidRPr="007C52CA" w:rsidRDefault="00CC1056" w:rsidP="00CC1056">
      <w:pPr>
        <w:pStyle w:val="ZPKTzmpktartykuempunktem"/>
        <w:rPr>
          <w:rFonts w:cs="Times"/>
          <w:szCs w:val="24"/>
        </w:rPr>
      </w:pPr>
      <w:r w:rsidRPr="007C52CA">
        <w:rPr>
          <w:rFonts w:cs="Times"/>
          <w:szCs w:val="24"/>
        </w:rPr>
        <w:t>1)</w:t>
      </w:r>
      <w:r w:rsidRPr="007C52CA">
        <w:rPr>
          <w:rFonts w:cs="Times"/>
          <w:szCs w:val="24"/>
        </w:rPr>
        <w:tab/>
        <w:t>firmę przedsiębiorcy korzystającego ze wsparcia;</w:t>
      </w:r>
    </w:p>
    <w:p w14:paraId="68EF8FDB" w14:textId="77777777" w:rsidR="00CC1056" w:rsidRPr="007C52CA" w:rsidRDefault="00CC1056" w:rsidP="00CC1056">
      <w:pPr>
        <w:pStyle w:val="ZPKTzmpktartykuempunktem"/>
        <w:rPr>
          <w:rFonts w:cs="Times"/>
          <w:szCs w:val="24"/>
        </w:rPr>
      </w:pPr>
      <w:r w:rsidRPr="007C52CA">
        <w:rPr>
          <w:rFonts w:cs="Times"/>
          <w:szCs w:val="24"/>
        </w:rPr>
        <w:t>2)</w:t>
      </w:r>
      <w:r w:rsidRPr="007C52CA">
        <w:rPr>
          <w:rFonts w:cs="Times"/>
          <w:szCs w:val="24"/>
        </w:rPr>
        <w:tab/>
        <w:t>numer identyfikacyjny REGON przedsiębiorcy korzystającego ze wsparcia;</w:t>
      </w:r>
    </w:p>
    <w:p w14:paraId="7432B2FA" w14:textId="76A67CB5" w:rsidR="00CC1056" w:rsidRPr="007C52CA" w:rsidRDefault="00CC1056" w:rsidP="00CC1056">
      <w:pPr>
        <w:pStyle w:val="ZPKTzmpktartykuempunktem"/>
        <w:rPr>
          <w:rFonts w:cs="Times"/>
          <w:szCs w:val="24"/>
        </w:rPr>
      </w:pPr>
      <w:r w:rsidRPr="007C52CA">
        <w:rPr>
          <w:rFonts w:cs="Times"/>
          <w:szCs w:val="24"/>
        </w:rPr>
        <w:t>3)</w:t>
      </w:r>
      <w:r w:rsidRPr="007C52CA">
        <w:rPr>
          <w:rFonts w:cs="Times"/>
          <w:szCs w:val="24"/>
        </w:rPr>
        <w:tab/>
        <w:t>numer identyfikacji podatkowej NIP przedsiębiorcy korzystającego ze wsparcia, jeżeli został nadany;</w:t>
      </w:r>
    </w:p>
    <w:p w14:paraId="6C0B2DAD" w14:textId="573C3ED4" w:rsidR="00CC1056" w:rsidRPr="007C52CA" w:rsidRDefault="00CC1056" w:rsidP="00CC1056">
      <w:pPr>
        <w:pStyle w:val="ZPKTzmpktartykuempunktem"/>
        <w:rPr>
          <w:rFonts w:cs="Times"/>
          <w:szCs w:val="24"/>
        </w:rPr>
      </w:pPr>
      <w:r w:rsidRPr="007C52CA">
        <w:rPr>
          <w:rFonts w:cs="Times"/>
          <w:szCs w:val="24"/>
        </w:rPr>
        <w:t>4)</w:t>
      </w:r>
      <w:r w:rsidRPr="007C52CA">
        <w:rPr>
          <w:rFonts w:cs="Times"/>
          <w:szCs w:val="24"/>
        </w:rPr>
        <w:tab/>
        <w:t>siedzibę i adres przedsiębiorcy korzystającego ze wsparcia</w:t>
      </w:r>
      <w:r w:rsidR="00571BA2" w:rsidRPr="007C52CA">
        <w:rPr>
          <w:rFonts w:cs="Times"/>
          <w:szCs w:val="24"/>
        </w:rPr>
        <w:t>.</w:t>
      </w:r>
    </w:p>
    <w:p w14:paraId="10AF9837" w14:textId="20139085" w:rsidR="00082714" w:rsidRPr="007C52CA" w:rsidRDefault="00B17069" w:rsidP="00D73D63">
      <w:pPr>
        <w:pStyle w:val="ZUSTzmustartykuempunktem"/>
        <w:rPr>
          <w:rFonts w:cs="Times"/>
          <w:szCs w:val="24"/>
        </w:rPr>
      </w:pPr>
      <w:r w:rsidRPr="007C52CA">
        <w:rPr>
          <w:rFonts w:cs="Times"/>
          <w:szCs w:val="24"/>
        </w:rPr>
        <w:t>4</w:t>
      </w:r>
      <w:r w:rsidR="008462E9" w:rsidRPr="007C52CA">
        <w:rPr>
          <w:rFonts w:cs="Times"/>
          <w:szCs w:val="24"/>
        </w:rPr>
        <w:t>. </w:t>
      </w:r>
      <w:r w:rsidR="00D73D63" w:rsidRPr="007C52CA">
        <w:rPr>
          <w:rFonts w:cs="Times"/>
          <w:szCs w:val="24"/>
        </w:rPr>
        <w:t xml:space="preserve">Przedsiębiorcę korzystającego ze wsparcia zamieszcza się w wykazie </w:t>
      </w:r>
      <w:r w:rsidR="009B4F97" w:rsidRPr="007C52CA">
        <w:rPr>
          <w:rFonts w:cs="Times"/>
          <w:szCs w:val="24"/>
        </w:rPr>
        <w:t>przedsiębiorców</w:t>
      </w:r>
      <w:r w:rsidR="00082714" w:rsidRPr="007C52CA">
        <w:rPr>
          <w:rFonts w:cs="Times"/>
          <w:szCs w:val="24"/>
        </w:rPr>
        <w:t>:</w:t>
      </w:r>
    </w:p>
    <w:p w14:paraId="18D057A0" w14:textId="25AB0271" w:rsidR="00BF4228" w:rsidRPr="007C52CA" w:rsidRDefault="00082714" w:rsidP="00082714">
      <w:pPr>
        <w:pStyle w:val="ZPKTzmpktartykuempunktem"/>
        <w:rPr>
          <w:rFonts w:cs="Times"/>
        </w:rPr>
      </w:pPr>
      <w:r w:rsidRPr="007C52CA">
        <w:rPr>
          <w:rFonts w:cs="Times"/>
        </w:rPr>
        <w:t>1)</w:t>
      </w:r>
      <w:r w:rsidRPr="007C52CA">
        <w:rPr>
          <w:rFonts w:cs="Times"/>
        </w:rPr>
        <w:tab/>
        <w:t xml:space="preserve">w dniu </w:t>
      </w:r>
      <w:r w:rsidR="00873F95" w:rsidRPr="007C52CA">
        <w:rPr>
          <w:rFonts w:cs="Times"/>
        </w:rPr>
        <w:t>wydania decyzji, o któr</w:t>
      </w:r>
      <w:r w:rsidR="00FD30E0" w:rsidRPr="007C52CA">
        <w:rPr>
          <w:rFonts w:cs="Times"/>
        </w:rPr>
        <w:t>ej</w:t>
      </w:r>
      <w:r w:rsidR="00873F95" w:rsidRPr="007C52CA">
        <w:rPr>
          <w:rFonts w:cs="Times"/>
        </w:rPr>
        <w:t xml:space="preserve"> mowa w art. 21 ust. 4 ustawy z dnia 6 grudnia 2006</w:t>
      </w:r>
      <w:r w:rsidR="00FD30E0" w:rsidRPr="007C52CA">
        <w:rPr>
          <w:rFonts w:cs="Times"/>
        </w:rPr>
        <w:t> </w:t>
      </w:r>
      <w:r w:rsidR="00873F95" w:rsidRPr="007C52CA">
        <w:rPr>
          <w:rFonts w:cs="Times"/>
        </w:rPr>
        <w:t>r. o zasadach prowadzenia polityki rozwoju</w:t>
      </w:r>
      <w:r w:rsidR="00FD30E0" w:rsidRPr="007C52CA">
        <w:rPr>
          <w:rFonts w:cs="Times"/>
        </w:rPr>
        <w:t>, zwanej dalej „decyzją</w:t>
      </w:r>
      <w:r w:rsidR="00C017F5" w:rsidRPr="007C52CA">
        <w:rPr>
          <w:rFonts w:cs="Times"/>
        </w:rPr>
        <w:t xml:space="preserve"> rozwojową</w:t>
      </w:r>
      <w:r w:rsidR="00FD30E0" w:rsidRPr="007C52CA">
        <w:rPr>
          <w:rFonts w:cs="Times"/>
        </w:rPr>
        <w:t>”, albo w</w:t>
      </w:r>
      <w:r w:rsidR="00C017F5" w:rsidRPr="007C52CA">
        <w:rPr>
          <w:rFonts w:cs="Times"/>
        </w:rPr>
        <w:t xml:space="preserve"> </w:t>
      </w:r>
      <w:r w:rsidR="00FD30E0" w:rsidRPr="007C52CA">
        <w:rPr>
          <w:rFonts w:cs="Times"/>
        </w:rPr>
        <w:t>dniu zawarcia umowy, o której mowa w art. 21 ust. 4 ustawy z</w:t>
      </w:r>
      <w:r w:rsidR="00C017F5" w:rsidRPr="007C52CA">
        <w:rPr>
          <w:rFonts w:cs="Times"/>
        </w:rPr>
        <w:t> </w:t>
      </w:r>
      <w:r w:rsidR="00FD30E0" w:rsidRPr="007C52CA">
        <w:rPr>
          <w:rFonts w:cs="Times"/>
        </w:rPr>
        <w:t>dnia 6 grudnia 2006 r. o zasadach prowadzenia polityki rozwoju</w:t>
      </w:r>
      <w:r w:rsidR="00C017F5" w:rsidRPr="007C52CA">
        <w:rPr>
          <w:rFonts w:cs="Times"/>
        </w:rPr>
        <w:t>,</w:t>
      </w:r>
      <w:r w:rsidR="00FD30E0" w:rsidRPr="007C52CA">
        <w:rPr>
          <w:rFonts w:cs="Times"/>
        </w:rPr>
        <w:t xml:space="preserve"> </w:t>
      </w:r>
      <w:r w:rsidR="00C017F5" w:rsidRPr="007C52CA">
        <w:rPr>
          <w:rFonts w:cs="Times"/>
        </w:rPr>
        <w:t xml:space="preserve">zwanej dalej „umową rozwojową” </w:t>
      </w:r>
      <w:r w:rsidR="00873F95" w:rsidRPr="007C52CA">
        <w:rPr>
          <w:rFonts w:cs="Times"/>
        </w:rPr>
        <w:t>– w przypadku przedsiębiorcy korzystającego ze</w:t>
      </w:r>
      <w:r w:rsidR="00C017F5" w:rsidRPr="007C52CA">
        <w:rPr>
          <w:rFonts w:cs="Times"/>
        </w:rPr>
        <w:t xml:space="preserve"> </w:t>
      </w:r>
      <w:r w:rsidR="00873F95" w:rsidRPr="007C52CA">
        <w:rPr>
          <w:rFonts w:cs="Times"/>
        </w:rPr>
        <w:t>wsparcia, o</w:t>
      </w:r>
      <w:r w:rsidR="00C017F5" w:rsidRPr="007C52CA">
        <w:rPr>
          <w:rFonts w:cs="Times"/>
        </w:rPr>
        <w:t> </w:t>
      </w:r>
      <w:r w:rsidR="00873F95" w:rsidRPr="007C52CA">
        <w:rPr>
          <w:rFonts w:cs="Times"/>
        </w:rPr>
        <w:t>którym mowa w ust. 2 pkt 1</w:t>
      </w:r>
      <w:r w:rsidR="00BF4228" w:rsidRPr="007C52CA">
        <w:rPr>
          <w:rFonts w:cs="Times"/>
        </w:rPr>
        <w:t>;</w:t>
      </w:r>
    </w:p>
    <w:p w14:paraId="6FF3B37E" w14:textId="77777777" w:rsidR="007A0A06" w:rsidRPr="007C52CA" w:rsidRDefault="00082714" w:rsidP="00BF4228">
      <w:pPr>
        <w:pStyle w:val="ZPKTzmpktartykuempunktem"/>
        <w:rPr>
          <w:rFonts w:cs="Times"/>
        </w:rPr>
      </w:pPr>
      <w:r w:rsidRPr="007C52CA">
        <w:rPr>
          <w:rFonts w:cs="Times"/>
        </w:rPr>
        <w:t>2)</w:t>
      </w:r>
      <w:r w:rsidRPr="007C52CA">
        <w:rPr>
          <w:rFonts w:cs="Times"/>
        </w:rPr>
        <w:tab/>
      </w:r>
      <w:r w:rsidR="00D73D63" w:rsidRPr="007C52CA">
        <w:rPr>
          <w:rFonts w:cs="Times"/>
        </w:rPr>
        <w:t>w dniu wydania decyzji o wsparciu, o której mowa w art. 13 ust. 1 ustawy z dnia 10</w:t>
      </w:r>
      <w:r w:rsidRPr="007C52CA">
        <w:rPr>
          <w:rFonts w:cs="Times"/>
        </w:rPr>
        <w:t> </w:t>
      </w:r>
      <w:r w:rsidR="00D73D63" w:rsidRPr="007C52CA">
        <w:rPr>
          <w:rFonts w:cs="Times"/>
        </w:rPr>
        <w:t>maja 2018 r. o wspieraniu nowych inwestycji</w:t>
      </w:r>
      <w:r w:rsidR="00031DE1" w:rsidRPr="007C52CA">
        <w:rPr>
          <w:rFonts w:cs="Times"/>
        </w:rPr>
        <w:t>, zwanej dalej „decyzją o</w:t>
      </w:r>
      <w:r w:rsidRPr="007C52CA">
        <w:rPr>
          <w:rFonts w:cs="Times"/>
        </w:rPr>
        <w:t xml:space="preserve"> </w:t>
      </w:r>
      <w:r w:rsidR="00031DE1" w:rsidRPr="007C52CA">
        <w:rPr>
          <w:rFonts w:cs="Times"/>
        </w:rPr>
        <w:t>wsparciu”</w:t>
      </w:r>
      <w:r w:rsidR="00BF4228" w:rsidRPr="007C52CA">
        <w:rPr>
          <w:rFonts w:cs="Times"/>
        </w:rPr>
        <w:t xml:space="preserve"> </w:t>
      </w:r>
      <w:r w:rsidRPr="007C52CA">
        <w:rPr>
          <w:rFonts w:cs="Times"/>
        </w:rPr>
        <w:t>– w przypadku przedsiębiorc</w:t>
      </w:r>
      <w:r w:rsidR="001C6EFF" w:rsidRPr="007C52CA">
        <w:rPr>
          <w:rFonts w:cs="Times"/>
        </w:rPr>
        <w:t>y</w:t>
      </w:r>
      <w:r w:rsidRPr="007C52CA">
        <w:rPr>
          <w:rFonts w:cs="Times"/>
        </w:rPr>
        <w:t xml:space="preserve"> korzystając</w:t>
      </w:r>
      <w:r w:rsidR="001C6EFF" w:rsidRPr="007C52CA">
        <w:rPr>
          <w:rFonts w:cs="Times"/>
        </w:rPr>
        <w:t>ego</w:t>
      </w:r>
      <w:r w:rsidRPr="007C52CA">
        <w:rPr>
          <w:rFonts w:cs="Times"/>
        </w:rPr>
        <w:t xml:space="preserve"> ze wsparcia</w:t>
      </w:r>
      <w:r w:rsidR="00CE4306" w:rsidRPr="007C52CA">
        <w:rPr>
          <w:rFonts w:cs="Times"/>
        </w:rPr>
        <w:t>, o który</w:t>
      </w:r>
      <w:r w:rsidR="001C6EFF" w:rsidRPr="007C52CA">
        <w:rPr>
          <w:rFonts w:cs="Times"/>
        </w:rPr>
        <w:t>m</w:t>
      </w:r>
      <w:r w:rsidR="00CE4306" w:rsidRPr="007C52CA">
        <w:rPr>
          <w:rFonts w:cs="Times"/>
        </w:rPr>
        <w:t xml:space="preserve"> mowa w</w:t>
      </w:r>
      <w:r w:rsidR="001C6EFF" w:rsidRPr="007C52CA">
        <w:rPr>
          <w:rFonts w:cs="Times"/>
        </w:rPr>
        <w:t xml:space="preserve"> </w:t>
      </w:r>
      <w:r w:rsidR="00CE4306" w:rsidRPr="007C52CA">
        <w:rPr>
          <w:rFonts w:cs="Times"/>
        </w:rPr>
        <w:t>ust.</w:t>
      </w:r>
      <w:r w:rsidR="001C6EFF" w:rsidRPr="007C52CA">
        <w:rPr>
          <w:rFonts w:cs="Times"/>
        </w:rPr>
        <w:t xml:space="preserve"> </w:t>
      </w:r>
      <w:r w:rsidR="00CE4306" w:rsidRPr="007C52CA">
        <w:rPr>
          <w:rFonts w:cs="Times"/>
        </w:rPr>
        <w:t>2 pkt 2</w:t>
      </w:r>
      <w:r w:rsidR="007A0A06" w:rsidRPr="007C52CA">
        <w:rPr>
          <w:rFonts w:cs="Times"/>
        </w:rPr>
        <w:t>;</w:t>
      </w:r>
    </w:p>
    <w:p w14:paraId="68BD3E74" w14:textId="0C785961" w:rsidR="00D73D63" w:rsidRPr="007C52CA" w:rsidRDefault="007A0A06" w:rsidP="00BF4228">
      <w:pPr>
        <w:pStyle w:val="ZPKTzmpktartykuempunktem"/>
        <w:rPr>
          <w:rFonts w:cs="Times"/>
        </w:rPr>
      </w:pPr>
      <w:r w:rsidRPr="007C52CA">
        <w:rPr>
          <w:rFonts w:cs="Times"/>
        </w:rPr>
        <w:t>3)</w:t>
      </w:r>
      <w:r w:rsidRPr="007C52CA">
        <w:rPr>
          <w:rFonts w:cs="Times"/>
        </w:rPr>
        <w:tab/>
        <w:t>w dniu zawarcia umowy o udzielenie pomocy publicznej – w przypadku przedsiębiorcy korzystającego ze wsparcia, o którym mowa w ust. 2 pkt 3</w:t>
      </w:r>
      <w:r w:rsidR="00CE4306" w:rsidRPr="007C52CA">
        <w:rPr>
          <w:rFonts w:cs="Times"/>
        </w:rPr>
        <w:t>.</w:t>
      </w:r>
    </w:p>
    <w:p w14:paraId="2AD810AC" w14:textId="0A978B31" w:rsidR="001C6EFF" w:rsidRPr="007C52CA" w:rsidRDefault="001C6EFF" w:rsidP="001C6EFF">
      <w:pPr>
        <w:pStyle w:val="ZUSTzmustartykuempunktem"/>
        <w:rPr>
          <w:rFonts w:cs="Times"/>
          <w:szCs w:val="24"/>
        </w:rPr>
      </w:pPr>
      <w:r w:rsidRPr="007C52CA">
        <w:rPr>
          <w:rFonts w:cs="Times"/>
          <w:szCs w:val="24"/>
        </w:rPr>
        <w:t>5. Przedsiębiorcę korzystającego ze wsparcia, o którym mowa w ust. 2 pkt 1, usuwa się z wykazu przedsiębiorców w dniu, w którym:</w:t>
      </w:r>
    </w:p>
    <w:p w14:paraId="0B6A8F79" w14:textId="5BF43DA1" w:rsidR="000246F3" w:rsidRPr="007C52CA" w:rsidRDefault="001C6EFF" w:rsidP="000246F3">
      <w:pPr>
        <w:pStyle w:val="ZPKTzmpktartykuempunktem"/>
        <w:rPr>
          <w:rFonts w:cs="Times"/>
          <w:szCs w:val="24"/>
        </w:rPr>
      </w:pPr>
      <w:r w:rsidRPr="007C52CA">
        <w:rPr>
          <w:rFonts w:cs="Times"/>
        </w:rPr>
        <w:t>1)</w:t>
      </w:r>
      <w:r w:rsidRPr="007C52CA">
        <w:rPr>
          <w:rFonts w:cs="Times"/>
        </w:rPr>
        <w:tab/>
      </w:r>
      <w:r w:rsidRPr="007C52CA">
        <w:rPr>
          <w:rFonts w:cs="Times"/>
          <w:szCs w:val="24"/>
        </w:rPr>
        <w:t>upłynął okres, na który</w:t>
      </w:r>
      <w:r w:rsidR="000246F3" w:rsidRPr="007C52CA">
        <w:rPr>
          <w:rFonts w:cs="Times"/>
          <w:szCs w:val="24"/>
        </w:rPr>
        <w:t xml:space="preserve"> </w:t>
      </w:r>
      <w:r w:rsidRPr="007C52CA">
        <w:rPr>
          <w:rFonts w:cs="Times"/>
          <w:szCs w:val="24"/>
        </w:rPr>
        <w:t xml:space="preserve">została </w:t>
      </w:r>
      <w:r w:rsidR="00FD30E0" w:rsidRPr="007C52CA">
        <w:rPr>
          <w:rFonts w:cs="Times"/>
          <w:szCs w:val="24"/>
        </w:rPr>
        <w:t xml:space="preserve">wydana decyzja </w:t>
      </w:r>
      <w:r w:rsidR="000246F3" w:rsidRPr="007C52CA">
        <w:rPr>
          <w:rFonts w:cs="Times"/>
          <w:szCs w:val="24"/>
        </w:rPr>
        <w:t>rozwojowa</w:t>
      </w:r>
      <w:r w:rsidR="00CC1F24" w:rsidRPr="007C52CA">
        <w:rPr>
          <w:rFonts w:cs="Times"/>
          <w:szCs w:val="24"/>
        </w:rPr>
        <w:t>,</w:t>
      </w:r>
      <w:r w:rsidR="000246F3" w:rsidRPr="007C52CA">
        <w:rPr>
          <w:rFonts w:cs="Times"/>
          <w:szCs w:val="24"/>
        </w:rPr>
        <w:t xml:space="preserve"> albo</w:t>
      </w:r>
    </w:p>
    <w:p w14:paraId="1B511EB9" w14:textId="46B8C98D" w:rsidR="000246F3" w:rsidRPr="007C52CA" w:rsidRDefault="000246F3" w:rsidP="000246F3">
      <w:pPr>
        <w:pStyle w:val="ZPKTzmpktartykuempunktem"/>
        <w:rPr>
          <w:rFonts w:cs="Times"/>
          <w:szCs w:val="24"/>
        </w:rPr>
      </w:pPr>
      <w:r w:rsidRPr="007C52CA">
        <w:rPr>
          <w:rFonts w:cs="Times"/>
          <w:szCs w:val="24"/>
        </w:rPr>
        <w:t>2)</w:t>
      </w:r>
      <w:r w:rsidRPr="007C52CA">
        <w:rPr>
          <w:rFonts w:cs="Times"/>
          <w:szCs w:val="24"/>
        </w:rPr>
        <w:tab/>
        <w:t>decyzja w sprawie uchylenia decyzji rozwojowej stała się ostateczna, albo</w:t>
      </w:r>
    </w:p>
    <w:p w14:paraId="3A18EF21" w14:textId="6184ABF2" w:rsidR="000246F3" w:rsidRPr="007C52CA" w:rsidRDefault="000246F3" w:rsidP="000246F3">
      <w:pPr>
        <w:pStyle w:val="ZPKTzmpktartykuempunktem"/>
        <w:rPr>
          <w:rFonts w:cs="Times"/>
          <w:szCs w:val="24"/>
        </w:rPr>
      </w:pPr>
      <w:r w:rsidRPr="007C52CA">
        <w:rPr>
          <w:rFonts w:cs="Times"/>
          <w:szCs w:val="24"/>
        </w:rPr>
        <w:t>3)</w:t>
      </w:r>
      <w:r w:rsidRPr="007C52CA">
        <w:rPr>
          <w:rFonts w:cs="Times"/>
          <w:szCs w:val="24"/>
        </w:rPr>
        <w:tab/>
        <w:t>decyzja w sprawie stwierdzenia nieważności decyzji rozwojowej stała się ostateczna, albo</w:t>
      </w:r>
    </w:p>
    <w:p w14:paraId="39C53D34" w14:textId="23FADF20" w:rsidR="000246F3" w:rsidRPr="007C52CA" w:rsidRDefault="000246F3" w:rsidP="000246F3">
      <w:pPr>
        <w:pStyle w:val="ZPKTzmpktartykuempunktem"/>
        <w:rPr>
          <w:rFonts w:cs="Times"/>
          <w:szCs w:val="24"/>
        </w:rPr>
      </w:pPr>
      <w:r w:rsidRPr="007C52CA">
        <w:rPr>
          <w:rFonts w:cs="Times"/>
          <w:szCs w:val="24"/>
        </w:rPr>
        <w:t>4)</w:t>
      </w:r>
      <w:r w:rsidRPr="007C52CA">
        <w:rPr>
          <w:rFonts w:cs="Times"/>
          <w:szCs w:val="24"/>
        </w:rPr>
        <w:tab/>
        <w:t>decyzja w sprawie stwierdzenia wygaśnięcia decyzji rozwojowej stała się ostateczna, albo</w:t>
      </w:r>
    </w:p>
    <w:p w14:paraId="6A4E9462" w14:textId="08B05371" w:rsidR="000246F3" w:rsidRPr="007C52CA" w:rsidRDefault="000246F3" w:rsidP="000246F3">
      <w:pPr>
        <w:pStyle w:val="ZPKTzmpktartykuempunktem"/>
        <w:rPr>
          <w:rFonts w:cs="Times"/>
          <w:szCs w:val="24"/>
        </w:rPr>
      </w:pPr>
      <w:r w:rsidRPr="007C52CA">
        <w:rPr>
          <w:rFonts w:cs="Times"/>
          <w:szCs w:val="24"/>
        </w:rPr>
        <w:lastRenderedPageBreak/>
        <w:t>5)</w:t>
      </w:r>
      <w:r w:rsidRPr="007C52CA">
        <w:rPr>
          <w:rFonts w:cs="Times"/>
          <w:szCs w:val="24"/>
        </w:rPr>
        <w:tab/>
        <w:t>upłynął okres, na który została zawarta umowa rozwojowa</w:t>
      </w:r>
      <w:r w:rsidR="008D37D3" w:rsidRPr="007C52CA">
        <w:rPr>
          <w:rFonts w:cs="Times"/>
          <w:szCs w:val="24"/>
        </w:rPr>
        <w:t>, albo</w:t>
      </w:r>
    </w:p>
    <w:p w14:paraId="1A415B02" w14:textId="6CE9AD05" w:rsidR="000246F3" w:rsidRPr="007C52CA" w:rsidRDefault="000246F3" w:rsidP="000246F3">
      <w:pPr>
        <w:pStyle w:val="ZPKTzmpktartykuempunktem"/>
        <w:rPr>
          <w:rFonts w:cs="Times"/>
          <w:szCs w:val="24"/>
        </w:rPr>
      </w:pPr>
      <w:r w:rsidRPr="007C52CA">
        <w:rPr>
          <w:rFonts w:cs="Times"/>
          <w:szCs w:val="24"/>
        </w:rPr>
        <w:t>6)</w:t>
      </w:r>
      <w:r w:rsidRPr="007C52CA">
        <w:rPr>
          <w:rFonts w:cs="Times"/>
          <w:szCs w:val="24"/>
        </w:rPr>
        <w:tab/>
      </w:r>
      <w:r w:rsidR="008D37D3" w:rsidRPr="007C52CA">
        <w:rPr>
          <w:rFonts w:cs="Times"/>
          <w:szCs w:val="24"/>
        </w:rPr>
        <w:t xml:space="preserve">umowa rozwojowa przestała obowiązywać wskutek czynności prawnej dokonanej przez strony </w:t>
      </w:r>
      <w:r w:rsidR="00EB498B" w:rsidRPr="007C52CA">
        <w:rPr>
          <w:rFonts w:cs="Times"/>
          <w:szCs w:val="24"/>
        </w:rPr>
        <w:t xml:space="preserve">tej </w:t>
      </w:r>
      <w:r w:rsidR="008D37D3" w:rsidRPr="007C52CA">
        <w:rPr>
          <w:rFonts w:cs="Times"/>
          <w:szCs w:val="24"/>
        </w:rPr>
        <w:t>umowy rozwojowej, albo</w:t>
      </w:r>
    </w:p>
    <w:p w14:paraId="18569CD5" w14:textId="5B893FF8" w:rsidR="000246F3" w:rsidRPr="007C52CA" w:rsidRDefault="008D37D3" w:rsidP="008D37D3">
      <w:pPr>
        <w:pStyle w:val="ZPKTzmpktartykuempunktem"/>
        <w:rPr>
          <w:rFonts w:cs="Times"/>
          <w:szCs w:val="24"/>
        </w:rPr>
      </w:pPr>
      <w:r w:rsidRPr="007C52CA">
        <w:rPr>
          <w:rFonts w:cs="Times"/>
          <w:szCs w:val="24"/>
        </w:rPr>
        <w:t>7)</w:t>
      </w:r>
      <w:r w:rsidRPr="007C52CA">
        <w:rPr>
          <w:rFonts w:cs="Times"/>
          <w:szCs w:val="24"/>
        </w:rPr>
        <w:tab/>
        <w:t xml:space="preserve">umowa rozwojowa przestała obowiązywać wskutek czynności prawnej dokonanej przez jedną ze stron </w:t>
      </w:r>
      <w:r w:rsidR="00EB498B" w:rsidRPr="007C52CA">
        <w:rPr>
          <w:rFonts w:cs="Times"/>
          <w:szCs w:val="24"/>
        </w:rPr>
        <w:t xml:space="preserve">tej </w:t>
      </w:r>
      <w:r w:rsidRPr="007C52CA">
        <w:rPr>
          <w:rFonts w:cs="Times"/>
          <w:szCs w:val="24"/>
        </w:rPr>
        <w:t>umowy rozwojowej.</w:t>
      </w:r>
    </w:p>
    <w:p w14:paraId="24F5E838" w14:textId="3DE44C0E" w:rsidR="00D73D63" w:rsidRPr="007C52CA" w:rsidRDefault="001C6EFF" w:rsidP="00D73D63">
      <w:pPr>
        <w:pStyle w:val="ZUSTzmustartykuempunktem"/>
        <w:rPr>
          <w:rFonts w:cs="Times"/>
          <w:szCs w:val="24"/>
        </w:rPr>
      </w:pPr>
      <w:r w:rsidRPr="007C52CA">
        <w:rPr>
          <w:rFonts w:cs="Times"/>
          <w:szCs w:val="24"/>
        </w:rPr>
        <w:t>6</w:t>
      </w:r>
      <w:r w:rsidR="00D73D63" w:rsidRPr="007C52CA">
        <w:rPr>
          <w:rFonts w:cs="Times"/>
          <w:szCs w:val="24"/>
        </w:rPr>
        <w:t>. Przedsiębiorcę korzystającego ze wsparcia</w:t>
      </w:r>
      <w:r w:rsidRPr="007C52CA">
        <w:rPr>
          <w:rFonts w:cs="Times"/>
          <w:szCs w:val="24"/>
        </w:rPr>
        <w:t>,</w:t>
      </w:r>
      <w:r w:rsidR="00D73D63" w:rsidRPr="007C52CA">
        <w:rPr>
          <w:rFonts w:cs="Times"/>
          <w:szCs w:val="24"/>
        </w:rPr>
        <w:t xml:space="preserve"> </w:t>
      </w:r>
      <w:r w:rsidRPr="007C52CA">
        <w:rPr>
          <w:rFonts w:cs="Times"/>
          <w:szCs w:val="24"/>
        </w:rPr>
        <w:t xml:space="preserve">o którym mowa w ust. 2 pkt 2, </w:t>
      </w:r>
      <w:r w:rsidR="00D73D63" w:rsidRPr="007C52CA">
        <w:rPr>
          <w:rFonts w:cs="Times"/>
          <w:szCs w:val="24"/>
        </w:rPr>
        <w:t xml:space="preserve">usuwa się z wykazu </w:t>
      </w:r>
      <w:r w:rsidR="009B4F97" w:rsidRPr="007C52CA">
        <w:rPr>
          <w:rFonts w:cs="Times"/>
          <w:szCs w:val="24"/>
        </w:rPr>
        <w:t xml:space="preserve">przedsiębiorców </w:t>
      </w:r>
      <w:r w:rsidR="00D73D63" w:rsidRPr="007C52CA">
        <w:rPr>
          <w:rFonts w:cs="Times"/>
          <w:szCs w:val="24"/>
        </w:rPr>
        <w:t>w dniu, w którym:</w:t>
      </w:r>
    </w:p>
    <w:p w14:paraId="0DC4F373" w14:textId="2BFFCFC8" w:rsidR="00D73D63" w:rsidRPr="007C52CA" w:rsidRDefault="00D73D63" w:rsidP="00D73D63">
      <w:pPr>
        <w:pStyle w:val="ZPKTzmpktartykuempunktem"/>
        <w:rPr>
          <w:rFonts w:cs="Times"/>
          <w:szCs w:val="24"/>
        </w:rPr>
      </w:pPr>
      <w:r w:rsidRPr="007C52CA">
        <w:rPr>
          <w:rFonts w:cs="Times"/>
          <w:szCs w:val="24"/>
        </w:rPr>
        <w:t>1)</w:t>
      </w:r>
      <w:r w:rsidRPr="007C52CA">
        <w:rPr>
          <w:rFonts w:cs="Times"/>
          <w:szCs w:val="24"/>
        </w:rPr>
        <w:tab/>
        <w:t>upłynął okres, na który została wydana decyzja o wsparciu</w:t>
      </w:r>
      <w:r w:rsidR="00031DE1" w:rsidRPr="007C52CA">
        <w:rPr>
          <w:rFonts w:cs="Times"/>
          <w:szCs w:val="24"/>
        </w:rPr>
        <w:t>,</w:t>
      </w:r>
      <w:r w:rsidRPr="007C52CA">
        <w:rPr>
          <w:rFonts w:cs="Times"/>
          <w:szCs w:val="24"/>
        </w:rPr>
        <w:t xml:space="preserve"> albo</w:t>
      </w:r>
    </w:p>
    <w:p w14:paraId="642B1FD2" w14:textId="41213045" w:rsidR="00D73D63" w:rsidRPr="007C52CA" w:rsidRDefault="00D73D63" w:rsidP="00D73D63">
      <w:pPr>
        <w:pStyle w:val="ZPKTzmpktartykuempunktem"/>
        <w:rPr>
          <w:rFonts w:cs="Times"/>
          <w:szCs w:val="24"/>
        </w:rPr>
      </w:pPr>
      <w:r w:rsidRPr="007C52CA">
        <w:rPr>
          <w:rFonts w:cs="Times"/>
          <w:szCs w:val="24"/>
        </w:rPr>
        <w:t>2)</w:t>
      </w:r>
      <w:r w:rsidRPr="007C52CA">
        <w:rPr>
          <w:rFonts w:cs="Times"/>
          <w:szCs w:val="24"/>
        </w:rPr>
        <w:tab/>
      </w:r>
      <w:r w:rsidR="00031DE1" w:rsidRPr="007C52CA">
        <w:rPr>
          <w:rFonts w:cs="Times"/>
          <w:szCs w:val="24"/>
        </w:rPr>
        <w:t>decyzja w sprawie uchylenia decyzji o wsparciu stała się ostateczna, albo</w:t>
      </w:r>
    </w:p>
    <w:p w14:paraId="3145B151" w14:textId="2E81C0B8" w:rsidR="00031DE1" w:rsidRPr="007C52CA" w:rsidRDefault="00031DE1" w:rsidP="00D73D63">
      <w:pPr>
        <w:pStyle w:val="ZPKTzmpktartykuempunktem"/>
        <w:rPr>
          <w:rFonts w:cs="Times"/>
          <w:szCs w:val="24"/>
        </w:rPr>
      </w:pPr>
      <w:r w:rsidRPr="007C52CA">
        <w:rPr>
          <w:rFonts w:cs="Times"/>
          <w:szCs w:val="24"/>
        </w:rPr>
        <w:t>3)</w:t>
      </w:r>
      <w:r w:rsidRPr="007C52CA">
        <w:rPr>
          <w:rFonts w:cs="Times"/>
          <w:szCs w:val="24"/>
        </w:rPr>
        <w:tab/>
        <w:t>decyzja w sprawie stwierdzenia nieważności decyzji o wsparciu stała się ostateczna</w:t>
      </w:r>
      <w:r w:rsidR="00B17069" w:rsidRPr="007C52CA">
        <w:rPr>
          <w:rFonts w:cs="Times"/>
          <w:szCs w:val="24"/>
        </w:rPr>
        <w:t>, albo</w:t>
      </w:r>
    </w:p>
    <w:p w14:paraId="42CB1322" w14:textId="1ABD1797" w:rsidR="00B17069" w:rsidRPr="007C52CA" w:rsidRDefault="00B17069" w:rsidP="00D73D63">
      <w:pPr>
        <w:pStyle w:val="ZPKTzmpktartykuempunktem"/>
        <w:rPr>
          <w:rFonts w:cs="Times"/>
          <w:szCs w:val="24"/>
        </w:rPr>
      </w:pPr>
      <w:r w:rsidRPr="007C52CA">
        <w:rPr>
          <w:rFonts w:cs="Times"/>
          <w:szCs w:val="24"/>
        </w:rPr>
        <w:t>4)</w:t>
      </w:r>
      <w:r w:rsidRPr="007C52CA">
        <w:rPr>
          <w:rFonts w:cs="Times"/>
          <w:szCs w:val="24"/>
        </w:rPr>
        <w:tab/>
        <w:t xml:space="preserve">decyzja w sprawie </w:t>
      </w:r>
      <w:r w:rsidR="00F6447F" w:rsidRPr="007C52CA">
        <w:rPr>
          <w:rFonts w:cs="Times"/>
          <w:szCs w:val="24"/>
        </w:rPr>
        <w:t xml:space="preserve">stwierdzenia </w:t>
      </w:r>
      <w:r w:rsidRPr="007C52CA">
        <w:rPr>
          <w:rFonts w:cs="Times"/>
          <w:szCs w:val="24"/>
        </w:rPr>
        <w:t>wygaśnięcia decyzji o wsparciu stała się ostateczna.</w:t>
      </w:r>
    </w:p>
    <w:p w14:paraId="6C08147F" w14:textId="1F50AD39" w:rsidR="003E5EC2" w:rsidRPr="007C52CA" w:rsidRDefault="003E5EC2" w:rsidP="003E5EC2">
      <w:pPr>
        <w:pStyle w:val="ZUSTzmustartykuempunktem"/>
        <w:rPr>
          <w:rFonts w:cs="Times"/>
          <w:szCs w:val="24"/>
        </w:rPr>
      </w:pPr>
      <w:r w:rsidRPr="007C52CA">
        <w:rPr>
          <w:rFonts w:cs="Times"/>
          <w:szCs w:val="24"/>
        </w:rPr>
        <w:t>7. Przedsiębiorcę korzystającego ze wsparcia, o którym mowa w ust. 2 pkt 3, usuwa się z wykazu przedsiębiorców w dniu, w którym:</w:t>
      </w:r>
    </w:p>
    <w:p w14:paraId="0D073710" w14:textId="54439E66" w:rsidR="003E5EC2" w:rsidRPr="007C52CA" w:rsidRDefault="003E5EC2" w:rsidP="003E5EC2">
      <w:pPr>
        <w:pStyle w:val="ZPKTzmpktartykuempunktem"/>
        <w:rPr>
          <w:rFonts w:cs="Times"/>
          <w:szCs w:val="24"/>
        </w:rPr>
      </w:pPr>
      <w:r w:rsidRPr="007C52CA">
        <w:rPr>
          <w:rFonts w:cs="Times"/>
        </w:rPr>
        <w:t>1)</w:t>
      </w:r>
      <w:r w:rsidRPr="007C52CA">
        <w:rPr>
          <w:rFonts w:cs="Times"/>
        </w:rPr>
        <w:tab/>
      </w:r>
      <w:r w:rsidRPr="007C52CA">
        <w:rPr>
          <w:rFonts w:cs="Times"/>
          <w:szCs w:val="24"/>
        </w:rPr>
        <w:t>upłynął okres, na który została zawarta umowa o udzielenie pomocy publicznej, o której mowa w ust. 4 pkt 3, albo</w:t>
      </w:r>
    </w:p>
    <w:p w14:paraId="54640701" w14:textId="77777777" w:rsidR="00F513E7" w:rsidRPr="007C52CA" w:rsidRDefault="003E5EC2" w:rsidP="003E5EC2">
      <w:pPr>
        <w:pStyle w:val="ZPKTzmpktartykuempunktem"/>
        <w:rPr>
          <w:rFonts w:cs="Times"/>
          <w:szCs w:val="24"/>
        </w:rPr>
      </w:pPr>
      <w:r w:rsidRPr="007C52CA">
        <w:rPr>
          <w:rFonts w:cs="Times"/>
          <w:szCs w:val="24"/>
        </w:rPr>
        <w:t>2)</w:t>
      </w:r>
      <w:r w:rsidRPr="007C52CA">
        <w:rPr>
          <w:rFonts w:cs="Times"/>
          <w:szCs w:val="24"/>
        </w:rPr>
        <w:tab/>
        <w:t xml:space="preserve">umowa o udzielenie pomocy publicznej, o której mowa w ust. 4 pkt 3, przestała obowiązywać wskutek czynności prawnej dokonanej przez strony </w:t>
      </w:r>
      <w:r w:rsidR="00F513E7" w:rsidRPr="007C52CA">
        <w:rPr>
          <w:rFonts w:cs="Times"/>
          <w:szCs w:val="24"/>
        </w:rPr>
        <w:t>tej umowy, albo</w:t>
      </w:r>
    </w:p>
    <w:p w14:paraId="68D81C14" w14:textId="32F45AAF" w:rsidR="003E5EC2" w:rsidRPr="007C52CA" w:rsidRDefault="00F513E7" w:rsidP="003E5EC2">
      <w:pPr>
        <w:pStyle w:val="ZPKTzmpktartykuempunktem"/>
        <w:rPr>
          <w:rFonts w:cs="Times"/>
        </w:rPr>
      </w:pPr>
      <w:r w:rsidRPr="007C52CA">
        <w:rPr>
          <w:rFonts w:cs="Times"/>
          <w:szCs w:val="24"/>
        </w:rPr>
        <w:t>3)</w:t>
      </w:r>
      <w:r w:rsidRPr="007C52CA">
        <w:rPr>
          <w:rFonts w:cs="Times"/>
          <w:szCs w:val="24"/>
        </w:rPr>
        <w:tab/>
        <w:t xml:space="preserve">umowa o udzielenie pomocy publicznej, o której mowa w ust. 4 pkt 3, przestała obowiązywać wskutek czynności prawnej dokonanej przez </w:t>
      </w:r>
      <w:r w:rsidR="003E5EC2" w:rsidRPr="007C52CA">
        <w:rPr>
          <w:rFonts w:cs="Times"/>
          <w:szCs w:val="24"/>
        </w:rPr>
        <w:t>jedną ze stron</w:t>
      </w:r>
      <w:r w:rsidRPr="007C52CA">
        <w:rPr>
          <w:rFonts w:cs="Times"/>
          <w:szCs w:val="24"/>
        </w:rPr>
        <w:t xml:space="preserve"> tej umowy</w:t>
      </w:r>
      <w:r w:rsidR="003E5EC2" w:rsidRPr="007C52CA">
        <w:rPr>
          <w:rFonts w:cs="Times"/>
          <w:szCs w:val="24"/>
        </w:rPr>
        <w:t>.</w:t>
      </w:r>
    </w:p>
    <w:p w14:paraId="658E57E2" w14:textId="11CD2B39" w:rsidR="006B6230" w:rsidRPr="007C52CA" w:rsidRDefault="003E5EC2" w:rsidP="00D73D63">
      <w:pPr>
        <w:pStyle w:val="ZUSTzmustartykuempunktem"/>
        <w:rPr>
          <w:rFonts w:cs="Times"/>
          <w:szCs w:val="24"/>
        </w:rPr>
      </w:pPr>
      <w:r w:rsidRPr="007C52CA">
        <w:rPr>
          <w:rFonts w:cs="Times"/>
          <w:szCs w:val="24"/>
        </w:rPr>
        <w:t>8</w:t>
      </w:r>
      <w:r w:rsidR="006B6230" w:rsidRPr="007C52CA">
        <w:rPr>
          <w:rFonts w:cs="Times"/>
          <w:szCs w:val="24"/>
        </w:rPr>
        <w:t xml:space="preserve">. Minister właściwy do spraw gospodarki udostępnia wykaz </w:t>
      </w:r>
      <w:r w:rsidR="001F5B71" w:rsidRPr="007C52CA">
        <w:rPr>
          <w:rFonts w:cs="Times"/>
          <w:szCs w:val="24"/>
        </w:rPr>
        <w:t xml:space="preserve">przedsiębiorców </w:t>
      </w:r>
      <w:r w:rsidR="006B6230" w:rsidRPr="007C52CA">
        <w:rPr>
          <w:rFonts w:cs="Times"/>
          <w:szCs w:val="24"/>
        </w:rPr>
        <w:t>w</w:t>
      </w:r>
      <w:r w:rsidR="001F5B71" w:rsidRPr="007C52CA">
        <w:rPr>
          <w:rFonts w:cs="Times"/>
          <w:szCs w:val="24"/>
        </w:rPr>
        <w:t> </w:t>
      </w:r>
      <w:r w:rsidR="006B6230" w:rsidRPr="007C52CA">
        <w:rPr>
          <w:rFonts w:cs="Times"/>
          <w:szCs w:val="24"/>
        </w:rPr>
        <w:t>Biuletynie Informacji Publicznej, na stronie podmiotowej urzędu obsługującego tego ministra.</w:t>
      </w:r>
    </w:p>
    <w:p w14:paraId="0C9E5B70" w14:textId="3511030E" w:rsidR="00DC73BB" w:rsidRPr="007C52CA" w:rsidRDefault="001F5B71" w:rsidP="00AD27B9">
      <w:pPr>
        <w:pStyle w:val="ZARTzmartartykuempunktem"/>
        <w:rPr>
          <w:rFonts w:cs="Times"/>
          <w:szCs w:val="24"/>
        </w:rPr>
      </w:pPr>
      <w:r w:rsidRPr="007C52CA">
        <w:rPr>
          <w:rFonts w:cs="Times"/>
          <w:szCs w:val="24"/>
        </w:rPr>
        <w:t>Art. 88cd. </w:t>
      </w:r>
      <w:r w:rsidR="00963941" w:rsidRPr="007C52CA">
        <w:rPr>
          <w:rFonts w:cs="Times"/>
          <w:szCs w:val="24"/>
        </w:rPr>
        <w:t xml:space="preserve">Wojewoda rozpatruje </w:t>
      </w:r>
      <w:bookmarkStart w:id="0" w:name="_Hlk177839513"/>
      <w:r w:rsidR="00963941" w:rsidRPr="007C52CA">
        <w:rPr>
          <w:rFonts w:cs="Times"/>
          <w:szCs w:val="24"/>
        </w:rPr>
        <w:t>wnioski o wydanie zezwolenia na pracę</w:t>
      </w:r>
      <w:bookmarkEnd w:id="0"/>
      <w:r w:rsidR="00963941" w:rsidRPr="007C52CA">
        <w:rPr>
          <w:rFonts w:cs="Times"/>
          <w:szCs w:val="24"/>
        </w:rPr>
        <w:t xml:space="preserve"> z</w:t>
      </w:r>
      <w:r w:rsidR="00852069" w:rsidRPr="007C52CA">
        <w:rPr>
          <w:rFonts w:cs="Times"/>
          <w:szCs w:val="24"/>
        </w:rPr>
        <w:t> </w:t>
      </w:r>
      <w:r w:rsidR="00963941" w:rsidRPr="007C52CA">
        <w:rPr>
          <w:rFonts w:cs="Times"/>
          <w:szCs w:val="24"/>
        </w:rPr>
        <w:t xml:space="preserve">uwzględnieniem pierwszeństwa cudzoziemców mających wykonywać pracę u przedsiębiorców </w:t>
      </w:r>
      <w:r w:rsidR="00991044" w:rsidRPr="007C52CA">
        <w:rPr>
          <w:rFonts w:cs="Times"/>
          <w:szCs w:val="24"/>
        </w:rPr>
        <w:t xml:space="preserve">zamieszczonych </w:t>
      </w:r>
      <w:r w:rsidR="00D26C81" w:rsidRPr="007C52CA">
        <w:rPr>
          <w:rFonts w:cs="Times"/>
          <w:szCs w:val="24"/>
        </w:rPr>
        <w:t>w w</w:t>
      </w:r>
      <w:r w:rsidR="00AD27B9" w:rsidRPr="007C52CA">
        <w:rPr>
          <w:rFonts w:cs="Times"/>
          <w:szCs w:val="24"/>
        </w:rPr>
        <w:t>y</w:t>
      </w:r>
      <w:r w:rsidR="00D26C81" w:rsidRPr="007C52CA">
        <w:rPr>
          <w:rFonts w:cs="Times"/>
          <w:szCs w:val="24"/>
        </w:rPr>
        <w:t xml:space="preserve">kazie </w:t>
      </w:r>
      <w:r w:rsidR="00AD27B9" w:rsidRPr="007C52CA">
        <w:rPr>
          <w:rFonts w:cs="Times"/>
          <w:szCs w:val="24"/>
        </w:rPr>
        <w:t>przedsiębiorców</w:t>
      </w:r>
      <w:r w:rsidR="0046553B" w:rsidRPr="007C52CA">
        <w:rPr>
          <w:rFonts w:cs="Times"/>
          <w:szCs w:val="24"/>
        </w:rPr>
        <w:t>.</w:t>
      </w:r>
      <w:r w:rsidR="007C380A" w:rsidRPr="007C52CA">
        <w:rPr>
          <w:rFonts w:cs="Times"/>
          <w:szCs w:val="24"/>
        </w:rPr>
        <w:t>”;</w:t>
      </w:r>
    </w:p>
    <w:p w14:paraId="0C32E638" w14:textId="36404D47" w:rsidR="00911F57" w:rsidRPr="007C52CA" w:rsidRDefault="006F20EB" w:rsidP="00861A3F">
      <w:pPr>
        <w:pStyle w:val="PKTpunkt"/>
        <w:rPr>
          <w:rFonts w:cs="Times"/>
          <w:szCs w:val="24"/>
        </w:rPr>
      </w:pPr>
      <w:r w:rsidRPr="007C52CA">
        <w:rPr>
          <w:rFonts w:cs="Times"/>
          <w:szCs w:val="24"/>
        </w:rPr>
        <w:t>4)</w:t>
      </w:r>
      <w:r w:rsidRPr="007C52CA">
        <w:rPr>
          <w:rFonts w:cs="Times"/>
          <w:szCs w:val="24"/>
        </w:rPr>
        <w:tab/>
      </w:r>
      <w:r w:rsidR="00911F57" w:rsidRPr="007C52CA">
        <w:rPr>
          <w:rFonts w:cs="Times"/>
          <w:szCs w:val="24"/>
        </w:rPr>
        <w:t>w art. 88i</w:t>
      </w:r>
      <w:r w:rsidR="00B76D98" w:rsidRPr="007C52CA">
        <w:rPr>
          <w:rFonts w:cs="Times"/>
          <w:szCs w:val="24"/>
        </w:rPr>
        <w:t xml:space="preserve"> pkt 5–7 otrzymują brzmienie:</w:t>
      </w:r>
    </w:p>
    <w:p w14:paraId="4F5A0C86" w14:textId="4D290193" w:rsidR="00B76D98" w:rsidRPr="007C52CA" w:rsidRDefault="00B76D98" w:rsidP="00B76D98">
      <w:pPr>
        <w:pStyle w:val="ZPKTzmpktartykuempunktem"/>
        <w:rPr>
          <w:rFonts w:eastAsia="Times New Roman" w:cs="Times"/>
          <w:szCs w:val="24"/>
        </w:rPr>
      </w:pPr>
      <w:r w:rsidRPr="007C52CA">
        <w:rPr>
          <w:rFonts w:cs="Times"/>
          <w:szCs w:val="24"/>
        </w:rPr>
        <w:t>„5)</w:t>
      </w:r>
      <w:r w:rsidRPr="007C52CA">
        <w:rPr>
          <w:rFonts w:cs="Times"/>
          <w:szCs w:val="24"/>
        </w:rPr>
        <w:tab/>
      </w:r>
      <w:r w:rsidRPr="007C52CA">
        <w:rPr>
          <w:rFonts w:eastAsia="Times New Roman" w:cs="Times"/>
          <w:szCs w:val="24"/>
        </w:rPr>
        <w:t>cudzoziemiec nie podjął pracy w okresie miesiąca od początkowej daty ważności zezwolenia na pracę;</w:t>
      </w:r>
    </w:p>
    <w:p w14:paraId="1892A41E" w14:textId="49B44C37" w:rsidR="00B76D98" w:rsidRPr="007C52CA" w:rsidRDefault="00B76D98" w:rsidP="00B76D98">
      <w:pPr>
        <w:pStyle w:val="ZPKTzmpktartykuempunktem"/>
        <w:rPr>
          <w:rFonts w:eastAsia="Times New Roman" w:cs="Times"/>
          <w:szCs w:val="24"/>
        </w:rPr>
      </w:pPr>
      <w:r w:rsidRPr="007C52CA">
        <w:rPr>
          <w:rFonts w:eastAsia="Times New Roman" w:cs="Times"/>
          <w:szCs w:val="24"/>
        </w:rPr>
        <w:t>6)</w:t>
      </w:r>
      <w:r w:rsidRPr="007C52CA">
        <w:rPr>
          <w:rFonts w:eastAsia="Times New Roman" w:cs="Times"/>
          <w:szCs w:val="24"/>
        </w:rPr>
        <w:tab/>
        <w:t>cudzoziemiec przerwał pracę na okres przekraczający miesiąc;</w:t>
      </w:r>
    </w:p>
    <w:p w14:paraId="68FCF709" w14:textId="4877F261" w:rsidR="00B76D98" w:rsidRPr="007C52CA" w:rsidRDefault="00B76D98" w:rsidP="00B76D98">
      <w:pPr>
        <w:pStyle w:val="ZPKTzmpktartykuempunktem"/>
        <w:rPr>
          <w:rFonts w:cs="Times"/>
          <w:szCs w:val="24"/>
        </w:rPr>
      </w:pPr>
      <w:r w:rsidRPr="007C52CA">
        <w:rPr>
          <w:rFonts w:eastAsia="Times New Roman" w:cs="Times"/>
          <w:szCs w:val="24"/>
        </w:rPr>
        <w:t>7)</w:t>
      </w:r>
      <w:r w:rsidRPr="007C52CA">
        <w:rPr>
          <w:rFonts w:eastAsia="Times New Roman" w:cs="Times"/>
          <w:szCs w:val="24"/>
        </w:rPr>
        <w:tab/>
        <w:t>cudzoziemiec zakończył pracę wcześniej niż miesiąc przed upływem okresu ważności zezwolenia na pracę.”;</w:t>
      </w:r>
    </w:p>
    <w:p w14:paraId="38EEDD33" w14:textId="71EA77EB" w:rsidR="00345B17" w:rsidRPr="007C52CA" w:rsidRDefault="006F20EB" w:rsidP="00861A3F">
      <w:pPr>
        <w:pStyle w:val="PKTpunkt"/>
        <w:rPr>
          <w:rFonts w:cs="Times"/>
          <w:szCs w:val="24"/>
        </w:rPr>
      </w:pPr>
      <w:r w:rsidRPr="007C52CA">
        <w:rPr>
          <w:rFonts w:cs="Times"/>
          <w:szCs w:val="24"/>
        </w:rPr>
        <w:lastRenderedPageBreak/>
        <w:t>5</w:t>
      </w:r>
      <w:r w:rsidR="00911F57" w:rsidRPr="007C52CA">
        <w:rPr>
          <w:rFonts w:cs="Times"/>
          <w:szCs w:val="24"/>
        </w:rPr>
        <w:t>)</w:t>
      </w:r>
      <w:r w:rsidR="00911F57" w:rsidRPr="007C52CA">
        <w:rPr>
          <w:rFonts w:cs="Times"/>
          <w:szCs w:val="24"/>
        </w:rPr>
        <w:tab/>
      </w:r>
      <w:r w:rsidR="008B498D" w:rsidRPr="007C52CA">
        <w:rPr>
          <w:rFonts w:cs="Times"/>
          <w:szCs w:val="24"/>
        </w:rPr>
        <w:t>w art. 88j</w:t>
      </w:r>
      <w:r w:rsidR="00345B17" w:rsidRPr="007C52CA">
        <w:rPr>
          <w:rFonts w:cs="Times"/>
          <w:szCs w:val="24"/>
        </w:rPr>
        <w:t>:</w:t>
      </w:r>
    </w:p>
    <w:p w14:paraId="31EC63B3" w14:textId="5898EBF5" w:rsidR="001E40A5" w:rsidRPr="007C52CA" w:rsidRDefault="00345B17" w:rsidP="00345B17">
      <w:pPr>
        <w:pStyle w:val="LITlitera"/>
        <w:rPr>
          <w:rFonts w:cs="Times"/>
          <w:szCs w:val="24"/>
        </w:rPr>
      </w:pPr>
      <w:r w:rsidRPr="007C52CA">
        <w:rPr>
          <w:rFonts w:cs="Times"/>
          <w:szCs w:val="24"/>
        </w:rPr>
        <w:t>a)</w:t>
      </w:r>
      <w:r w:rsidRPr="007C52CA">
        <w:rPr>
          <w:rFonts w:cs="Times"/>
          <w:szCs w:val="24"/>
        </w:rPr>
        <w:tab/>
      </w:r>
      <w:r w:rsidR="008B498D" w:rsidRPr="007C52CA">
        <w:rPr>
          <w:rFonts w:cs="Times"/>
          <w:szCs w:val="24"/>
        </w:rPr>
        <w:t>w ust. 2b:</w:t>
      </w:r>
    </w:p>
    <w:p w14:paraId="515ECC56" w14:textId="408DABCD" w:rsidR="008B498D" w:rsidRPr="007C52CA" w:rsidRDefault="00345B17" w:rsidP="00345B17">
      <w:pPr>
        <w:pStyle w:val="TIRtiret"/>
        <w:rPr>
          <w:rFonts w:cs="Times"/>
          <w:szCs w:val="24"/>
        </w:rPr>
      </w:pPr>
      <w:r w:rsidRPr="007C52CA">
        <w:rPr>
          <w:rFonts w:cs="Times"/>
          <w:szCs w:val="24"/>
        </w:rPr>
        <w:t>–</w:t>
      </w:r>
      <w:r w:rsidRPr="007C52CA">
        <w:rPr>
          <w:rFonts w:cs="Times"/>
          <w:szCs w:val="24"/>
        </w:rPr>
        <w:tab/>
      </w:r>
      <w:r w:rsidR="008B498D" w:rsidRPr="007C52CA">
        <w:rPr>
          <w:rFonts w:cs="Times"/>
          <w:szCs w:val="24"/>
        </w:rPr>
        <w:t>wprowadzenie do wyliczenia otrzymuje brzmienie:</w:t>
      </w:r>
    </w:p>
    <w:p w14:paraId="49357949" w14:textId="266C2286" w:rsidR="00B8539A" w:rsidRPr="007C52CA" w:rsidRDefault="00B8539A" w:rsidP="00183C2F">
      <w:pPr>
        <w:pStyle w:val="ZTIRFRAGMzmnpwprdowyliczeniatiret"/>
        <w:rPr>
          <w:rFonts w:ascii="Times" w:hAnsi="Times" w:cs="Times"/>
        </w:rPr>
      </w:pPr>
      <w:r w:rsidRPr="007C52CA">
        <w:rPr>
          <w:rFonts w:ascii="Times" w:hAnsi="Times" w:cs="Times"/>
        </w:rPr>
        <w:t xml:space="preserve">„Wojewoda wydaje decyzję o odmowie wydania zezwolenia na pracę również </w:t>
      </w:r>
      <w:r w:rsidR="00FE2AC4" w:rsidRPr="007C52CA">
        <w:rPr>
          <w:rFonts w:ascii="Times" w:hAnsi="Times" w:cs="Times"/>
        </w:rPr>
        <w:t>wtedy</w:t>
      </w:r>
      <w:r w:rsidR="00BC57F2" w:rsidRPr="007C52CA">
        <w:rPr>
          <w:rFonts w:ascii="Times" w:hAnsi="Times" w:cs="Times"/>
        </w:rPr>
        <w:t xml:space="preserve">, gdy </w:t>
      </w:r>
      <w:r w:rsidRPr="007C52CA">
        <w:rPr>
          <w:rFonts w:ascii="Times" w:hAnsi="Times" w:cs="Times"/>
        </w:rPr>
        <w:t>z okoliczności wynika, że wniosek o wydanie zezwolenia na pracę został złożony dla pozoru, zezwolenie będzie wykorzystane przez cudzoziemca w celu innym niż wykonywanie pracy dla danego podmiotu lub podmiot powierzający wykonywanie pracy cudzoziemcowi nie dopełnia obowiązków związanych z prowadzeniem działalności lub powierzaniem pracy innym osobom, w szczególności:</w:t>
      </w:r>
      <w:r w:rsidR="00FE2AC4" w:rsidRPr="007C52CA">
        <w:rPr>
          <w:rFonts w:ascii="Times" w:hAnsi="Times" w:cs="Times"/>
        </w:rPr>
        <w:t>”,</w:t>
      </w:r>
    </w:p>
    <w:p w14:paraId="3F1432DF" w14:textId="27CCA377" w:rsidR="00FE2AC4" w:rsidRPr="007C52CA" w:rsidRDefault="00510410" w:rsidP="00510410">
      <w:pPr>
        <w:pStyle w:val="TIRtiret"/>
        <w:rPr>
          <w:rFonts w:cs="Times"/>
          <w:szCs w:val="24"/>
        </w:rPr>
      </w:pPr>
      <w:r w:rsidRPr="007C52CA">
        <w:rPr>
          <w:rFonts w:cs="Times"/>
          <w:szCs w:val="24"/>
        </w:rPr>
        <w:t>–</w:t>
      </w:r>
      <w:r w:rsidRPr="007C52CA">
        <w:rPr>
          <w:rFonts w:cs="Times"/>
          <w:szCs w:val="24"/>
        </w:rPr>
        <w:tab/>
      </w:r>
      <w:r w:rsidR="00B72949" w:rsidRPr="007C52CA">
        <w:rPr>
          <w:rFonts w:cs="Times"/>
          <w:szCs w:val="24"/>
        </w:rPr>
        <w:t>w pkt 5 kropkę zastępuje się wyrazem „ , lub” oraz dodaje się pkt 6 w brzmieniu:</w:t>
      </w:r>
    </w:p>
    <w:p w14:paraId="566ADCE7" w14:textId="1891769D" w:rsidR="00510410" w:rsidRPr="007C52CA" w:rsidRDefault="00B72949" w:rsidP="00510410">
      <w:pPr>
        <w:pStyle w:val="ZTIRPKTzmpkttiret"/>
        <w:rPr>
          <w:rFonts w:cs="Times"/>
          <w:szCs w:val="24"/>
        </w:rPr>
      </w:pPr>
      <w:r w:rsidRPr="007C52CA">
        <w:rPr>
          <w:rFonts w:cs="Times"/>
          <w:szCs w:val="24"/>
        </w:rPr>
        <w:t>„6)</w:t>
      </w:r>
      <w:r w:rsidRPr="007C52CA">
        <w:rPr>
          <w:rFonts w:cs="Times"/>
          <w:szCs w:val="24"/>
        </w:rPr>
        <w:tab/>
        <w:t xml:space="preserve">zachodzą uzasadnione wątpliwości </w:t>
      </w:r>
      <w:r w:rsidR="003A2957" w:rsidRPr="007C52CA">
        <w:rPr>
          <w:rFonts w:cs="Times"/>
          <w:szCs w:val="24"/>
        </w:rPr>
        <w:t xml:space="preserve">co do wiarygodności złożonych przez </w:t>
      </w:r>
      <w:r w:rsidR="001C063D" w:rsidRPr="007C52CA">
        <w:rPr>
          <w:rFonts w:cs="Times"/>
          <w:szCs w:val="24"/>
        </w:rPr>
        <w:t>podmiot powierzając</w:t>
      </w:r>
      <w:r w:rsidR="003A2957" w:rsidRPr="007C52CA">
        <w:rPr>
          <w:rFonts w:cs="Times"/>
          <w:szCs w:val="24"/>
        </w:rPr>
        <w:t>y</w:t>
      </w:r>
      <w:r w:rsidR="001C063D" w:rsidRPr="007C52CA">
        <w:rPr>
          <w:rFonts w:cs="Times"/>
          <w:szCs w:val="24"/>
        </w:rPr>
        <w:t xml:space="preserve"> wykonywanie pracy cudzoziemcowi </w:t>
      </w:r>
      <w:r w:rsidRPr="007C52CA">
        <w:rPr>
          <w:rFonts w:cs="Times"/>
          <w:szCs w:val="24"/>
        </w:rPr>
        <w:t>oświadczeń odnośnie do liczby cudzoziemców, którym zamierza powierzyć pracę, z</w:t>
      </w:r>
      <w:r w:rsidR="009A5D9B" w:rsidRPr="007C52CA">
        <w:rPr>
          <w:rFonts w:cs="Times"/>
          <w:szCs w:val="24"/>
        </w:rPr>
        <w:t> </w:t>
      </w:r>
      <w:r w:rsidRPr="007C52CA">
        <w:rPr>
          <w:rFonts w:cs="Times"/>
          <w:szCs w:val="24"/>
        </w:rPr>
        <w:t xml:space="preserve">uwagi na dostępne organowi dowody lub obiektywne okoliczności wskazujące na to, że </w:t>
      </w:r>
      <w:r w:rsidR="00CB6B35" w:rsidRPr="007C52CA">
        <w:rPr>
          <w:rFonts w:cs="Times"/>
          <w:szCs w:val="24"/>
        </w:rPr>
        <w:t>działalność prowadzona przez ten podmiot nie daje podstaw do powierzenia wykonywania pracy deklarowanej liczbie cudzoziemców</w:t>
      </w:r>
      <w:r w:rsidRPr="007C52CA">
        <w:rPr>
          <w:rFonts w:cs="Times"/>
          <w:szCs w:val="24"/>
        </w:rPr>
        <w:t>.”</w:t>
      </w:r>
      <w:r w:rsidR="00510410" w:rsidRPr="007C52CA">
        <w:rPr>
          <w:rFonts w:cs="Times"/>
          <w:szCs w:val="24"/>
        </w:rPr>
        <w:t>,</w:t>
      </w:r>
    </w:p>
    <w:p w14:paraId="5C256395" w14:textId="77777777" w:rsidR="00576750" w:rsidRPr="007C52CA" w:rsidRDefault="00510410" w:rsidP="00510410">
      <w:pPr>
        <w:pStyle w:val="LITlitera"/>
        <w:rPr>
          <w:rFonts w:cs="Times"/>
          <w:szCs w:val="24"/>
        </w:rPr>
      </w:pPr>
      <w:r w:rsidRPr="007C52CA">
        <w:rPr>
          <w:rFonts w:cs="Times"/>
          <w:szCs w:val="24"/>
        </w:rPr>
        <w:t>b)</w:t>
      </w:r>
      <w:r w:rsidRPr="007C52CA">
        <w:rPr>
          <w:rFonts w:cs="Times"/>
          <w:szCs w:val="24"/>
        </w:rPr>
        <w:tab/>
      </w:r>
      <w:r w:rsidR="00576750" w:rsidRPr="007C52CA">
        <w:rPr>
          <w:rFonts w:cs="Times"/>
          <w:szCs w:val="24"/>
        </w:rPr>
        <w:t>w ust. 5 część wspólna otrzymuje brzmienie:</w:t>
      </w:r>
    </w:p>
    <w:p w14:paraId="4AE3310B" w14:textId="366F2D7F" w:rsidR="006D559A" w:rsidRPr="007C52CA" w:rsidRDefault="00576750" w:rsidP="00576750">
      <w:pPr>
        <w:pStyle w:val="ZLITCZWSPPKTzmczciwsppktliter"/>
        <w:rPr>
          <w:rFonts w:cs="Times"/>
        </w:rPr>
      </w:pPr>
      <w:r w:rsidRPr="007C52CA">
        <w:rPr>
          <w:rFonts w:cs="Times"/>
        </w:rPr>
        <w:t>„– w celu ustalenia okoliczności, o których mowa w ust. 2b pkt 1, 2, 5 i 6.</w:t>
      </w:r>
      <w:r w:rsidR="00A90314" w:rsidRPr="007C52CA">
        <w:rPr>
          <w:rFonts w:cs="Times"/>
        </w:rPr>
        <w:t>”</w:t>
      </w:r>
      <w:r w:rsidR="00CD5AB1" w:rsidRPr="007C52CA">
        <w:rPr>
          <w:rFonts w:cs="Times"/>
        </w:rPr>
        <w:t>;</w:t>
      </w:r>
    </w:p>
    <w:p w14:paraId="3605BA51" w14:textId="75C67A1D" w:rsidR="006D6122" w:rsidRPr="007C52CA" w:rsidRDefault="006F20EB" w:rsidP="00861A3F">
      <w:pPr>
        <w:pStyle w:val="PKTpunkt"/>
        <w:rPr>
          <w:rFonts w:cs="Times"/>
          <w:szCs w:val="24"/>
        </w:rPr>
      </w:pPr>
      <w:r w:rsidRPr="007C52CA">
        <w:rPr>
          <w:rFonts w:cs="Times"/>
          <w:szCs w:val="24"/>
        </w:rPr>
        <w:t>6</w:t>
      </w:r>
      <w:r w:rsidR="00861A3F" w:rsidRPr="007C52CA">
        <w:rPr>
          <w:rFonts w:cs="Times"/>
          <w:szCs w:val="24"/>
        </w:rPr>
        <w:t>)</w:t>
      </w:r>
      <w:r w:rsidR="00861A3F" w:rsidRPr="007C52CA">
        <w:rPr>
          <w:rFonts w:cs="Times"/>
          <w:szCs w:val="24"/>
        </w:rPr>
        <w:tab/>
      </w:r>
      <w:r w:rsidR="0055390E" w:rsidRPr="007C52CA">
        <w:rPr>
          <w:rFonts w:cs="Times"/>
          <w:szCs w:val="24"/>
        </w:rPr>
        <w:t>w art. 88z</w:t>
      </w:r>
      <w:r w:rsidR="006D6122" w:rsidRPr="007C52CA">
        <w:rPr>
          <w:rFonts w:cs="Times"/>
          <w:szCs w:val="24"/>
        </w:rPr>
        <w:t>:</w:t>
      </w:r>
    </w:p>
    <w:p w14:paraId="151B6595" w14:textId="54790EBB" w:rsidR="00861A3F" w:rsidRPr="007C52CA" w:rsidRDefault="006D6122" w:rsidP="006D6122">
      <w:pPr>
        <w:pStyle w:val="LITlitera"/>
        <w:rPr>
          <w:rFonts w:cs="Times"/>
          <w:szCs w:val="24"/>
        </w:rPr>
      </w:pPr>
      <w:r w:rsidRPr="007C52CA">
        <w:rPr>
          <w:rFonts w:cs="Times"/>
          <w:szCs w:val="24"/>
        </w:rPr>
        <w:t>a)</w:t>
      </w:r>
      <w:r w:rsidRPr="007C52CA">
        <w:rPr>
          <w:rFonts w:cs="Times"/>
          <w:szCs w:val="24"/>
        </w:rPr>
        <w:tab/>
      </w:r>
      <w:r w:rsidR="0055390E" w:rsidRPr="007C52CA">
        <w:rPr>
          <w:rFonts w:cs="Times"/>
          <w:szCs w:val="24"/>
        </w:rPr>
        <w:t>w ust. 6:</w:t>
      </w:r>
    </w:p>
    <w:p w14:paraId="086C3276" w14:textId="1B49D641" w:rsidR="0055390E" w:rsidRPr="007C52CA" w:rsidRDefault="006D6122" w:rsidP="006D6122">
      <w:pPr>
        <w:pStyle w:val="TIRtiret"/>
        <w:rPr>
          <w:rFonts w:cs="Times"/>
          <w:szCs w:val="24"/>
        </w:rPr>
      </w:pPr>
      <w:r w:rsidRPr="007C52CA">
        <w:rPr>
          <w:rFonts w:cs="Times"/>
          <w:szCs w:val="24"/>
        </w:rPr>
        <w:t>–</w:t>
      </w:r>
      <w:r w:rsidRPr="007C52CA">
        <w:rPr>
          <w:rFonts w:cs="Times"/>
          <w:szCs w:val="24"/>
        </w:rPr>
        <w:tab/>
      </w:r>
      <w:r w:rsidR="0055390E" w:rsidRPr="007C52CA">
        <w:rPr>
          <w:rFonts w:cs="Times"/>
          <w:szCs w:val="24"/>
        </w:rPr>
        <w:t>wprowadzenie do wyliczenia otrzymuje brzmienie:</w:t>
      </w:r>
    </w:p>
    <w:p w14:paraId="2BEECC86" w14:textId="78F05FDC" w:rsidR="0055390E" w:rsidRPr="007C52CA" w:rsidRDefault="0055390E" w:rsidP="006D6122">
      <w:pPr>
        <w:pStyle w:val="ZTIRFRAGMzmnpwprdowyliczeniatiret"/>
        <w:rPr>
          <w:rFonts w:ascii="Times" w:hAnsi="Times" w:cs="Times"/>
        </w:rPr>
      </w:pPr>
      <w:r w:rsidRPr="007C52CA">
        <w:rPr>
          <w:rFonts w:ascii="Times" w:hAnsi="Times" w:cs="Times"/>
        </w:rPr>
        <w:t>„Starosta wydaje decyzję o odmowie wpisania oświadczenia o powierzeniu wykonywania pracy cudzoziemcowi do ewidencji oświadczeń również wtedy, gdy z okoliczności wynika, że oświadczenie zostało złożone dla pozoru, oświadczenie będzie wykorzystane przez cudzoziemca w celu innym niż wykonywanie pracy dla danego podmiotu lub podmiot powierzający wykonywanie pracy cudzoziemcowi nie dopełnia obowiązków związanych z</w:t>
      </w:r>
      <w:r w:rsidR="009A5D9B" w:rsidRPr="007C52CA">
        <w:rPr>
          <w:rFonts w:ascii="Times" w:hAnsi="Times" w:cs="Times"/>
        </w:rPr>
        <w:t> </w:t>
      </w:r>
      <w:r w:rsidRPr="007C52CA">
        <w:rPr>
          <w:rFonts w:ascii="Times" w:hAnsi="Times" w:cs="Times"/>
        </w:rPr>
        <w:t>prowadzeniem działalności lub powierzaniem pracy innym osobom, w</w:t>
      </w:r>
      <w:r w:rsidR="009A5D9B" w:rsidRPr="007C52CA">
        <w:rPr>
          <w:rFonts w:ascii="Times" w:hAnsi="Times" w:cs="Times"/>
        </w:rPr>
        <w:t> </w:t>
      </w:r>
      <w:r w:rsidRPr="007C52CA">
        <w:rPr>
          <w:rFonts w:ascii="Times" w:hAnsi="Times" w:cs="Times"/>
        </w:rPr>
        <w:t>szczególności:”,</w:t>
      </w:r>
    </w:p>
    <w:p w14:paraId="6E712552" w14:textId="47135F9B" w:rsidR="00065CDC" w:rsidRPr="007C52CA" w:rsidRDefault="006D6122" w:rsidP="006D6122">
      <w:pPr>
        <w:pStyle w:val="TIRtiret"/>
        <w:rPr>
          <w:rFonts w:cs="Times"/>
          <w:szCs w:val="24"/>
        </w:rPr>
      </w:pPr>
      <w:r w:rsidRPr="007C52CA">
        <w:rPr>
          <w:rFonts w:cs="Times"/>
          <w:szCs w:val="24"/>
        </w:rPr>
        <w:t>–</w:t>
      </w:r>
      <w:r w:rsidRPr="007C52CA">
        <w:rPr>
          <w:rFonts w:cs="Times"/>
          <w:szCs w:val="24"/>
        </w:rPr>
        <w:tab/>
      </w:r>
      <w:r w:rsidR="00065CDC" w:rsidRPr="007C52CA">
        <w:rPr>
          <w:rFonts w:cs="Times"/>
          <w:szCs w:val="24"/>
        </w:rPr>
        <w:t>w pkt 5 kropkę zastępuje się wyrazem „ , lub” oraz dodaje się pkt 6 w brzmieniu:</w:t>
      </w:r>
    </w:p>
    <w:p w14:paraId="6B2B04E7" w14:textId="457F607C" w:rsidR="001C3D5B" w:rsidRPr="007C52CA" w:rsidRDefault="00065CDC" w:rsidP="006D6122">
      <w:pPr>
        <w:pStyle w:val="ZTIRPKTzmpkttiret"/>
        <w:rPr>
          <w:rFonts w:cs="Times"/>
          <w:szCs w:val="24"/>
        </w:rPr>
      </w:pPr>
      <w:r w:rsidRPr="007C52CA">
        <w:rPr>
          <w:rFonts w:cs="Times"/>
          <w:szCs w:val="24"/>
        </w:rPr>
        <w:lastRenderedPageBreak/>
        <w:t>„6)</w:t>
      </w:r>
      <w:r w:rsidRPr="007C52CA">
        <w:rPr>
          <w:rFonts w:cs="Times"/>
          <w:szCs w:val="24"/>
        </w:rPr>
        <w:tab/>
        <w:t>zachodzą uzasadnione wątpliwości co do wiarygodności złożonych przez podmiot powierzający wykonywanie pracy cudzoziemcowi oświadczeń odnośnie do liczby cudzoziemców, którym zamierza powierzyć pracę, z</w:t>
      </w:r>
      <w:r w:rsidR="009A5D9B" w:rsidRPr="007C52CA">
        <w:rPr>
          <w:rFonts w:cs="Times"/>
          <w:szCs w:val="24"/>
        </w:rPr>
        <w:t> </w:t>
      </w:r>
      <w:r w:rsidRPr="007C52CA">
        <w:rPr>
          <w:rFonts w:cs="Times"/>
          <w:szCs w:val="24"/>
        </w:rPr>
        <w:t xml:space="preserve">uwagi na dostępne organowi dowody lub obiektywne okoliczności </w:t>
      </w:r>
      <w:r w:rsidR="00082C3A" w:rsidRPr="007C52CA">
        <w:rPr>
          <w:rFonts w:cs="Times"/>
          <w:szCs w:val="24"/>
        </w:rPr>
        <w:t>wskazujące na to, że działalność prowadzona przez ten podmiot nie daje podstaw do powierzenia wykonywania pracy deklarowanej liczbie cudzoziemców</w:t>
      </w:r>
      <w:r w:rsidRPr="007C52CA">
        <w:rPr>
          <w:rFonts w:cs="Times"/>
          <w:szCs w:val="24"/>
        </w:rPr>
        <w:t>.”</w:t>
      </w:r>
      <w:r w:rsidR="001C3D5B" w:rsidRPr="007C52CA">
        <w:rPr>
          <w:rFonts w:cs="Times"/>
          <w:szCs w:val="24"/>
        </w:rPr>
        <w:t>,</w:t>
      </w:r>
    </w:p>
    <w:p w14:paraId="59D1DF3A" w14:textId="77777777" w:rsidR="001C3D5B" w:rsidRPr="007C52CA" w:rsidRDefault="001C3D5B" w:rsidP="001C3D5B">
      <w:pPr>
        <w:pStyle w:val="LITlitera"/>
        <w:rPr>
          <w:rFonts w:cs="Times"/>
          <w:szCs w:val="24"/>
        </w:rPr>
      </w:pPr>
      <w:r w:rsidRPr="007C52CA">
        <w:rPr>
          <w:rFonts w:cs="Times"/>
          <w:szCs w:val="24"/>
        </w:rPr>
        <w:t>b)</w:t>
      </w:r>
      <w:r w:rsidRPr="007C52CA">
        <w:rPr>
          <w:rFonts w:cs="Times"/>
          <w:szCs w:val="24"/>
        </w:rPr>
        <w:tab/>
        <w:t>w ust. 8 część wspólna otrzymuje brzmienie:</w:t>
      </w:r>
    </w:p>
    <w:p w14:paraId="72A70471" w14:textId="1B6AB40B" w:rsidR="00065CDC" w:rsidRPr="007C52CA" w:rsidRDefault="001C3D5B" w:rsidP="001C3D5B">
      <w:pPr>
        <w:pStyle w:val="ZLITCZWSPPKTzmczciwsppktliter"/>
        <w:rPr>
          <w:rFonts w:cs="Times"/>
        </w:rPr>
      </w:pPr>
      <w:r w:rsidRPr="007C52CA">
        <w:rPr>
          <w:rFonts w:cs="Times"/>
        </w:rPr>
        <w:t>„– w celu ustalenia okoliczności, o których mowa w ust. 6 pkt 1, 2, 5 i 6.”</w:t>
      </w:r>
      <w:r w:rsidR="00D92AF2" w:rsidRPr="007C52CA">
        <w:rPr>
          <w:rFonts w:cs="Times"/>
        </w:rPr>
        <w:t>;</w:t>
      </w:r>
    </w:p>
    <w:p w14:paraId="4914AE3F" w14:textId="3FFC901F" w:rsidR="0036509E" w:rsidRPr="007C52CA" w:rsidRDefault="00CB5968" w:rsidP="00D92AF2">
      <w:pPr>
        <w:pStyle w:val="PKTpunkt"/>
        <w:rPr>
          <w:rFonts w:cs="Times"/>
          <w:szCs w:val="24"/>
        </w:rPr>
      </w:pPr>
      <w:r w:rsidRPr="007C52CA">
        <w:rPr>
          <w:rFonts w:cs="Times"/>
          <w:szCs w:val="24"/>
        </w:rPr>
        <w:t>7</w:t>
      </w:r>
      <w:r w:rsidR="00D92AF2" w:rsidRPr="007C52CA">
        <w:rPr>
          <w:rFonts w:cs="Times"/>
          <w:szCs w:val="24"/>
        </w:rPr>
        <w:t>)</w:t>
      </w:r>
      <w:r w:rsidR="00D92AF2" w:rsidRPr="007C52CA">
        <w:rPr>
          <w:rFonts w:cs="Times"/>
          <w:szCs w:val="24"/>
        </w:rPr>
        <w:tab/>
      </w:r>
      <w:r w:rsidR="00F22578" w:rsidRPr="007C52CA">
        <w:rPr>
          <w:rFonts w:cs="Times"/>
          <w:szCs w:val="24"/>
        </w:rPr>
        <w:t>w art. 90c w ust. 11 pkt 3 otrzymuje brzmienie:</w:t>
      </w:r>
    </w:p>
    <w:p w14:paraId="75BC0BCD" w14:textId="5267668A" w:rsidR="00F22578" w:rsidRPr="007C52CA" w:rsidRDefault="00F22578" w:rsidP="00F22578">
      <w:pPr>
        <w:pStyle w:val="ZPKTzmpktartykuempunktem"/>
        <w:rPr>
          <w:rFonts w:cs="Times"/>
          <w:szCs w:val="24"/>
        </w:rPr>
      </w:pPr>
      <w:r w:rsidRPr="007C52CA">
        <w:rPr>
          <w:rFonts w:cs="Times"/>
          <w:szCs w:val="24"/>
        </w:rPr>
        <w:t>„3)</w:t>
      </w:r>
      <w:r w:rsidRPr="007C52CA">
        <w:rPr>
          <w:rFonts w:cs="Times"/>
          <w:szCs w:val="24"/>
        </w:rPr>
        <w:tab/>
      </w:r>
      <w:r w:rsidR="00AF0AF9" w:rsidRPr="007C52CA">
        <w:rPr>
          <w:rFonts w:cs="Times"/>
          <w:szCs w:val="24"/>
        </w:rPr>
        <w:t xml:space="preserve">ministrowi właściwemu do spraw zagranicznych oraz </w:t>
      </w:r>
      <w:r w:rsidRPr="007C52CA">
        <w:rPr>
          <w:rFonts w:cs="Times"/>
          <w:szCs w:val="24"/>
        </w:rPr>
        <w:t xml:space="preserve">konsulom </w:t>
      </w:r>
      <w:r w:rsidR="00417E47" w:rsidRPr="007C52CA">
        <w:rPr>
          <w:rFonts w:cs="Times"/>
          <w:szCs w:val="24"/>
        </w:rPr>
        <w:t xml:space="preserve">– </w:t>
      </w:r>
      <w:r w:rsidRPr="007C52CA">
        <w:rPr>
          <w:rFonts w:cs="Times"/>
          <w:szCs w:val="24"/>
        </w:rPr>
        <w:t>w</w:t>
      </w:r>
      <w:r w:rsidR="00417E47" w:rsidRPr="007C52CA">
        <w:rPr>
          <w:rFonts w:cs="Times"/>
          <w:szCs w:val="24"/>
        </w:rPr>
        <w:t xml:space="preserve"> </w:t>
      </w:r>
      <w:r w:rsidRPr="007C52CA">
        <w:rPr>
          <w:rFonts w:cs="Times"/>
          <w:szCs w:val="24"/>
        </w:rPr>
        <w:t>celu prowadzenia postępowań w sprawie wydania, cofnięcia lub</w:t>
      </w:r>
      <w:r w:rsidR="00AF0AF9" w:rsidRPr="007C52CA">
        <w:rPr>
          <w:rFonts w:cs="Times"/>
          <w:szCs w:val="24"/>
        </w:rPr>
        <w:t xml:space="preserve"> </w:t>
      </w:r>
      <w:r w:rsidRPr="007C52CA">
        <w:rPr>
          <w:rFonts w:cs="Times"/>
          <w:szCs w:val="24"/>
        </w:rPr>
        <w:t>unieważnienia wizy;”;</w:t>
      </w:r>
    </w:p>
    <w:p w14:paraId="6789CC01" w14:textId="2E447A36" w:rsidR="00D92AF2" w:rsidRPr="007C52CA" w:rsidRDefault="00CB5968" w:rsidP="00D92AF2">
      <w:pPr>
        <w:pStyle w:val="PKTpunkt"/>
        <w:rPr>
          <w:rFonts w:cs="Times"/>
          <w:szCs w:val="24"/>
        </w:rPr>
      </w:pPr>
      <w:r w:rsidRPr="007C52CA">
        <w:rPr>
          <w:rFonts w:cs="Times"/>
          <w:szCs w:val="24"/>
        </w:rPr>
        <w:t>8</w:t>
      </w:r>
      <w:r w:rsidR="0036509E" w:rsidRPr="007C52CA">
        <w:rPr>
          <w:rFonts w:cs="Times"/>
          <w:szCs w:val="24"/>
        </w:rPr>
        <w:t>)</w:t>
      </w:r>
      <w:r w:rsidR="0036509E" w:rsidRPr="007C52CA">
        <w:rPr>
          <w:rFonts w:cs="Times"/>
          <w:szCs w:val="24"/>
        </w:rPr>
        <w:tab/>
      </w:r>
      <w:r w:rsidR="00D92AF2" w:rsidRPr="007C52CA">
        <w:rPr>
          <w:rFonts w:cs="Times"/>
          <w:szCs w:val="24"/>
        </w:rPr>
        <w:t>w art. 120:</w:t>
      </w:r>
    </w:p>
    <w:p w14:paraId="66B0D3F7" w14:textId="0B9F4176" w:rsidR="00D92AF2" w:rsidRPr="007C52CA" w:rsidRDefault="00D92AF2" w:rsidP="00D92AF2">
      <w:pPr>
        <w:pStyle w:val="LITlitera"/>
        <w:rPr>
          <w:rFonts w:cs="Times"/>
          <w:szCs w:val="24"/>
        </w:rPr>
      </w:pPr>
      <w:r w:rsidRPr="007C52CA">
        <w:rPr>
          <w:rFonts w:cs="Times"/>
          <w:szCs w:val="24"/>
        </w:rPr>
        <w:t>a)</w:t>
      </w:r>
      <w:r w:rsidRPr="007C52CA">
        <w:rPr>
          <w:rFonts w:cs="Times"/>
          <w:szCs w:val="24"/>
        </w:rPr>
        <w:tab/>
        <w:t xml:space="preserve">ust. </w:t>
      </w:r>
      <w:r w:rsidR="00B90EA2" w:rsidRPr="007C52CA">
        <w:rPr>
          <w:rFonts w:cs="Times"/>
          <w:szCs w:val="24"/>
        </w:rPr>
        <w:t xml:space="preserve">1 i 2 </w:t>
      </w:r>
      <w:r w:rsidRPr="007C52CA">
        <w:rPr>
          <w:rFonts w:cs="Times"/>
          <w:szCs w:val="24"/>
        </w:rPr>
        <w:t>otrzymuj</w:t>
      </w:r>
      <w:r w:rsidR="00B90EA2" w:rsidRPr="007C52CA">
        <w:rPr>
          <w:rFonts w:cs="Times"/>
          <w:szCs w:val="24"/>
        </w:rPr>
        <w:t>ą</w:t>
      </w:r>
      <w:r w:rsidRPr="007C52CA">
        <w:rPr>
          <w:rFonts w:cs="Times"/>
          <w:szCs w:val="24"/>
        </w:rPr>
        <w:t xml:space="preserve"> brzmienie:</w:t>
      </w:r>
    </w:p>
    <w:p w14:paraId="07CA3D71" w14:textId="6F41E07D" w:rsidR="00B90EA2" w:rsidRPr="007C52CA" w:rsidRDefault="00D92AF2" w:rsidP="00B90EA2">
      <w:pPr>
        <w:pStyle w:val="ZLITUSTzmustliter"/>
        <w:rPr>
          <w:rFonts w:cs="Times"/>
          <w:szCs w:val="24"/>
        </w:rPr>
      </w:pPr>
      <w:r w:rsidRPr="007C52CA">
        <w:rPr>
          <w:rFonts w:cs="Times"/>
          <w:szCs w:val="24"/>
        </w:rPr>
        <w:t>„</w:t>
      </w:r>
      <w:r w:rsidR="00B90EA2" w:rsidRPr="007C52CA">
        <w:rPr>
          <w:rFonts w:cs="Times"/>
          <w:szCs w:val="24"/>
        </w:rPr>
        <w:t>1. Kto powierza cudzoziemcowi nielegalne wykonywanie pracy</w:t>
      </w:r>
      <w:r w:rsidR="006417E4" w:rsidRPr="007C52CA">
        <w:rPr>
          <w:rFonts w:cs="Times"/>
          <w:szCs w:val="24"/>
        </w:rPr>
        <w:t>,</w:t>
      </w:r>
      <w:r w:rsidR="00B90EA2" w:rsidRPr="007C52CA">
        <w:rPr>
          <w:rFonts w:cs="Times"/>
          <w:szCs w:val="24"/>
        </w:rPr>
        <w:t xml:space="preserve"> podlega karze grzywny od </w:t>
      </w:r>
      <w:r w:rsidR="00DA47D9" w:rsidRPr="007C52CA">
        <w:rPr>
          <w:rFonts w:cs="Times"/>
          <w:szCs w:val="24"/>
        </w:rPr>
        <w:t>3 0</w:t>
      </w:r>
      <w:r w:rsidR="00B90EA2" w:rsidRPr="007C52CA">
        <w:rPr>
          <w:rFonts w:cs="Times"/>
          <w:szCs w:val="24"/>
        </w:rPr>
        <w:t>00 zł do 30 000 zł.</w:t>
      </w:r>
    </w:p>
    <w:p w14:paraId="10DA5BF7" w14:textId="558C4D12" w:rsidR="00D92AF2" w:rsidRPr="007C52CA" w:rsidRDefault="00D92AF2" w:rsidP="00B90EA2">
      <w:pPr>
        <w:pStyle w:val="ZLITUSTzmustliter"/>
        <w:rPr>
          <w:rFonts w:cs="Times"/>
          <w:szCs w:val="24"/>
        </w:rPr>
      </w:pPr>
      <w:r w:rsidRPr="007C52CA">
        <w:rPr>
          <w:rFonts w:cs="Times"/>
          <w:szCs w:val="24"/>
        </w:rPr>
        <w:t>2. Cudzoziemiec, który nielegalnie wykonuje pracę, podlega karze grzywny nie</w:t>
      </w:r>
      <w:r w:rsidR="00E21D76" w:rsidRPr="007C52CA">
        <w:rPr>
          <w:rFonts w:cs="Times"/>
          <w:szCs w:val="24"/>
        </w:rPr>
        <w:t> </w:t>
      </w:r>
      <w:r w:rsidRPr="007C52CA">
        <w:rPr>
          <w:rFonts w:cs="Times"/>
          <w:szCs w:val="24"/>
        </w:rPr>
        <w:t xml:space="preserve">niższej niż </w:t>
      </w:r>
      <w:r w:rsidR="002B2CB4" w:rsidRPr="007C52CA">
        <w:rPr>
          <w:rFonts w:cs="Times"/>
          <w:szCs w:val="24"/>
        </w:rPr>
        <w:t>1 0</w:t>
      </w:r>
      <w:r w:rsidRPr="007C52CA">
        <w:rPr>
          <w:rFonts w:cs="Times"/>
          <w:szCs w:val="24"/>
        </w:rPr>
        <w:t>00 zł.”,</w:t>
      </w:r>
    </w:p>
    <w:p w14:paraId="0CC5AC46" w14:textId="5914FE47" w:rsidR="003B077F" w:rsidRPr="007C52CA" w:rsidRDefault="00B90EA2" w:rsidP="00B90EA2">
      <w:pPr>
        <w:pStyle w:val="LITlitera"/>
        <w:rPr>
          <w:rFonts w:cs="Times"/>
          <w:szCs w:val="24"/>
        </w:rPr>
      </w:pPr>
      <w:r w:rsidRPr="007C52CA">
        <w:rPr>
          <w:rFonts w:cs="Times"/>
          <w:szCs w:val="24"/>
        </w:rPr>
        <w:t>b)</w:t>
      </w:r>
      <w:r w:rsidRPr="007C52CA">
        <w:rPr>
          <w:rFonts w:cs="Times"/>
          <w:szCs w:val="24"/>
        </w:rPr>
        <w:tab/>
      </w:r>
      <w:r w:rsidR="003B077F" w:rsidRPr="007C52CA">
        <w:rPr>
          <w:rFonts w:cs="Times"/>
          <w:szCs w:val="24"/>
        </w:rPr>
        <w:t>ust. 6 otrzymuje brzmienie:</w:t>
      </w:r>
    </w:p>
    <w:p w14:paraId="20FD0FC7" w14:textId="618246FD" w:rsidR="00F663F4" w:rsidRPr="007C52CA" w:rsidRDefault="00F663F4" w:rsidP="00F663F4">
      <w:pPr>
        <w:pStyle w:val="ZLITUSTzmustliter"/>
        <w:rPr>
          <w:rFonts w:cs="Times"/>
          <w:szCs w:val="24"/>
        </w:rPr>
      </w:pPr>
      <w:r w:rsidRPr="007C52CA">
        <w:rPr>
          <w:rFonts w:cs="Times"/>
          <w:szCs w:val="24"/>
        </w:rPr>
        <w:t>„6. Kto nie dopełnia obowiązku, o którym mowa w art. 88i, podlega karze grzywny nie niższej niż 500 zł.”,</w:t>
      </w:r>
    </w:p>
    <w:p w14:paraId="7FFE0822" w14:textId="4926138B" w:rsidR="00B90EA2" w:rsidRPr="007C52CA" w:rsidRDefault="003B077F" w:rsidP="00B90EA2">
      <w:pPr>
        <w:pStyle w:val="LITlitera"/>
        <w:rPr>
          <w:rFonts w:cs="Times"/>
          <w:szCs w:val="24"/>
        </w:rPr>
      </w:pPr>
      <w:r w:rsidRPr="007C52CA">
        <w:rPr>
          <w:rFonts w:cs="Times"/>
          <w:szCs w:val="24"/>
        </w:rPr>
        <w:t>c)</w:t>
      </w:r>
      <w:r w:rsidRPr="007C52CA">
        <w:rPr>
          <w:rFonts w:cs="Times"/>
          <w:szCs w:val="24"/>
        </w:rPr>
        <w:tab/>
      </w:r>
      <w:r w:rsidR="00B90EA2" w:rsidRPr="007C52CA">
        <w:rPr>
          <w:rFonts w:cs="Times"/>
          <w:szCs w:val="24"/>
        </w:rPr>
        <w:t>dodaje się ust. 12 i 13 w brzmieniu:</w:t>
      </w:r>
    </w:p>
    <w:p w14:paraId="282C43B6" w14:textId="0C456AEA" w:rsidR="00D92AF2" w:rsidRPr="007C52CA" w:rsidRDefault="00B90EA2" w:rsidP="0037098C">
      <w:pPr>
        <w:pStyle w:val="ZLITUSTzmustliter"/>
        <w:rPr>
          <w:rFonts w:eastAsia="Times New Roman" w:cs="Times"/>
          <w:szCs w:val="24"/>
        </w:rPr>
      </w:pPr>
      <w:r w:rsidRPr="007C52CA">
        <w:rPr>
          <w:rFonts w:cs="Times"/>
          <w:szCs w:val="24"/>
        </w:rPr>
        <w:t>„12. </w:t>
      </w:r>
      <w:r w:rsidR="0037098C" w:rsidRPr="007C52CA">
        <w:rPr>
          <w:rFonts w:eastAsia="Times New Roman" w:cs="Times"/>
          <w:szCs w:val="24"/>
        </w:rPr>
        <w:t xml:space="preserve">Karę grzywny, o której mowa w ust. 1, wymierza się w kwocie nie niższej niż </w:t>
      </w:r>
      <w:r w:rsidR="00DA47D9" w:rsidRPr="007C52CA">
        <w:rPr>
          <w:rFonts w:eastAsia="Times New Roman" w:cs="Times"/>
          <w:szCs w:val="24"/>
        </w:rPr>
        <w:t>3 0</w:t>
      </w:r>
      <w:r w:rsidR="0037098C" w:rsidRPr="007C52CA">
        <w:rPr>
          <w:rFonts w:eastAsia="Times New Roman" w:cs="Times"/>
          <w:szCs w:val="24"/>
        </w:rPr>
        <w:t>00 zł za jednego cudzoziemca.</w:t>
      </w:r>
    </w:p>
    <w:p w14:paraId="1F186EE6" w14:textId="352AC44F" w:rsidR="00D92AF2" w:rsidRPr="007C52CA" w:rsidRDefault="0037098C" w:rsidP="009E23AE">
      <w:pPr>
        <w:pStyle w:val="ZLITUSTzmustliter"/>
        <w:rPr>
          <w:rFonts w:eastAsia="Times New Roman" w:cs="Times"/>
          <w:szCs w:val="24"/>
        </w:rPr>
      </w:pPr>
      <w:r w:rsidRPr="007C52CA">
        <w:rPr>
          <w:rFonts w:eastAsia="Times New Roman" w:cs="Times"/>
          <w:szCs w:val="24"/>
        </w:rPr>
        <w:t>13. Karę grzywny, o której mowa w ust. 3–5, wymierza się w kwocie nie niższej niż 3</w:t>
      </w:r>
      <w:r w:rsidR="009F4EAE" w:rsidRPr="007C52CA">
        <w:rPr>
          <w:rFonts w:eastAsia="Times New Roman" w:cs="Times"/>
          <w:szCs w:val="24"/>
        </w:rPr>
        <w:t> </w:t>
      </w:r>
      <w:r w:rsidRPr="007C52CA">
        <w:rPr>
          <w:rFonts w:eastAsia="Times New Roman" w:cs="Times"/>
          <w:szCs w:val="24"/>
        </w:rPr>
        <w:t>000 zł za jednego cudzoziemca.”</w:t>
      </w:r>
      <w:r w:rsidR="004B692C" w:rsidRPr="007C52CA">
        <w:rPr>
          <w:rFonts w:eastAsia="Times New Roman" w:cs="Times"/>
          <w:szCs w:val="24"/>
        </w:rPr>
        <w:t>;</w:t>
      </w:r>
    </w:p>
    <w:p w14:paraId="3AF58D9A" w14:textId="740B200C" w:rsidR="004B692C" w:rsidRPr="007C52CA" w:rsidRDefault="00CB5968" w:rsidP="004B692C">
      <w:pPr>
        <w:pStyle w:val="PKTpunkt"/>
        <w:rPr>
          <w:rFonts w:cs="Times"/>
          <w:szCs w:val="24"/>
        </w:rPr>
      </w:pPr>
      <w:r w:rsidRPr="007C52CA">
        <w:rPr>
          <w:rFonts w:cs="Times"/>
          <w:szCs w:val="24"/>
        </w:rPr>
        <w:t>9</w:t>
      </w:r>
      <w:r w:rsidR="004B692C" w:rsidRPr="007C52CA">
        <w:rPr>
          <w:rFonts w:cs="Times"/>
          <w:szCs w:val="24"/>
        </w:rPr>
        <w:t>)</w:t>
      </w:r>
      <w:r w:rsidR="004B692C" w:rsidRPr="007C52CA">
        <w:rPr>
          <w:rFonts w:cs="Times"/>
          <w:szCs w:val="24"/>
        </w:rPr>
        <w:tab/>
        <w:t>w art. 121:</w:t>
      </w:r>
    </w:p>
    <w:p w14:paraId="75815A10" w14:textId="0B8C0D03" w:rsidR="004B692C" w:rsidRPr="007C52CA" w:rsidRDefault="004B692C" w:rsidP="004B692C">
      <w:pPr>
        <w:pStyle w:val="LITlitera"/>
        <w:rPr>
          <w:rFonts w:cs="Times"/>
          <w:szCs w:val="24"/>
        </w:rPr>
      </w:pPr>
      <w:r w:rsidRPr="007C52CA">
        <w:rPr>
          <w:rFonts w:cs="Times"/>
          <w:szCs w:val="24"/>
        </w:rPr>
        <w:t>a)</w:t>
      </w:r>
      <w:r w:rsidRPr="007C52CA">
        <w:rPr>
          <w:rFonts w:cs="Times"/>
          <w:szCs w:val="24"/>
        </w:rPr>
        <w:tab/>
        <w:t>w ust. 1 pkt 1 otrzymuje brzmienie:</w:t>
      </w:r>
    </w:p>
    <w:p w14:paraId="50A2A8A0" w14:textId="66C5F903" w:rsidR="004B692C" w:rsidRPr="007C52CA" w:rsidRDefault="004B692C" w:rsidP="004B692C">
      <w:pPr>
        <w:pStyle w:val="ZLITPKTzmpktliter"/>
        <w:rPr>
          <w:rFonts w:cs="Times"/>
          <w:szCs w:val="24"/>
        </w:rPr>
      </w:pPr>
      <w:r w:rsidRPr="007C52CA">
        <w:rPr>
          <w:rFonts w:cs="Times"/>
          <w:szCs w:val="24"/>
        </w:rPr>
        <w:t>„1)</w:t>
      </w:r>
      <w:r w:rsidRPr="007C52CA">
        <w:rPr>
          <w:rFonts w:cs="Times"/>
          <w:szCs w:val="24"/>
        </w:rPr>
        <w:tab/>
        <w:t>doradztwa personalnego, poradnictwa zawodowego lub pośrednictwa pracy z</w:t>
      </w:r>
      <w:r w:rsidR="00E21D76" w:rsidRPr="007C52CA">
        <w:rPr>
          <w:rFonts w:cs="Times"/>
          <w:szCs w:val="24"/>
        </w:rPr>
        <w:t> </w:t>
      </w:r>
      <w:r w:rsidRPr="007C52CA">
        <w:rPr>
          <w:rFonts w:cs="Times"/>
          <w:szCs w:val="24"/>
        </w:rPr>
        <w:t>wyłączeniem kierowania osób do pracy za granicą u pracodawców zagranicznych, podlega karze grzywny od 3 000 zł do 100 000 zł;”,</w:t>
      </w:r>
    </w:p>
    <w:p w14:paraId="2064645A" w14:textId="2A18BCB7" w:rsidR="004B692C" w:rsidRPr="007C52CA" w:rsidRDefault="004B692C" w:rsidP="004B692C">
      <w:pPr>
        <w:pStyle w:val="LITlitera"/>
        <w:rPr>
          <w:rFonts w:cs="Times"/>
          <w:szCs w:val="24"/>
        </w:rPr>
      </w:pPr>
      <w:r w:rsidRPr="007C52CA">
        <w:rPr>
          <w:rFonts w:cs="Times"/>
          <w:szCs w:val="24"/>
        </w:rPr>
        <w:t>b)</w:t>
      </w:r>
      <w:r w:rsidRPr="007C52CA">
        <w:rPr>
          <w:rFonts w:cs="Times"/>
          <w:szCs w:val="24"/>
        </w:rPr>
        <w:tab/>
        <w:t>ust. 2 otrzymuje brzmienie:</w:t>
      </w:r>
    </w:p>
    <w:p w14:paraId="1387AC71" w14:textId="4FEF75EF" w:rsidR="004B692C" w:rsidRPr="007C52CA" w:rsidRDefault="004B692C" w:rsidP="004B692C">
      <w:pPr>
        <w:pStyle w:val="ZLITUSTzmustliter"/>
        <w:rPr>
          <w:rFonts w:cs="Times"/>
          <w:szCs w:val="24"/>
        </w:rPr>
      </w:pPr>
      <w:r w:rsidRPr="007C52CA">
        <w:rPr>
          <w:rFonts w:cs="Times"/>
          <w:szCs w:val="24"/>
        </w:rPr>
        <w:lastRenderedPageBreak/>
        <w:t>„2. Kto, świadcząc usługi, o których mowa w art. 18 ust. 1 lub w art. 18c ust.</w:t>
      </w:r>
      <w:r w:rsidR="00E21D76" w:rsidRPr="007C52CA">
        <w:rPr>
          <w:rFonts w:cs="Times"/>
          <w:szCs w:val="24"/>
        </w:rPr>
        <w:t> </w:t>
      </w:r>
      <w:r w:rsidRPr="007C52CA">
        <w:rPr>
          <w:rFonts w:cs="Times"/>
          <w:szCs w:val="24"/>
        </w:rPr>
        <w:t>2, pobiera od osoby, dla której poszukuje zatrudnienia, innej pracy zarobkowej lub</w:t>
      </w:r>
      <w:r w:rsidR="00E21D76" w:rsidRPr="007C52CA">
        <w:rPr>
          <w:rFonts w:cs="Times"/>
          <w:szCs w:val="24"/>
        </w:rPr>
        <w:t> </w:t>
      </w:r>
      <w:r w:rsidRPr="007C52CA">
        <w:rPr>
          <w:rFonts w:cs="Times"/>
          <w:szCs w:val="24"/>
        </w:rPr>
        <w:t>której udziela pomocy w wyborze odpowiedniego zawodu i miejsca zatrudnienia, dodatkowe opłaty inne niż wymienione w art. 85 ust. 2 pkt 7, podlega karze grzywny od 3 000 zł do 30 000 zł.”</w:t>
      </w:r>
      <w:r w:rsidR="00414635" w:rsidRPr="007C52CA">
        <w:rPr>
          <w:rFonts w:cs="Times"/>
          <w:szCs w:val="24"/>
        </w:rPr>
        <w:t>,</w:t>
      </w:r>
    </w:p>
    <w:p w14:paraId="061AEC0F" w14:textId="306EF86C" w:rsidR="00414635" w:rsidRPr="007C52CA" w:rsidRDefault="00414635" w:rsidP="00414635">
      <w:pPr>
        <w:pStyle w:val="LITlitera"/>
        <w:rPr>
          <w:rFonts w:cs="Times"/>
          <w:szCs w:val="24"/>
        </w:rPr>
      </w:pPr>
      <w:r w:rsidRPr="007C52CA">
        <w:rPr>
          <w:rFonts w:cs="Times"/>
          <w:szCs w:val="24"/>
        </w:rPr>
        <w:t>c)</w:t>
      </w:r>
      <w:r w:rsidRPr="007C52CA">
        <w:rPr>
          <w:rFonts w:cs="Times"/>
          <w:szCs w:val="24"/>
        </w:rPr>
        <w:tab/>
        <w:t>ust. 6–8 otrzymują brzmienie:</w:t>
      </w:r>
    </w:p>
    <w:p w14:paraId="3DF4610D" w14:textId="3CD16DF4" w:rsidR="00414635" w:rsidRPr="007C52CA" w:rsidRDefault="00414635" w:rsidP="00414635">
      <w:pPr>
        <w:pStyle w:val="ZLITUSTzmustliter"/>
        <w:rPr>
          <w:rFonts w:cs="Times"/>
          <w:szCs w:val="24"/>
        </w:rPr>
      </w:pPr>
      <w:r w:rsidRPr="007C52CA">
        <w:rPr>
          <w:rFonts w:cs="Times"/>
          <w:szCs w:val="24"/>
        </w:rPr>
        <w:t>„6. Kto, prowadząc agencję zatrudnienia świadczącą usługę, o której mowa w</w:t>
      </w:r>
      <w:r w:rsidR="00E21D76" w:rsidRPr="007C52CA">
        <w:rPr>
          <w:rFonts w:cs="Times"/>
          <w:szCs w:val="24"/>
        </w:rPr>
        <w:t> </w:t>
      </w:r>
      <w:r w:rsidRPr="007C52CA">
        <w:rPr>
          <w:rFonts w:cs="Times"/>
          <w:szCs w:val="24"/>
        </w:rPr>
        <w:t>art. 18 ust. 1 pkt 1 lit. f, nie kieruje osoby do pracy za granicą bezpośrednio do</w:t>
      </w:r>
      <w:r w:rsidR="00E21D76" w:rsidRPr="007C52CA">
        <w:rPr>
          <w:rFonts w:cs="Times"/>
          <w:szCs w:val="24"/>
        </w:rPr>
        <w:t> </w:t>
      </w:r>
      <w:r w:rsidRPr="007C52CA">
        <w:rPr>
          <w:rFonts w:cs="Times"/>
          <w:szCs w:val="24"/>
        </w:rPr>
        <w:t>pracodawcy zagranicznego lub nie zawiera z tą osobą pisemnej umowy, o której mowa w art. 85 ust. 2, lub zawiera tę umowę niezgodnie z warunkami określonymi w art. 85 ust. 2, podlega karze grzywny od 3 000 zł do 30 000 zł.</w:t>
      </w:r>
    </w:p>
    <w:p w14:paraId="132C9B83" w14:textId="20684CFB" w:rsidR="00414635" w:rsidRPr="007C52CA" w:rsidRDefault="00414635" w:rsidP="00414635">
      <w:pPr>
        <w:pStyle w:val="ZLITUSTzmustliter"/>
        <w:rPr>
          <w:rFonts w:cs="Times"/>
          <w:szCs w:val="24"/>
        </w:rPr>
      </w:pPr>
      <w:r w:rsidRPr="007C52CA">
        <w:rPr>
          <w:rFonts w:cs="Times"/>
          <w:szCs w:val="24"/>
        </w:rPr>
        <w:t>7. Kto, prowadząc agencję zatrudnienia świadczącą usługę, o której mowa w</w:t>
      </w:r>
      <w:r w:rsidR="00E21D76" w:rsidRPr="007C52CA">
        <w:rPr>
          <w:rFonts w:cs="Times"/>
          <w:szCs w:val="24"/>
        </w:rPr>
        <w:t> </w:t>
      </w:r>
      <w:r w:rsidRPr="007C52CA">
        <w:rPr>
          <w:rFonts w:cs="Times"/>
          <w:szCs w:val="24"/>
        </w:rPr>
        <w:t>art. 18 ust. 1 pkt 1 lit. f, nie zawiera z pracodawcą zagranicznym pisemnej umowy, o której mowa w art. 85 ust. 3, lub zawiera tę umowę niezgodnie z warunkami określonymi w art. 85 ust. 3, podlega karze grzywny od 3 000 zł do 30 000 zł.</w:t>
      </w:r>
    </w:p>
    <w:p w14:paraId="4C3DE8C4" w14:textId="272D4D2D" w:rsidR="00414635" w:rsidRPr="007C52CA" w:rsidRDefault="00E2462D" w:rsidP="00E2462D">
      <w:pPr>
        <w:pStyle w:val="ZLITUSTzmustliter"/>
        <w:rPr>
          <w:rFonts w:cs="Times"/>
          <w:szCs w:val="24"/>
        </w:rPr>
      </w:pPr>
      <w:r w:rsidRPr="007C52CA">
        <w:rPr>
          <w:rFonts w:cs="Times"/>
          <w:szCs w:val="24"/>
        </w:rPr>
        <w:t>8. Kto, prowadząc agencję zatrudnienia świadczącą usługę, o której mowa w</w:t>
      </w:r>
      <w:r w:rsidR="00E21D76" w:rsidRPr="007C52CA">
        <w:rPr>
          <w:rFonts w:cs="Times"/>
          <w:szCs w:val="24"/>
        </w:rPr>
        <w:t> </w:t>
      </w:r>
      <w:r w:rsidRPr="007C52CA">
        <w:rPr>
          <w:rFonts w:cs="Times"/>
          <w:szCs w:val="24"/>
        </w:rPr>
        <w:t>art. 18 ust. 1 pkt 1 lit. g, nie kieruje cudzoziemca do zatrudnienia lub innej pracy zarobkowej bezpośrednio do podmiotów prowadzących działalność na terytorium Rzeczypospolitej Polskiej lub nie zawiera z cudzoziemcem umowy, o której mowa w art. 85a ust. 2, lub zawiera tę umowę niezgodnie z warunkami określonymi w</w:t>
      </w:r>
      <w:r w:rsidR="00E21D76" w:rsidRPr="007C52CA">
        <w:rPr>
          <w:rFonts w:cs="Times"/>
          <w:szCs w:val="24"/>
        </w:rPr>
        <w:t> </w:t>
      </w:r>
      <w:r w:rsidRPr="007C52CA">
        <w:rPr>
          <w:rFonts w:cs="Times"/>
          <w:szCs w:val="24"/>
        </w:rPr>
        <w:t>art.</w:t>
      </w:r>
      <w:r w:rsidR="00E21D76" w:rsidRPr="007C52CA">
        <w:rPr>
          <w:rFonts w:cs="Times"/>
          <w:szCs w:val="24"/>
        </w:rPr>
        <w:t> </w:t>
      </w:r>
      <w:r w:rsidRPr="007C52CA">
        <w:rPr>
          <w:rFonts w:cs="Times"/>
          <w:szCs w:val="24"/>
        </w:rPr>
        <w:t>85a ust. 3, lub nie przedstawia cudzoziemcowi pisemnego tłumaczenia tej umowy, lub nie przedstawia cudzoziemcowi lub podmiotowi pisemnej informacji, o</w:t>
      </w:r>
      <w:r w:rsidR="00E21D76" w:rsidRPr="007C52CA">
        <w:rPr>
          <w:rFonts w:cs="Times"/>
          <w:szCs w:val="24"/>
        </w:rPr>
        <w:t> </w:t>
      </w:r>
      <w:r w:rsidRPr="007C52CA">
        <w:rPr>
          <w:rFonts w:cs="Times"/>
          <w:szCs w:val="24"/>
        </w:rPr>
        <w:t>której mowa w art. 85a ust. 5, lub nie prowadzi wykazów, o których mowa w</w:t>
      </w:r>
      <w:r w:rsidR="00E21D76" w:rsidRPr="007C52CA">
        <w:rPr>
          <w:rFonts w:cs="Times"/>
          <w:szCs w:val="24"/>
        </w:rPr>
        <w:t> </w:t>
      </w:r>
      <w:r w:rsidRPr="007C52CA">
        <w:rPr>
          <w:rFonts w:cs="Times"/>
          <w:szCs w:val="24"/>
        </w:rPr>
        <w:t>art.</w:t>
      </w:r>
      <w:r w:rsidR="00E21D76" w:rsidRPr="007C52CA">
        <w:rPr>
          <w:rFonts w:cs="Times"/>
          <w:szCs w:val="24"/>
        </w:rPr>
        <w:t> </w:t>
      </w:r>
      <w:r w:rsidRPr="007C52CA">
        <w:rPr>
          <w:rFonts w:cs="Times"/>
          <w:szCs w:val="24"/>
        </w:rPr>
        <w:t>85a ust. 6, podlega karze grzywny od 3 000 zł do 30 000 zł.</w:t>
      </w:r>
      <w:r w:rsidR="00414635" w:rsidRPr="007C52CA">
        <w:rPr>
          <w:rFonts w:cs="Times"/>
          <w:szCs w:val="24"/>
        </w:rPr>
        <w:t>”</w:t>
      </w:r>
      <w:r w:rsidR="00D727DB" w:rsidRPr="007C52CA">
        <w:rPr>
          <w:rFonts w:cs="Times"/>
          <w:szCs w:val="24"/>
        </w:rPr>
        <w:t>.</w:t>
      </w:r>
    </w:p>
    <w:p w14:paraId="02606695" w14:textId="3BDDD1CA" w:rsidR="008475CF" w:rsidRPr="007C52CA" w:rsidRDefault="008475CF" w:rsidP="008475CF">
      <w:pPr>
        <w:pStyle w:val="ARTartustawynprozporzdzenia"/>
        <w:rPr>
          <w:rFonts w:cs="Times"/>
        </w:rPr>
      </w:pPr>
      <w:r w:rsidRPr="007C52CA">
        <w:rPr>
          <w:rStyle w:val="Ppogrubienie"/>
          <w:rFonts w:cs="Times"/>
        </w:rPr>
        <w:t>Art. 7. </w:t>
      </w:r>
      <w:r w:rsidRPr="007C52CA">
        <w:rPr>
          <w:rStyle w:val="Ppogrubienie"/>
          <w:rFonts w:cs="Times"/>
          <w:b w:val="0"/>
        </w:rPr>
        <w:t xml:space="preserve">W ustawie z dnia 2 kwietnia 2009 r. o obywatelstwie polskim (Dz. U. z 2023 r. poz. 1989) w art. 30 </w:t>
      </w:r>
      <w:r w:rsidRPr="007C52CA">
        <w:rPr>
          <w:rFonts w:cs="Times"/>
        </w:rPr>
        <w:t>po ust. 2 dodaje się ust. 2a w brzmieniu:</w:t>
      </w:r>
    </w:p>
    <w:p w14:paraId="474C0891" w14:textId="1B249874" w:rsidR="008475CF" w:rsidRPr="007C52CA" w:rsidRDefault="008475CF" w:rsidP="008475CF">
      <w:pPr>
        <w:pStyle w:val="ZUSTzmustartykuempunktem"/>
        <w:rPr>
          <w:rFonts w:cs="Times"/>
        </w:rPr>
      </w:pPr>
      <w:r w:rsidRPr="007C52CA">
        <w:rPr>
          <w:rFonts w:cs="Times"/>
        </w:rPr>
        <w:t>„2a. Znajomości języka polskiego, o której mowa w ust. 2, nie potwierdza świadectwo ukończenia szkoły policealnej, o której mowa w art. 18 ust. 1 pkt 2 lit. f ustawy z dnia 14 grudnia 2016 r. – Prawo oświatowe (Dz. U. z 2024 r. poz. 737, 854</w:t>
      </w:r>
      <w:r w:rsidR="00744B02" w:rsidRPr="007C52CA">
        <w:rPr>
          <w:rFonts w:cs="Times"/>
        </w:rPr>
        <w:t>,</w:t>
      </w:r>
      <w:r w:rsidRPr="007C52CA">
        <w:rPr>
          <w:rFonts w:cs="Times"/>
        </w:rPr>
        <w:t xml:space="preserve"> 1562</w:t>
      </w:r>
      <w:r w:rsidR="00744B02" w:rsidRPr="007C52CA">
        <w:rPr>
          <w:rFonts w:cs="Times"/>
        </w:rPr>
        <w:t>, 1635 i …</w:t>
      </w:r>
      <w:r w:rsidRPr="007C52CA">
        <w:rPr>
          <w:rFonts w:cs="Times"/>
        </w:rPr>
        <w:t>).”.</w:t>
      </w:r>
    </w:p>
    <w:p w14:paraId="531FEEEF" w14:textId="340ABF01" w:rsidR="00E96BFB" w:rsidRPr="007C52CA" w:rsidRDefault="009E1D14" w:rsidP="00485278">
      <w:pPr>
        <w:pStyle w:val="ARTartustawynprozporzdzenia"/>
        <w:rPr>
          <w:rFonts w:cs="Times"/>
          <w:szCs w:val="24"/>
        </w:rPr>
      </w:pPr>
      <w:r w:rsidRPr="007C52CA">
        <w:rPr>
          <w:rStyle w:val="Ppogrubienie"/>
          <w:rFonts w:cs="Times"/>
          <w:szCs w:val="24"/>
        </w:rPr>
        <w:t>Art. </w:t>
      </w:r>
      <w:r w:rsidR="00AA036A" w:rsidRPr="007C52CA">
        <w:rPr>
          <w:rStyle w:val="Ppogrubienie"/>
          <w:rFonts w:cs="Times"/>
          <w:szCs w:val="24"/>
        </w:rPr>
        <w:t>8</w:t>
      </w:r>
      <w:r w:rsidR="004810D7" w:rsidRPr="007C52CA">
        <w:rPr>
          <w:rStyle w:val="Ppogrubienie"/>
          <w:rFonts w:cs="Times"/>
          <w:szCs w:val="24"/>
        </w:rPr>
        <w:t>.</w:t>
      </w:r>
      <w:r w:rsidR="00CA397F" w:rsidRPr="007C52CA">
        <w:rPr>
          <w:rStyle w:val="Ppogrubienie"/>
          <w:rFonts w:cs="Times"/>
          <w:szCs w:val="24"/>
        </w:rPr>
        <w:t> </w:t>
      </w:r>
      <w:r w:rsidRPr="007C52CA">
        <w:rPr>
          <w:rFonts w:cs="Times"/>
          <w:szCs w:val="24"/>
        </w:rPr>
        <w:t xml:space="preserve">W </w:t>
      </w:r>
      <w:r w:rsidR="00D73073" w:rsidRPr="007C52CA">
        <w:rPr>
          <w:rFonts w:cs="Times"/>
          <w:szCs w:val="24"/>
        </w:rPr>
        <w:t xml:space="preserve">ustawie z dnia </w:t>
      </w:r>
      <w:r w:rsidR="005662C8" w:rsidRPr="007C52CA">
        <w:rPr>
          <w:rFonts w:cs="Times"/>
          <w:szCs w:val="24"/>
        </w:rPr>
        <w:t xml:space="preserve">12 grudnia 2013 r. o cudzoziemcach (Dz. U. z </w:t>
      </w:r>
      <w:r w:rsidR="00E96BFB" w:rsidRPr="007C52CA">
        <w:rPr>
          <w:rFonts w:cs="Times"/>
          <w:szCs w:val="24"/>
        </w:rPr>
        <w:t>2024 r. poz. 769</w:t>
      </w:r>
      <w:r w:rsidR="00682EEE" w:rsidRPr="007C52CA">
        <w:rPr>
          <w:rFonts w:cs="Times"/>
          <w:szCs w:val="24"/>
        </w:rPr>
        <w:t xml:space="preserve"> i 1222</w:t>
      </w:r>
      <w:r w:rsidR="00E96BFB" w:rsidRPr="007C52CA">
        <w:rPr>
          <w:rFonts w:cs="Times"/>
          <w:szCs w:val="24"/>
        </w:rPr>
        <w:t>) wprowadza się następujące zmiany:</w:t>
      </w:r>
    </w:p>
    <w:p w14:paraId="0D52C96D" w14:textId="723D557D" w:rsidR="00AC48A3" w:rsidRPr="007C52CA" w:rsidRDefault="00E96BFB" w:rsidP="00E96BFB">
      <w:pPr>
        <w:pStyle w:val="PKTpunkt"/>
        <w:rPr>
          <w:rFonts w:cs="Times"/>
          <w:szCs w:val="24"/>
        </w:rPr>
      </w:pPr>
      <w:r w:rsidRPr="007C52CA">
        <w:rPr>
          <w:rFonts w:cs="Times"/>
          <w:szCs w:val="24"/>
        </w:rPr>
        <w:lastRenderedPageBreak/>
        <w:t>1)</w:t>
      </w:r>
      <w:r w:rsidRPr="007C52CA">
        <w:rPr>
          <w:rFonts w:cs="Times"/>
          <w:szCs w:val="24"/>
        </w:rPr>
        <w:tab/>
      </w:r>
      <w:r w:rsidR="00CA19CD" w:rsidRPr="007C52CA">
        <w:rPr>
          <w:rFonts w:cs="Times"/>
          <w:szCs w:val="24"/>
        </w:rPr>
        <w:t>art. 15c dotychczasową treść oznacza się jako ust. 1 oraz dodaje się ust. 2 w brzmieniu:</w:t>
      </w:r>
    </w:p>
    <w:p w14:paraId="49FC3E8F" w14:textId="63D5A94D" w:rsidR="00CA19CD" w:rsidRPr="007C52CA" w:rsidRDefault="00CA19CD" w:rsidP="00CA19CD">
      <w:pPr>
        <w:pStyle w:val="ZUSTzmustartykuempunktem"/>
        <w:rPr>
          <w:rFonts w:cs="Times"/>
          <w:szCs w:val="24"/>
        </w:rPr>
      </w:pPr>
      <w:r w:rsidRPr="007C52CA">
        <w:rPr>
          <w:rFonts w:cs="Times"/>
          <w:szCs w:val="24"/>
        </w:rPr>
        <w:t xml:space="preserve">„2. W celu </w:t>
      </w:r>
      <w:r w:rsidR="00867205" w:rsidRPr="007C52CA">
        <w:rPr>
          <w:rFonts w:cs="Times"/>
          <w:szCs w:val="24"/>
        </w:rPr>
        <w:t>prze</w:t>
      </w:r>
      <w:r w:rsidRPr="007C52CA">
        <w:rPr>
          <w:rFonts w:cs="Times"/>
          <w:szCs w:val="24"/>
        </w:rPr>
        <w:t xml:space="preserve">prowadzenia postępowania w sprawie wydania, cofnięcia lub unieważnienia wizy, i w zakresie niezbędnym do </w:t>
      </w:r>
      <w:r w:rsidR="00867205" w:rsidRPr="007C52CA">
        <w:rPr>
          <w:rFonts w:cs="Times"/>
          <w:szCs w:val="24"/>
        </w:rPr>
        <w:t>prze</w:t>
      </w:r>
      <w:r w:rsidRPr="007C52CA">
        <w:rPr>
          <w:rFonts w:cs="Times"/>
          <w:szCs w:val="24"/>
        </w:rPr>
        <w:t xml:space="preserve">prowadzenia tego postępowania </w:t>
      </w:r>
      <w:r w:rsidR="00AF0AF9" w:rsidRPr="007C52CA">
        <w:rPr>
          <w:rFonts w:cs="Times"/>
          <w:szCs w:val="24"/>
        </w:rPr>
        <w:t xml:space="preserve">minister właściwy do spraw zagranicznych oraz </w:t>
      </w:r>
      <w:r w:rsidRPr="007C52CA">
        <w:rPr>
          <w:rFonts w:cs="Times"/>
          <w:szCs w:val="24"/>
        </w:rPr>
        <w:t>konsul mo</w:t>
      </w:r>
      <w:r w:rsidR="00AF0AF9" w:rsidRPr="007C52CA">
        <w:rPr>
          <w:rFonts w:cs="Times"/>
          <w:szCs w:val="24"/>
        </w:rPr>
        <w:t>gą</w:t>
      </w:r>
      <w:r w:rsidRPr="007C52CA">
        <w:rPr>
          <w:rFonts w:cs="Times"/>
          <w:szCs w:val="24"/>
        </w:rPr>
        <w:t xml:space="preserve"> pozyskiwać z systemu teleinformatycznego Straży Granicznej, przy wykorzystaniu systemu teleinformatycznego, o którym mowa w art. 449 ust. 1, informacje przetwarzane na</w:t>
      </w:r>
      <w:r w:rsidR="00AF0AF9" w:rsidRPr="007C52CA">
        <w:rPr>
          <w:rFonts w:cs="Times"/>
          <w:szCs w:val="24"/>
        </w:rPr>
        <w:t> </w:t>
      </w:r>
      <w:r w:rsidRPr="007C52CA">
        <w:rPr>
          <w:rFonts w:cs="Times"/>
          <w:szCs w:val="24"/>
        </w:rPr>
        <w:t xml:space="preserve">podstawie </w:t>
      </w:r>
      <w:hyperlink r:id="rId30" w:anchor="/document/16793876?unitId=art(1)ust(2)pkt(9)&amp;cm=DOCUMENT" w:history="1">
        <w:r w:rsidRPr="007C52CA">
          <w:rPr>
            <w:rFonts w:cs="Times"/>
            <w:szCs w:val="24"/>
          </w:rPr>
          <w:t>art. 1 ust. 2 pkt 9</w:t>
        </w:r>
      </w:hyperlink>
      <w:r w:rsidRPr="007C52CA">
        <w:rPr>
          <w:rFonts w:cs="Times"/>
          <w:szCs w:val="24"/>
        </w:rPr>
        <w:t xml:space="preserve"> ustawy z dnia 12 października 1990 r. o Straży Granicznej dotyczące przekraczania przez cudzoziemców granicy Rzeczypospolitej Polskiej, jeżeli są spełnione następujące warunki:</w:t>
      </w:r>
    </w:p>
    <w:p w14:paraId="1FED30B4" w14:textId="6A5570F4" w:rsidR="00CA19CD" w:rsidRPr="007C52CA" w:rsidRDefault="00A87831" w:rsidP="00A87831">
      <w:pPr>
        <w:pStyle w:val="ZPKTzmpktartykuempunktem"/>
        <w:rPr>
          <w:rFonts w:cs="Times"/>
          <w:szCs w:val="24"/>
        </w:rPr>
      </w:pPr>
      <w:r w:rsidRPr="007C52CA">
        <w:rPr>
          <w:rFonts w:cs="Times"/>
          <w:szCs w:val="24"/>
        </w:rPr>
        <w:t>1)</w:t>
      </w:r>
      <w:r w:rsidRPr="007C52CA">
        <w:rPr>
          <w:rFonts w:cs="Times"/>
          <w:szCs w:val="24"/>
        </w:rPr>
        <w:tab/>
      </w:r>
      <w:r w:rsidR="00CA19CD" w:rsidRPr="007C52CA">
        <w:rPr>
          <w:rFonts w:cs="Times"/>
          <w:szCs w:val="24"/>
        </w:rPr>
        <w:t>system teleinformatyczny, za pośrednictwem którego są pozyskiwane te informacje, umożliwia identyfikację i rejestrację osób uzyskujących dostęp do danych Straży Granicznej oraz rejestruje zakres udostępnionych danych i datę udostępnienia tych danych;</w:t>
      </w:r>
    </w:p>
    <w:p w14:paraId="1A64DDC4" w14:textId="6CF2A440" w:rsidR="00CA19CD" w:rsidRPr="007C52CA" w:rsidRDefault="00A87831" w:rsidP="00A87831">
      <w:pPr>
        <w:pStyle w:val="ZPKTzmpktartykuempunktem"/>
        <w:rPr>
          <w:rFonts w:cs="Times"/>
          <w:szCs w:val="24"/>
        </w:rPr>
      </w:pPr>
      <w:r w:rsidRPr="007C52CA">
        <w:rPr>
          <w:rFonts w:cs="Times"/>
          <w:szCs w:val="24"/>
        </w:rPr>
        <w:t>2)</w:t>
      </w:r>
      <w:r w:rsidRPr="007C52CA">
        <w:rPr>
          <w:rFonts w:cs="Times"/>
          <w:szCs w:val="24"/>
        </w:rPr>
        <w:tab/>
      </w:r>
      <w:r w:rsidR="00AF0AF9" w:rsidRPr="007C52CA">
        <w:rPr>
          <w:rFonts w:cs="Times"/>
          <w:szCs w:val="24"/>
        </w:rPr>
        <w:t xml:space="preserve">minister właściwy do spraw zagranicznych oraz </w:t>
      </w:r>
      <w:r w:rsidRPr="007C52CA">
        <w:rPr>
          <w:rFonts w:cs="Times"/>
          <w:szCs w:val="24"/>
        </w:rPr>
        <w:t xml:space="preserve">konsul </w:t>
      </w:r>
      <w:r w:rsidR="00CA19CD" w:rsidRPr="007C52CA">
        <w:rPr>
          <w:rFonts w:cs="Times"/>
          <w:szCs w:val="24"/>
        </w:rPr>
        <w:t>posiada</w:t>
      </w:r>
      <w:r w:rsidR="00417E47" w:rsidRPr="007C52CA">
        <w:rPr>
          <w:rFonts w:cs="Times"/>
          <w:szCs w:val="24"/>
        </w:rPr>
        <w:t>ją</w:t>
      </w:r>
      <w:r w:rsidR="00CA19CD" w:rsidRPr="007C52CA">
        <w:rPr>
          <w:rFonts w:cs="Times"/>
          <w:szCs w:val="24"/>
        </w:rPr>
        <w:t xml:space="preserve"> i stosuj</w:t>
      </w:r>
      <w:r w:rsidR="00417E47" w:rsidRPr="007C52CA">
        <w:rPr>
          <w:rFonts w:cs="Times"/>
          <w:szCs w:val="24"/>
        </w:rPr>
        <w:t>ą</w:t>
      </w:r>
      <w:r w:rsidR="00CA19CD" w:rsidRPr="007C52CA">
        <w:rPr>
          <w:rFonts w:cs="Times"/>
          <w:szCs w:val="24"/>
        </w:rPr>
        <w:t xml:space="preserve"> zabezpieczenia techniczne i organizacyjne zapewniające poufność, integralność, dostępność i autentyczność danych.</w:t>
      </w:r>
      <w:r w:rsidRPr="007C52CA">
        <w:rPr>
          <w:rFonts w:cs="Times"/>
          <w:szCs w:val="24"/>
        </w:rPr>
        <w:t>”;</w:t>
      </w:r>
    </w:p>
    <w:p w14:paraId="1831FDBC" w14:textId="77777777" w:rsidR="003C68B4" w:rsidRPr="007C52CA" w:rsidRDefault="00AC48A3" w:rsidP="00E96BFB">
      <w:pPr>
        <w:pStyle w:val="PKTpunkt"/>
        <w:rPr>
          <w:rFonts w:cs="Times"/>
          <w:szCs w:val="24"/>
        </w:rPr>
      </w:pPr>
      <w:r w:rsidRPr="007C52CA">
        <w:rPr>
          <w:rFonts w:cs="Times"/>
          <w:szCs w:val="24"/>
        </w:rPr>
        <w:t>2)</w:t>
      </w:r>
      <w:r w:rsidRPr="007C52CA">
        <w:rPr>
          <w:rFonts w:cs="Times"/>
          <w:szCs w:val="24"/>
        </w:rPr>
        <w:tab/>
      </w:r>
      <w:r w:rsidR="00F64E4F" w:rsidRPr="007C52CA">
        <w:rPr>
          <w:rFonts w:cs="Times"/>
          <w:szCs w:val="24"/>
        </w:rPr>
        <w:t>w art. 64a</w:t>
      </w:r>
      <w:r w:rsidR="003C68B4" w:rsidRPr="007C52CA">
        <w:rPr>
          <w:rFonts w:cs="Times"/>
          <w:szCs w:val="24"/>
        </w:rPr>
        <w:t>:</w:t>
      </w:r>
    </w:p>
    <w:p w14:paraId="423D5C3B" w14:textId="5B8E118A" w:rsidR="00F64E4F" w:rsidRPr="007C52CA" w:rsidRDefault="003C68B4" w:rsidP="003C68B4">
      <w:pPr>
        <w:pStyle w:val="LITlitera"/>
      </w:pPr>
      <w:r w:rsidRPr="007C52CA">
        <w:t>a)</w:t>
      </w:r>
      <w:r w:rsidRPr="007C52CA">
        <w:tab/>
      </w:r>
      <w:r w:rsidR="00F64E4F" w:rsidRPr="007C52CA">
        <w:t>ust. 1 otrzymuje brzmienie:</w:t>
      </w:r>
    </w:p>
    <w:p w14:paraId="7E44DC56" w14:textId="77777777" w:rsidR="003C68B4" w:rsidRPr="007C52CA" w:rsidRDefault="00F64E4F" w:rsidP="003C68B4">
      <w:pPr>
        <w:pStyle w:val="ZLITUSTzmustliter"/>
      </w:pPr>
      <w:r w:rsidRPr="007C52CA">
        <w:t xml:space="preserve">„1. Wiza krajowa w celu, o którym mowa w art. 60 ust. 1 pkt 9, z adnotacją </w:t>
      </w:r>
      <w:r w:rsidR="000A11C7" w:rsidRPr="007C52CA">
        <w:t>„</w:t>
      </w:r>
      <w:r w:rsidRPr="007C52CA">
        <w:t>student</w:t>
      </w:r>
      <w:r w:rsidR="000A11C7" w:rsidRPr="007C52CA">
        <w:t>”</w:t>
      </w:r>
      <w:r w:rsidRPr="007C52CA">
        <w:t>, może być wydana cudzoziemcowi, który spełnia warunki, o których mowa w</w:t>
      </w:r>
      <w:r w:rsidR="003C68B4" w:rsidRPr="007C52CA">
        <w:t xml:space="preserve"> </w:t>
      </w:r>
      <w:r w:rsidRPr="007C52CA">
        <w:t>art. 144 ust. 1 pkt 1 oraz pkt 2 lit. b, jeżeli jednostka prowadząca studia, która podlega obowiązkowi zatwierdzenia, została zatwierdzona przez ministra właściwego do spraw wewnętrznych na podstawie art. 144 ust. 4</w:t>
      </w:r>
      <w:r w:rsidR="000A11C7" w:rsidRPr="007C52CA">
        <w:t xml:space="preserve">–9, 13 i 14 </w:t>
      </w:r>
      <w:r w:rsidRPr="007C52CA">
        <w:t>, albo w</w:t>
      </w:r>
      <w:r w:rsidR="003C68B4" w:rsidRPr="007C52CA">
        <w:t> </w:t>
      </w:r>
      <w:r w:rsidRPr="007C52CA">
        <w:t>stosunku do jednostki prowadzącej studia, która nie podlega obowiązkowi zatwierdzenia, nie została wydana decyzja o zakazie przyjmowania cudzoziemców, o której mowa w art. 144a ust. 1.</w:t>
      </w:r>
      <w:r w:rsidR="000A11C7" w:rsidRPr="007C52CA">
        <w:t>”</w:t>
      </w:r>
      <w:r w:rsidR="003C68B4" w:rsidRPr="007C52CA">
        <w:t>,</w:t>
      </w:r>
    </w:p>
    <w:p w14:paraId="6949BF05" w14:textId="2A17ABA6" w:rsidR="003C68B4" w:rsidRPr="007C52CA" w:rsidRDefault="003C68B4" w:rsidP="003C68B4">
      <w:pPr>
        <w:pStyle w:val="LITlitera"/>
      </w:pPr>
      <w:r w:rsidRPr="007C52CA">
        <w:t>b)</w:t>
      </w:r>
      <w:r w:rsidRPr="007C52CA">
        <w:tab/>
        <w:t>po ust. 1 dodaje się ust. 1a w brzmieniu:</w:t>
      </w:r>
    </w:p>
    <w:p w14:paraId="2C087E99" w14:textId="03CA456A" w:rsidR="00F64E4F" w:rsidRPr="007C52CA" w:rsidRDefault="003C68B4" w:rsidP="003C68B4">
      <w:pPr>
        <w:pStyle w:val="ZLITUSTzmustliter"/>
      </w:pPr>
      <w:r w:rsidRPr="007C52CA">
        <w:t xml:space="preserve">„1a. Organ, który wydał wizę krajową w celu, o którym mowa w art. 60 ust. 1 pkt 9, z adnotacją „student”, zawiadamia o tym pisemnie rektora uczelni lub kierownika </w:t>
      </w:r>
      <w:r w:rsidRPr="007C52CA">
        <w:rPr>
          <w:rFonts w:cs="Times"/>
          <w:szCs w:val="24"/>
        </w:rPr>
        <w:t>innej jednostki prowadzącej studia, w której cudzoziemiec zamierza podjąć lub kontynuować kształcenie.”</w:t>
      </w:r>
      <w:r w:rsidR="000A11C7" w:rsidRPr="007C52CA">
        <w:t>;</w:t>
      </w:r>
    </w:p>
    <w:p w14:paraId="53D5963D" w14:textId="0AD1B90A" w:rsidR="0043755D" w:rsidRPr="007C52CA" w:rsidRDefault="00F64E4F" w:rsidP="00E96BFB">
      <w:pPr>
        <w:pStyle w:val="PKTpunkt"/>
        <w:rPr>
          <w:rFonts w:cs="Times"/>
          <w:szCs w:val="24"/>
        </w:rPr>
      </w:pPr>
      <w:r w:rsidRPr="007C52CA">
        <w:rPr>
          <w:rFonts w:cs="Times"/>
          <w:szCs w:val="24"/>
        </w:rPr>
        <w:t>3)</w:t>
      </w:r>
      <w:r w:rsidRPr="007C52CA">
        <w:rPr>
          <w:rFonts w:cs="Times"/>
          <w:szCs w:val="24"/>
        </w:rPr>
        <w:tab/>
      </w:r>
      <w:r w:rsidR="00DB7126" w:rsidRPr="007C52CA">
        <w:rPr>
          <w:rFonts w:cs="Times"/>
          <w:szCs w:val="24"/>
        </w:rPr>
        <w:t>w art. 65</w:t>
      </w:r>
      <w:r w:rsidR="0043755D" w:rsidRPr="007C52CA">
        <w:rPr>
          <w:rFonts w:cs="Times"/>
          <w:szCs w:val="24"/>
        </w:rPr>
        <w:t>:</w:t>
      </w:r>
    </w:p>
    <w:p w14:paraId="283F0375" w14:textId="5F6CECFE" w:rsidR="00DB7126" w:rsidRPr="007C52CA" w:rsidRDefault="0043755D" w:rsidP="0043755D">
      <w:pPr>
        <w:pStyle w:val="LITlitera"/>
        <w:rPr>
          <w:rFonts w:cs="Times"/>
          <w:szCs w:val="24"/>
        </w:rPr>
      </w:pPr>
      <w:r w:rsidRPr="007C52CA">
        <w:rPr>
          <w:rFonts w:cs="Times"/>
          <w:szCs w:val="24"/>
        </w:rPr>
        <w:t>a)</w:t>
      </w:r>
      <w:r w:rsidRPr="007C52CA">
        <w:rPr>
          <w:rFonts w:cs="Times"/>
          <w:szCs w:val="24"/>
        </w:rPr>
        <w:tab/>
      </w:r>
      <w:r w:rsidR="00DB7126" w:rsidRPr="007C52CA">
        <w:rPr>
          <w:rFonts w:cs="Times"/>
          <w:szCs w:val="24"/>
        </w:rPr>
        <w:t>w ust. 1a pkt 1 otrzymuje brzmienie:</w:t>
      </w:r>
    </w:p>
    <w:p w14:paraId="6B726297" w14:textId="54F6F87F" w:rsidR="00DB7126" w:rsidRPr="007C52CA" w:rsidRDefault="00DB7126" w:rsidP="0043755D">
      <w:pPr>
        <w:pStyle w:val="ZLITPKTzmpktliter"/>
        <w:rPr>
          <w:rFonts w:cs="Times"/>
          <w:szCs w:val="24"/>
        </w:rPr>
      </w:pPr>
      <w:r w:rsidRPr="007C52CA">
        <w:rPr>
          <w:rFonts w:cs="Times"/>
          <w:szCs w:val="24"/>
        </w:rPr>
        <w:lastRenderedPageBreak/>
        <w:t>„1)</w:t>
      </w:r>
      <w:r w:rsidRPr="007C52CA">
        <w:rPr>
          <w:rFonts w:cs="Times"/>
          <w:szCs w:val="24"/>
        </w:rPr>
        <w:tab/>
        <w:t>jednostka prowadząca studia działa głównie w celu ułatwiania studentom lub</w:t>
      </w:r>
      <w:r w:rsidR="005D5DA6" w:rsidRPr="007C52CA">
        <w:rPr>
          <w:rFonts w:cs="Times"/>
          <w:szCs w:val="24"/>
        </w:rPr>
        <w:t> </w:t>
      </w:r>
      <w:r w:rsidRPr="007C52CA">
        <w:rPr>
          <w:rFonts w:cs="Times"/>
          <w:szCs w:val="24"/>
        </w:rPr>
        <w:t>doktorantom niezgodnego z prawem wjazdu lub pobytu na terytorium Rzeczypospolitej Polskiej, w szczególności oferuje i świadczy usługi edukacyjne związane wyłącznie z kształceniem cudzoziemców</w:t>
      </w:r>
      <w:r w:rsidR="003121BD" w:rsidRPr="007C52CA">
        <w:rPr>
          <w:rFonts w:cs="Times"/>
          <w:szCs w:val="24"/>
        </w:rPr>
        <w:t xml:space="preserve"> na studiach</w:t>
      </w:r>
      <w:r w:rsidRPr="007C52CA">
        <w:rPr>
          <w:rFonts w:cs="Times"/>
          <w:szCs w:val="24"/>
        </w:rPr>
        <w:t>, lub”</w:t>
      </w:r>
      <w:r w:rsidR="0043755D" w:rsidRPr="007C52CA">
        <w:rPr>
          <w:rFonts w:cs="Times"/>
          <w:szCs w:val="24"/>
        </w:rPr>
        <w:t>,</w:t>
      </w:r>
    </w:p>
    <w:p w14:paraId="7B401D37" w14:textId="564155AC" w:rsidR="0043755D" w:rsidRPr="007C52CA" w:rsidRDefault="0043755D" w:rsidP="0043755D">
      <w:pPr>
        <w:pStyle w:val="LITlitera"/>
        <w:rPr>
          <w:rFonts w:cs="Times"/>
          <w:szCs w:val="24"/>
        </w:rPr>
      </w:pPr>
      <w:r w:rsidRPr="007C52CA">
        <w:rPr>
          <w:rFonts w:cs="Times"/>
          <w:szCs w:val="24"/>
        </w:rPr>
        <w:t>b)</w:t>
      </w:r>
      <w:r w:rsidRPr="007C52CA">
        <w:rPr>
          <w:rFonts w:cs="Times"/>
          <w:szCs w:val="24"/>
        </w:rPr>
        <w:tab/>
        <w:t>po ust. 1</w:t>
      </w:r>
      <w:r w:rsidR="00B06103" w:rsidRPr="007C52CA">
        <w:rPr>
          <w:rFonts w:cs="Times"/>
          <w:szCs w:val="24"/>
        </w:rPr>
        <w:t>b</w:t>
      </w:r>
      <w:r w:rsidRPr="007C52CA">
        <w:rPr>
          <w:rFonts w:cs="Times"/>
          <w:szCs w:val="24"/>
        </w:rPr>
        <w:t xml:space="preserve"> dodaje się ust. 1</w:t>
      </w:r>
      <w:r w:rsidR="00B06103" w:rsidRPr="007C52CA">
        <w:rPr>
          <w:rFonts w:cs="Times"/>
          <w:szCs w:val="24"/>
        </w:rPr>
        <w:t>b</w:t>
      </w:r>
      <w:r w:rsidRPr="007C52CA">
        <w:rPr>
          <w:rFonts w:cs="Times"/>
          <w:szCs w:val="24"/>
        </w:rPr>
        <w:t>a w brzmieniu:</w:t>
      </w:r>
    </w:p>
    <w:p w14:paraId="5BADD769" w14:textId="16F5B0E4" w:rsidR="002B601B" w:rsidRPr="007C52CA" w:rsidRDefault="0043755D" w:rsidP="0043755D">
      <w:pPr>
        <w:pStyle w:val="ZLITUSTzmustliter"/>
        <w:rPr>
          <w:rFonts w:cs="Times"/>
          <w:szCs w:val="24"/>
        </w:rPr>
      </w:pPr>
      <w:r w:rsidRPr="007C52CA">
        <w:rPr>
          <w:rFonts w:cs="Times"/>
          <w:szCs w:val="24"/>
        </w:rPr>
        <w:t>„1</w:t>
      </w:r>
      <w:r w:rsidR="00B06103" w:rsidRPr="007C52CA">
        <w:rPr>
          <w:rFonts w:cs="Times"/>
          <w:szCs w:val="24"/>
        </w:rPr>
        <w:t>b</w:t>
      </w:r>
      <w:r w:rsidRPr="007C52CA">
        <w:rPr>
          <w:rFonts w:cs="Times"/>
          <w:szCs w:val="24"/>
        </w:rPr>
        <w:t>a. </w:t>
      </w:r>
      <w:r w:rsidR="002B601B" w:rsidRPr="007C52CA">
        <w:rPr>
          <w:rFonts w:cs="Times"/>
          <w:szCs w:val="24"/>
        </w:rPr>
        <w:t>Rektor uczelni lub kierownik innej jednostki prowadzącej studia niezwłocznie zawiadamia pisemnie</w:t>
      </w:r>
      <w:r w:rsidR="00A411B3" w:rsidRPr="007C52CA">
        <w:rPr>
          <w:rFonts w:cs="Times"/>
          <w:szCs w:val="24"/>
        </w:rPr>
        <w:t xml:space="preserve"> organ</w:t>
      </w:r>
      <w:r w:rsidR="002B601B" w:rsidRPr="007C52CA">
        <w:rPr>
          <w:rFonts w:cs="Times"/>
          <w:szCs w:val="24"/>
        </w:rPr>
        <w:t>, który wydał wizę krajową</w:t>
      </w:r>
      <w:r w:rsidR="0027771D" w:rsidRPr="007C52CA">
        <w:rPr>
          <w:rFonts w:cs="Times"/>
          <w:szCs w:val="24"/>
        </w:rPr>
        <w:t xml:space="preserve"> w celu</w:t>
      </w:r>
      <w:r w:rsidR="002B601B" w:rsidRPr="007C52CA">
        <w:rPr>
          <w:rFonts w:cs="Times"/>
          <w:szCs w:val="24"/>
        </w:rPr>
        <w:t>, o</w:t>
      </w:r>
      <w:r w:rsidR="005D5DA6" w:rsidRPr="007C52CA">
        <w:rPr>
          <w:rFonts w:cs="Times"/>
          <w:szCs w:val="24"/>
        </w:rPr>
        <w:t> </w:t>
      </w:r>
      <w:r w:rsidR="002B601B" w:rsidRPr="007C52CA">
        <w:rPr>
          <w:rFonts w:cs="Times"/>
          <w:szCs w:val="24"/>
        </w:rPr>
        <w:t>któr</w:t>
      </w:r>
      <w:r w:rsidR="0027771D" w:rsidRPr="007C52CA">
        <w:rPr>
          <w:rFonts w:cs="Times"/>
          <w:szCs w:val="24"/>
        </w:rPr>
        <w:t>ym</w:t>
      </w:r>
      <w:r w:rsidR="002B601B" w:rsidRPr="007C52CA">
        <w:rPr>
          <w:rFonts w:cs="Times"/>
          <w:szCs w:val="24"/>
        </w:rPr>
        <w:t xml:space="preserve"> mowa w art. 60 ust. 1 pkt 9, z adnotacją „student”, o skreśleniu cudzoziemca z listy studentów</w:t>
      </w:r>
      <w:r w:rsidR="003D5DB5" w:rsidRPr="007C52CA">
        <w:rPr>
          <w:rFonts w:cs="Times"/>
          <w:szCs w:val="24"/>
        </w:rPr>
        <w:t xml:space="preserve"> lub doktorantów</w:t>
      </w:r>
      <w:r w:rsidR="002B601B" w:rsidRPr="007C52CA">
        <w:rPr>
          <w:rFonts w:cs="Times"/>
          <w:szCs w:val="24"/>
        </w:rPr>
        <w:t>.”;</w:t>
      </w:r>
    </w:p>
    <w:p w14:paraId="2CEE1948" w14:textId="5B6573CE" w:rsidR="00FF0F6D" w:rsidRPr="007C52CA" w:rsidRDefault="00D94E3E" w:rsidP="00E96BFB">
      <w:pPr>
        <w:pStyle w:val="PKTpunkt"/>
        <w:rPr>
          <w:rFonts w:cs="Times"/>
          <w:szCs w:val="24"/>
        </w:rPr>
      </w:pPr>
      <w:r w:rsidRPr="007C52CA">
        <w:rPr>
          <w:rFonts w:cs="Times"/>
          <w:szCs w:val="24"/>
        </w:rPr>
        <w:t>4</w:t>
      </w:r>
      <w:r w:rsidR="002A2A12" w:rsidRPr="007C52CA">
        <w:rPr>
          <w:rFonts w:cs="Times"/>
          <w:szCs w:val="24"/>
        </w:rPr>
        <w:t>)</w:t>
      </w:r>
      <w:r w:rsidR="002A2A12" w:rsidRPr="007C52CA">
        <w:rPr>
          <w:rFonts w:cs="Times"/>
          <w:szCs w:val="24"/>
        </w:rPr>
        <w:tab/>
      </w:r>
      <w:r w:rsidR="00FF0F6D" w:rsidRPr="007C52CA">
        <w:rPr>
          <w:rFonts w:cs="Times"/>
          <w:szCs w:val="24"/>
        </w:rPr>
        <w:t>w art. 77:</w:t>
      </w:r>
    </w:p>
    <w:p w14:paraId="192CE2AC" w14:textId="64F4D6B0" w:rsidR="00FF0F6D" w:rsidRPr="007C52CA" w:rsidRDefault="004423A3" w:rsidP="00FF0F6D">
      <w:pPr>
        <w:pStyle w:val="LITlitera"/>
        <w:rPr>
          <w:rFonts w:cs="Times"/>
          <w:szCs w:val="24"/>
        </w:rPr>
      </w:pPr>
      <w:r w:rsidRPr="007C52CA">
        <w:rPr>
          <w:rFonts w:cs="Times"/>
          <w:szCs w:val="24"/>
        </w:rPr>
        <w:t>a</w:t>
      </w:r>
      <w:r w:rsidR="00EB36B8" w:rsidRPr="007C52CA">
        <w:rPr>
          <w:rFonts w:cs="Times"/>
          <w:szCs w:val="24"/>
        </w:rPr>
        <w:t>)</w:t>
      </w:r>
      <w:r w:rsidR="00EB36B8" w:rsidRPr="007C52CA">
        <w:rPr>
          <w:rFonts w:cs="Times"/>
          <w:szCs w:val="24"/>
        </w:rPr>
        <w:tab/>
      </w:r>
      <w:r w:rsidR="00FF0F6D" w:rsidRPr="007C52CA">
        <w:rPr>
          <w:rFonts w:cs="Times"/>
          <w:szCs w:val="24"/>
        </w:rPr>
        <w:t>uchyla się ust. 10–12,</w:t>
      </w:r>
    </w:p>
    <w:p w14:paraId="2014016B" w14:textId="3FE50A6F" w:rsidR="00FF0F6D" w:rsidRPr="007C52CA" w:rsidRDefault="004423A3" w:rsidP="00FF0F6D">
      <w:pPr>
        <w:pStyle w:val="LITlitera"/>
        <w:rPr>
          <w:rFonts w:cs="Times"/>
          <w:szCs w:val="24"/>
        </w:rPr>
      </w:pPr>
      <w:r w:rsidRPr="007C52CA">
        <w:rPr>
          <w:rFonts w:cs="Times"/>
          <w:szCs w:val="24"/>
        </w:rPr>
        <w:t>b</w:t>
      </w:r>
      <w:r w:rsidR="00FF0F6D" w:rsidRPr="007C52CA">
        <w:rPr>
          <w:rFonts w:cs="Times"/>
          <w:szCs w:val="24"/>
        </w:rPr>
        <w:t>)</w:t>
      </w:r>
      <w:r w:rsidR="00FF0F6D" w:rsidRPr="007C52CA">
        <w:rPr>
          <w:rFonts w:cs="Times"/>
          <w:szCs w:val="24"/>
        </w:rPr>
        <w:tab/>
        <w:t xml:space="preserve">dodaje się ust. 13 </w:t>
      </w:r>
      <w:r w:rsidR="008037D5" w:rsidRPr="007C52CA">
        <w:rPr>
          <w:rFonts w:cs="Times"/>
          <w:szCs w:val="24"/>
        </w:rPr>
        <w:t xml:space="preserve">i 14 </w:t>
      </w:r>
      <w:r w:rsidR="00FF0F6D" w:rsidRPr="007C52CA">
        <w:rPr>
          <w:rFonts w:cs="Times"/>
          <w:szCs w:val="24"/>
        </w:rPr>
        <w:t>w brzmieniu:</w:t>
      </w:r>
    </w:p>
    <w:p w14:paraId="0EFA9C56" w14:textId="77777777" w:rsidR="008037D5" w:rsidRPr="007C52CA" w:rsidRDefault="00FF0F6D" w:rsidP="00CB2DB9">
      <w:pPr>
        <w:pStyle w:val="ZLITUSTzmustliter"/>
        <w:rPr>
          <w:rFonts w:cs="Times"/>
          <w:szCs w:val="24"/>
        </w:rPr>
      </w:pPr>
      <w:r w:rsidRPr="007C52CA">
        <w:rPr>
          <w:rFonts w:cs="Times"/>
          <w:szCs w:val="24"/>
        </w:rPr>
        <w:t>„13. </w:t>
      </w:r>
      <w:r w:rsidR="003717BE" w:rsidRPr="007C52CA">
        <w:rPr>
          <w:rFonts w:cs="Times"/>
          <w:szCs w:val="24"/>
        </w:rPr>
        <w:t>W</w:t>
      </w:r>
      <w:r w:rsidRPr="007C52CA">
        <w:rPr>
          <w:rFonts w:cs="Times"/>
          <w:szCs w:val="24"/>
        </w:rPr>
        <w:t xml:space="preserve">nioski o wydanie wizy krajowej w celu, o którym mowa w art. 60 ust. 1 pkt 5–6, </w:t>
      </w:r>
      <w:r w:rsidR="003717BE" w:rsidRPr="007C52CA">
        <w:rPr>
          <w:rFonts w:cs="Times"/>
          <w:szCs w:val="24"/>
        </w:rPr>
        <w:t xml:space="preserve">są rozpatrywane </w:t>
      </w:r>
      <w:r w:rsidRPr="007C52CA">
        <w:rPr>
          <w:rFonts w:cs="Times"/>
          <w:szCs w:val="24"/>
        </w:rPr>
        <w:t xml:space="preserve">z uwzględnieniem pierwszeństwa cudzoziemców mających wykonywać pracę u przedsiębiorców określonych w </w:t>
      </w:r>
      <w:r w:rsidR="00CB2DB9" w:rsidRPr="007C52CA">
        <w:rPr>
          <w:rFonts w:cs="Times"/>
          <w:szCs w:val="24"/>
        </w:rPr>
        <w:t>wykazie, o</w:t>
      </w:r>
      <w:r w:rsidR="00037C7E" w:rsidRPr="007C52CA">
        <w:rPr>
          <w:rFonts w:cs="Times"/>
          <w:szCs w:val="24"/>
        </w:rPr>
        <w:t xml:space="preserve"> </w:t>
      </w:r>
      <w:r w:rsidR="00CB2DB9" w:rsidRPr="007C52CA">
        <w:rPr>
          <w:rFonts w:cs="Times"/>
          <w:szCs w:val="24"/>
        </w:rPr>
        <w:t>którym mowa w</w:t>
      </w:r>
      <w:r w:rsidR="00037C7E" w:rsidRPr="007C52CA">
        <w:rPr>
          <w:rFonts w:cs="Times"/>
          <w:szCs w:val="24"/>
        </w:rPr>
        <w:t> </w:t>
      </w:r>
      <w:r w:rsidRPr="007C52CA">
        <w:rPr>
          <w:rFonts w:cs="Times"/>
          <w:szCs w:val="24"/>
        </w:rPr>
        <w:t>art.</w:t>
      </w:r>
      <w:r w:rsidR="00037C7E" w:rsidRPr="007C52CA">
        <w:rPr>
          <w:rFonts w:cs="Times"/>
          <w:szCs w:val="24"/>
        </w:rPr>
        <w:t> </w:t>
      </w:r>
      <w:r w:rsidRPr="007C52CA">
        <w:rPr>
          <w:rFonts w:cs="Times"/>
          <w:szCs w:val="24"/>
        </w:rPr>
        <w:t>88c</w:t>
      </w:r>
      <w:r w:rsidR="00CB2DB9" w:rsidRPr="007C52CA">
        <w:rPr>
          <w:rFonts w:cs="Times"/>
          <w:szCs w:val="24"/>
        </w:rPr>
        <w:t>c</w:t>
      </w:r>
      <w:r w:rsidRPr="007C52CA">
        <w:rPr>
          <w:rFonts w:cs="Times"/>
          <w:szCs w:val="24"/>
        </w:rPr>
        <w:t xml:space="preserve"> </w:t>
      </w:r>
      <w:r w:rsidR="00CB2DB9" w:rsidRPr="007C52CA">
        <w:rPr>
          <w:rFonts w:cs="Times"/>
          <w:szCs w:val="24"/>
        </w:rPr>
        <w:t xml:space="preserve">ust. 1 </w:t>
      </w:r>
      <w:r w:rsidRPr="007C52CA">
        <w:rPr>
          <w:rFonts w:cs="Times"/>
          <w:szCs w:val="24"/>
        </w:rPr>
        <w:t>ustawy z dnia 20 kwietnia 2004 r. o promocji zatrudnienia i</w:t>
      </w:r>
      <w:r w:rsidR="00037C7E" w:rsidRPr="007C52CA">
        <w:rPr>
          <w:rFonts w:cs="Times"/>
          <w:szCs w:val="24"/>
        </w:rPr>
        <w:t> </w:t>
      </w:r>
      <w:r w:rsidRPr="007C52CA">
        <w:rPr>
          <w:rFonts w:cs="Times"/>
          <w:szCs w:val="24"/>
        </w:rPr>
        <w:t>instytucjach rynku pracy.</w:t>
      </w:r>
    </w:p>
    <w:p w14:paraId="4D6E3067" w14:textId="549239C3" w:rsidR="00FF0F6D" w:rsidRPr="007C52CA" w:rsidRDefault="008037D5" w:rsidP="00CB2DB9">
      <w:pPr>
        <w:pStyle w:val="ZLITUSTzmustliter"/>
      </w:pPr>
      <w:r w:rsidRPr="007C52CA">
        <w:t>14. Wnioski o wydanie wizy krajowej w celu, o którym mowa w</w:t>
      </w:r>
      <w:r w:rsidR="0081604A" w:rsidRPr="007C52CA">
        <w:t xml:space="preserve"> </w:t>
      </w:r>
      <w:r w:rsidRPr="007C52CA">
        <w:t>art. 60 ust. 1 pkt 9, 12 i 13, są rozpatrywane z uwzględnieniem pierwszeństwa cudzoziemców przyjętych do szkoły doktorskiej albo uczestniczących w prowadzeniu badań naukowych lub prac rozwojowych w</w:t>
      </w:r>
      <w:r w:rsidR="0081604A" w:rsidRPr="007C52CA">
        <w:t xml:space="preserve"> </w:t>
      </w:r>
      <w:r w:rsidRPr="007C52CA">
        <w:t>uczelniach akademickich, instytutach naukowych Polskiej Akademii Nauk lub instytutach badawczych, jeżeli uczestnictwo to wiąże się z koniecznością wykonywania prac badawczych na</w:t>
      </w:r>
      <w:r w:rsidR="0081604A" w:rsidRPr="007C52CA">
        <w:t> </w:t>
      </w:r>
      <w:r w:rsidRPr="007C52CA">
        <w:t>terytorium Rzeczypospolitej Polskiej.</w:t>
      </w:r>
      <w:r w:rsidR="00FF0F6D" w:rsidRPr="007C52CA">
        <w:t>”;</w:t>
      </w:r>
    </w:p>
    <w:p w14:paraId="3CC51284" w14:textId="2016D788" w:rsidR="00176E61" w:rsidRPr="007C52CA" w:rsidRDefault="00D94E3E" w:rsidP="00E96BFB">
      <w:pPr>
        <w:pStyle w:val="PKTpunkt"/>
        <w:rPr>
          <w:rFonts w:cs="Times"/>
          <w:szCs w:val="24"/>
        </w:rPr>
      </w:pPr>
      <w:r w:rsidRPr="007C52CA">
        <w:rPr>
          <w:rFonts w:cs="Times"/>
          <w:szCs w:val="24"/>
        </w:rPr>
        <w:t>5</w:t>
      </w:r>
      <w:r w:rsidR="00FF0F6D" w:rsidRPr="007C52CA">
        <w:rPr>
          <w:rFonts w:cs="Times"/>
          <w:szCs w:val="24"/>
        </w:rPr>
        <w:t>)</w:t>
      </w:r>
      <w:r w:rsidR="00FF0F6D" w:rsidRPr="007C52CA">
        <w:rPr>
          <w:rFonts w:cs="Times"/>
          <w:szCs w:val="24"/>
        </w:rPr>
        <w:tab/>
      </w:r>
      <w:r w:rsidR="004423A3" w:rsidRPr="007C52CA">
        <w:rPr>
          <w:rFonts w:cs="Times"/>
          <w:szCs w:val="24"/>
        </w:rPr>
        <w:t>po art. 77b dodaje się art. 77c w brzmieniu:</w:t>
      </w:r>
    </w:p>
    <w:p w14:paraId="00E356E4" w14:textId="655273B7" w:rsidR="004423A3" w:rsidRPr="007C52CA" w:rsidRDefault="004423A3" w:rsidP="004423A3">
      <w:pPr>
        <w:pStyle w:val="ZARTzmartartykuempunktem"/>
        <w:rPr>
          <w:rFonts w:cs="Times"/>
          <w:szCs w:val="24"/>
        </w:rPr>
      </w:pPr>
      <w:r w:rsidRPr="007C52CA">
        <w:t>„Art. 77c. 1. </w:t>
      </w:r>
      <w:r w:rsidR="009015FF" w:rsidRPr="007C52CA">
        <w:t>Na żądanie konsula t</w:t>
      </w:r>
      <w:r w:rsidRPr="007C52CA">
        <w:rPr>
          <w:rFonts w:cs="Times"/>
          <w:szCs w:val="24"/>
        </w:rPr>
        <w:t xml:space="preserve">ermin złożenia wniosku o wydanie wizy krajowej </w:t>
      </w:r>
      <w:r w:rsidR="009015FF" w:rsidRPr="007C52CA">
        <w:rPr>
          <w:rFonts w:cs="Times"/>
          <w:szCs w:val="24"/>
        </w:rPr>
        <w:t xml:space="preserve">ustala się </w:t>
      </w:r>
      <w:r w:rsidRPr="007C52CA">
        <w:rPr>
          <w:rFonts w:cs="Times"/>
          <w:szCs w:val="24"/>
        </w:rPr>
        <w:t>z</w:t>
      </w:r>
      <w:r w:rsidR="009015FF" w:rsidRPr="007C52CA">
        <w:rPr>
          <w:rFonts w:cs="Times"/>
          <w:szCs w:val="24"/>
        </w:rPr>
        <w:t xml:space="preserve"> </w:t>
      </w:r>
      <w:r w:rsidRPr="007C52CA">
        <w:rPr>
          <w:rFonts w:cs="Times"/>
          <w:szCs w:val="24"/>
        </w:rPr>
        <w:t>cudzoziemcem z wykorzystaniem środków komunikacji elektronicznej umożliwiających porozumiewanie się na odległość oraz zapewniających identyfikację tego cudzoziemca, a w razie potrzeby także komunikację w czasie rzeczywistym. W takim przypadku</w:t>
      </w:r>
      <w:r w:rsidR="00281103" w:rsidRPr="007C52CA">
        <w:rPr>
          <w:rFonts w:cs="Times"/>
          <w:szCs w:val="24"/>
        </w:rPr>
        <w:t xml:space="preserve"> </w:t>
      </w:r>
      <w:r w:rsidRPr="007C52CA">
        <w:rPr>
          <w:rFonts w:cs="Times"/>
          <w:szCs w:val="24"/>
        </w:rPr>
        <w:t>mogą być przetwarzane</w:t>
      </w:r>
      <w:r w:rsidR="00281103" w:rsidRPr="007C52CA">
        <w:rPr>
          <w:rFonts w:cs="Times"/>
          <w:szCs w:val="24"/>
        </w:rPr>
        <w:t>,</w:t>
      </w:r>
      <w:r w:rsidRPr="007C52CA">
        <w:rPr>
          <w:rFonts w:cs="Times"/>
          <w:szCs w:val="24"/>
        </w:rPr>
        <w:t xml:space="preserve"> </w:t>
      </w:r>
      <w:r w:rsidR="00281103" w:rsidRPr="007C52CA">
        <w:rPr>
          <w:rFonts w:cs="Times"/>
          <w:szCs w:val="24"/>
        </w:rPr>
        <w:t xml:space="preserve">w celu ustalenia tożsamości, </w:t>
      </w:r>
      <w:r w:rsidRPr="007C52CA">
        <w:rPr>
          <w:rFonts w:cs="Times"/>
          <w:szCs w:val="24"/>
        </w:rPr>
        <w:t>dane lub informacje, o</w:t>
      </w:r>
      <w:r w:rsidR="00281103" w:rsidRPr="007C52CA">
        <w:rPr>
          <w:rFonts w:cs="Times"/>
          <w:szCs w:val="24"/>
        </w:rPr>
        <w:t> </w:t>
      </w:r>
      <w:r w:rsidRPr="007C52CA">
        <w:rPr>
          <w:rFonts w:cs="Times"/>
          <w:szCs w:val="24"/>
        </w:rPr>
        <w:t>których mowa w art. 13 pkt 1–8, 11, 12, 19–21 i 24,</w:t>
      </w:r>
      <w:r w:rsidR="00ED304F" w:rsidRPr="007C52CA">
        <w:rPr>
          <w:rFonts w:cs="Times"/>
          <w:szCs w:val="24"/>
        </w:rPr>
        <w:t xml:space="preserve"> </w:t>
      </w:r>
      <w:r w:rsidR="00CA19B7" w:rsidRPr="007C52CA">
        <w:rPr>
          <w:rFonts w:cs="Times"/>
          <w:szCs w:val="24"/>
        </w:rPr>
        <w:t xml:space="preserve">dotyczące tego cudzoziemca, </w:t>
      </w:r>
      <w:r w:rsidR="00ED304F" w:rsidRPr="007C52CA">
        <w:rPr>
          <w:rFonts w:cs="Times"/>
          <w:szCs w:val="24"/>
        </w:rPr>
        <w:t>które przechowuje się do ustalonego dnia złożenia wniosku o wydanie wizy krajowej</w:t>
      </w:r>
      <w:r w:rsidRPr="007C52CA">
        <w:rPr>
          <w:rFonts w:cs="Times"/>
          <w:szCs w:val="24"/>
        </w:rPr>
        <w:t>.</w:t>
      </w:r>
    </w:p>
    <w:p w14:paraId="2C8919AF" w14:textId="4E79A412" w:rsidR="004423A3" w:rsidRPr="007C52CA" w:rsidRDefault="004423A3" w:rsidP="004423A3">
      <w:pPr>
        <w:pStyle w:val="ZUSTzmustartykuempunktem"/>
        <w:rPr>
          <w:rFonts w:cs="Times"/>
          <w:szCs w:val="24"/>
        </w:rPr>
      </w:pPr>
      <w:r w:rsidRPr="007C52CA">
        <w:lastRenderedPageBreak/>
        <w:t>2. </w:t>
      </w:r>
      <w:r w:rsidRPr="007C52CA">
        <w:rPr>
          <w:rFonts w:cs="Times"/>
          <w:szCs w:val="24"/>
        </w:rPr>
        <w:t>Przepis ust. 1 stosuje się odpowiednio w przypadkach, o których mowa w art. 77 ust. 1a, z tym że termin złożenia wniosku o wydanie wizy krajowej dla:</w:t>
      </w:r>
    </w:p>
    <w:p w14:paraId="22AB128A" w14:textId="08C2ED50" w:rsidR="004423A3" w:rsidRPr="007C52CA" w:rsidRDefault="004423A3" w:rsidP="00AD57C8">
      <w:pPr>
        <w:pStyle w:val="ZPKTzmpktartykuempunktem"/>
      </w:pPr>
      <w:r w:rsidRPr="007C52CA">
        <w:t>1)</w:t>
      </w:r>
      <w:r w:rsidRPr="007C52CA">
        <w:tab/>
        <w:t>osoby małoletniej ustal</w:t>
      </w:r>
      <w:r w:rsidR="008B0F6E" w:rsidRPr="007C52CA">
        <w:t>a się</w:t>
      </w:r>
      <w:r w:rsidRPr="007C52CA">
        <w:t>:</w:t>
      </w:r>
    </w:p>
    <w:p w14:paraId="17F2ED72" w14:textId="270076BB" w:rsidR="004423A3" w:rsidRPr="007C52CA" w:rsidRDefault="004423A3" w:rsidP="00AD57C8">
      <w:pPr>
        <w:pStyle w:val="ZLITwPKTzmlitwpktartykuempunktem"/>
      </w:pPr>
      <w:r w:rsidRPr="007C52CA">
        <w:t>a)</w:t>
      </w:r>
      <w:r w:rsidRPr="007C52CA">
        <w:tab/>
        <w:t xml:space="preserve">z rodzicami albo opiekunami, o których mowa w </w:t>
      </w:r>
      <w:r w:rsidR="00AD57C8" w:rsidRPr="007C52CA">
        <w:t xml:space="preserve">art. 77 </w:t>
      </w:r>
      <w:r w:rsidRPr="007C52CA">
        <w:t>ust. 1a pkt 1, a podczas ustalania tego terminu mogą być przetwarzane</w:t>
      </w:r>
      <w:r w:rsidR="00281103" w:rsidRPr="007C52CA">
        <w:t>,</w:t>
      </w:r>
      <w:r w:rsidRPr="007C52CA">
        <w:t xml:space="preserve"> </w:t>
      </w:r>
      <w:r w:rsidR="00281103" w:rsidRPr="007C52CA">
        <w:t xml:space="preserve">w celu ustalenia tożsamości, </w:t>
      </w:r>
      <w:r w:rsidRPr="007C52CA">
        <w:t>również dane lub</w:t>
      </w:r>
      <w:r w:rsidR="00AD57C8" w:rsidRPr="007C52CA">
        <w:t xml:space="preserve"> </w:t>
      </w:r>
      <w:r w:rsidRPr="007C52CA">
        <w:t>informacje, o</w:t>
      </w:r>
      <w:r w:rsidR="00281103" w:rsidRPr="007C52CA">
        <w:t xml:space="preserve"> </w:t>
      </w:r>
      <w:r w:rsidRPr="007C52CA">
        <w:t>których mowa w art. 13 pkt 1–8, 11, 12, 19–21 i 24, dotyczące tych rodziców albo opiekunów</w:t>
      </w:r>
      <w:r w:rsidR="00CA19B7" w:rsidRPr="007C52CA">
        <w:t>,</w:t>
      </w:r>
      <w:r w:rsidR="008B0F6E" w:rsidRPr="007C52CA">
        <w:t xml:space="preserve"> </w:t>
      </w:r>
      <w:r w:rsidR="00281103" w:rsidRPr="007C52CA">
        <w:rPr>
          <w:rFonts w:cs="Times"/>
          <w:szCs w:val="24"/>
        </w:rPr>
        <w:t>które przechowuje się do ustalonego dnia złożenia wniosku o wydanie wizy krajowej,</w:t>
      </w:r>
      <w:r w:rsidR="00281103" w:rsidRPr="007C52CA">
        <w:t xml:space="preserve"> </w:t>
      </w:r>
      <w:r w:rsidRPr="007C52CA">
        <w:t>albo</w:t>
      </w:r>
    </w:p>
    <w:p w14:paraId="5D8BFE2C" w14:textId="7E5892B0" w:rsidR="004423A3" w:rsidRPr="007C52CA" w:rsidRDefault="004423A3" w:rsidP="00AD57C8">
      <w:pPr>
        <w:pStyle w:val="ZLITwPKTzmlitwpktartykuempunktem"/>
      </w:pPr>
      <w:r w:rsidRPr="007C52CA">
        <w:t>b)</w:t>
      </w:r>
      <w:r w:rsidRPr="007C52CA">
        <w:tab/>
        <w:t xml:space="preserve">z jednym z rodziców albo opiekunem, o którym mowa w </w:t>
      </w:r>
      <w:r w:rsidR="00AD57C8" w:rsidRPr="007C52CA">
        <w:t xml:space="preserve">art. 77 </w:t>
      </w:r>
      <w:r w:rsidRPr="007C52CA">
        <w:t>ust. 1a pkt 1, a podczas ustalania tego terminu mogą być przetwarzane</w:t>
      </w:r>
      <w:r w:rsidR="00281103" w:rsidRPr="007C52CA">
        <w:t>,</w:t>
      </w:r>
      <w:r w:rsidRPr="007C52CA">
        <w:t xml:space="preserve"> </w:t>
      </w:r>
      <w:r w:rsidR="00281103" w:rsidRPr="007C52CA">
        <w:t xml:space="preserve">w celu ustalenia tożsamości, </w:t>
      </w:r>
      <w:r w:rsidRPr="007C52CA">
        <w:t>również dane lub</w:t>
      </w:r>
      <w:r w:rsidR="00281103" w:rsidRPr="007C52CA">
        <w:t xml:space="preserve"> </w:t>
      </w:r>
      <w:r w:rsidRPr="007C52CA">
        <w:t>informacje, o których mowa w art. 13 pkt 1–8, 11, 12, 19–21 i 24, dotyczące tego rodzica albo opiekuna</w:t>
      </w:r>
      <w:r w:rsidR="00281103" w:rsidRPr="007C52CA">
        <w:rPr>
          <w:rFonts w:cs="Times"/>
          <w:szCs w:val="24"/>
        </w:rPr>
        <w:t>, które przechowuje się do ustalonego dnia złożenia wniosku o wydanie wizy krajowej</w:t>
      </w:r>
      <w:r w:rsidRPr="007C52CA">
        <w:t>;</w:t>
      </w:r>
    </w:p>
    <w:p w14:paraId="5EA2D8AE" w14:textId="57D7A319" w:rsidR="004423A3" w:rsidRPr="007C52CA" w:rsidRDefault="004423A3" w:rsidP="00AD57C8">
      <w:pPr>
        <w:pStyle w:val="ZPKTzmpktartykuempunktem"/>
      </w:pPr>
      <w:r w:rsidRPr="007C52CA">
        <w:t>2)</w:t>
      </w:r>
      <w:r w:rsidRPr="007C52CA">
        <w:tab/>
        <w:t>osoby ubezwłasnowolnionej całkowicie ustal</w:t>
      </w:r>
      <w:r w:rsidR="008B0F6E" w:rsidRPr="007C52CA">
        <w:t>a się</w:t>
      </w:r>
      <w:r w:rsidRPr="007C52CA">
        <w:t xml:space="preserve"> z opiekunem, o którym mowa w</w:t>
      </w:r>
      <w:r w:rsidR="008B0F6E" w:rsidRPr="007C52CA">
        <w:t> </w:t>
      </w:r>
      <w:r w:rsidR="00AD57C8" w:rsidRPr="007C52CA">
        <w:t xml:space="preserve">art. 77 </w:t>
      </w:r>
      <w:r w:rsidRPr="007C52CA">
        <w:t>ust. 1a pkt 2, a podczas ustalania tego terminu mogą być przetwarzane</w:t>
      </w:r>
      <w:r w:rsidR="00281103" w:rsidRPr="007C52CA">
        <w:t>,</w:t>
      </w:r>
      <w:r w:rsidRPr="007C52CA">
        <w:t xml:space="preserve"> </w:t>
      </w:r>
      <w:r w:rsidR="00281103" w:rsidRPr="007C52CA">
        <w:t xml:space="preserve">w celu ustalenia tożsamości, </w:t>
      </w:r>
      <w:r w:rsidRPr="007C52CA">
        <w:t>również dane lub informacje, o których mowa w art. 13 pkt 1–8, 11, 12, 19–21 i 24, dotyczące tego opiekuna</w:t>
      </w:r>
      <w:r w:rsidR="00281103" w:rsidRPr="007C52CA">
        <w:rPr>
          <w:rFonts w:cs="Times"/>
          <w:szCs w:val="24"/>
        </w:rPr>
        <w:t>, które przechowuje się do ustalonego dnia złożenia wniosku o wydanie wizy krajowej</w:t>
      </w:r>
      <w:r w:rsidRPr="007C52CA">
        <w:t>;</w:t>
      </w:r>
    </w:p>
    <w:p w14:paraId="4A7C61CB" w14:textId="0698D4A5" w:rsidR="008417CE" w:rsidRPr="007C52CA" w:rsidRDefault="004423A3" w:rsidP="00AD57C8">
      <w:pPr>
        <w:pStyle w:val="ZPKTzmpktartykuempunktem"/>
      </w:pPr>
      <w:r w:rsidRPr="007C52CA">
        <w:t>3)</w:t>
      </w:r>
      <w:r w:rsidRPr="007C52CA">
        <w:tab/>
        <w:t xml:space="preserve">osoby małoletniej bez opieki </w:t>
      </w:r>
      <w:r w:rsidR="008B0F6E" w:rsidRPr="007C52CA">
        <w:t xml:space="preserve">ustala się z </w:t>
      </w:r>
      <w:r w:rsidRPr="007C52CA">
        <w:t>kuratorem albo innym podmiotem, o</w:t>
      </w:r>
      <w:r w:rsidR="00AD57C8" w:rsidRPr="007C52CA">
        <w:t> </w:t>
      </w:r>
      <w:r w:rsidRPr="007C52CA">
        <w:t xml:space="preserve">którym mowa w </w:t>
      </w:r>
      <w:r w:rsidR="00AD57C8" w:rsidRPr="007C52CA">
        <w:t xml:space="preserve">art. 77a </w:t>
      </w:r>
      <w:r w:rsidRPr="007C52CA">
        <w:t>ust. 1a pkt 3, a podczas ustalania tego terminu mogą być przetwarzane</w:t>
      </w:r>
      <w:r w:rsidR="00281103" w:rsidRPr="007C52CA">
        <w:t xml:space="preserve">, w celu ustalenia tożsamości, </w:t>
      </w:r>
      <w:r w:rsidRPr="007C52CA">
        <w:t>również dane lub informacje, o których mowa w art.</w:t>
      </w:r>
      <w:r w:rsidR="00AD57C8" w:rsidRPr="007C52CA">
        <w:t xml:space="preserve"> </w:t>
      </w:r>
      <w:r w:rsidRPr="007C52CA">
        <w:t>13 pkt 1–8, 11, 12, 19–21 i 24, dotyczące tego kuratora, innego podmiotu albo osoby reprezentującej podmiot niebędący osobą fizyczną</w:t>
      </w:r>
      <w:r w:rsidR="00281103" w:rsidRPr="007C52CA">
        <w:rPr>
          <w:rFonts w:cs="Times"/>
          <w:szCs w:val="24"/>
        </w:rPr>
        <w:t>, które przechowuje się do ustalonego dnia złożenia wniosku o wydanie wizy krajowej</w:t>
      </w:r>
      <w:r w:rsidRPr="007C52CA">
        <w:t>.</w:t>
      </w:r>
    </w:p>
    <w:p w14:paraId="285F6294" w14:textId="2FE8C79D" w:rsidR="004423A3" w:rsidRPr="007C52CA" w:rsidRDefault="008417CE" w:rsidP="008417CE">
      <w:pPr>
        <w:pStyle w:val="ZUSTzmustartykuempunktem"/>
      </w:pPr>
      <w:r w:rsidRPr="007C52CA">
        <w:t xml:space="preserve">3. Przepisy ust. 1 i 2 stosuje się odpowiednio </w:t>
      </w:r>
      <w:r w:rsidR="00F85E5E" w:rsidRPr="007C52CA">
        <w:t>do wniosku o wydanie wizy Schengen.</w:t>
      </w:r>
      <w:r w:rsidR="004423A3" w:rsidRPr="007C52CA">
        <w:t>”</w:t>
      </w:r>
      <w:r w:rsidR="00AD57C8" w:rsidRPr="007C52CA">
        <w:t>;</w:t>
      </w:r>
    </w:p>
    <w:p w14:paraId="506629C2" w14:textId="678F0AF7" w:rsidR="002F46CE" w:rsidRPr="007C52CA" w:rsidRDefault="00176E61" w:rsidP="00E96BFB">
      <w:pPr>
        <w:pStyle w:val="PKTpunkt"/>
        <w:rPr>
          <w:rFonts w:cs="Times"/>
          <w:szCs w:val="24"/>
        </w:rPr>
      </w:pPr>
      <w:r w:rsidRPr="007C52CA">
        <w:rPr>
          <w:rFonts w:cs="Times"/>
          <w:szCs w:val="24"/>
        </w:rPr>
        <w:t>6)</w:t>
      </w:r>
      <w:r w:rsidRPr="007C52CA">
        <w:rPr>
          <w:rFonts w:cs="Times"/>
          <w:szCs w:val="24"/>
        </w:rPr>
        <w:tab/>
      </w:r>
      <w:r w:rsidR="00DD7615" w:rsidRPr="007C52CA">
        <w:rPr>
          <w:rFonts w:cs="Times"/>
          <w:szCs w:val="24"/>
        </w:rPr>
        <w:t>w art. 90 w ust. 1a pkt 5 otrzymuje brzmienie:</w:t>
      </w:r>
    </w:p>
    <w:p w14:paraId="2226BB73" w14:textId="3DC70FFE" w:rsidR="00DD7615" w:rsidRPr="007C52CA" w:rsidRDefault="00DD7615" w:rsidP="00DD7615">
      <w:pPr>
        <w:pStyle w:val="ZPKTzmpktartykuempunktem"/>
        <w:rPr>
          <w:rFonts w:cs="Times"/>
          <w:szCs w:val="24"/>
        </w:rPr>
      </w:pPr>
      <w:r w:rsidRPr="007C52CA">
        <w:rPr>
          <w:rFonts w:cs="Times"/>
          <w:szCs w:val="24"/>
        </w:rPr>
        <w:t>„5)</w:t>
      </w:r>
      <w:r w:rsidRPr="007C52CA">
        <w:rPr>
          <w:rFonts w:cs="Times"/>
          <w:szCs w:val="24"/>
        </w:rPr>
        <w:tab/>
        <w:t>jednostka prowadząca studia działa głównie w celu ułatwiania studentom lub</w:t>
      </w:r>
      <w:r w:rsidR="005D5DA6" w:rsidRPr="007C52CA">
        <w:rPr>
          <w:rFonts w:cs="Times"/>
          <w:szCs w:val="24"/>
        </w:rPr>
        <w:t> </w:t>
      </w:r>
      <w:r w:rsidRPr="007C52CA">
        <w:rPr>
          <w:rFonts w:cs="Times"/>
          <w:szCs w:val="24"/>
        </w:rPr>
        <w:t>doktorantom niezgodnego z prawem wjazdu lub pobytu na terytorium Rzeczypospolitej Polskiej, w szczególności oferuje i świadczy usługi edukacyjne związane wyłącznie z kształceniem cudzoziemców</w:t>
      </w:r>
      <w:r w:rsidR="00805CED" w:rsidRPr="007C52CA">
        <w:rPr>
          <w:rFonts w:cs="Times"/>
          <w:szCs w:val="24"/>
        </w:rPr>
        <w:t xml:space="preserve"> na studiach</w:t>
      </w:r>
      <w:r w:rsidRPr="007C52CA">
        <w:rPr>
          <w:rFonts w:cs="Times"/>
          <w:szCs w:val="24"/>
        </w:rPr>
        <w:t>.”;</w:t>
      </w:r>
    </w:p>
    <w:p w14:paraId="0633533F" w14:textId="440C46B6" w:rsidR="004B33F5" w:rsidRPr="007C52CA" w:rsidRDefault="00176E61" w:rsidP="004B33F5">
      <w:pPr>
        <w:pStyle w:val="PKTpunkt"/>
        <w:rPr>
          <w:rFonts w:cs="Times"/>
          <w:szCs w:val="24"/>
        </w:rPr>
      </w:pPr>
      <w:r w:rsidRPr="007C52CA">
        <w:rPr>
          <w:rFonts w:cs="Times"/>
          <w:szCs w:val="24"/>
        </w:rPr>
        <w:t>7</w:t>
      </w:r>
      <w:r w:rsidR="002F46CE" w:rsidRPr="007C52CA">
        <w:rPr>
          <w:rFonts w:cs="Times"/>
          <w:szCs w:val="24"/>
        </w:rPr>
        <w:t>)</w:t>
      </w:r>
      <w:r w:rsidR="002F46CE" w:rsidRPr="007C52CA">
        <w:rPr>
          <w:rFonts w:cs="Times"/>
          <w:szCs w:val="24"/>
        </w:rPr>
        <w:tab/>
      </w:r>
      <w:r w:rsidR="004B33F5" w:rsidRPr="007C52CA">
        <w:rPr>
          <w:rFonts w:cs="Times"/>
          <w:szCs w:val="24"/>
        </w:rPr>
        <w:t>w art. 116:</w:t>
      </w:r>
    </w:p>
    <w:p w14:paraId="7A0D58D9" w14:textId="77777777" w:rsidR="004B33F5" w:rsidRPr="007C52CA" w:rsidRDefault="004B33F5" w:rsidP="004B33F5">
      <w:pPr>
        <w:pStyle w:val="LITlitera"/>
        <w:rPr>
          <w:rFonts w:cs="Times"/>
          <w:szCs w:val="24"/>
        </w:rPr>
      </w:pPr>
      <w:r w:rsidRPr="007C52CA">
        <w:rPr>
          <w:rFonts w:cs="Times"/>
          <w:szCs w:val="24"/>
        </w:rPr>
        <w:t>a)</w:t>
      </w:r>
      <w:r w:rsidRPr="007C52CA">
        <w:rPr>
          <w:rFonts w:cs="Times"/>
          <w:szCs w:val="24"/>
        </w:rPr>
        <w:tab/>
        <w:t>pkt 5 otrzymuje brzmienie:</w:t>
      </w:r>
    </w:p>
    <w:p w14:paraId="6D16692D" w14:textId="2183B33B" w:rsidR="004B33F5" w:rsidRPr="007C52CA" w:rsidRDefault="004B33F5" w:rsidP="004B33F5">
      <w:pPr>
        <w:pStyle w:val="ZLITPKTzmpktliter"/>
        <w:rPr>
          <w:rFonts w:cs="Times"/>
          <w:szCs w:val="24"/>
        </w:rPr>
      </w:pPr>
      <w:r w:rsidRPr="007C52CA">
        <w:rPr>
          <w:rFonts w:cs="Times"/>
          <w:szCs w:val="24"/>
        </w:rPr>
        <w:lastRenderedPageBreak/>
        <w:t>„5)</w:t>
      </w:r>
      <w:r w:rsidRPr="007C52CA">
        <w:rPr>
          <w:rFonts w:cs="Times"/>
          <w:szCs w:val="24"/>
        </w:rPr>
        <w:tab/>
        <w:t xml:space="preserve">przebywa na terytorium Rzeczypospolitej Polskiej na podstawie wizy wydanej w celu, o którym mowa w art. 60 ust. 1 pkt 1–3, 7, </w:t>
      </w:r>
      <w:r w:rsidR="004D752E" w:rsidRPr="007C52CA">
        <w:rPr>
          <w:rFonts w:cs="Times"/>
          <w:szCs w:val="24"/>
        </w:rPr>
        <w:t>9–</w:t>
      </w:r>
      <w:r w:rsidR="00745752" w:rsidRPr="007C52CA">
        <w:rPr>
          <w:rFonts w:cs="Times"/>
          <w:szCs w:val="24"/>
        </w:rPr>
        <w:t xml:space="preserve">11, </w:t>
      </w:r>
      <w:r w:rsidRPr="007C52CA">
        <w:rPr>
          <w:rFonts w:cs="Times"/>
          <w:szCs w:val="24"/>
        </w:rPr>
        <w:t>14–16 lub 18, lub”,</w:t>
      </w:r>
    </w:p>
    <w:p w14:paraId="0FCDD65E" w14:textId="45985238" w:rsidR="004B33F5" w:rsidRPr="007C52CA" w:rsidRDefault="004B33F5" w:rsidP="004B33F5">
      <w:pPr>
        <w:pStyle w:val="LITlitera"/>
        <w:rPr>
          <w:rFonts w:cs="Times"/>
          <w:szCs w:val="24"/>
        </w:rPr>
      </w:pPr>
      <w:r w:rsidRPr="007C52CA">
        <w:rPr>
          <w:rFonts w:cs="Times"/>
          <w:szCs w:val="24"/>
        </w:rPr>
        <w:t>b)</w:t>
      </w:r>
      <w:r w:rsidRPr="007C52CA">
        <w:rPr>
          <w:rFonts w:cs="Times"/>
          <w:szCs w:val="24"/>
        </w:rPr>
        <w:tab/>
        <w:t xml:space="preserve">w pkt 6 </w:t>
      </w:r>
      <w:r w:rsidR="002A2D5F" w:rsidRPr="007C52CA">
        <w:rPr>
          <w:rFonts w:cs="Times"/>
          <w:szCs w:val="24"/>
        </w:rPr>
        <w:t xml:space="preserve">kropkę zastępuje się wyrazem „ , lub” oraz dodaje się pkt </w:t>
      </w:r>
      <w:r w:rsidRPr="007C52CA">
        <w:rPr>
          <w:rFonts w:cs="Times"/>
          <w:szCs w:val="24"/>
        </w:rPr>
        <w:t>7</w:t>
      </w:r>
      <w:r w:rsidR="00092FB5" w:rsidRPr="007C52CA">
        <w:rPr>
          <w:rFonts w:cs="Times"/>
          <w:szCs w:val="24"/>
        </w:rPr>
        <w:t xml:space="preserve">–9 </w:t>
      </w:r>
      <w:r w:rsidRPr="007C52CA">
        <w:rPr>
          <w:rFonts w:cs="Times"/>
          <w:szCs w:val="24"/>
        </w:rPr>
        <w:t>w brzmieniu:</w:t>
      </w:r>
    </w:p>
    <w:p w14:paraId="66A580BB" w14:textId="7903FAC7" w:rsidR="004B33F5" w:rsidRPr="007C52CA" w:rsidRDefault="004B33F5" w:rsidP="004B33F5">
      <w:pPr>
        <w:pStyle w:val="ZLITPKTzmpktliter"/>
        <w:rPr>
          <w:rFonts w:cs="Times"/>
          <w:szCs w:val="24"/>
        </w:rPr>
      </w:pPr>
      <w:r w:rsidRPr="007C52CA">
        <w:rPr>
          <w:rFonts w:cs="Times"/>
          <w:szCs w:val="24"/>
        </w:rPr>
        <w:t>„7)</w:t>
      </w:r>
      <w:r w:rsidRPr="007C52CA">
        <w:rPr>
          <w:rFonts w:cs="Times"/>
          <w:szCs w:val="24"/>
        </w:rPr>
        <w:tab/>
        <w:t>przebywa na terytorium Rzeczypospolitej Polskiej na podstawie wizy długoterminowej</w:t>
      </w:r>
      <w:r w:rsidR="007144EE" w:rsidRPr="007C52CA">
        <w:rPr>
          <w:rFonts w:cs="Times"/>
          <w:szCs w:val="24"/>
        </w:rPr>
        <w:t>,</w:t>
      </w:r>
      <w:r w:rsidRPr="007C52CA">
        <w:rPr>
          <w:rFonts w:cs="Times"/>
          <w:szCs w:val="24"/>
        </w:rPr>
        <w:t xml:space="preserve"> o której mowa w art. 18 Konwencji Wykonawczej Schengen, wydanej przez inne państwo obszaru Schengen, chyba że przebywając na</w:t>
      </w:r>
      <w:r w:rsidR="005D5DA6" w:rsidRPr="007C52CA">
        <w:rPr>
          <w:rFonts w:cs="Times"/>
          <w:szCs w:val="24"/>
        </w:rPr>
        <w:t> </w:t>
      </w:r>
      <w:r w:rsidRPr="007C52CA">
        <w:rPr>
          <w:rFonts w:cs="Times"/>
          <w:szCs w:val="24"/>
        </w:rPr>
        <w:t>podstawie tej wizy korzysta na terytorium Rzeczypospolitej Polskiej z</w:t>
      </w:r>
      <w:r w:rsidR="005D5DA6" w:rsidRPr="007C52CA">
        <w:rPr>
          <w:rFonts w:cs="Times"/>
          <w:szCs w:val="24"/>
        </w:rPr>
        <w:t> </w:t>
      </w:r>
      <w:r w:rsidRPr="007C52CA">
        <w:rPr>
          <w:rFonts w:cs="Times"/>
          <w:szCs w:val="24"/>
        </w:rPr>
        <w:t>mobilności</w:t>
      </w:r>
      <w:r w:rsidR="00CC0CC3" w:rsidRPr="007C52CA">
        <w:rPr>
          <w:rFonts w:cs="Times"/>
          <w:szCs w:val="24"/>
        </w:rPr>
        <w:t>, lub</w:t>
      </w:r>
    </w:p>
    <w:p w14:paraId="409A9A3E" w14:textId="77777777" w:rsidR="00092FB5" w:rsidRPr="007C52CA" w:rsidRDefault="004B33F5" w:rsidP="00B3551E">
      <w:pPr>
        <w:pStyle w:val="ZLITPKTzmpktliter"/>
        <w:rPr>
          <w:rFonts w:cs="Times"/>
          <w:szCs w:val="24"/>
        </w:rPr>
      </w:pPr>
      <w:r w:rsidRPr="007C52CA">
        <w:rPr>
          <w:rFonts w:cs="Times"/>
          <w:szCs w:val="24"/>
        </w:rPr>
        <w:t>8)</w:t>
      </w:r>
      <w:r w:rsidRPr="007C52CA">
        <w:rPr>
          <w:rFonts w:cs="Times"/>
          <w:szCs w:val="24"/>
        </w:rPr>
        <w:tab/>
        <w:t>przebywa na terytorium Rzeczypospolitej Polskiej na podstawie dokumentu pobytowego, o którym mowa w art. 1 ust. 2 lit. a rozporządzenia nr 1030/2002, wydanego przez inne państwo obszaru Schengen, chyba że przebywając na</w:t>
      </w:r>
      <w:r w:rsidR="005D5DA6" w:rsidRPr="007C52CA">
        <w:rPr>
          <w:rFonts w:cs="Times"/>
          <w:szCs w:val="24"/>
        </w:rPr>
        <w:t> </w:t>
      </w:r>
      <w:r w:rsidRPr="007C52CA">
        <w:rPr>
          <w:rFonts w:cs="Times"/>
          <w:szCs w:val="24"/>
        </w:rPr>
        <w:t xml:space="preserve">podstawie </w:t>
      </w:r>
      <w:r w:rsidR="00380936" w:rsidRPr="007C52CA">
        <w:rPr>
          <w:rFonts w:cs="Times"/>
          <w:szCs w:val="24"/>
        </w:rPr>
        <w:t xml:space="preserve">tego dokumentu </w:t>
      </w:r>
      <w:r w:rsidRPr="007C52CA">
        <w:rPr>
          <w:rFonts w:cs="Times"/>
          <w:szCs w:val="24"/>
        </w:rPr>
        <w:t>korzysta na terytorium Rzeczypospolitej Polskiej z</w:t>
      </w:r>
      <w:r w:rsidR="005D5DA6" w:rsidRPr="007C52CA">
        <w:rPr>
          <w:rFonts w:cs="Times"/>
          <w:szCs w:val="24"/>
        </w:rPr>
        <w:t> </w:t>
      </w:r>
      <w:r w:rsidRPr="007C52CA">
        <w:rPr>
          <w:rFonts w:cs="Times"/>
          <w:szCs w:val="24"/>
        </w:rPr>
        <w:t>mobilności</w:t>
      </w:r>
      <w:r w:rsidR="00092FB5" w:rsidRPr="007C52CA">
        <w:rPr>
          <w:rFonts w:cs="Times"/>
          <w:szCs w:val="24"/>
        </w:rPr>
        <w:t>, lub</w:t>
      </w:r>
    </w:p>
    <w:p w14:paraId="51FF1B8F" w14:textId="5D502D63" w:rsidR="004B33F5" w:rsidRPr="007C52CA" w:rsidRDefault="00092FB5" w:rsidP="00B3551E">
      <w:pPr>
        <w:pStyle w:val="ZLITPKTzmpktliter"/>
        <w:rPr>
          <w:rFonts w:cs="Times"/>
          <w:szCs w:val="24"/>
        </w:rPr>
      </w:pPr>
      <w:r w:rsidRPr="007C52CA">
        <w:rPr>
          <w:rFonts w:cs="Times"/>
          <w:szCs w:val="24"/>
        </w:rPr>
        <w:t>9)</w:t>
      </w:r>
      <w:r w:rsidRPr="007C52CA">
        <w:rPr>
          <w:rFonts w:cs="Times"/>
          <w:szCs w:val="24"/>
        </w:rPr>
        <w:tab/>
        <w:t>przebywa na terytorium Rzeczypospolitej Polskiej na podstawie zezwolenia na wjazd, o którym mowa w art. 32 ust. 1</w:t>
      </w:r>
      <w:r w:rsidR="004B33F5" w:rsidRPr="007C52CA">
        <w:rPr>
          <w:rFonts w:cs="Times"/>
          <w:szCs w:val="24"/>
        </w:rPr>
        <w:t>.”;</w:t>
      </w:r>
    </w:p>
    <w:p w14:paraId="611C958B" w14:textId="21FDE0B7" w:rsidR="005D28C9" w:rsidRPr="007C52CA" w:rsidRDefault="00176E61" w:rsidP="006E0C2F">
      <w:pPr>
        <w:pStyle w:val="PKTpunkt"/>
        <w:rPr>
          <w:rFonts w:cs="Times"/>
          <w:szCs w:val="24"/>
        </w:rPr>
      </w:pPr>
      <w:r w:rsidRPr="007C52CA">
        <w:rPr>
          <w:rFonts w:cs="Times"/>
          <w:szCs w:val="24"/>
        </w:rPr>
        <w:t>8</w:t>
      </w:r>
      <w:r w:rsidR="00F466E1" w:rsidRPr="007C52CA">
        <w:rPr>
          <w:rFonts w:cs="Times"/>
          <w:szCs w:val="24"/>
        </w:rPr>
        <w:t>)</w:t>
      </w:r>
      <w:r w:rsidR="00F466E1" w:rsidRPr="007C52CA">
        <w:rPr>
          <w:rFonts w:cs="Times"/>
          <w:szCs w:val="24"/>
        </w:rPr>
        <w:tab/>
      </w:r>
      <w:r w:rsidR="00AD1F1C" w:rsidRPr="007C52CA">
        <w:rPr>
          <w:rFonts w:cs="Times"/>
          <w:szCs w:val="24"/>
        </w:rPr>
        <w:t>art. 117b otrzymuje brzmienie:</w:t>
      </w:r>
    </w:p>
    <w:p w14:paraId="19B3A275" w14:textId="303A55E0" w:rsidR="00AD1F1C" w:rsidRPr="007C52CA" w:rsidRDefault="00AD1F1C" w:rsidP="00AD1F1C">
      <w:pPr>
        <w:pStyle w:val="ZARTzmartartykuempunktem"/>
        <w:rPr>
          <w:rFonts w:cs="Times"/>
          <w:szCs w:val="24"/>
        </w:rPr>
      </w:pPr>
      <w:r w:rsidRPr="007C52CA">
        <w:rPr>
          <w:rFonts w:cs="Times"/>
          <w:szCs w:val="24"/>
        </w:rPr>
        <w:t xml:space="preserve">„Art. 117b. W postępowaniu o udzielenie zezwolenia na pobyt czasowy i pracę stosuje się odpowiednio </w:t>
      </w:r>
      <w:hyperlink r:id="rId31" w:anchor="/document/17091885?unitId=art(88(ca))&amp;cm=DOCUMENT" w:history="1">
        <w:r w:rsidRPr="007C52CA">
          <w:rPr>
            <w:rFonts w:cs="Times"/>
            <w:szCs w:val="24"/>
          </w:rPr>
          <w:t>art. 88c</w:t>
        </w:r>
      </w:hyperlink>
      <w:r w:rsidRPr="007C52CA">
        <w:rPr>
          <w:rFonts w:cs="Times"/>
          <w:szCs w:val="24"/>
        </w:rPr>
        <w:t>d ustawy z dnia 20 kwietnia 2004 r. o promocji zatrudnienia i instytucjach rynku pracy.</w:t>
      </w:r>
      <w:r w:rsidR="00DD5F78" w:rsidRPr="007C52CA">
        <w:rPr>
          <w:rFonts w:cs="Times"/>
          <w:szCs w:val="24"/>
        </w:rPr>
        <w:t>”;</w:t>
      </w:r>
    </w:p>
    <w:p w14:paraId="1BE193E9" w14:textId="308038B9" w:rsidR="006E0C2F" w:rsidRPr="007C52CA" w:rsidRDefault="00176E61" w:rsidP="006E0C2F">
      <w:pPr>
        <w:pStyle w:val="PKTpunkt"/>
        <w:rPr>
          <w:rFonts w:cs="Times"/>
          <w:szCs w:val="24"/>
        </w:rPr>
      </w:pPr>
      <w:r w:rsidRPr="007C52CA">
        <w:rPr>
          <w:rFonts w:cs="Times"/>
          <w:szCs w:val="24"/>
        </w:rPr>
        <w:t>9</w:t>
      </w:r>
      <w:r w:rsidR="005D28C9" w:rsidRPr="007C52CA">
        <w:rPr>
          <w:rFonts w:cs="Times"/>
          <w:szCs w:val="24"/>
        </w:rPr>
        <w:t>)</w:t>
      </w:r>
      <w:r w:rsidR="005D28C9" w:rsidRPr="007C52CA">
        <w:rPr>
          <w:rFonts w:cs="Times"/>
          <w:szCs w:val="24"/>
        </w:rPr>
        <w:tab/>
      </w:r>
      <w:r w:rsidR="006E0C2F" w:rsidRPr="007C52CA">
        <w:rPr>
          <w:rFonts w:cs="Times"/>
          <w:szCs w:val="24"/>
        </w:rPr>
        <w:t>w art. 121 dodaje się ust. 4</w:t>
      </w:r>
      <w:r w:rsidR="006769D9" w:rsidRPr="007C52CA">
        <w:rPr>
          <w:rFonts w:cs="Times"/>
          <w:szCs w:val="24"/>
        </w:rPr>
        <w:t xml:space="preserve"> </w:t>
      </w:r>
      <w:r w:rsidR="006E0C2F" w:rsidRPr="007C52CA">
        <w:rPr>
          <w:rFonts w:cs="Times"/>
          <w:szCs w:val="24"/>
        </w:rPr>
        <w:t>w brzmieniu:</w:t>
      </w:r>
    </w:p>
    <w:p w14:paraId="37F4106F" w14:textId="7A2B5F58" w:rsidR="006E0C2F" w:rsidRPr="007C52CA" w:rsidRDefault="006E0C2F" w:rsidP="009078C5">
      <w:pPr>
        <w:pStyle w:val="ZUSTzmustartykuempunktem"/>
        <w:rPr>
          <w:rFonts w:cs="Times"/>
          <w:szCs w:val="24"/>
        </w:rPr>
      </w:pPr>
      <w:r w:rsidRPr="007C52CA">
        <w:rPr>
          <w:rFonts w:cs="Times"/>
          <w:szCs w:val="24"/>
        </w:rPr>
        <w:t xml:space="preserve">„4. Podmiot powierzający wykonywanie pracy, </w:t>
      </w:r>
      <w:r w:rsidR="003B3D54" w:rsidRPr="007C52CA">
        <w:rPr>
          <w:rFonts w:cs="Times"/>
          <w:szCs w:val="24"/>
        </w:rPr>
        <w:t xml:space="preserve">który został </w:t>
      </w:r>
      <w:r w:rsidRPr="007C52CA">
        <w:rPr>
          <w:rFonts w:cs="Times"/>
          <w:szCs w:val="24"/>
        </w:rPr>
        <w:t>wymieniony w</w:t>
      </w:r>
      <w:r w:rsidR="005D5DA6" w:rsidRPr="007C52CA">
        <w:rPr>
          <w:rFonts w:cs="Times"/>
          <w:szCs w:val="24"/>
        </w:rPr>
        <w:t> </w:t>
      </w:r>
      <w:r w:rsidRPr="007C52CA">
        <w:rPr>
          <w:rFonts w:cs="Times"/>
          <w:szCs w:val="24"/>
        </w:rPr>
        <w:t xml:space="preserve">zezwoleniu na pobyt czasowy i pracę, zawiadamia </w:t>
      </w:r>
      <w:r w:rsidR="00A740FE" w:rsidRPr="007C52CA">
        <w:rPr>
          <w:rFonts w:cs="Times"/>
          <w:szCs w:val="24"/>
        </w:rPr>
        <w:t xml:space="preserve">pisemnie </w:t>
      </w:r>
      <w:r w:rsidRPr="007C52CA">
        <w:rPr>
          <w:rFonts w:cs="Times"/>
          <w:szCs w:val="24"/>
        </w:rPr>
        <w:t xml:space="preserve">wojewodę, który udzielił tego zezwolenia, </w:t>
      </w:r>
      <w:r w:rsidR="009078C5" w:rsidRPr="007C52CA">
        <w:rPr>
          <w:rFonts w:cs="Times"/>
          <w:szCs w:val="24"/>
        </w:rPr>
        <w:t xml:space="preserve">a w przypadku gdy zezwolenia na pobyt czasowy i pracę udzielił Szef Urzędu w drugiej instancji </w:t>
      </w:r>
      <w:r w:rsidR="00D42E05" w:rsidRPr="007C52CA">
        <w:rPr>
          <w:rFonts w:cs="Times"/>
          <w:szCs w:val="24"/>
        </w:rPr>
        <w:t xml:space="preserve">– </w:t>
      </w:r>
      <w:r w:rsidR="009078C5" w:rsidRPr="007C52CA">
        <w:rPr>
          <w:rFonts w:cs="Times"/>
          <w:szCs w:val="24"/>
        </w:rPr>
        <w:t xml:space="preserve">wojewodę, który orzekał w sprawie udzielenia zezwolenia na pobyt czasowy i pracę w pierwszej instancji, </w:t>
      </w:r>
      <w:r w:rsidRPr="007C52CA">
        <w:rPr>
          <w:rFonts w:cs="Times"/>
          <w:szCs w:val="24"/>
        </w:rPr>
        <w:t>w terminie 15 dni roboczych, o utracie pracy u niego przez cudzoziemca, któremu udzielono tego zezwolenia.”;</w:t>
      </w:r>
    </w:p>
    <w:p w14:paraId="3A3205C4" w14:textId="3E25D01A" w:rsidR="00E96BFB" w:rsidRPr="007C52CA" w:rsidRDefault="00176E61" w:rsidP="00E96BFB">
      <w:pPr>
        <w:pStyle w:val="PKTpunkt"/>
        <w:rPr>
          <w:rFonts w:cs="Times"/>
          <w:szCs w:val="24"/>
        </w:rPr>
      </w:pPr>
      <w:r w:rsidRPr="007C52CA">
        <w:rPr>
          <w:rFonts w:cs="Times"/>
          <w:szCs w:val="24"/>
        </w:rPr>
        <w:t>10</w:t>
      </w:r>
      <w:r w:rsidR="00F466E1" w:rsidRPr="007C52CA">
        <w:rPr>
          <w:rFonts w:cs="Times"/>
          <w:szCs w:val="24"/>
        </w:rPr>
        <w:t>)</w:t>
      </w:r>
      <w:r w:rsidR="00F466E1" w:rsidRPr="007C52CA">
        <w:rPr>
          <w:rFonts w:cs="Times"/>
          <w:szCs w:val="24"/>
        </w:rPr>
        <w:tab/>
      </w:r>
      <w:r w:rsidR="00EB719A" w:rsidRPr="007C52CA">
        <w:rPr>
          <w:rFonts w:cs="Times"/>
          <w:szCs w:val="24"/>
        </w:rPr>
        <w:t>w art. 144:</w:t>
      </w:r>
    </w:p>
    <w:p w14:paraId="6F79D6E3" w14:textId="4F446768" w:rsidR="00AB7014" w:rsidRPr="007C52CA" w:rsidRDefault="00EB719A" w:rsidP="00EB719A">
      <w:pPr>
        <w:pStyle w:val="LITlitera"/>
        <w:rPr>
          <w:rFonts w:cs="Times"/>
          <w:szCs w:val="24"/>
        </w:rPr>
      </w:pPr>
      <w:r w:rsidRPr="007C52CA">
        <w:rPr>
          <w:rFonts w:cs="Times"/>
          <w:szCs w:val="24"/>
        </w:rPr>
        <w:t>a)</w:t>
      </w:r>
      <w:r w:rsidRPr="007C52CA">
        <w:rPr>
          <w:rFonts w:cs="Times"/>
          <w:szCs w:val="24"/>
        </w:rPr>
        <w:tab/>
      </w:r>
      <w:r w:rsidR="003D44B7" w:rsidRPr="007C52CA">
        <w:rPr>
          <w:rFonts w:cs="Times"/>
          <w:szCs w:val="24"/>
        </w:rPr>
        <w:t>w ust. 1 w pkt 1 lit. b otrzymuje brzmienie</w:t>
      </w:r>
      <w:r w:rsidR="00B7364D" w:rsidRPr="007C52CA">
        <w:rPr>
          <w:rFonts w:cs="Times"/>
          <w:szCs w:val="24"/>
        </w:rPr>
        <w:t>:</w:t>
      </w:r>
    </w:p>
    <w:p w14:paraId="0E3FCF3C" w14:textId="424AFE68" w:rsidR="00B7364D" w:rsidRPr="007C52CA" w:rsidRDefault="00B7364D" w:rsidP="00B7364D">
      <w:pPr>
        <w:pStyle w:val="ZLITLITzmlitliter"/>
        <w:rPr>
          <w:rFonts w:cs="Times"/>
          <w:szCs w:val="24"/>
        </w:rPr>
      </w:pPr>
      <w:r w:rsidRPr="007C52CA">
        <w:rPr>
          <w:rFonts w:cs="Times"/>
          <w:szCs w:val="24"/>
        </w:rPr>
        <w:t>„b)</w:t>
      </w:r>
      <w:r w:rsidRPr="007C52CA">
        <w:rPr>
          <w:rFonts w:cs="Times"/>
          <w:szCs w:val="24"/>
        </w:rPr>
        <w:tab/>
        <w:t>dowód uiszczenia opłaty za semestr lub rok studiów, jeżeli podejmuje lub</w:t>
      </w:r>
      <w:r w:rsidR="005D5DA6" w:rsidRPr="007C52CA">
        <w:rPr>
          <w:rFonts w:cs="Times"/>
          <w:szCs w:val="24"/>
        </w:rPr>
        <w:t> </w:t>
      </w:r>
      <w:r w:rsidRPr="007C52CA">
        <w:rPr>
          <w:rFonts w:cs="Times"/>
          <w:szCs w:val="24"/>
        </w:rPr>
        <w:t>kontynuuje studia odpłatne;”,</w:t>
      </w:r>
    </w:p>
    <w:p w14:paraId="651017A0" w14:textId="757C80FB" w:rsidR="00D92CCC" w:rsidRPr="007C52CA" w:rsidRDefault="00AB7014" w:rsidP="00EB719A">
      <w:pPr>
        <w:pStyle w:val="LITlitera"/>
        <w:rPr>
          <w:rFonts w:cs="Times"/>
          <w:szCs w:val="24"/>
        </w:rPr>
      </w:pPr>
      <w:r w:rsidRPr="007C52CA">
        <w:rPr>
          <w:rFonts w:cs="Times"/>
          <w:szCs w:val="24"/>
        </w:rPr>
        <w:t>b)</w:t>
      </w:r>
      <w:r w:rsidRPr="007C52CA">
        <w:rPr>
          <w:rFonts w:cs="Times"/>
          <w:szCs w:val="24"/>
        </w:rPr>
        <w:tab/>
      </w:r>
      <w:r w:rsidR="00EB719A" w:rsidRPr="007C52CA">
        <w:rPr>
          <w:rFonts w:cs="Times"/>
          <w:szCs w:val="24"/>
        </w:rPr>
        <w:t>w ust. 4</w:t>
      </w:r>
      <w:r w:rsidR="00D92CCC" w:rsidRPr="007C52CA">
        <w:rPr>
          <w:rFonts w:cs="Times"/>
          <w:szCs w:val="24"/>
        </w:rPr>
        <w:t>:</w:t>
      </w:r>
    </w:p>
    <w:p w14:paraId="3972DED0" w14:textId="7D7D1C8D" w:rsidR="00D92CCC" w:rsidRPr="007C52CA" w:rsidRDefault="00D92CCC" w:rsidP="00D92CCC">
      <w:pPr>
        <w:pStyle w:val="TIRtiret"/>
        <w:rPr>
          <w:rFonts w:cs="Times"/>
          <w:szCs w:val="24"/>
        </w:rPr>
      </w:pPr>
      <w:r w:rsidRPr="007C52CA">
        <w:rPr>
          <w:rFonts w:cs="Times"/>
          <w:szCs w:val="24"/>
        </w:rPr>
        <w:t>–</w:t>
      </w:r>
      <w:r w:rsidRPr="007C52CA">
        <w:rPr>
          <w:rFonts w:cs="Times"/>
          <w:szCs w:val="24"/>
        </w:rPr>
        <w:tab/>
        <w:t>pkt 1 otrzymuje brzmienie:</w:t>
      </w:r>
    </w:p>
    <w:p w14:paraId="51FE2765" w14:textId="505C81CA" w:rsidR="00530C93" w:rsidRPr="007C52CA" w:rsidRDefault="00530C93" w:rsidP="008D5698">
      <w:pPr>
        <w:pStyle w:val="ZTIRPKTzmpkttiret"/>
        <w:rPr>
          <w:rFonts w:cs="Times"/>
        </w:rPr>
      </w:pPr>
      <w:r w:rsidRPr="007C52CA">
        <w:rPr>
          <w:rFonts w:cs="Times"/>
          <w:szCs w:val="24"/>
        </w:rPr>
        <w:lastRenderedPageBreak/>
        <w:t>„1)</w:t>
      </w:r>
      <w:r w:rsidRPr="007C52CA">
        <w:rPr>
          <w:rFonts w:cs="Times"/>
          <w:szCs w:val="24"/>
        </w:rPr>
        <w:tab/>
        <w:t>jednostka prowadząca studia istnieje od co najmniej 5 lat przed złożeniem wniosku i w tym czasie prowadziła na terytorium Rzeczypospolitej Polskiej</w:t>
      </w:r>
      <w:r w:rsidR="00A1256F" w:rsidRPr="007C52CA">
        <w:rPr>
          <w:rFonts w:cs="Times"/>
          <w:szCs w:val="24"/>
        </w:rPr>
        <w:t xml:space="preserve"> kształcenie na studiach</w:t>
      </w:r>
      <w:r w:rsidR="008D5698" w:rsidRPr="007C52CA">
        <w:rPr>
          <w:rFonts w:cs="Times"/>
        </w:rPr>
        <w:t>, tworząc system szkolnictwa wyższego i nauki, o</w:t>
      </w:r>
      <w:r w:rsidR="00595F23" w:rsidRPr="007C52CA">
        <w:rPr>
          <w:rFonts w:cs="Times"/>
        </w:rPr>
        <w:t> </w:t>
      </w:r>
      <w:r w:rsidR="008D5698" w:rsidRPr="007C52CA">
        <w:rPr>
          <w:rFonts w:cs="Times"/>
        </w:rPr>
        <w:t>którym mowa w art. 7 ust. 1 ustawy z dnia 20 lipca 2018 r. – Prawo o</w:t>
      </w:r>
      <w:r w:rsidR="00595F23" w:rsidRPr="007C52CA">
        <w:rPr>
          <w:rFonts w:cs="Times"/>
        </w:rPr>
        <w:t> </w:t>
      </w:r>
      <w:r w:rsidR="008D5698" w:rsidRPr="007C52CA">
        <w:rPr>
          <w:rFonts w:cs="Times"/>
        </w:rPr>
        <w:t>szkolnictwie wyższym i nauce</w:t>
      </w:r>
      <w:r w:rsidRPr="007C52CA">
        <w:rPr>
          <w:rFonts w:cs="Times"/>
          <w:szCs w:val="24"/>
        </w:rPr>
        <w:t>;”,</w:t>
      </w:r>
    </w:p>
    <w:p w14:paraId="015FDE0F" w14:textId="0D58E6D1" w:rsidR="00EB719A" w:rsidRPr="007C52CA" w:rsidRDefault="00D92CCC" w:rsidP="00D92CCC">
      <w:pPr>
        <w:pStyle w:val="TIRtiret"/>
        <w:rPr>
          <w:rFonts w:cs="Times"/>
          <w:szCs w:val="24"/>
        </w:rPr>
      </w:pPr>
      <w:r w:rsidRPr="007C52CA">
        <w:rPr>
          <w:rFonts w:cs="Times"/>
          <w:szCs w:val="24"/>
        </w:rPr>
        <w:t>–</w:t>
      </w:r>
      <w:r w:rsidRPr="007C52CA">
        <w:rPr>
          <w:rFonts w:cs="Times"/>
          <w:szCs w:val="24"/>
        </w:rPr>
        <w:tab/>
      </w:r>
      <w:r w:rsidR="00EB719A" w:rsidRPr="007C52CA">
        <w:rPr>
          <w:rFonts w:cs="Times"/>
          <w:szCs w:val="24"/>
        </w:rPr>
        <w:t xml:space="preserve">po pkt 1 dodaje się pkt 1a </w:t>
      </w:r>
      <w:r w:rsidR="00247ECE" w:rsidRPr="007C52CA">
        <w:rPr>
          <w:rFonts w:cs="Times"/>
          <w:szCs w:val="24"/>
        </w:rPr>
        <w:t xml:space="preserve">i 1b </w:t>
      </w:r>
      <w:r w:rsidR="00EB719A" w:rsidRPr="007C52CA">
        <w:rPr>
          <w:rFonts w:cs="Times"/>
          <w:szCs w:val="24"/>
        </w:rPr>
        <w:t>w brzmieniu:</w:t>
      </w:r>
    </w:p>
    <w:p w14:paraId="39C4EE13" w14:textId="1D45BFCA" w:rsidR="0089248A" w:rsidRPr="007C52CA" w:rsidRDefault="00EB719A" w:rsidP="003B559C">
      <w:pPr>
        <w:pStyle w:val="ZTIRPKTzmpkttiret"/>
        <w:rPr>
          <w:rFonts w:cs="Times"/>
          <w:szCs w:val="24"/>
        </w:rPr>
      </w:pPr>
      <w:r w:rsidRPr="007C52CA">
        <w:rPr>
          <w:rFonts w:cs="Times"/>
          <w:szCs w:val="24"/>
        </w:rPr>
        <w:t>„</w:t>
      </w:r>
      <w:r w:rsidR="00AB430C" w:rsidRPr="007C52CA">
        <w:rPr>
          <w:rFonts w:cs="Times"/>
          <w:szCs w:val="24"/>
        </w:rPr>
        <w:t>1a)</w:t>
      </w:r>
      <w:r w:rsidR="00AB430C" w:rsidRPr="007C52CA">
        <w:rPr>
          <w:rFonts w:cs="Times"/>
          <w:szCs w:val="24"/>
        </w:rPr>
        <w:tab/>
        <w:t>ustalone przez jednostkę prowadzącą studia warunki przeprowadzania rekrutacji</w:t>
      </w:r>
      <w:r w:rsidR="00247ECE" w:rsidRPr="007C52CA">
        <w:rPr>
          <w:rFonts w:cs="Times"/>
          <w:szCs w:val="24"/>
        </w:rPr>
        <w:t xml:space="preserve"> </w:t>
      </w:r>
      <w:r w:rsidR="00586C7E" w:rsidRPr="007C52CA">
        <w:rPr>
          <w:rFonts w:cs="Times"/>
          <w:szCs w:val="24"/>
        </w:rPr>
        <w:t xml:space="preserve">w </w:t>
      </w:r>
      <w:r w:rsidR="000B41E7" w:rsidRPr="007C52CA">
        <w:rPr>
          <w:rFonts w:cs="Times"/>
          <w:szCs w:val="24"/>
        </w:rPr>
        <w:t xml:space="preserve">stosunku </w:t>
      </w:r>
      <w:r w:rsidR="00586C7E" w:rsidRPr="007C52CA">
        <w:rPr>
          <w:rFonts w:cs="Times"/>
          <w:szCs w:val="24"/>
        </w:rPr>
        <w:t>do cudzoziemca</w:t>
      </w:r>
      <w:r w:rsidR="006B6163" w:rsidRPr="007C52CA">
        <w:rPr>
          <w:rFonts w:cs="Times"/>
          <w:szCs w:val="24"/>
        </w:rPr>
        <w:t xml:space="preserve"> ubiegającego się </w:t>
      </w:r>
      <w:r w:rsidR="009B7073" w:rsidRPr="007C52CA">
        <w:rPr>
          <w:rFonts w:cs="Times"/>
          <w:szCs w:val="24"/>
        </w:rPr>
        <w:t>o przyjęcie na</w:t>
      </w:r>
      <w:r w:rsidR="009D6A0E" w:rsidRPr="007C52CA">
        <w:rPr>
          <w:rFonts w:cs="Times"/>
          <w:szCs w:val="24"/>
        </w:rPr>
        <w:t> </w:t>
      </w:r>
      <w:r w:rsidR="009B7073" w:rsidRPr="007C52CA">
        <w:rPr>
          <w:rFonts w:cs="Times"/>
          <w:szCs w:val="24"/>
        </w:rPr>
        <w:t xml:space="preserve">studia pierwszego stopnia lub jednolite studia magisterskie </w:t>
      </w:r>
      <w:r w:rsidR="00BF4A64" w:rsidRPr="007C52CA">
        <w:rPr>
          <w:rFonts w:cs="Times"/>
        </w:rPr>
        <w:t>uwzględniają</w:t>
      </w:r>
      <w:r w:rsidR="00247ECE" w:rsidRPr="007C52CA">
        <w:rPr>
          <w:rFonts w:cs="Times"/>
        </w:rPr>
        <w:t xml:space="preserve"> wym</w:t>
      </w:r>
      <w:r w:rsidR="00EA00CF" w:rsidRPr="007C52CA">
        <w:rPr>
          <w:rFonts w:cs="Times"/>
        </w:rPr>
        <w:t>ogi, o</w:t>
      </w:r>
      <w:r w:rsidR="00224634" w:rsidRPr="007C52CA">
        <w:rPr>
          <w:rFonts w:cs="Times"/>
        </w:rPr>
        <w:t xml:space="preserve"> </w:t>
      </w:r>
      <w:r w:rsidR="00EA00CF" w:rsidRPr="007C52CA">
        <w:rPr>
          <w:rFonts w:cs="Times"/>
        </w:rPr>
        <w:t xml:space="preserve">których mowa w </w:t>
      </w:r>
      <w:r w:rsidR="002A3A92" w:rsidRPr="007C52CA">
        <w:rPr>
          <w:rFonts w:cs="Times"/>
        </w:rPr>
        <w:t>art. 70 ust. 5a, 5</w:t>
      </w:r>
      <w:r w:rsidR="003B559C" w:rsidRPr="007C52CA">
        <w:rPr>
          <w:rFonts w:cs="Times"/>
        </w:rPr>
        <w:t>b,</w:t>
      </w:r>
      <w:r w:rsidR="002A3A92" w:rsidRPr="007C52CA">
        <w:rPr>
          <w:rFonts w:cs="Times"/>
        </w:rPr>
        <w:t xml:space="preserve"> 5e</w:t>
      </w:r>
      <w:r w:rsidR="003B559C" w:rsidRPr="007C52CA">
        <w:rPr>
          <w:rFonts w:cs="Times"/>
        </w:rPr>
        <w:t xml:space="preserve"> i 5g</w:t>
      </w:r>
      <w:r w:rsidR="002A3A92" w:rsidRPr="007C52CA">
        <w:rPr>
          <w:rFonts w:cs="Times"/>
        </w:rPr>
        <w:t xml:space="preserve"> </w:t>
      </w:r>
      <w:r w:rsidR="00AD7720" w:rsidRPr="007C52CA">
        <w:rPr>
          <w:rFonts w:cs="Times"/>
        </w:rPr>
        <w:t xml:space="preserve">ustawy </w:t>
      </w:r>
      <w:r w:rsidR="0089248A" w:rsidRPr="007C52CA">
        <w:rPr>
          <w:rFonts w:cs="Times"/>
        </w:rPr>
        <w:t>z</w:t>
      </w:r>
      <w:r w:rsidR="003B559C" w:rsidRPr="007C52CA">
        <w:rPr>
          <w:rFonts w:cs="Times"/>
        </w:rPr>
        <w:t xml:space="preserve"> </w:t>
      </w:r>
      <w:r w:rsidR="0089248A" w:rsidRPr="007C52CA">
        <w:rPr>
          <w:rFonts w:cs="Times"/>
        </w:rPr>
        <w:t>dnia 20 lipca 2018</w:t>
      </w:r>
      <w:r w:rsidR="00224634" w:rsidRPr="007C52CA">
        <w:rPr>
          <w:rFonts w:cs="Times"/>
        </w:rPr>
        <w:t xml:space="preserve"> </w:t>
      </w:r>
      <w:r w:rsidR="0089248A" w:rsidRPr="007C52CA">
        <w:rPr>
          <w:rFonts w:cs="Times"/>
        </w:rPr>
        <w:t>r. – Prawo o</w:t>
      </w:r>
      <w:r w:rsidR="004E07BC" w:rsidRPr="007C52CA">
        <w:rPr>
          <w:rFonts w:cs="Times"/>
        </w:rPr>
        <w:t xml:space="preserve"> </w:t>
      </w:r>
      <w:r w:rsidR="0089248A" w:rsidRPr="007C52CA">
        <w:rPr>
          <w:rFonts w:cs="Times"/>
        </w:rPr>
        <w:t>szkolnictwie wyższym i nauce</w:t>
      </w:r>
      <w:r w:rsidR="00824F9F" w:rsidRPr="007C52CA">
        <w:rPr>
          <w:rFonts w:cs="Times"/>
        </w:rPr>
        <w:t>;</w:t>
      </w:r>
    </w:p>
    <w:p w14:paraId="1FE4BB06" w14:textId="45AF1329" w:rsidR="00A46BB7" w:rsidRPr="007C52CA" w:rsidRDefault="00064C0E" w:rsidP="009D6A0E">
      <w:pPr>
        <w:pStyle w:val="ZTIRPKTzmpkttiret"/>
        <w:rPr>
          <w:rFonts w:cs="Times"/>
        </w:rPr>
      </w:pPr>
      <w:r w:rsidRPr="007C52CA">
        <w:rPr>
          <w:rFonts w:cs="Times"/>
          <w:szCs w:val="24"/>
        </w:rPr>
        <w:t>1b</w:t>
      </w:r>
      <w:r w:rsidR="00247ECE" w:rsidRPr="007C52CA">
        <w:rPr>
          <w:rFonts w:cs="Times"/>
          <w:szCs w:val="24"/>
        </w:rPr>
        <w:t>)</w:t>
      </w:r>
      <w:r w:rsidR="00247ECE" w:rsidRPr="007C52CA">
        <w:rPr>
          <w:rFonts w:cs="Times"/>
          <w:szCs w:val="24"/>
        </w:rPr>
        <w:tab/>
        <w:t xml:space="preserve">ustalone przez jednostkę prowadzącą studia warunki przeprowadzania rekrutacji </w:t>
      </w:r>
      <w:r w:rsidR="00A57CCD" w:rsidRPr="007C52CA">
        <w:rPr>
          <w:rFonts w:cs="Times"/>
          <w:szCs w:val="24"/>
        </w:rPr>
        <w:t xml:space="preserve">w </w:t>
      </w:r>
      <w:r w:rsidR="00BB2285" w:rsidRPr="007C52CA">
        <w:rPr>
          <w:rFonts w:cs="Times"/>
          <w:szCs w:val="24"/>
        </w:rPr>
        <w:t xml:space="preserve">stosunku </w:t>
      </w:r>
      <w:r w:rsidR="00A57CCD" w:rsidRPr="007C52CA">
        <w:rPr>
          <w:rFonts w:cs="Times"/>
          <w:szCs w:val="24"/>
        </w:rPr>
        <w:t>do cudzoziemca ubiega</w:t>
      </w:r>
      <w:r w:rsidR="00BB2285" w:rsidRPr="007C52CA">
        <w:rPr>
          <w:rFonts w:cs="Times"/>
          <w:szCs w:val="24"/>
        </w:rPr>
        <w:t>jącego</w:t>
      </w:r>
      <w:r w:rsidR="00A57CCD" w:rsidRPr="007C52CA">
        <w:rPr>
          <w:rFonts w:cs="Times"/>
          <w:szCs w:val="24"/>
        </w:rPr>
        <w:t xml:space="preserve"> się o przyjęcie </w:t>
      </w:r>
      <w:r w:rsidR="00BF4A64" w:rsidRPr="007C52CA">
        <w:rPr>
          <w:rFonts w:cs="Times"/>
          <w:szCs w:val="24"/>
        </w:rPr>
        <w:t>na</w:t>
      </w:r>
      <w:r w:rsidR="005D5DA6" w:rsidRPr="007C52CA">
        <w:rPr>
          <w:rFonts w:cs="Times"/>
          <w:szCs w:val="24"/>
        </w:rPr>
        <w:t> </w:t>
      </w:r>
      <w:r w:rsidR="00BF4A64" w:rsidRPr="007C52CA">
        <w:rPr>
          <w:rFonts w:cs="Times"/>
          <w:szCs w:val="24"/>
        </w:rPr>
        <w:t xml:space="preserve">studia drugiego stopnia </w:t>
      </w:r>
      <w:r w:rsidR="00261F65" w:rsidRPr="007C52CA">
        <w:rPr>
          <w:rFonts w:cs="Times"/>
        </w:rPr>
        <w:t xml:space="preserve">uwzględniają </w:t>
      </w:r>
      <w:r w:rsidR="0092783B" w:rsidRPr="007C52CA">
        <w:rPr>
          <w:rFonts w:cs="Times"/>
        </w:rPr>
        <w:t>wymogi, o których mowa w</w:t>
      </w:r>
      <w:r w:rsidR="009D6A0E" w:rsidRPr="007C52CA">
        <w:rPr>
          <w:rFonts w:cs="Times"/>
        </w:rPr>
        <w:t> </w:t>
      </w:r>
      <w:r w:rsidR="0092783B" w:rsidRPr="007C52CA">
        <w:rPr>
          <w:rFonts w:cs="Times"/>
        </w:rPr>
        <w:t>art.</w:t>
      </w:r>
      <w:r w:rsidR="009D6A0E" w:rsidRPr="007C52CA">
        <w:rPr>
          <w:rFonts w:cs="Times"/>
        </w:rPr>
        <w:t> </w:t>
      </w:r>
      <w:r w:rsidR="00A46BB7" w:rsidRPr="007C52CA">
        <w:rPr>
          <w:rFonts w:cs="Times"/>
        </w:rPr>
        <w:t>70 ust.</w:t>
      </w:r>
      <w:r w:rsidR="00E52FAA" w:rsidRPr="007C52CA">
        <w:rPr>
          <w:rFonts w:cs="Times"/>
        </w:rPr>
        <w:t xml:space="preserve"> </w:t>
      </w:r>
      <w:r w:rsidR="0092783B" w:rsidRPr="007C52CA">
        <w:rPr>
          <w:rFonts w:cs="Times"/>
        </w:rPr>
        <w:t>5c</w:t>
      </w:r>
      <w:r w:rsidR="009D6A0E" w:rsidRPr="007C52CA">
        <w:rPr>
          <w:rFonts w:cs="Times"/>
        </w:rPr>
        <w:t>–5e</w:t>
      </w:r>
      <w:r w:rsidR="0092783B" w:rsidRPr="007C52CA">
        <w:rPr>
          <w:rFonts w:cs="Times"/>
        </w:rPr>
        <w:t xml:space="preserve"> </w:t>
      </w:r>
      <w:r w:rsidR="00BA648C" w:rsidRPr="007C52CA">
        <w:rPr>
          <w:rFonts w:cs="Times"/>
        </w:rPr>
        <w:t>oraz</w:t>
      </w:r>
      <w:r w:rsidR="009D6A0E" w:rsidRPr="007C52CA">
        <w:rPr>
          <w:rFonts w:cs="Times"/>
        </w:rPr>
        <w:t xml:space="preserve"> ust. </w:t>
      </w:r>
      <w:r w:rsidR="0092783B" w:rsidRPr="007C52CA">
        <w:rPr>
          <w:rFonts w:cs="Times"/>
        </w:rPr>
        <w:t>5</w:t>
      </w:r>
      <w:r w:rsidR="009D6A0E" w:rsidRPr="007C52CA">
        <w:rPr>
          <w:rFonts w:cs="Times"/>
        </w:rPr>
        <w:t>g</w:t>
      </w:r>
      <w:r w:rsidR="0092783B" w:rsidRPr="007C52CA">
        <w:rPr>
          <w:rFonts w:cs="Times"/>
        </w:rPr>
        <w:t xml:space="preserve"> pkt </w:t>
      </w:r>
      <w:r w:rsidR="009508B4" w:rsidRPr="007C52CA">
        <w:rPr>
          <w:rFonts w:cs="Times"/>
        </w:rPr>
        <w:t xml:space="preserve">1 i </w:t>
      </w:r>
      <w:r w:rsidR="009D6137" w:rsidRPr="007C52CA">
        <w:rPr>
          <w:rFonts w:cs="Times"/>
        </w:rPr>
        <w:t>2</w:t>
      </w:r>
      <w:r w:rsidR="0092783B" w:rsidRPr="007C52CA">
        <w:rPr>
          <w:rFonts w:cs="Times"/>
        </w:rPr>
        <w:t xml:space="preserve"> </w:t>
      </w:r>
      <w:r w:rsidR="00A46BB7" w:rsidRPr="007C52CA">
        <w:rPr>
          <w:rFonts w:cs="Times"/>
        </w:rPr>
        <w:t xml:space="preserve">ustawy z dnia 20 lipca 2018 r. </w:t>
      </w:r>
      <w:r w:rsidR="00B5471F" w:rsidRPr="007C52CA">
        <w:rPr>
          <w:rFonts w:cs="Times"/>
        </w:rPr>
        <w:br/>
      </w:r>
      <w:r w:rsidR="00A46BB7" w:rsidRPr="007C52CA">
        <w:rPr>
          <w:rFonts w:cs="Times"/>
        </w:rPr>
        <w:t>– Prawo o</w:t>
      </w:r>
      <w:r w:rsidR="00E52FAA" w:rsidRPr="007C52CA">
        <w:rPr>
          <w:rFonts w:cs="Times"/>
        </w:rPr>
        <w:t xml:space="preserve"> </w:t>
      </w:r>
      <w:r w:rsidR="00A46BB7" w:rsidRPr="007C52CA">
        <w:rPr>
          <w:rFonts w:cs="Times"/>
        </w:rPr>
        <w:t>szkolnictwie wyższym i</w:t>
      </w:r>
      <w:r w:rsidR="009D6A0E" w:rsidRPr="007C52CA">
        <w:rPr>
          <w:rFonts w:cs="Times"/>
        </w:rPr>
        <w:t xml:space="preserve"> </w:t>
      </w:r>
      <w:r w:rsidR="00A46BB7" w:rsidRPr="007C52CA">
        <w:rPr>
          <w:rFonts w:cs="Times"/>
        </w:rPr>
        <w:t>nauce;”,</w:t>
      </w:r>
    </w:p>
    <w:p w14:paraId="31C8B54A" w14:textId="282CFACD" w:rsidR="009B4B73" w:rsidRPr="007C52CA" w:rsidRDefault="00AB7014" w:rsidP="00F0513F">
      <w:pPr>
        <w:pStyle w:val="LITlitera"/>
        <w:rPr>
          <w:rFonts w:cs="Times"/>
          <w:szCs w:val="24"/>
        </w:rPr>
      </w:pPr>
      <w:r w:rsidRPr="007C52CA">
        <w:rPr>
          <w:rFonts w:cs="Times"/>
          <w:szCs w:val="24"/>
        </w:rPr>
        <w:t>c</w:t>
      </w:r>
      <w:r w:rsidR="00F0513F" w:rsidRPr="007C52CA">
        <w:rPr>
          <w:rFonts w:cs="Times"/>
          <w:szCs w:val="24"/>
        </w:rPr>
        <w:t>)</w:t>
      </w:r>
      <w:r w:rsidR="00F0513F" w:rsidRPr="007C52CA">
        <w:rPr>
          <w:rFonts w:cs="Times"/>
          <w:szCs w:val="24"/>
        </w:rPr>
        <w:tab/>
      </w:r>
      <w:r w:rsidR="000D1ABF" w:rsidRPr="007C52CA">
        <w:rPr>
          <w:rFonts w:cs="Times"/>
          <w:szCs w:val="24"/>
        </w:rPr>
        <w:t xml:space="preserve">po ust. 4 </w:t>
      </w:r>
      <w:r w:rsidR="009B4B73" w:rsidRPr="007C52CA">
        <w:rPr>
          <w:rFonts w:cs="Times"/>
          <w:szCs w:val="24"/>
        </w:rPr>
        <w:t>dodaje się ust. 4a w brzmieniu:</w:t>
      </w:r>
    </w:p>
    <w:p w14:paraId="2E3F8DAD" w14:textId="6F69EC66" w:rsidR="009B4B73" w:rsidRPr="007C52CA" w:rsidRDefault="009B4B73" w:rsidP="009B4B73">
      <w:pPr>
        <w:pStyle w:val="ZLITUSTzmustliter"/>
        <w:rPr>
          <w:rFonts w:cs="Times"/>
          <w:szCs w:val="24"/>
        </w:rPr>
      </w:pPr>
      <w:r w:rsidRPr="007C52CA">
        <w:rPr>
          <w:rFonts w:cs="Times"/>
          <w:szCs w:val="24"/>
        </w:rPr>
        <w:t>„4a. Minister właściwy do spraw wewnętrznych może wydać decyzję o</w:t>
      </w:r>
      <w:r w:rsidR="005D5DA6" w:rsidRPr="007C52CA">
        <w:rPr>
          <w:rFonts w:cs="Times"/>
          <w:szCs w:val="24"/>
        </w:rPr>
        <w:t> </w:t>
      </w:r>
      <w:r w:rsidRPr="007C52CA">
        <w:rPr>
          <w:rFonts w:cs="Times"/>
          <w:szCs w:val="24"/>
        </w:rPr>
        <w:t xml:space="preserve">odmowie zatwierdzenia jednostki prowadzącej studia na potrzeby przyjmowania cudzoziemców w celu podjęcia lub kontynuacji studiów, </w:t>
      </w:r>
      <w:r w:rsidR="00BB30E6" w:rsidRPr="007C52CA">
        <w:rPr>
          <w:rFonts w:cs="Times"/>
          <w:szCs w:val="24"/>
        </w:rPr>
        <w:t>jeżeli</w:t>
      </w:r>
      <w:r w:rsidRPr="007C52CA">
        <w:rPr>
          <w:rFonts w:cs="Times"/>
          <w:szCs w:val="24"/>
        </w:rPr>
        <w:t xml:space="preserve"> ta jednostka:</w:t>
      </w:r>
    </w:p>
    <w:p w14:paraId="572AF379" w14:textId="6F9BF40D" w:rsidR="009B4B73" w:rsidRPr="007C52CA" w:rsidRDefault="009B4B73" w:rsidP="009B4B73">
      <w:pPr>
        <w:pStyle w:val="ZLITPKTzmpktliter"/>
        <w:rPr>
          <w:rFonts w:cs="Times"/>
          <w:szCs w:val="24"/>
        </w:rPr>
      </w:pPr>
      <w:r w:rsidRPr="007C52CA">
        <w:rPr>
          <w:rFonts w:cs="Times"/>
          <w:szCs w:val="24"/>
        </w:rPr>
        <w:t>1)</w:t>
      </w:r>
      <w:r w:rsidRPr="007C52CA">
        <w:rPr>
          <w:rFonts w:cs="Times"/>
          <w:szCs w:val="24"/>
        </w:rPr>
        <w:tab/>
      </w:r>
      <w:r w:rsidR="00210601" w:rsidRPr="007C52CA">
        <w:rPr>
          <w:rFonts w:cs="Times"/>
          <w:szCs w:val="24"/>
        </w:rPr>
        <w:t xml:space="preserve">została postawiona w stan </w:t>
      </w:r>
      <w:r w:rsidRPr="007C52CA">
        <w:rPr>
          <w:rFonts w:cs="Times"/>
          <w:szCs w:val="24"/>
        </w:rPr>
        <w:t>likwidacji lub nie prowadzi rzeczywistej działalności polegającej na</w:t>
      </w:r>
      <w:r w:rsidR="00210601" w:rsidRPr="007C52CA">
        <w:rPr>
          <w:rFonts w:cs="Times"/>
          <w:szCs w:val="24"/>
        </w:rPr>
        <w:t xml:space="preserve"> </w:t>
      </w:r>
      <w:r w:rsidR="007040E1" w:rsidRPr="007C52CA">
        <w:rPr>
          <w:rFonts w:cs="Times"/>
          <w:szCs w:val="24"/>
        </w:rPr>
        <w:t xml:space="preserve">prowadzeniu </w:t>
      </w:r>
      <w:r w:rsidR="00210601" w:rsidRPr="007C52CA">
        <w:rPr>
          <w:rFonts w:cs="Times"/>
          <w:szCs w:val="24"/>
        </w:rPr>
        <w:t>kształceni</w:t>
      </w:r>
      <w:r w:rsidR="007040E1" w:rsidRPr="007C52CA">
        <w:rPr>
          <w:rFonts w:cs="Times"/>
          <w:szCs w:val="24"/>
        </w:rPr>
        <w:t>a</w:t>
      </w:r>
      <w:r w:rsidR="00210601" w:rsidRPr="007C52CA">
        <w:rPr>
          <w:rFonts w:cs="Times"/>
          <w:szCs w:val="24"/>
        </w:rPr>
        <w:t xml:space="preserve"> na studiach</w:t>
      </w:r>
      <w:r w:rsidRPr="007C52CA">
        <w:rPr>
          <w:rFonts w:cs="Times"/>
          <w:szCs w:val="24"/>
        </w:rPr>
        <w:t>, uzasadniającej przyjmowanie cudzoziemców w celu podjęcia lub kontynuacji studiów lub</w:t>
      </w:r>
    </w:p>
    <w:p w14:paraId="25CB49B1" w14:textId="3EF48C2E" w:rsidR="009B4B73" w:rsidRPr="007C52CA" w:rsidRDefault="009B4B73" w:rsidP="003D3971">
      <w:pPr>
        <w:pStyle w:val="ZLITPKTzmpktliter"/>
        <w:rPr>
          <w:rFonts w:cs="Times"/>
          <w:szCs w:val="24"/>
        </w:rPr>
      </w:pPr>
      <w:r w:rsidRPr="007C52CA">
        <w:rPr>
          <w:rFonts w:cs="Times"/>
          <w:szCs w:val="24"/>
        </w:rPr>
        <w:t>2)</w:t>
      </w:r>
      <w:r w:rsidRPr="007C52CA">
        <w:rPr>
          <w:rFonts w:cs="Times"/>
          <w:szCs w:val="24"/>
        </w:rPr>
        <w:tab/>
        <w:t>działa głównie w celu ułatwiania studentom lub doktorantom niezgodnego z</w:t>
      </w:r>
      <w:r w:rsidR="005D5DA6" w:rsidRPr="007C52CA">
        <w:rPr>
          <w:rFonts w:cs="Times"/>
          <w:szCs w:val="24"/>
        </w:rPr>
        <w:t> </w:t>
      </w:r>
      <w:r w:rsidRPr="007C52CA">
        <w:rPr>
          <w:rFonts w:cs="Times"/>
          <w:szCs w:val="24"/>
        </w:rPr>
        <w:t xml:space="preserve">prawem wjazdu lub pobytu na terytorium Rzeczypospolitej Polskiej, </w:t>
      </w:r>
      <w:r w:rsidR="003D3971" w:rsidRPr="007C52CA">
        <w:rPr>
          <w:rFonts w:cs="Times"/>
          <w:szCs w:val="24"/>
        </w:rPr>
        <w:t>w</w:t>
      </w:r>
      <w:r w:rsidR="005D5DA6" w:rsidRPr="007C52CA">
        <w:rPr>
          <w:rFonts w:cs="Times"/>
          <w:szCs w:val="24"/>
        </w:rPr>
        <w:t> </w:t>
      </w:r>
      <w:r w:rsidR="003D3971" w:rsidRPr="007C52CA">
        <w:rPr>
          <w:rFonts w:cs="Times"/>
          <w:szCs w:val="24"/>
        </w:rPr>
        <w:t>szczególności oferuje i świadczy usługi edukacyjne związane wyłącznie z</w:t>
      </w:r>
      <w:r w:rsidR="005D5DA6" w:rsidRPr="007C52CA">
        <w:rPr>
          <w:rFonts w:cs="Times"/>
          <w:szCs w:val="24"/>
        </w:rPr>
        <w:t> </w:t>
      </w:r>
      <w:r w:rsidR="003D3971" w:rsidRPr="007C52CA">
        <w:rPr>
          <w:rFonts w:cs="Times"/>
          <w:szCs w:val="24"/>
        </w:rPr>
        <w:t>kształceniem cudzoziemców</w:t>
      </w:r>
      <w:r w:rsidR="001777E7" w:rsidRPr="007C52CA">
        <w:rPr>
          <w:rFonts w:cs="Times"/>
          <w:szCs w:val="24"/>
        </w:rPr>
        <w:t xml:space="preserve"> na studiach</w:t>
      </w:r>
      <w:r w:rsidR="003D3971" w:rsidRPr="007C52CA">
        <w:rPr>
          <w:rFonts w:cs="Times"/>
          <w:szCs w:val="24"/>
        </w:rPr>
        <w:t xml:space="preserve">, </w:t>
      </w:r>
      <w:r w:rsidRPr="007C52CA">
        <w:rPr>
          <w:rFonts w:cs="Times"/>
          <w:szCs w:val="24"/>
        </w:rPr>
        <w:t>lub</w:t>
      </w:r>
    </w:p>
    <w:p w14:paraId="02D6D1E3" w14:textId="4FA1E1FC" w:rsidR="009B4B73" w:rsidRPr="007C52CA" w:rsidRDefault="009B4B73" w:rsidP="009B4B73">
      <w:pPr>
        <w:pStyle w:val="ZLITPKTzmpktliter"/>
        <w:rPr>
          <w:rFonts w:cs="Times"/>
          <w:szCs w:val="24"/>
        </w:rPr>
      </w:pPr>
      <w:r w:rsidRPr="007C52CA">
        <w:rPr>
          <w:rFonts w:cs="Times"/>
          <w:szCs w:val="24"/>
        </w:rPr>
        <w:t>3)</w:t>
      </w:r>
      <w:r w:rsidRPr="007C52CA">
        <w:rPr>
          <w:rFonts w:cs="Times"/>
          <w:szCs w:val="24"/>
        </w:rPr>
        <w:tab/>
        <w:t>nie dokonuje zawiadomień, o których mowa w art. 149b ust. 1 pkt 5, lub</w:t>
      </w:r>
    </w:p>
    <w:p w14:paraId="063EA8FE" w14:textId="694A18A5" w:rsidR="009B4B73" w:rsidRPr="007C52CA" w:rsidRDefault="009B4B73" w:rsidP="009B4B73">
      <w:pPr>
        <w:pStyle w:val="ZLITPKTzmpktliter"/>
        <w:rPr>
          <w:rFonts w:cs="Times"/>
          <w:szCs w:val="24"/>
        </w:rPr>
      </w:pPr>
      <w:r w:rsidRPr="007C52CA">
        <w:rPr>
          <w:rFonts w:cs="Times"/>
          <w:szCs w:val="24"/>
        </w:rPr>
        <w:t>4)</w:t>
      </w:r>
      <w:r w:rsidRPr="007C52CA">
        <w:rPr>
          <w:rFonts w:cs="Times"/>
          <w:szCs w:val="24"/>
        </w:rPr>
        <w:tab/>
        <w:t xml:space="preserve">nie wykonuje obowiązków, o których mowa </w:t>
      </w:r>
      <w:r w:rsidR="008B5F55" w:rsidRPr="007C52CA">
        <w:rPr>
          <w:rFonts w:cs="Times"/>
          <w:szCs w:val="24"/>
        </w:rPr>
        <w:t xml:space="preserve">w art. 65 ust. 1ba, </w:t>
      </w:r>
      <w:r w:rsidR="00CD25C2" w:rsidRPr="007C52CA">
        <w:rPr>
          <w:rFonts w:cs="Times"/>
          <w:szCs w:val="24"/>
        </w:rPr>
        <w:t xml:space="preserve">w </w:t>
      </w:r>
      <w:r w:rsidRPr="007C52CA">
        <w:rPr>
          <w:rFonts w:cs="Times"/>
          <w:szCs w:val="24"/>
        </w:rPr>
        <w:t>art. 149 ust.</w:t>
      </w:r>
      <w:r w:rsidR="00CD25C2" w:rsidRPr="007C52CA">
        <w:rPr>
          <w:rFonts w:cs="Times"/>
          <w:szCs w:val="24"/>
        </w:rPr>
        <w:t> </w:t>
      </w:r>
      <w:r w:rsidRPr="007C52CA">
        <w:rPr>
          <w:rFonts w:cs="Times"/>
          <w:szCs w:val="24"/>
        </w:rPr>
        <w:t xml:space="preserve">3 lub </w:t>
      </w:r>
      <w:r w:rsidR="00CD25C2" w:rsidRPr="007C52CA">
        <w:rPr>
          <w:rFonts w:cs="Times"/>
          <w:szCs w:val="24"/>
        </w:rPr>
        <w:t xml:space="preserve">w </w:t>
      </w:r>
      <w:r w:rsidRPr="007C52CA">
        <w:rPr>
          <w:rFonts w:cs="Times"/>
          <w:szCs w:val="24"/>
        </w:rPr>
        <w:t>art. 149b ust. 13, lub</w:t>
      </w:r>
    </w:p>
    <w:p w14:paraId="2CE5BC3E" w14:textId="77777777" w:rsidR="009B4B73" w:rsidRPr="007C52CA" w:rsidRDefault="009B4B73" w:rsidP="009B4B73">
      <w:pPr>
        <w:pStyle w:val="ZLITPKTzmpktliter"/>
        <w:rPr>
          <w:rFonts w:cs="Times"/>
          <w:szCs w:val="24"/>
        </w:rPr>
      </w:pPr>
      <w:r w:rsidRPr="007C52CA">
        <w:rPr>
          <w:rFonts w:cs="Times"/>
          <w:szCs w:val="24"/>
        </w:rPr>
        <w:t>5)</w:t>
      </w:r>
      <w:r w:rsidRPr="007C52CA">
        <w:rPr>
          <w:rFonts w:cs="Times"/>
          <w:szCs w:val="24"/>
        </w:rPr>
        <w:tab/>
        <w:t>jest zarządzana lub kontrolowana przez osobę fizyczną prawomocnie:</w:t>
      </w:r>
    </w:p>
    <w:p w14:paraId="04736831" w14:textId="77777777" w:rsidR="009B4B73" w:rsidRPr="007C52CA" w:rsidRDefault="009B4B73" w:rsidP="009B4B73">
      <w:pPr>
        <w:pStyle w:val="ZLITLITwPKTzmlitwpktliter"/>
        <w:rPr>
          <w:rFonts w:cs="Times"/>
          <w:szCs w:val="24"/>
        </w:rPr>
      </w:pPr>
      <w:r w:rsidRPr="007C52CA">
        <w:rPr>
          <w:rFonts w:cs="Times"/>
          <w:szCs w:val="24"/>
        </w:rPr>
        <w:t>a)</w:t>
      </w:r>
      <w:r w:rsidRPr="007C52CA">
        <w:rPr>
          <w:rFonts w:cs="Times"/>
          <w:szCs w:val="24"/>
        </w:rPr>
        <w:tab/>
        <w:t xml:space="preserve">ukaraną za wykroczenie, o którym mowa w art. 120 ust. 1 ustawy z dnia 20 kwietnia 2004 r. o promocji zatrudnienia i instytucjach rynku pracy, </w:t>
      </w:r>
      <w:r w:rsidRPr="007C52CA">
        <w:rPr>
          <w:rFonts w:cs="Times"/>
          <w:szCs w:val="24"/>
        </w:rPr>
        <w:lastRenderedPageBreak/>
        <w:t>która w ciągu 2 lat od ukarania została ponownie ukarana za podobne wykroczenie, lub</w:t>
      </w:r>
    </w:p>
    <w:p w14:paraId="5A70C394" w14:textId="5CAEC1E6" w:rsidR="009B4B73" w:rsidRPr="007C52CA" w:rsidRDefault="009B4B73" w:rsidP="009B4B73">
      <w:pPr>
        <w:pStyle w:val="ZLITLITwPKTzmlitwpktliter"/>
        <w:rPr>
          <w:rFonts w:cs="Times"/>
          <w:szCs w:val="24"/>
        </w:rPr>
      </w:pPr>
      <w:r w:rsidRPr="007C52CA">
        <w:rPr>
          <w:rFonts w:cs="Times"/>
          <w:szCs w:val="24"/>
        </w:rPr>
        <w:t>b)</w:t>
      </w:r>
      <w:r w:rsidRPr="007C52CA">
        <w:rPr>
          <w:rFonts w:cs="Times"/>
          <w:szCs w:val="24"/>
        </w:rPr>
        <w:tab/>
        <w:t>ukaraną za wykroczenia, o których mowa w art. 120 ust. 3</w:t>
      </w:r>
      <w:r w:rsidR="00F71441" w:rsidRPr="007C52CA">
        <w:rPr>
          <w:rFonts w:cs="Times"/>
          <w:szCs w:val="24"/>
        </w:rPr>
        <w:t>–</w:t>
      </w:r>
      <w:r w:rsidRPr="007C52CA">
        <w:rPr>
          <w:rFonts w:cs="Times"/>
          <w:szCs w:val="24"/>
        </w:rPr>
        <w:t>5</w:t>
      </w:r>
      <w:r w:rsidR="00F71441" w:rsidRPr="007C52CA">
        <w:rPr>
          <w:rFonts w:cs="Times"/>
          <w:szCs w:val="24"/>
        </w:rPr>
        <w:t xml:space="preserve"> </w:t>
      </w:r>
      <w:r w:rsidRPr="007C52CA">
        <w:rPr>
          <w:rFonts w:cs="Times"/>
          <w:szCs w:val="24"/>
        </w:rPr>
        <w:t>ustawy z dnia 20 kwietnia 2004 r. o promocji zatrudnienia i instytucjach rynku pracy, lub</w:t>
      </w:r>
    </w:p>
    <w:p w14:paraId="330BE78F" w14:textId="4ABED52B" w:rsidR="009B4B73" w:rsidRPr="007C52CA" w:rsidRDefault="00F71441" w:rsidP="00F71441">
      <w:pPr>
        <w:pStyle w:val="ZLITLITwPKTzmlitwpktliter"/>
        <w:rPr>
          <w:rFonts w:cs="Times"/>
          <w:szCs w:val="24"/>
        </w:rPr>
      </w:pPr>
      <w:r w:rsidRPr="007C52CA">
        <w:rPr>
          <w:rFonts w:cs="Times"/>
          <w:szCs w:val="24"/>
        </w:rPr>
        <w:t>c)</w:t>
      </w:r>
      <w:r w:rsidRPr="007C52CA">
        <w:rPr>
          <w:rFonts w:cs="Times"/>
          <w:szCs w:val="24"/>
        </w:rPr>
        <w:tab/>
      </w:r>
      <w:r w:rsidR="009B4B73" w:rsidRPr="007C52CA">
        <w:rPr>
          <w:rFonts w:cs="Times"/>
          <w:szCs w:val="24"/>
        </w:rPr>
        <w:t>skazaną za przestępstwo, o którym mowa w art. 218</w:t>
      </w:r>
      <w:r w:rsidRPr="007C52CA">
        <w:rPr>
          <w:rFonts w:cs="Times"/>
          <w:szCs w:val="24"/>
        </w:rPr>
        <w:t>–</w:t>
      </w:r>
      <w:r w:rsidR="009B4B73" w:rsidRPr="007C52CA">
        <w:rPr>
          <w:rFonts w:cs="Times"/>
          <w:szCs w:val="24"/>
        </w:rPr>
        <w:t>221</w:t>
      </w:r>
      <w:r w:rsidRPr="007C52CA">
        <w:rPr>
          <w:rFonts w:cs="Times"/>
          <w:szCs w:val="24"/>
        </w:rPr>
        <w:t xml:space="preserve"> </w:t>
      </w:r>
      <w:r w:rsidR="009B4B73" w:rsidRPr="007C52CA">
        <w:rPr>
          <w:rFonts w:cs="Times"/>
          <w:szCs w:val="24"/>
        </w:rPr>
        <w:t>Kodeksu karnego, lub</w:t>
      </w:r>
    </w:p>
    <w:p w14:paraId="6ABF3290" w14:textId="77777777" w:rsidR="009B4B73" w:rsidRPr="007C52CA" w:rsidRDefault="009B4B73" w:rsidP="009B4B73">
      <w:pPr>
        <w:pStyle w:val="ZLITPKTzmpktliter"/>
        <w:rPr>
          <w:rFonts w:cs="Times"/>
          <w:szCs w:val="24"/>
        </w:rPr>
      </w:pPr>
      <w:r w:rsidRPr="007C52CA">
        <w:rPr>
          <w:rFonts w:cs="Times"/>
          <w:szCs w:val="24"/>
        </w:rPr>
        <w:t>6)</w:t>
      </w:r>
      <w:r w:rsidRPr="007C52CA">
        <w:rPr>
          <w:rFonts w:cs="Times"/>
          <w:szCs w:val="24"/>
        </w:rPr>
        <w:tab/>
        <w:t>nie dopełnia obowiązku opłacania składek na ubezpieczenia społeczne, lub</w:t>
      </w:r>
    </w:p>
    <w:p w14:paraId="4403A171" w14:textId="77777777" w:rsidR="009B4B73" w:rsidRPr="007C52CA" w:rsidRDefault="009B4B73" w:rsidP="009B4B73">
      <w:pPr>
        <w:pStyle w:val="ZLITPKTzmpktliter"/>
        <w:rPr>
          <w:rFonts w:cs="Times"/>
          <w:szCs w:val="24"/>
        </w:rPr>
      </w:pPr>
      <w:r w:rsidRPr="007C52CA">
        <w:rPr>
          <w:rFonts w:cs="Times"/>
          <w:szCs w:val="24"/>
        </w:rPr>
        <w:t>7)</w:t>
      </w:r>
      <w:r w:rsidRPr="007C52CA">
        <w:rPr>
          <w:rFonts w:cs="Times"/>
          <w:szCs w:val="24"/>
        </w:rPr>
        <w:tab/>
        <w:t>zalega z uiszczeniem podatków, z wyjątkiem przypadków, gdy uzyskała przewidziane prawem zwolnienie, odroczenie, rozłożenie na raty zaległych płatności lub wstrzymanie w całości wykonania decyzji właściwego organu, lub</w:t>
      </w:r>
    </w:p>
    <w:p w14:paraId="0B459DE5" w14:textId="10032C15" w:rsidR="00043408" w:rsidRPr="007C52CA" w:rsidRDefault="009B4B73" w:rsidP="009B4B73">
      <w:pPr>
        <w:pStyle w:val="ZLITPKTzmpktliter"/>
        <w:rPr>
          <w:rFonts w:cs="Times"/>
          <w:szCs w:val="24"/>
        </w:rPr>
      </w:pPr>
      <w:r w:rsidRPr="007C52CA">
        <w:rPr>
          <w:rFonts w:cs="Times"/>
          <w:szCs w:val="24"/>
        </w:rPr>
        <w:t>8)</w:t>
      </w:r>
      <w:r w:rsidRPr="007C52CA">
        <w:rPr>
          <w:rFonts w:cs="Times"/>
          <w:szCs w:val="24"/>
        </w:rPr>
        <w:tab/>
        <w:t>nie dopełnia obowiązku wprowadzania do Zintegrowanego Systemu Informacji o Szkolnictwie Wyższym i Nauce POL-on</w:t>
      </w:r>
      <w:r w:rsidR="00043408" w:rsidRPr="007C52CA">
        <w:rPr>
          <w:rFonts w:cs="Times"/>
          <w:szCs w:val="24"/>
        </w:rPr>
        <w:t xml:space="preserve"> danych objętych:</w:t>
      </w:r>
    </w:p>
    <w:p w14:paraId="4298C754" w14:textId="29825A25" w:rsidR="00043408" w:rsidRPr="007C52CA" w:rsidRDefault="00043408" w:rsidP="00043408">
      <w:pPr>
        <w:pStyle w:val="ZLITLITwPKTzmlitwpktliter"/>
        <w:rPr>
          <w:rFonts w:cs="Times"/>
          <w:szCs w:val="24"/>
        </w:rPr>
      </w:pPr>
      <w:r w:rsidRPr="007C52CA">
        <w:t>a)</w:t>
      </w:r>
      <w:r w:rsidRPr="007C52CA">
        <w:tab/>
        <w:t>wykazem cudzoziemców przyjętych na studia i do szkół doktorskich</w:t>
      </w:r>
      <w:r w:rsidRPr="007C52CA">
        <w:rPr>
          <w:rFonts w:cs="Times"/>
          <w:szCs w:val="24"/>
        </w:rPr>
        <w:t>, o którym mowa w art. 343a ust. 1 ustawy z dnia 20 lipca 2018 r. – Prawo o szkolnictwie wyższym i nauce, lub</w:t>
      </w:r>
    </w:p>
    <w:p w14:paraId="7B2E9F00" w14:textId="77777777" w:rsidR="00043408" w:rsidRPr="007C52CA" w:rsidRDefault="00043408" w:rsidP="00043408">
      <w:pPr>
        <w:pStyle w:val="ZLITLITwPKTzmlitwpktliter"/>
        <w:rPr>
          <w:rFonts w:cs="Times"/>
          <w:szCs w:val="24"/>
        </w:rPr>
      </w:pPr>
      <w:r w:rsidRPr="007C52CA">
        <w:rPr>
          <w:rFonts w:cs="Times"/>
          <w:szCs w:val="24"/>
        </w:rPr>
        <w:t>b)</w:t>
      </w:r>
      <w:r w:rsidRPr="007C52CA">
        <w:rPr>
          <w:rFonts w:cs="Times"/>
          <w:szCs w:val="24"/>
        </w:rPr>
        <w:tab/>
        <w:t xml:space="preserve">wykazem studentów, o którym mowa w </w:t>
      </w:r>
      <w:r w:rsidR="009B4B73" w:rsidRPr="007C52CA">
        <w:t xml:space="preserve">art. 344 ust. 1 </w:t>
      </w:r>
      <w:r w:rsidRPr="007C52CA">
        <w:rPr>
          <w:rFonts w:cs="Times"/>
          <w:szCs w:val="24"/>
        </w:rPr>
        <w:t>ustawy z dnia 20 lipca 2018 r. – Prawo o szkolnictwie wyższym i nauce, lub</w:t>
      </w:r>
    </w:p>
    <w:p w14:paraId="5A5551CD" w14:textId="61562B1B" w:rsidR="009B4B73" w:rsidRPr="007C52CA" w:rsidRDefault="00043408" w:rsidP="00043408">
      <w:pPr>
        <w:pStyle w:val="ZLITLITwPKTzmlitwpktliter"/>
      </w:pPr>
      <w:r w:rsidRPr="007C52CA">
        <w:rPr>
          <w:rFonts w:cs="Times"/>
          <w:szCs w:val="24"/>
        </w:rPr>
        <w:t>c)</w:t>
      </w:r>
      <w:r w:rsidRPr="007C52CA">
        <w:rPr>
          <w:rFonts w:cs="Times"/>
          <w:szCs w:val="24"/>
        </w:rPr>
        <w:tab/>
        <w:t>wykazem osób ubiegających się o stopień doktora, o którym mowa w art. </w:t>
      </w:r>
      <w:r w:rsidR="009B4B73" w:rsidRPr="007C52CA">
        <w:t xml:space="preserve">345 ust. 1 ustawy z dnia 20 lipca 2018 r. </w:t>
      </w:r>
      <w:r w:rsidR="00D77BD3" w:rsidRPr="007C52CA">
        <w:t>–</w:t>
      </w:r>
      <w:r w:rsidR="009B4B73" w:rsidRPr="007C52CA">
        <w:t xml:space="preserve"> Prawo o szkolnictwie wyższym i nauce.”,</w:t>
      </w:r>
    </w:p>
    <w:p w14:paraId="3305F1CA" w14:textId="77777777" w:rsidR="00140C05" w:rsidRPr="007C52CA" w:rsidRDefault="00AB7014" w:rsidP="00F0513F">
      <w:pPr>
        <w:pStyle w:val="LITlitera"/>
        <w:rPr>
          <w:rFonts w:cs="Times"/>
          <w:szCs w:val="24"/>
        </w:rPr>
      </w:pPr>
      <w:r w:rsidRPr="007C52CA">
        <w:rPr>
          <w:rFonts w:cs="Times"/>
          <w:szCs w:val="24"/>
        </w:rPr>
        <w:t>d</w:t>
      </w:r>
      <w:r w:rsidR="009B4B73" w:rsidRPr="007C52CA">
        <w:rPr>
          <w:rFonts w:cs="Times"/>
          <w:szCs w:val="24"/>
        </w:rPr>
        <w:t>)</w:t>
      </w:r>
      <w:r w:rsidR="009B4B73" w:rsidRPr="007C52CA">
        <w:rPr>
          <w:rFonts w:cs="Times"/>
          <w:szCs w:val="24"/>
        </w:rPr>
        <w:tab/>
      </w:r>
      <w:r w:rsidR="00F0513F" w:rsidRPr="007C52CA">
        <w:rPr>
          <w:rFonts w:cs="Times"/>
          <w:szCs w:val="24"/>
        </w:rPr>
        <w:t>w ust. 5</w:t>
      </w:r>
      <w:r w:rsidR="00140C05" w:rsidRPr="007C52CA">
        <w:rPr>
          <w:rFonts w:cs="Times"/>
          <w:szCs w:val="24"/>
        </w:rPr>
        <w:t>:</w:t>
      </w:r>
    </w:p>
    <w:p w14:paraId="418644B5" w14:textId="1AE705BA" w:rsidR="00F0513F" w:rsidRPr="007C52CA" w:rsidRDefault="00140C05" w:rsidP="00140C05">
      <w:pPr>
        <w:pStyle w:val="TIRtiret"/>
        <w:rPr>
          <w:rFonts w:cs="Times"/>
        </w:rPr>
      </w:pPr>
      <w:r w:rsidRPr="007C52CA">
        <w:rPr>
          <w:rFonts w:cs="Times"/>
          <w:szCs w:val="24"/>
        </w:rPr>
        <w:t>–</w:t>
      </w:r>
      <w:r w:rsidRPr="007C52CA">
        <w:rPr>
          <w:rFonts w:cs="Times"/>
          <w:szCs w:val="24"/>
        </w:rPr>
        <w:tab/>
      </w:r>
      <w:r w:rsidR="00F0513F" w:rsidRPr="007C52CA">
        <w:rPr>
          <w:rFonts w:cs="Times"/>
        </w:rPr>
        <w:t>pkt 1 otrzymuje brzmienie:</w:t>
      </w:r>
    </w:p>
    <w:p w14:paraId="2CFBB08A" w14:textId="6C1243B5" w:rsidR="001D7C21" w:rsidRPr="007C52CA" w:rsidRDefault="00F0513F" w:rsidP="00140C05">
      <w:pPr>
        <w:pStyle w:val="ZTIRPKTzmpkttiret"/>
        <w:rPr>
          <w:rFonts w:cs="Times"/>
        </w:rPr>
      </w:pPr>
      <w:r w:rsidRPr="007C52CA">
        <w:rPr>
          <w:rFonts w:cs="Times"/>
        </w:rPr>
        <w:t>„1)</w:t>
      </w:r>
      <w:r w:rsidRPr="007C52CA">
        <w:rPr>
          <w:rFonts w:cs="Times"/>
        </w:rPr>
        <w:tab/>
        <w:t xml:space="preserve">uczelnie akademickie w rozumieniu </w:t>
      </w:r>
      <w:hyperlink r:id="rId32" w:anchor="/document/18750400?unitId=art(14)&amp;cm=DOCUMENT" w:history="1">
        <w:r w:rsidRPr="007C52CA">
          <w:rPr>
            <w:rFonts w:cs="Times"/>
          </w:rPr>
          <w:t>art. 14</w:t>
        </w:r>
      </w:hyperlink>
      <w:r w:rsidRPr="007C52CA">
        <w:rPr>
          <w:rFonts w:cs="Times"/>
        </w:rPr>
        <w:t xml:space="preserve"> ustawy z dnia 20 lipca 2018 r. – Prawo o szkolnictwie wyższym i nauce, które są publicznymi uczelniami akademickimi;”</w:t>
      </w:r>
      <w:r w:rsidR="001D7C21" w:rsidRPr="007C52CA">
        <w:rPr>
          <w:rFonts w:cs="Times"/>
        </w:rPr>
        <w:t>,</w:t>
      </w:r>
    </w:p>
    <w:p w14:paraId="13BC6281" w14:textId="68DB8CA0" w:rsidR="00140C05" w:rsidRPr="007C52CA" w:rsidRDefault="00140C05" w:rsidP="00140C05">
      <w:pPr>
        <w:pStyle w:val="TIRtiret"/>
        <w:rPr>
          <w:rFonts w:cs="Times"/>
        </w:rPr>
      </w:pPr>
      <w:r w:rsidRPr="007C52CA">
        <w:rPr>
          <w:rFonts w:cs="Times"/>
          <w:szCs w:val="24"/>
        </w:rPr>
        <w:t>–</w:t>
      </w:r>
      <w:r w:rsidRPr="007C52CA">
        <w:rPr>
          <w:rFonts w:cs="Times"/>
          <w:szCs w:val="24"/>
        </w:rPr>
        <w:tab/>
        <w:t>uchyla się pkt 2,</w:t>
      </w:r>
    </w:p>
    <w:p w14:paraId="0C3C24B1" w14:textId="6BB75252" w:rsidR="00A71CDC" w:rsidRPr="007C52CA" w:rsidRDefault="00AB7014" w:rsidP="00A71CDC">
      <w:pPr>
        <w:pStyle w:val="LITlitera"/>
        <w:rPr>
          <w:rFonts w:cs="Times"/>
          <w:szCs w:val="24"/>
        </w:rPr>
      </w:pPr>
      <w:r w:rsidRPr="007C52CA">
        <w:rPr>
          <w:rFonts w:cs="Times"/>
          <w:szCs w:val="24"/>
        </w:rPr>
        <w:t>e</w:t>
      </w:r>
      <w:r w:rsidR="001D7C21" w:rsidRPr="007C52CA">
        <w:rPr>
          <w:rFonts w:cs="Times"/>
          <w:szCs w:val="24"/>
        </w:rPr>
        <w:t>)</w:t>
      </w:r>
      <w:r w:rsidR="001D7C21" w:rsidRPr="007C52CA">
        <w:rPr>
          <w:rFonts w:cs="Times"/>
          <w:szCs w:val="24"/>
        </w:rPr>
        <w:tab/>
      </w:r>
      <w:r w:rsidR="00A71CDC" w:rsidRPr="007C52CA">
        <w:rPr>
          <w:rFonts w:cs="Times"/>
          <w:szCs w:val="24"/>
        </w:rPr>
        <w:t>ust. 6 otrzymuje brzmienie:</w:t>
      </w:r>
    </w:p>
    <w:p w14:paraId="6417D8FB" w14:textId="77777777" w:rsidR="00A71CDC" w:rsidRPr="007C52CA" w:rsidRDefault="00A71CDC" w:rsidP="00A71CDC">
      <w:pPr>
        <w:pStyle w:val="ZLITUSTzmustliter"/>
        <w:rPr>
          <w:rFonts w:cs="Times"/>
          <w:szCs w:val="24"/>
        </w:rPr>
      </w:pPr>
      <w:r w:rsidRPr="007C52CA">
        <w:rPr>
          <w:rFonts w:cs="Times"/>
          <w:szCs w:val="24"/>
        </w:rPr>
        <w:t>„6. Przed wydaniem decyzji o zatwierdzeniu jednostki prowadzącej studia minister właściwy do spraw wewnętrznych zwraca się do:</w:t>
      </w:r>
    </w:p>
    <w:p w14:paraId="4E69E5AC" w14:textId="6781020C" w:rsidR="00A71CDC" w:rsidRPr="007C52CA" w:rsidRDefault="00A71CDC" w:rsidP="00A71CDC">
      <w:pPr>
        <w:pStyle w:val="ZLITPKTzmpktliter"/>
        <w:rPr>
          <w:rFonts w:cs="Times"/>
          <w:szCs w:val="24"/>
        </w:rPr>
      </w:pPr>
      <w:r w:rsidRPr="007C52CA">
        <w:rPr>
          <w:rFonts w:cs="Times"/>
          <w:szCs w:val="24"/>
        </w:rPr>
        <w:t>1)</w:t>
      </w:r>
      <w:r w:rsidRPr="007C52CA">
        <w:rPr>
          <w:rFonts w:cs="Times"/>
          <w:szCs w:val="24"/>
        </w:rPr>
        <w:tab/>
        <w:t>ministra właściwego do spraw szkolnictwa wyższego i nauki</w:t>
      </w:r>
      <w:r w:rsidR="00E80AB1" w:rsidRPr="007C52CA">
        <w:rPr>
          <w:rFonts w:cs="Times"/>
          <w:szCs w:val="24"/>
        </w:rPr>
        <w:t>, a w razie potrzeby także do innych organów,</w:t>
      </w:r>
      <w:r w:rsidRPr="007C52CA">
        <w:rPr>
          <w:rFonts w:cs="Times"/>
          <w:szCs w:val="24"/>
        </w:rPr>
        <w:t xml:space="preserve"> </w:t>
      </w:r>
      <w:r w:rsidR="00E80AB1" w:rsidRPr="007C52CA">
        <w:rPr>
          <w:rFonts w:cs="Times"/>
          <w:szCs w:val="24"/>
        </w:rPr>
        <w:t xml:space="preserve">o przekazanie informacji, czy zachodzą </w:t>
      </w:r>
      <w:r w:rsidR="00E80AB1" w:rsidRPr="007C52CA">
        <w:rPr>
          <w:rFonts w:cs="Times"/>
          <w:szCs w:val="24"/>
        </w:rPr>
        <w:lastRenderedPageBreak/>
        <w:t xml:space="preserve">okoliczności istotne dla </w:t>
      </w:r>
      <w:r w:rsidR="00F77152" w:rsidRPr="007C52CA">
        <w:rPr>
          <w:rFonts w:cs="Times"/>
          <w:szCs w:val="24"/>
        </w:rPr>
        <w:t xml:space="preserve">oceny </w:t>
      </w:r>
      <w:r w:rsidR="00E80AB1" w:rsidRPr="007C52CA">
        <w:rPr>
          <w:rFonts w:cs="Times"/>
          <w:szCs w:val="24"/>
        </w:rPr>
        <w:t>spełnienia warunków, o których mowa w ust. 4 pkt 1</w:t>
      </w:r>
      <w:r w:rsidR="00E93A89" w:rsidRPr="007C52CA">
        <w:rPr>
          <w:rFonts w:cs="Times"/>
          <w:szCs w:val="24"/>
        </w:rPr>
        <w:t xml:space="preserve">, 1a lub </w:t>
      </w:r>
      <w:r w:rsidR="00E80AB1" w:rsidRPr="007C52CA">
        <w:rPr>
          <w:rFonts w:cs="Times"/>
          <w:szCs w:val="24"/>
        </w:rPr>
        <w:t>1b;</w:t>
      </w:r>
    </w:p>
    <w:p w14:paraId="4719183F" w14:textId="3B71A4D7" w:rsidR="00E80AB1" w:rsidRPr="007C52CA" w:rsidRDefault="00E80AB1" w:rsidP="00E80AB1">
      <w:pPr>
        <w:pStyle w:val="ZLITPKTzmpktliter"/>
        <w:rPr>
          <w:rFonts w:cs="Times"/>
          <w:szCs w:val="24"/>
        </w:rPr>
      </w:pPr>
      <w:r w:rsidRPr="007C52CA">
        <w:rPr>
          <w:rFonts w:cs="Times"/>
          <w:szCs w:val="24"/>
        </w:rPr>
        <w:t>2)</w:t>
      </w:r>
      <w:r w:rsidRPr="007C52CA">
        <w:rPr>
          <w:rFonts w:cs="Times"/>
          <w:szCs w:val="24"/>
        </w:rPr>
        <w:tab/>
        <w:t xml:space="preserve">ministra właściwego do spraw zagranicznych, </w:t>
      </w:r>
      <w:r w:rsidR="001D3B4C" w:rsidRPr="007C52CA">
        <w:rPr>
          <w:rFonts w:cs="Times"/>
          <w:szCs w:val="24"/>
        </w:rPr>
        <w:t xml:space="preserve">Ministra Obrony Narodowej, </w:t>
      </w:r>
      <w:r w:rsidR="00A71CDC" w:rsidRPr="007C52CA">
        <w:rPr>
          <w:rFonts w:cs="Times"/>
          <w:szCs w:val="24"/>
        </w:rPr>
        <w:t xml:space="preserve">Komendanta Głównego Straży Granicznej, Komendanta Głównego Policji, Szefa Agencji Bezpieczeństwa Wewnętrznego, </w:t>
      </w:r>
      <w:r w:rsidR="001D3B4C" w:rsidRPr="007C52CA">
        <w:rPr>
          <w:rFonts w:cs="Times"/>
          <w:szCs w:val="24"/>
        </w:rPr>
        <w:t xml:space="preserve">Szefa Służby Kontrwywiadu Wojskowego, </w:t>
      </w:r>
      <w:r w:rsidRPr="007C52CA">
        <w:rPr>
          <w:rFonts w:cs="Times"/>
          <w:szCs w:val="24"/>
        </w:rPr>
        <w:t>Szefa Urzędu oraz wojewody właściwego ze względu na siedzibę jednostki prowadzącej studia, a w razie potrzeby także do innych organów, o</w:t>
      </w:r>
      <w:r w:rsidR="005D5DA6" w:rsidRPr="007C52CA">
        <w:rPr>
          <w:rFonts w:cs="Times"/>
          <w:szCs w:val="24"/>
        </w:rPr>
        <w:t> </w:t>
      </w:r>
      <w:r w:rsidRPr="007C52CA">
        <w:rPr>
          <w:rFonts w:cs="Times"/>
          <w:szCs w:val="24"/>
        </w:rPr>
        <w:t xml:space="preserve">przekazanie informacji, czy zachodzą okoliczności istotne dla </w:t>
      </w:r>
      <w:r w:rsidR="000508B9" w:rsidRPr="007C52CA">
        <w:rPr>
          <w:rFonts w:cs="Times"/>
          <w:szCs w:val="24"/>
        </w:rPr>
        <w:t xml:space="preserve">oceny </w:t>
      </w:r>
      <w:r w:rsidRPr="007C52CA">
        <w:rPr>
          <w:rFonts w:cs="Times"/>
          <w:szCs w:val="24"/>
        </w:rPr>
        <w:t xml:space="preserve">spełnienia warunków, o których mowa w ust. 4 pkt 2 </w:t>
      </w:r>
      <w:r w:rsidR="00E93A89" w:rsidRPr="007C52CA">
        <w:rPr>
          <w:rFonts w:cs="Times"/>
          <w:szCs w:val="24"/>
        </w:rPr>
        <w:t>lub</w:t>
      </w:r>
      <w:r w:rsidRPr="007C52CA">
        <w:rPr>
          <w:rFonts w:cs="Times"/>
          <w:szCs w:val="24"/>
        </w:rPr>
        <w:t xml:space="preserve"> 3;</w:t>
      </w:r>
    </w:p>
    <w:p w14:paraId="7A584F0C" w14:textId="1C959C0F" w:rsidR="00A71CDC" w:rsidRPr="007C52CA" w:rsidRDefault="00E80AB1" w:rsidP="00E80AB1">
      <w:pPr>
        <w:pStyle w:val="ZLITPKTzmpktliter"/>
        <w:rPr>
          <w:rFonts w:cs="Times"/>
          <w:szCs w:val="24"/>
        </w:rPr>
      </w:pPr>
      <w:r w:rsidRPr="007C52CA">
        <w:rPr>
          <w:rFonts w:cs="Times"/>
          <w:szCs w:val="24"/>
        </w:rPr>
        <w:t>3)</w:t>
      </w:r>
      <w:r w:rsidRPr="007C52CA">
        <w:rPr>
          <w:rFonts w:cs="Times"/>
          <w:szCs w:val="24"/>
        </w:rPr>
        <w:tab/>
      </w:r>
      <w:r w:rsidR="00D773EF" w:rsidRPr="007C52CA">
        <w:rPr>
          <w:rFonts w:cs="Times"/>
          <w:szCs w:val="24"/>
        </w:rPr>
        <w:t>ministra właściwego do spraw szkolnictwa wyższego i nauki, ministra właściwego do spraw zagranicznych, Komendanta Głównego Straży Granicznej, Komendanta Głównego Policji, Szefa Urzędu, Szefa Krajowej Administracji Skarbowej, Głównego Inspektora Pracy, Prezesa Zakładu Ubezpieczeń Społecznych oraz wojewody właściwego ze względu na siedzibę jednostki prowadzącej studia</w:t>
      </w:r>
      <w:r w:rsidR="00A71CDC" w:rsidRPr="007C52CA">
        <w:rPr>
          <w:rFonts w:cs="Times"/>
          <w:szCs w:val="24"/>
        </w:rPr>
        <w:t>, a</w:t>
      </w:r>
      <w:r w:rsidR="00AF66FD" w:rsidRPr="007C52CA">
        <w:rPr>
          <w:rFonts w:cs="Times"/>
          <w:szCs w:val="24"/>
        </w:rPr>
        <w:t xml:space="preserve"> </w:t>
      </w:r>
      <w:r w:rsidR="00A71CDC" w:rsidRPr="007C52CA">
        <w:rPr>
          <w:rFonts w:cs="Times"/>
          <w:szCs w:val="24"/>
        </w:rPr>
        <w:t>w razie potrzeby także do innych organów, o</w:t>
      </w:r>
      <w:r w:rsidR="00AF66FD" w:rsidRPr="007C52CA">
        <w:rPr>
          <w:rFonts w:cs="Times"/>
          <w:szCs w:val="24"/>
        </w:rPr>
        <w:t> </w:t>
      </w:r>
      <w:r w:rsidR="00A71CDC" w:rsidRPr="007C52CA">
        <w:rPr>
          <w:rFonts w:cs="Times"/>
          <w:szCs w:val="24"/>
        </w:rPr>
        <w:t>przekazanie informacji, czy</w:t>
      </w:r>
      <w:r w:rsidR="00AF66FD" w:rsidRPr="007C52CA">
        <w:rPr>
          <w:rFonts w:cs="Times"/>
          <w:szCs w:val="24"/>
        </w:rPr>
        <w:t xml:space="preserve"> </w:t>
      </w:r>
      <w:r w:rsidR="00A71CDC" w:rsidRPr="007C52CA">
        <w:rPr>
          <w:rFonts w:cs="Times"/>
          <w:szCs w:val="24"/>
        </w:rPr>
        <w:t xml:space="preserve">zachodzą okoliczności, o których mowa </w:t>
      </w:r>
      <w:r w:rsidR="003139EB" w:rsidRPr="007C52CA">
        <w:rPr>
          <w:rFonts w:cs="Times"/>
          <w:szCs w:val="24"/>
        </w:rPr>
        <w:t xml:space="preserve">odpowiednio </w:t>
      </w:r>
      <w:r w:rsidR="00A71CDC" w:rsidRPr="007C52CA">
        <w:rPr>
          <w:rFonts w:cs="Times"/>
          <w:szCs w:val="24"/>
        </w:rPr>
        <w:t>w ust. 4a.”,</w:t>
      </w:r>
    </w:p>
    <w:p w14:paraId="564CB5AC" w14:textId="4BC333AE" w:rsidR="00F0513F" w:rsidRPr="007C52CA" w:rsidRDefault="00AB7014" w:rsidP="001D7C21">
      <w:pPr>
        <w:pStyle w:val="LITlitera"/>
        <w:rPr>
          <w:rFonts w:cs="Times"/>
          <w:szCs w:val="24"/>
        </w:rPr>
      </w:pPr>
      <w:r w:rsidRPr="007C52CA">
        <w:rPr>
          <w:rFonts w:cs="Times"/>
          <w:szCs w:val="24"/>
        </w:rPr>
        <w:t>f</w:t>
      </w:r>
      <w:r w:rsidR="00F2351D" w:rsidRPr="007C52CA">
        <w:rPr>
          <w:rFonts w:cs="Times"/>
          <w:szCs w:val="24"/>
        </w:rPr>
        <w:t>)</w:t>
      </w:r>
      <w:r w:rsidR="00F2351D" w:rsidRPr="007C52CA">
        <w:rPr>
          <w:rFonts w:cs="Times"/>
          <w:szCs w:val="24"/>
        </w:rPr>
        <w:tab/>
        <w:t>uchyla się ust. 10–12,</w:t>
      </w:r>
    </w:p>
    <w:p w14:paraId="284E0CAA" w14:textId="4A25BE94" w:rsidR="00AF0702" w:rsidRPr="007C52CA" w:rsidRDefault="00AB7014" w:rsidP="00AF0702">
      <w:pPr>
        <w:pStyle w:val="LITlitera"/>
        <w:rPr>
          <w:rFonts w:cs="Times"/>
          <w:szCs w:val="24"/>
        </w:rPr>
      </w:pPr>
      <w:r w:rsidRPr="007C52CA">
        <w:rPr>
          <w:rFonts w:cs="Times"/>
          <w:szCs w:val="24"/>
        </w:rPr>
        <w:t>g</w:t>
      </w:r>
      <w:r w:rsidR="00AF0702" w:rsidRPr="007C52CA">
        <w:rPr>
          <w:rFonts w:cs="Times"/>
          <w:szCs w:val="24"/>
        </w:rPr>
        <w:t>)</w:t>
      </w:r>
      <w:r w:rsidR="00AF0702" w:rsidRPr="007C52CA">
        <w:rPr>
          <w:rFonts w:cs="Times"/>
          <w:szCs w:val="24"/>
        </w:rPr>
        <w:tab/>
        <w:t xml:space="preserve">ust. </w:t>
      </w:r>
      <w:r w:rsidR="00156362" w:rsidRPr="007C52CA">
        <w:rPr>
          <w:rFonts w:cs="Times"/>
          <w:szCs w:val="24"/>
        </w:rPr>
        <w:t xml:space="preserve">14 i </w:t>
      </w:r>
      <w:r w:rsidR="00AF0702" w:rsidRPr="007C52CA">
        <w:rPr>
          <w:rFonts w:cs="Times"/>
          <w:szCs w:val="24"/>
        </w:rPr>
        <w:t>15 otrzymuj</w:t>
      </w:r>
      <w:r w:rsidR="00156362" w:rsidRPr="007C52CA">
        <w:rPr>
          <w:rFonts w:cs="Times"/>
          <w:szCs w:val="24"/>
        </w:rPr>
        <w:t>ą</w:t>
      </w:r>
      <w:r w:rsidR="00AF0702" w:rsidRPr="007C52CA">
        <w:rPr>
          <w:rFonts w:cs="Times"/>
          <w:szCs w:val="24"/>
        </w:rPr>
        <w:t xml:space="preserve"> brzmienie:</w:t>
      </w:r>
    </w:p>
    <w:p w14:paraId="483D9075" w14:textId="7522E28D" w:rsidR="00156362" w:rsidRPr="007C52CA" w:rsidRDefault="00AF0702" w:rsidP="00156362">
      <w:pPr>
        <w:pStyle w:val="ZLITUSTzmustliter"/>
        <w:rPr>
          <w:rFonts w:cs="Times"/>
          <w:szCs w:val="24"/>
        </w:rPr>
      </w:pPr>
      <w:r w:rsidRPr="007C52CA">
        <w:rPr>
          <w:rFonts w:cs="Times"/>
          <w:szCs w:val="24"/>
        </w:rPr>
        <w:t>„</w:t>
      </w:r>
      <w:r w:rsidR="00156362" w:rsidRPr="007C52CA">
        <w:rPr>
          <w:rFonts w:cs="Times"/>
          <w:szCs w:val="24"/>
        </w:rPr>
        <w:t>14. </w:t>
      </w:r>
      <w:r w:rsidR="00156362" w:rsidRPr="007C52CA">
        <w:t>Do przedłużenia okresu zatwierdzenia jednostki prowadzącej studia stosuje się przepisy ust. 4–9 i 13.</w:t>
      </w:r>
    </w:p>
    <w:p w14:paraId="5548AABA" w14:textId="250D2343" w:rsidR="00AF0702" w:rsidRPr="007C52CA" w:rsidRDefault="00AF0702" w:rsidP="00AF0702">
      <w:pPr>
        <w:pStyle w:val="ZLITUSTzmustliter"/>
        <w:rPr>
          <w:rFonts w:cs="Times"/>
          <w:szCs w:val="24"/>
        </w:rPr>
      </w:pPr>
      <w:r w:rsidRPr="007C52CA">
        <w:rPr>
          <w:rFonts w:cs="Times"/>
          <w:szCs w:val="24"/>
        </w:rPr>
        <w:t xml:space="preserve">15. Minister właściwy do spraw wewnętrznych </w:t>
      </w:r>
      <w:r w:rsidR="00205F22" w:rsidRPr="007C52CA">
        <w:rPr>
          <w:rFonts w:cs="Times"/>
          <w:szCs w:val="24"/>
        </w:rPr>
        <w:t xml:space="preserve">może wydać, </w:t>
      </w:r>
      <w:r w:rsidRPr="007C52CA">
        <w:rPr>
          <w:rFonts w:cs="Times"/>
          <w:szCs w:val="24"/>
        </w:rPr>
        <w:t>z urzędu albo na</w:t>
      </w:r>
      <w:r w:rsidR="000416DB" w:rsidRPr="007C52CA">
        <w:rPr>
          <w:rFonts w:cs="Times"/>
          <w:szCs w:val="24"/>
        </w:rPr>
        <w:t> </w:t>
      </w:r>
      <w:r w:rsidRPr="007C52CA">
        <w:rPr>
          <w:rFonts w:cs="Times"/>
          <w:szCs w:val="24"/>
        </w:rPr>
        <w:t xml:space="preserve">wniosek ministra właściwego spraw szkolnictwa wyższego i nauki, ministra właściwego do spraw zagranicznych, </w:t>
      </w:r>
      <w:r w:rsidR="00B3326E" w:rsidRPr="007C52CA">
        <w:rPr>
          <w:rFonts w:cs="Times"/>
          <w:szCs w:val="24"/>
        </w:rPr>
        <w:t xml:space="preserve">Ministra Obrony Narodowej, </w:t>
      </w:r>
      <w:r w:rsidRPr="007C52CA">
        <w:rPr>
          <w:rFonts w:cs="Times"/>
          <w:szCs w:val="24"/>
        </w:rPr>
        <w:t xml:space="preserve">Komendanta Głównego Straży Granicznej, Komendanta Głównego Policji, Szefa Agencji Bezpieczeństwa Wewnętrznego, </w:t>
      </w:r>
      <w:r w:rsidR="00B3326E" w:rsidRPr="007C52CA">
        <w:rPr>
          <w:rFonts w:cs="Times"/>
          <w:szCs w:val="24"/>
        </w:rPr>
        <w:t xml:space="preserve">Szefa Służby Kontrwywiadu Wojskowego, </w:t>
      </w:r>
      <w:r w:rsidRPr="007C52CA">
        <w:rPr>
          <w:rFonts w:cs="Times"/>
          <w:szCs w:val="24"/>
        </w:rPr>
        <w:t>Szefa Urzędu lub wojewody właściwego ze względu na siedzibę jednostki prowadzącej studia</w:t>
      </w:r>
      <w:r w:rsidR="00205F22" w:rsidRPr="007C52CA">
        <w:rPr>
          <w:rFonts w:cs="Times"/>
          <w:szCs w:val="24"/>
        </w:rPr>
        <w:t>,</w:t>
      </w:r>
      <w:r w:rsidRPr="007C52CA">
        <w:rPr>
          <w:rFonts w:cs="Times"/>
          <w:szCs w:val="24"/>
        </w:rPr>
        <w:t xml:space="preserve"> decyzję o cofnięciu zatwierdzenia jednostki prowadzącej studia, </w:t>
      </w:r>
      <w:r w:rsidR="00205F22" w:rsidRPr="007C52CA">
        <w:rPr>
          <w:rFonts w:cs="Times"/>
          <w:szCs w:val="24"/>
        </w:rPr>
        <w:t>jeżeli</w:t>
      </w:r>
      <w:r w:rsidRPr="007C52CA">
        <w:rPr>
          <w:rFonts w:cs="Times"/>
          <w:szCs w:val="24"/>
        </w:rPr>
        <w:t>:</w:t>
      </w:r>
    </w:p>
    <w:p w14:paraId="5FCA7AA9" w14:textId="7319ABD7" w:rsidR="00AF0702" w:rsidRPr="007C52CA" w:rsidRDefault="00AF0702" w:rsidP="00AF0702">
      <w:pPr>
        <w:pStyle w:val="ZLITPKTzmpktliter"/>
        <w:rPr>
          <w:rFonts w:cs="Times"/>
          <w:szCs w:val="24"/>
        </w:rPr>
      </w:pPr>
      <w:r w:rsidRPr="007C52CA">
        <w:rPr>
          <w:rFonts w:cs="Times"/>
          <w:szCs w:val="24"/>
        </w:rPr>
        <w:t>1)</w:t>
      </w:r>
      <w:r w:rsidRPr="007C52CA">
        <w:rPr>
          <w:rFonts w:cs="Times"/>
          <w:szCs w:val="24"/>
        </w:rPr>
        <w:tab/>
        <w:t>jednostka prowadząca studia przestała spełniać co najmniej jeden z warunków, o których mowa w ust. 4 pkt 1a–3, lub</w:t>
      </w:r>
    </w:p>
    <w:p w14:paraId="75D07E1B" w14:textId="0E3388E3" w:rsidR="00AF0702" w:rsidRPr="007C52CA" w:rsidRDefault="00AF0702" w:rsidP="00AF0702">
      <w:pPr>
        <w:pStyle w:val="ZLITPKTzmpktliter"/>
        <w:rPr>
          <w:rFonts w:cs="Times"/>
          <w:szCs w:val="24"/>
        </w:rPr>
      </w:pPr>
      <w:r w:rsidRPr="007C52CA">
        <w:rPr>
          <w:rFonts w:cs="Times"/>
          <w:szCs w:val="24"/>
        </w:rPr>
        <w:t>2)</w:t>
      </w:r>
      <w:r w:rsidRPr="007C52CA">
        <w:rPr>
          <w:rFonts w:cs="Times"/>
          <w:szCs w:val="24"/>
        </w:rPr>
        <w:tab/>
        <w:t>wystąpiła co najmniej jedna z okoliczności, o których mowa w ust. 4a.”,</w:t>
      </w:r>
    </w:p>
    <w:p w14:paraId="33A20393" w14:textId="6A6B9E1E" w:rsidR="002C7ED4" w:rsidRPr="007C52CA" w:rsidRDefault="00AB7014" w:rsidP="002C7ED4">
      <w:pPr>
        <w:pStyle w:val="LITlitera"/>
        <w:rPr>
          <w:rFonts w:cs="Times"/>
          <w:szCs w:val="24"/>
        </w:rPr>
      </w:pPr>
      <w:r w:rsidRPr="007C52CA">
        <w:rPr>
          <w:rFonts w:cs="Times"/>
          <w:szCs w:val="24"/>
        </w:rPr>
        <w:t>h</w:t>
      </w:r>
      <w:r w:rsidR="002C7ED4" w:rsidRPr="007C52CA">
        <w:rPr>
          <w:rFonts w:cs="Times"/>
          <w:szCs w:val="24"/>
        </w:rPr>
        <w:t>)</w:t>
      </w:r>
      <w:r w:rsidR="002C7ED4" w:rsidRPr="007C52CA">
        <w:rPr>
          <w:rFonts w:cs="Times"/>
          <w:szCs w:val="24"/>
        </w:rPr>
        <w:tab/>
        <w:t>po ust. 15 dodaje się ust. 15a–15d w brzmieniu:</w:t>
      </w:r>
    </w:p>
    <w:p w14:paraId="6198DF77" w14:textId="77777777" w:rsidR="00F90E9A" w:rsidRPr="007C52CA" w:rsidRDefault="002C7ED4" w:rsidP="00F90E9A">
      <w:pPr>
        <w:pStyle w:val="ZLITUSTzmustliter"/>
        <w:rPr>
          <w:rFonts w:cs="Times"/>
          <w:szCs w:val="24"/>
        </w:rPr>
      </w:pPr>
      <w:r w:rsidRPr="007C52CA">
        <w:rPr>
          <w:rFonts w:cs="Times"/>
          <w:szCs w:val="24"/>
        </w:rPr>
        <w:lastRenderedPageBreak/>
        <w:t>„15a. Przed wydaniem decyzji o cofnięciu zatwierdzenia jednostki prowadzącej studia minister właściwy do spraw wewnętrznych zwraca się do</w:t>
      </w:r>
      <w:r w:rsidR="00F90E9A" w:rsidRPr="007C52CA">
        <w:rPr>
          <w:rFonts w:cs="Times"/>
          <w:szCs w:val="24"/>
        </w:rPr>
        <w:t>:</w:t>
      </w:r>
    </w:p>
    <w:p w14:paraId="246EB48C" w14:textId="6E044966" w:rsidR="00F90E9A" w:rsidRPr="007C52CA" w:rsidRDefault="00F90E9A" w:rsidP="00F90E9A">
      <w:pPr>
        <w:pStyle w:val="ZLITPKTzmpktliter"/>
        <w:rPr>
          <w:rFonts w:cs="Times"/>
          <w:szCs w:val="24"/>
        </w:rPr>
      </w:pPr>
      <w:r w:rsidRPr="007C52CA">
        <w:rPr>
          <w:rFonts w:cs="Times"/>
          <w:szCs w:val="24"/>
        </w:rPr>
        <w:t>1)</w:t>
      </w:r>
      <w:r w:rsidRPr="007C52CA">
        <w:rPr>
          <w:rFonts w:cs="Times"/>
          <w:szCs w:val="24"/>
        </w:rPr>
        <w:tab/>
        <w:t>ministra właściwego do spraw szkolnictwa wyższego i nauki, a w razie potrzeby także do innych organów, o przekazanie informacji, czy zachodz</w:t>
      </w:r>
      <w:r w:rsidR="007F29F1" w:rsidRPr="007C52CA">
        <w:rPr>
          <w:rFonts w:cs="Times"/>
          <w:szCs w:val="24"/>
        </w:rPr>
        <w:t>i</w:t>
      </w:r>
      <w:r w:rsidRPr="007C52CA">
        <w:rPr>
          <w:rFonts w:cs="Times"/>
          <w:szCs w:val="24"/>
        </w:rPr>
        <w:t xml:space="preserve"> </w:t>
      </w:r>
      <w:r w:rsidR="007F29F1" w:rsidRPr="007C52CA">
        <w:rPr>
          <w:rFonts w:cs="Times"/>
          <w:szCs w:val="24"/>
        </w:rPr>
        <w:t xml:space="preserve">okoliczność, o której mowa w ust. 15 pkt 1 w związku z ust. </w:t>
      </w:r>
      <w:r w:rsidRPr="007C52CA">
        <w:rPr>
          <w:rFonts w:cs="Times"/>
          <w:szCs w:val="24"/>
        </w:rPr>
        <w:t xml:space="preserve">4 pkt 1a </w:t>
      </w:r>
      <w:r w:rsidR="00BD154A" w:rsidRPr="007C52CA">
        <w:rPr>
          <w:rFonts w:cs="Times"/>
          <w:szCs w:val="24"/>
        </w:rPr>
        <w:t>lub</w:t>
      </w:r>
      <w:r w:rsidRPr="007C52CA">
        <w:rPr>
          <w:rFonts w:cs="Times"/>
          <w:szCs w:val="24"/>
        </w:rPr>
        <w:t xml:space="preserve"> 1b</w:t>
      </w:r>
      <w:r w:rsidR="00464617" w:rsidRPr="007C52CA">
        <w:rPr>
          <w:rFonts w:cs="Times"/>
          <w:szCs w:val="24"/>
        </w:rPr>
        <w:t>,</w:t>
      </w:r>
    </w:p>
    <w:p w14:paraId="46112298" w14:textId="10C0812D" w:rsidR="00F90E9A" w:rsidRPr="007C52CA" w:rsidRDefault="00F90E9A" w:rsidP="00F90E9A">
      <w:pPr>
        <w:pStyle w:val="ZLITPKTzmpktliter"/>
        <w:rPr>
          <w:rFonts w:cs="Times"/>
          <w:szCs w:val="24"/>
        </w:rPr>
      </w:pPr>
      <w:r w:rsidRPr="007C52CA">
        <w:rPr>
          <w:rFonts w:cs="Times"/>
          <w:szCs w:val="24"/>
        </w:rPr>
        <w:t>2)</w:t>
      </w:r>
      <w:r w:rsidRPr="007C52CA">
        <w:rPr>
          <w:rFonts w:cs="Times"/>
          <w:szCs w:val="24"/>
        </w:rPr>
        <w:tab/>
        <w:t xml:space="preserve">ministra właściwego do spraw zagranicznych, </w:t>
      </w:r>
      <w:r w:rsidR="000F0D5E" w:rsidRPr="007C52CA">
        <w:rPr>
          <w:rFonts w:cs="Times"/>
          <w:szCs w:val="24"/>
        </w:rPr>
        <w:t xml:space="preserve">Ministra Obrony Narodowej, </w:t>
      </w:r>
      <w:r w:rsidRPr="007C52CA">
        <w:rPr>
          <w:rFonts w:cs="Times"/>
          <w:szCs w:val="24"/>
        </w:rPr>
        <w:t xml:space="preserve">Komendanta Głównego Straży Granicznej, Komendanta Głównego Policji, Szefa Agencji Bezpieczeństwa Wewnętrznego, </w:t>
      </w:r>
      <w:r w:rsidR="000F0D5E" w:rsidRPr="007C52CA">
        <w:rPr>
          <w:rFonts w:cs="Times"/>
          <w:szCs w:val="24"/>
        </w:rPr>
        <w:t xml:space="preserve">Szefa Służby Kontrwywiadu Wojskowego, </w:t>
      </w:r>
      <w:r w:rsidRPr="007C52CA">
        <w:rPr>
          <w:rFonts w:cs="Times"/>
          <w:szCs w:val="24"/>
        </w:rPr>
        <w:t>Szefa Urzędu oraz wojewody właściwego ze względu na siedzibę jednostki prowadzącej studia, a w razie potrzeby także do innych organów, o</w:t>
      </w:r>
      <w:r w:rsidR="000416DB" w:rsidRPr="007C52CA">
        <w:rPr>
          <w:rFonts w:cs="Times"/>
          <w:szCs w:val="24"/>
        </w:rPr>
        <w:t> </w:t>
      </w:r>
      <w:r w:rsidRPr="007C52CA">
        <w:rPr>
          <w:rFonts w:cs="Times"/>
          <w:szCs w:val="24"/>
        </w:rPr>
        <w:t>przekazanie informacji, czy zachodz</w:t>
      </w:r>
      <w:r w:rsidR="00CD467E" w:rsidRPr="007C52CA">
        <w:rPr>
          <w:rFonts w:cs="Times"/>
          <w:szCs w:val="24"/>
        </w:rPr>
        <w:t>i</w:t>
      </w:r>
      <w:r w:rsidRPr="007C52CA">
        <w:rPr>
          <w:rFonts w:cs="Times"/>
          <w:szCs w:val="24"/>
        </w:rPr>
        <w:t xml:space="preserve"> okolicznoś</w:t>
      </w:r>
      <w:r w:rsidR="00CD467E" w:rsidRPr="007C52CA">
        <w:rPr>
          <w:rFonts w:cs="Times"/>
          <w:szCs w:val="24"/>
        </w:rPr>
        <w:t>ć</w:t>
      </w:r>
      <w:r w:rsidRPr="007C52CA">
        <w:rPr>
          <w:rFonts w:cs="Times"/>
          <w:szCs w:val="24"/>
        </w:rPr>
        <w:t>, o któr</w:t>
      </w:r>
      <w:r w:rsidR="00CD467E" w:rsidRPr="007C52CA">
        <w:rPr>
          <w:rFonts w:cs="Times"/>
          <w:szCs w:val="24"/>
        </w:rPr>
        <w:t>ej</w:t>
      </w:r>
      <w:r w:rsidRPr="007C52CA">
        <w:rPr>
          <w:rFonts w:cs="Times"/>
          <w:szCs w:val="24"/>
        </w:rPr>
        <w:t xml:space="preserve"> mowa w ust. </w:t>
      </w:r>
      <w:r w:rsidR="00CD467E" w:rsidRPr="007C52CA">
        <w:rPr>
          <w:rFonts w:cs="Times"/>
          <w:szCs w:val="24"/>
        </w:rPr>
        <w:t xml:space="preserve">15 pkt 1 w związku z ust. </w:t>
      </w:r>
      <w:r w:rsidRPr="007C52CA">
        <w:rPr>
          <w:rFonts w:cs="Times"/>
          <w:szCs w:val="24"/>
        </w:rPr>
        <w:t xml:space="preserve">4 pkt 2 </w:t>
      </w:r>
      <w:r w:rsidR="00BD154A" w:rsidRPr="007C52CA">
        <w:rPr>
          <w:rFonts w:cs="Times"/>
          <w:szCs w:val="24"/>
        </w:rPr>
        <w:t>lub</w:t>
      </w:r>
      <w:r w:rsidRPr="007C52CA">
        <w:rPr>
          <w:rFonts w:cs="Times"/>
          <w:szCs w:val="24"/>
        </w:rPr>
        <w:t xml:space="preserve"> 3</w:t>
      </w:r>
      <w:r w:rsidR="00464617" w:rsidRPr="007C52CA">
        <w:rPr>
          <w:rFonts w:cs="Times"/>
          <w:szCs w:val="24"/>
        </w:rPr>
        <w:t>,</w:t>
      </w:r>
    </w:p>
    <w:p w14:paraId="1A6902DA" w14:textId="5B595993" w:rsidR="00F90E9A" w:rsidRPr="007C52CA" w:rsidRDefault="00F90E9A" w:rsidP="00F90E9A">
      <w:pPr>
        <w:pStyle w:val="ZLITPKTzmpktliter"/>
        <w:rPr>
          <w:rFonts w:cs="Times"/>
          <w:szCs w:val="24"/>
        </w:rPr>
      </w:pPr>
      <w:r w:rsidRPr="007C52CA">
        <w:rPr>
          <w:rFonts w:cs="Times"/>
          <w:szCs w:val="24"/>
        </w:rPr>
        <w:t>3)</w:t>
      </w:r>
      <w:r w:rsidRPr="007C52CA">
        <w:rPr>
          <w:rFonts w:cs="Times"/>
          <w:szCs w:val="24"/>
        </w:rPr>
        <w:tab/>
        <w:t>ministra właściwego do spraw szkolnictwa wyższego i nauki, ministra właściwego do spraw zagranicznych, Komendanta Głównego Straży Granicznej, Komendanta Głównego Policji, Szefa Urzędu, Szefa Krajowej Administracji Skarbowej, Głównego Inspektora Pracy, Prezesa Zakładu Ubezpieczeń Społecznych oraz wojewody właściwego ze względu na siedzibę jednostki prowadzącej studia, a</w:t>
      </w:r>
      <w:r w:rsidR="008D2E8C" w:rsidRPr="007C52CA">
        <w:rPr>
          <w:rFonts w:cs="Times"/>
          <w:szCs w:val="24"/>
        </w:rPr>
        <w:t xml:space="preserve"> </w:t>
      </w:r>
      <w:r w:rsidRPr="007C52CA">
        <w:rPr>
          <w:rFonts w:cs="Times"/>
          <w:szCs w:val="24"/>
        </w:rPr>
        <w:t>w razie potrzeby także do innych organów, o</w:t>
      </w:r>
      <w:r w:rsidR="008D2E8C" w:rsidRPr="007C52CA">
        <w:rPr>
          <w:rFonts w:cs="Times"/>
          <w:szCs w:val="24"/>
        </w:rPr>
        <w:t> </w:t>
      </w:r>
      <w:r w:rsidRPr="007C52CA">
        <w:rPr>
          <w:rFonts w:cs="Times"/>
          <w:szCs w:val="24"/>
        </w:rPr>
        <w:t>przekazanie informacji, czy</w:t>
      </w:r>
      <w:r w:rsidR="008D2E8C" w:rsidRPr="007C52CA">
        <w:rPr>
          <w:rFonts w:cs="Times"/>
          <w:szCs w:val="24"/>
        </w:rPr>
        <w:t xml:space="preserve"> </w:t>
      </w:r>
      <w:r w:rsidRPr="007C52CA">
        <w:rPr>
          <w:rFonts w:cs="Times"/>
          <w:szCs w:val="24"/>
        </w:rPr>
        <w:t xml:space="preserve">zachodzą okoliczności, o których mowa </w:t>
      </w:r>
      <w:r w:rsidR="00AB233F" w:rsidRPr="007C52CA">
        <w:rPr>
          <w:rFonts w:cs="Times"/>
          <w:szCs w:val="24"/>
        </w:rPr>
        <w:t xml:space="preserve">odpowiednio </w:t>
      </w:r>
      <w:r w:rsidRPr="007C52CA">
        <w:rPr>
          <w:rFonts w:cs="Times"/>
          <w:szCs w:val="24"/>
        </w:rPr>
        <w:t>w ust. 4a</w:t>
      </w:r>
    </w:p>
    <w:p w14:paraId="696FF4CB" w14:textId="768581E1" w:rsidR="002C7ED4" w:rsidRPr="007C52CA" w:rsidRDefault="00F90E9A" w:rsidP="00F90E9A">
      <w:pPr>
        <w:pStyle w:val="ZLITCZWSPPKTzmczciwsppktliter"/>
        <w:rPr>
          <w:rFonts w:cs="Times"/>
        </w:rPr>
      </w:pPr>
      <w:r w:rsidRPr="007C52CA">
        <w:rPr>
          <w:rFonts w:cs="Times"/>
        </w:rPr>
        <w:t xml:space="preserve">– z tym że jeżeli </w:t>
      </w:r>
      <w:r w:rsidR="002C7ED4" w:rsidRPr="007C52CA">
        <w:rPr>
          <w:rFonts w:cs="Times"/>
        </w:rPr>
        <w:t xml:space="preserve">minister właściwy do spraw wewnętrznych wszczął postępowanie w sprawie cofnięcia zatwierdzenia jednostki prowadzącej studia na wniosek </w:t>
      </w:r>
      <w:r w:rsidRPr="007C52CA">
        <w:rPr>
          <w:rFonts w:cs="Times"/>
        </w:rPr>
        <w:t>co</w:t>
      </w:r>
      <w:r w:rsidR="000416DB" w:rsidRPr="007C52CA">
        <w:rPr>
          <w:rFonts w:cs="Times"/>
        </w:rPr>
        <w:t> </w:t>
      </w:r>
      <w:r w:rsidRPr="007C52CA">
        <w:rPr>
          <w:rFonts w:cs="Times"/>
        </w:rPr>
        <w:t xml:space="preserve">najmniej </w:t>
      </w:r>
      <w:r w:rsidR="002C7ED4" w:rsidRPr="007C52CA">
        <w:rPr>
          <w:rFonts w:cs="Times"/>
        </w:rPr>
        <w:t>jednego z organów, o których mowa w ust. 15, nie zwraca się do tego organu o przekazanie tych informacji.</w:t>
      </w:r>
    </w:p>
    <w:p w14:paraId="070EFA26" w14:textId="08040C97" w:rsidR="002C7ED4" w:rsidRPr="007C52CA" w:rsidRDefault="002C7ED4" w:rsidP="00F90E9A">
      <w:pPr>
        <w:pStyle w:val="ZLITUSTzmustliter"/>
        <w:rPr>
          <w:rFonts w:cs="Times"/>
          <w:szCs w:val="24"/>
        </w:rPr>
      </w:pPr>
      <w:r w:rsidRPr="007C52CA">
        <w:rPr>
          <w:rFonts w:cs="Times"/>
          <w:szCs w:val="24"/>
        </w:rPr>
        <w:t>15b.</w:t>
      </w:r>
      <w:r w:rsidR="00F90E9A" w:rsidRPr="007C52CA">
        <w:rPr>
          <w:rFonts w:cs="Times"/>
          <w:szCs w:val="24"/>
        </w:rPr>
        <w:t> </w:t>
      </w:r>
      <w:r w:rsidRPr="007C52CA">
        <w:rPr>
          <w:rFonts w:cs="Times"/>
          <w:szCs w:val="24"/>
        </w:rPr>
        <w:t>Organy, o których mowa w ust. 15a, przekazują informację, o której mowa w ust. 15a, w terminie 30 dni od dnia otrzymania wniosku.</w:t>
      </w:r>
    </w:p>
    <w:p w14:paraId="649F3495" w14:textId="31CF8956" w:rsidR="002C7ED4" w:rsidRPr="007C52CA" w:rsidRDefault="00F90E9A" w:rsidP="00F90E9A">
      <w:pPr>
        <w:pStyle w:val="ZLITUSTzmustliter"/>
        <w:rPr>
          <w:rFonts w:cs="Times"/>
          <w:szCs w:val="24"/>
        </w:rPr>
      </w:pPr>
      <w:r w:rsidRPr="007C52CA">
        <w:rPr>
          <w:rFonts w:cs="Times"/>
          <w:szCs w:val="24"/>
        </w:rPr>
        <w:t>15c. </w:t>
      </w:r>
      <w:r w:rsidR="002C7ED4" w:rsidRPr="007C52CA">
        <w:rPr>
          <w:rFonts w:cs="Times"/>
          <w:szCs w:val="24"/>
        </w:rPr>
        <w:t>W szczególnie uzasadnionym przypadku termin 30-dniowy może być przedłużony do 60 dni, o czym organ obowiązany do przekazania informacji</w:t>
      </w:r>
      <w:r w:rsidR="007E41A2" w:rsidRPr="007C52CA">
        <w:rPr>
          <w:rFonts w:cs="Times"/>
          <w:szCs w:val="24"/>
        </w:rPr>
        <w:t>,</w:t>
      </w:r>
      <w:r w:rsidR="002C7ED4" w:rsidRPr="007C52CA">
        <w:rPr>
          <w:rFonts w:cs="Times"/>
          <w:szCs w:val="24"/>
        </w:rPr>
        <w:t xml:space="preserve"> </w:t>
      </w:r>
      <w:r w:rsidR="007E41A2" w:rsidRPr="007C52CA">
        <w:rPr>
          <w:rFonts w:cs="Times"/>
          <w:szCs w:val="24"/>
        </w:rPr>
        <w:t xml:space="preserve">o której mowa w ust. 15a, </w:t>
      </w:r>
      <w:r w:rsidR="002C7ED4" w:rsidRPr="007C52CA">
        <w:rPr>
          <w:rFonts w:cs="Times"/>
          <w:szCs w:val="24"/>
        </w:rPr>
        <w:t>zawiadamia ministra właściwego do spraw wewnętrznych.</w:t>
      </w:r>
    </w:p>
    <w:p w14:paraId="4AB11B7C" w14:textId="1BF0E53B" w:rsidR="002C7ED4" w:rsidRPr="007C52CA" w:rsidRDefault="00F90E9A" w:rsidP="00F90E9A">
      <w:pPr>
        <w:pStyle w:val="ZLITUSTzmustliter"/>
        <w:rPr>
          <w:rFonts w:cs="Times"/>
          <w:szCs w:val="24"/>
        </w:rPr>
      </w:pPr>
      <w:r w:rsidRPr="007C52CA">
        <w:rPr>
          <w:rFonts w:cs="Times"/>
          <w:szCs w:val="24"/>
        </w:rPr>
        <w:t>15d. </w:t>
      </w:r>
      <w:r w:rsidR="002C7ED4" w:rsidRPr="007C52CA">
        <w:rPr>
          <w:rFonts w:cs="Times"/>
          <w:szCs w:val="24"/>
        </w:rPr>
        <w:t>Jeżeli organ obowiązany do przekazania informacji, o której mowa w</w:t>
      </w:r>
      <w:r w:rsidR="000416DB" w:rsidRPr="007C52CA">
        <w:rPr>
          <w:rFonts w:cs="Times"/>
          <w:szCs w:val="24"/>
        </w:rPr>
        <w:t> </w:t>
      </w:r>
      <w:r w:rsidR="002C7ED4" w:rsidRPr="007C52CA">
        <w:rPr>
          <w:rFonts w:cs="Times"/>
          <w:szCs w:val="24"/>
        </w:rPr>
        <w:t>ust.</w:t>
      </w:r>
      <w:r w:rsidR="000416DB" w:rsidRPr="007C52CA">
        <w:rPr>
          <w:rFonts w:cs="Times"/>
          <w:szCs w:val="24"/>
        </w:rPr>
        <w:t> </w:t>
      </w:r>
      <w:r w:rsidR="002C7ED4" w:rsidRPr="007C52CA">
        <w:rPr>
          <w:rFonts w:cs="Times"/>
          <w:szCs w:val="24"/>
        </w:rPr>
        <w:t>15a, nie przekaże informacji w terminach, o których mowa w ust. 15b i 15c, uznaje się, że wymóg uzyskania informacji został spełniony.”,</w:t>
      </w:r>
    </w:p>
    <w:p w14:paraId="07783858" w14:textId="6DA46587" w:rsidR="002C7ED4" w:rsidRPr="007C52CA" w:rsidRDefault="00AB7014" w:rsidP="002C7ED4">
      <w:pPr>
        <w:pStyle w:val="LITlitera"/>
        <w:rPr>
          <w:rFonts w:cs="Times"/>
          <w:szCs w:val="24"/>
        </w:rPr>
      </w:pPr>
      <w:r w:rsidRPr="007C52CA">
        <w:rPr>
          <w:rFonts w:cs="Times"/>
          <w:szCs w:val="24"/>
        </w:rPr>
        <w:t>i</w:t>
      </w:r>
      <w:r w:rsidR="002C7ED4" w:rsidRPr="007C52CA">
        <w:rPr>
          <w:rFonts w:cs="Times"/>
          <w:szCs w:val="24"/>
        </w:rPr>
        <w:t>)</w:t>
      </w:r>
      <w:r w:rsidR="002C7ED4" w:rsidRPr="007C52CA">
        <w:rPr>
          <w:rFonts w:cs="Times"/>
          <w:szCs w:val="24"/>
        </w:rPr>
        <w:tab/>
        <w:t>ust. 16 otrzymuje brzmienie:</w:t>
      </w:r>
    </w:p>
    <w:p w14:paraId="063CE93B" w14:textId="77777777" w:rsidR="00681AD8" w:rsidRPr="007C52CA" w:rsidRDefault="002C7ED4" w:rsidP="00681AD8">
      <w:pPr>
        <w:pStyle w:val="ZLITUSTzmustliter"/>
        <w:rPr>
          <w:rFonts w:cs="Times"/>
          <w:szCs w:val="24"/>
        </w:rPr>
      </w:pPr>
      <w:r w:rsidRPr="007C52CA">
        <w:rPr>
          <w:rFonts w:cs="Times"/>
          <w:szCs w:val="24"/>
        </w:rPr>
        <w:lastRenderedPageBreak/>
        <w:t>„16.</w:t>
      </w:r>
      <w:r w:rsidR="00681AD8" w:rsidRPr="007C52CA">
        <w:rPr>
          <w:rFonts w:cs="Times"/>
          <w:szCs w:val="24"/>
        </w:rPr>
        <w:t> </w:t>
      </w:r>
      <w:r w:rsidRPr="007C52CA">
        <w:rPr>
          <w:rFonts w:cs="Times"/>
          <w:szCs w:val="24"/>
        </w:rPr>
        <w:t>Jednostka prowadząca studia, której</w:t>
      </w:r>
      <w:r w:rsidR="00681AD8" w:rsidRPr="007C52CA">
        <w:rPr>
          <w:rFonts w:cs="Times"/>
          <w:szCs w:val="24"/>
        </w:rPr>
        <w:t>:</w:t>
      </w:r>
    </w:p>
    <w:p w14:paraId="67939A0D" w14:textId="4A5E2605" w:rsidR="00681AD8" w:rsidRPr="007C52CA" w:rsidRDefault="00681AD8" w:rsidP="00681AD8">
      <w:pPr>
        <w:pStyle w:val="ZLITPKTzmpktliter"/>
        <w:rPr>
          <w:rFonts w:cs="Times"/>
          <w:szCs w:val="24"/>
        </w:rPr>
      </w:pPr>
      <w:r w:rsidRPr="007C52CA">
        <w:rPr>
          <w:rFonts w:cs="Times"/>
          <w:szCs w:val="24"/>
        </w:rPr>
        <w:t>1)</w:t>
      </w:r>
      <w:r w:rsidRPr="007C52CA">
        <w:rPr>
          <w:rFonts w:cs="Times"/>
          <w:szCs w:val="24"/>
        </w:rPr>
        <w:tab/>
      </w:r>
      <w:r w:rsidR="002C7ED4" w:rsidRPr="007C52CA">
        <w:rPr>
          <w:rFonts w:cs="Times"/>
          <w:szCs w:val="24"/>
        </w:rPr>
        <w:t xml:space="preserve">odmówiono zatwierdzenia </w:t>
      </w:r>
      <w:r w:rsidRPr="007C52CA">
        <w:rPr>
          <w:rFonts w:cs="Times"/>
          <w:szCs w:val="24"/>
        </w:rPr>
        <w:t>ze względu na brak spełnienia co najmniej jednego z warunków, o których mowa w ust. 4 pkt 1a–3</w:t>
      </w:r>
      <w:r w:rsidR="004A40C6" w:rsidRPr="007C52CA">
        <w:rPr>
          <w:rFonts w:cs="Times"/>
          <w:szCs w:val="24"/>
        </w:rPr>
        <w:t>, lub ze względu na wystąpienie co najmniej jednej z okoliczności, o których mowa w ust. 4a pkt 2 i 3,</w:t>
      </w:r>
    </w:p>
    <w:p w14:paraId="55C83E10" w14:textId="0100DD32" w:rsidR="0046029D" w:rsidRPr="007C52CA" w:rsidRDefault="00681AD8" w:rsidP="0046029D">
      <w:pPr>
        <w:pStyle w:val="ZLITPKTzmpktliter"/>
        <w:rPr>
          <w:rFonts w:cs="Times"/>
          <w:szCs w:val="24"/>
        </w:rPr>
      </w:pPr>
      <w:r w:rsidRPr="007C52CA">
        <w:rPr>
          <w:rFonts w:cs="Times"/>
          <w:szCs w:val="24"/>
        </w:rPr>
        <w:t>2)</w:t>
      </w:r>
      <w:r w:rsidRPr="007C52CA">
        <w:rPr>
          <w:rFonts w:cs="Times"/>
          <w:szCs w:val="24"/>
        </w:rPr>
        <w:tab/>
        <w:t xml:space="preserve">odmówiono </w:t>
      </w:r>
      <w:r w:rsidR="002C7ED4" w:rsidRPr="007C52CA">
        <w:rPr>
          <w:rFonts w:cs="Times"/>
          <w:szCs w:val="24"/>
        </w:rPr>
        <w:t xml:space="preserve">przedłużenia okresu zatwierdzenia ze względu na </w:t>
      </w:r>
      <w:r w:rsidR="0046029D" w:rsidRPr="007C52CA">
        <w:rPr>
          <w:rFonts w:cs="Times"/>
          <w:szCs w:val="24"/>
        </w:rPr>
        <w:t>brak spełnienia co najmniej jednego z warunków, o których mowa w ust. 4 pkt 1a–3, lub</w:t>
      </w:r>
      <w:r w:rsidR="000416DB" w:rsidRPr="007C52CA">
        <w:rPr>
          <w:rFonts w:cs="Times"/>
          <w:szCs w:val="24"/>
        </w:rPr>
        <w:t> </w:t>
      </w:r>
      <w:r w:rsidR="0046029D" w:rsidRPr="007C52CA">
        <w:rPr>
          <w:rFonts w:cs="Times"/>
          <w:szCs w:val="24"/>
        </w:rPr>
        <w:t>ze</w:t>
      </w:r>
      <w:r w:rsidR="000416DB" w:rsidRPr="007C52CA">
        <w:rPr>
          <w:rFonts w:cs="Times"/>
          <w:szCs w:val="24"/>
        </w:rPr>
        <w:t> </w:t>
      </w:r>
      <w:r w:rsidR="0046029D" w:rsidRPr="007C52CA">
        <w:rPr>
          <w:rFonts w:cs="Times"/>
          <w:szCs w:val="24"/>
        </w:rPr>
        <w:t>względu na wystąpienie co najmniej jednej z okoliczności, o których mowa w ust. 4a pkt 2 i 3,</w:t>
      </w:r>
    </w:p>
    <w:p w14:paraId="3895D4F7" w14:textId="700A6535" w:rsidR="005374E0" w:rsidRPr="007C52CA" w:rsidRDefault="0046029D" w:rsidP="005374E0">
      <w:pPr>
        <w:pStyle w:val="ZLITPKTzmpktliter"/>
        <w:rPr>
          <w:rFonts w:cs="Times"/>
          <w:szCs w:val="24"/>
        </w:rPr>
      </w:pPr>
      <w:r w:rsidRPr="007C52CA">
        <w:rPr>
          <w:rFonts w:cs="Times"/>
          <w:szCs w:val="24"/>
        </w:rPr>
        <w:t>3)</w:t>
      </w:r>
      <w:r w:rsidRPr="007C52CA">
        <w:rPr>
          <w:rFonts w:cs="Times"/>
          <w:szCs w:val="24"/>
        </w:rPr>
        <w:tab/>
      </w:r>
      <w:r w:rsidR="002C7ED4" w:rsidRPr="007C52CA">
        <w:rPr>
          <w:rFonts w:cs="Times"/>
          <w:szCs w:val="24"/>
        </w:rPr>
        <w:t xml:space="preserve">cofnięto zatwierdzenie </w:t>
      </w:r>
      <w:r w:rsidR="005374E0" w:rsidRPr="007C52CA">
        <w:rPr>
          <w:rFonts w:cs="Times"/>
          <w:szCs w:val="24"/>
        </w:rPr>
        <w:t>ze względu na to, że przestała spełniać co najmniej jeden z warunków, o których mowa w ust. 4 pkt 1a–3, lub ze względu na wystąpienie co najmniej jednej z okoliczności, o których mowa w ust. 4a pkt 2 i 3</w:t>
      </w:r>
    </w:p>
    <w:p w14:paraId="2A1648B5" w14:textId="7563438F" w:rsidR="002C7ED4" w:rsidRPr="007C52CA" w:rsidRDefault="005374E0" w:rsidP="005374E0">
      <w:pPr>
        <w:pStyle w:val="ZLITCZWSPPKTzmczciwsppktliter"/>
        <w:rPr>
          <w:rFonts w:cs="Times"/>
        </w:rPr>
      </w:pPr>
      <w:r w:rsidRPr="007C52CA">
        <w:rPr>
          <w:rFonts w:cs="Times"/>
        </w:rPr>
        <w:t>– n</w:t>
      </w:r>
      <w:r w:rsidR="002C7ED4" w:rsidRPr="007C52CA">
        <w:rPr>
          <w:rFonts w:cs="Times"/>
        </w:rPr>
        <w:t>ie może ponownie ubiegać się o zatwierdzenie przed upływem 5 lat od dnia,</w:t>
      </w:r>
      <w:r w:rsidR="000416DB" w:rsidRPr="007C52CA">
        <w:rPr>
          <w:rFonts w:cs="Times"/>
        </w:rPr>
        <w:t xml:space="preserve"> </w:t>
      </w:r>
      <w:r w:rsidR="002C7ED4" w:rsidRPr="007C52CA">
        <w:rPr>
          <w:rFonts w:cs="Times"/>
        </w:rPr>
        <w:t>w</w:t>
      </w:r>
      <w:r w:rsidR="000416DB" w:rsidRPr="007C52CA">
        <w:rPr>
          <w:rFonts w:cs="Times"/>
        </w:rPr>
        <w:t> </w:t>
      </w:r>
      <w:r w:rsidR="002C7ED4" w:rsidRPr="007C52CA">
        <w:rPr>
          <w:rFonts w:cs="Times"/>
        </w:rPr>
        <w:t xml:space="preserve">którym </w:t>
      </w:r>
      <w:r w:rsidRPr="007C52CA">
        <w:rPr>
          <w:rFonts w:cs="Times"/>
        </w:rPr>
        <w:t xml:space="preserve">odpowiednio </w:t>
      </w:r>
      <w:r w:rsidR="002C7ED4" w:rsidRPr="007C52CA">
        <w:rPr>
          <w:rFonts w:cs="Times"/>
        </w:rPr>
        <w:t>decyzja o odmow</w:t>
      </w:r>
      <w:r w:rsidRPr="007C52CA">
        <w:rPr>
          <w:rFonts w:cs="Times"/>
        </w:rPr>
        <w:t>ie</w:t>
      </w:r>
      <w:r w:rsidR="002C7ED4" w:rsidRPr="007C52CA">
        <w:rPr>
          <w:rFonts w:cs="Times"/>
        </w:rPr>
        <w:t xml:space="preserve"> zatwierdzenia, </w:t>
      </w:r>
      <w:r w:rsidRPr="007C52CA">
        <w:rPr>
          <w:rFonts w:cs="Times"/>
        </w:rPr>
        <w:t xml:space="preserve">decyzja o </w:t>
      </w:r>
      <w:r w:rsidR="002C7ED4" w:rsidRPr="007C52CA">
        <w:rPr>
          <w:rFonts w:cs="Times"/>
        </w:rPr>
        <w:t>odmow</w:t>
      </w:r>
      <w:r w:rsidRPr="007C52CA">
        <w:rPr>
          <w:rFonts w:cs="Times"/>
        </w:rPr>
        <w:t>ie</w:t>
      </w:r>
      <w:r w:rsidR="002C7ED4" w:rsidRPr="007C52CA">
        <w:rPr>
          <w:rFonts w:cs="Times"/>
        </w:rPr>
        <w:t xml:space="preserve"> przedłużenia </w:t>
      </w:r>
      <w:r w:rsidR="00DE5CBD" w:rsidRPr="007C52CA">
        <w:rPr>
          <w:rFonts w:cs="Times"/>
        </w:rPr>
        <w:t xml:space="preserve">okresu </w:t>
      </w:r>
      <w:r w:rsidR="002C7ED4" w:rsidRPr="007C52CA">
        <w:rPr>
          <w:rFonts w:cs="Times"/>
        </w:rPr>
        <w:t xml:space="preserve">zatwierdzenia </w:t>
      </w:r>
      <w:r w:rsidRPr="007C52CA">
        <w:rPr>
          <w:rFonts w:cs="Times"/>
        </w:rPr>
        <w:t xml:space="preserve">albo decyzja o </w:t>
      </w:r>
      <w:r w:rsidR="002C7ED4" w:rsidRPr="007C52CA">
        <w:rPr>
          <w:rFonts w:cs="Times"/>
        </w:rPr>
        <w:t>cofnięci</w:t>
      </w:r>
      <w:r w:rsidRPr="007C52CA">
        <w:rPr>
          <w:rFonts w:cs="Times"/>
        </w:rPr>
        <w:t>u</w:t>
      </w:r>
      <w:r w:rsidR="002C7ED4" w:rsidRPr="007C52CA">
        <w:rPr>
          <w:rFonts w:cs="Times"/>
        </w:rPr>
        <w:t xml:space="preserve"> zatwierdzenia stała się ostateczna.”;</w:t>
      </w:r>
    </w:p>
    <w:p w14:paraId="4C61FD94" w14:textId="52E16B08" w:rsidR="00607C4F" w:rsidRPr="007C52CA" w:rsidRDefault="00D94E3E" w:rsidP="00607C4F">
      <w:pPr>
        <w:pStyle w:val="PKTpunkt"/>
        <w:rPr>
          <w:rFonts w:cs="Times"/>
          <w:szCs w:val="24"/>
        </w:rPr>
      </w:pPr>
      <w:r w:rsidRPr="007C52CA">
        <w:rPr>
          <w:rFonts w:cs="Times"/>
          <w:szCs w:val="24"/>
        </w:rPr>
        <w:t>1</w:t>
      </w:r>
      <w:r w:rsidR="00176E61" w:rsidRPr="007C52CA">
        <w:rPr>
          <w:rFonts w:cs="Times"/>
          <w:szCs w:val="24"/>
        </w:rPr>
        <w:t>1</w:t>
      </w:r>
      <w:r w:rsidR="00E96BFB" w:rsidRPr="007C52CA">
        <w:rPr>
          <w:rFonts w:cs="Times"/>
          <w:szCs w:val="24"/>
        </w:rPr>
        <w:t>)</w:t>
      </w:r>
      <w:r w:rsidR="00E96BFB" w:rsidRPr="007C52CA">
        <w:rPr>
          <w:rFonts w:cs="Times"/>
          <w:szCs w:val="24"/>
        </w:rPr>
        <w:tab/>
      </w:r>
      <w:r w:rsidR="00607C4F" w:rsidRPr="007C52CA">
        <w:rPr>
          <w:rFonts w:cs="Times"/>
          <w:szCs w:val="24"/>
        </w:rPr>
        <w:t>w art. 144a:</w:t>
      </w:r>
    </w:p>
    <w:p w14:paraId="6649F373" w14:textId="2D5ED3CE" w:rsidR="00607C4F" w:rsidRPr="007C52CA" w:rsidRDefault="00607C4F" w:rsidP="00D276EB">
      <w:pPr>
        <w:pStyle w:val="LITlitera"/>
        <w:rPr>
          <w:rFonts w:cs="Times"/>
          <w:szCs w:val="24"/>
        </w:rPr>
      </w:pPr>
      <w:r w:rsidRPr="007C52CA">
        <w:rPr>
          <w:rFonts w:cs="Times"/>
          <w:szCs w:val="24"/>
        </w:rPr>
        <w:t>a)</w:t>
      </w:r>
      <w:r w:rsidRPr="007C52CA">
        <w:rPr>
          <w:rFonts w:cs="Times"/>
          <w:szCs w:val="24"/>
        </w:rPr>
        <w:tab/>
        <w:t>ust. 1</w:t>
      </w:r>
      <w:r w:rsidR="00D276EB" w:rsidRPr="007C52CA">
        <w:rPr>
          <w:rFonts w:cs="Times"/>
          <w:szCs w:val="24"/>
        </w:rPr>
        <w:t xml:space="preserve"> </w:t>
      </w:r>
      <w:r w:rsidRPr="007C52CA">
        <w:rPr>
          <w:rFonts w:cs="Times"/>
          <w:szCs w:val="24"/>
        </w:rPr>
        <w:t>otrzymuje brzmienie:</w:t>
      </w:r>
    </w:p>
    <w:p w14:paraId="3E0D7711" w14:textId="001B876B" w:rsidR="00607C4F" w:rsidRPr="007C52CA" w:rsidRDefault="00607C4F" w:rsidP="00607C4F">
      <w:pPr>
        <w:pStyle w:val="ZLITUSTzmustliter"/>
        <w:rPr>
          <w:rFonts w:cs="Times"/>
          <w:szCs w:val="24"/>
        </w:rPr>
      </w:pPr>
      <w:r w:rsidRPr="007C52CA">
        <w:rPr>
          <w:rFonts w:cs="Times"/>
          <w:szCs w:val="24"/>
        </w:rPr>
        <w:t>„</w:t>
      </w:r>
      <w:r w:rsidR="00B81DE9" w:rsidRPr="007C52CA">
        <w:rPr>
          <w:rFonts w:cs="Times"/>
          <w:szCs w:val="24"/>
        </w:rPr>
        <w:t>1. </w:t>
      </w:r>
      <w:r w:rsidRPr="007C52CA">
        <w:rPr>
          <w:rFonts w:cs="Times"/>
          <w:szCs w:val="24"/>
        </w:rPr>
        <w:t xml:space="preserve">Minister właściwy do spraw wewnętrznych </w:t>
      </w:r>
      <w:r w:rsidR="009F2978" w:rsidRPr="007C52CA">
        <w:rPr>
          <w:rFonts w:cs="Times"/>
          <w:szCs w:val="24"/>
        </w:rPr>
        <w:t xml:space="preserve">może wydać, </w:t>
      </w:r>
      <w:r w:rsidRPr="007C52CA">
        <w:rPr>
          <w:rFonts w:cs="Times"/>
          <w:szCs w:val="24"/>
        </w:rPr>
        <w:t xml:space="preserve">z urzędu </w:t>
      </w:r>
      <w:r w:rsidR="00552B9A" w:rsidRPr="007C52CA">
        <w:rPr>
          <w:rFonts w:cs="Times"/>
          <w:szCs w:val="24"/>
        </w:rPr>
        <w:t xml:space="preserve">albo </w:t>
      </w:r>
      <w:r w:rsidRPr="007C52CA">
        <w:rPr>
          <w:rFonts w:cs="Times"/>
          <w:szCs w:val="24"/>
        </w:rPr>
        <w:t>na</w:t>
      </w:r>
      <w:r w:rsidR="000416DB" w:rsidRPr="007C52CA">
        <w:rPr>
          <w:rFonts w:cs="Times"/>
          <w:szCs w:val="24"/>
        </w:rPr>
        <w:t> </w:t>
      </w:r>
      <w:r w:rsidRPr="007C52CA">
        <w:rPr>
          <w:rFonts w:cs="Times"/>
          <w:szCs w:val="24"/>
        </w:rPr>
        <w:t xml:space="preserve">wniosek </w:t>
      </w:r>
      <w:r w:rsidR="00D276EB" w:rsidRPr="007C52CA">
        <w:rPr>
          <w:rFonts w:cs="Times"/>
          <w:szCs w:val="24"/>
        </w:rPr>
        <w:t xml:space="preserve">ministra właściwego do spraw szkolnictwa wyższego i nauki, ministra właściwego do spraw zagranicznych, </w:t>
      </w:r>
      <w:r w:rsidR="007C0789" w:rsidRPr="007C52CA">
        <w:rPr>
          <w:rFonts w:cs="Times"/>
          <w:szCs w:val="24"/>
        </w:rPr>
        <w:t xml:space="preserve">Ministra Obrony Narodowej, </w:t>
      </w:r>
      <w:r w:rsidRPr="007C52CA">
        <w:rPr>
          <w:rFonts w:cs="Times"/>
          <w:szCs w:val="24"/>
        </w:rPr>
        <w:t xml:space="preserve">Komendanta Głównego Straży Granicznej, Komendanta Głównego Policji, Szefa Agencji Bezpieczeństwa Wewnętrznego, </w:t>
      </w:r>
      <w:r w:rsidR="007C0789" w:rsidRPr="007C52CA">
        <w:rPr>
          <w:rFonts w:cs="Times"/>
          <w:szCs w:val="24"/>
        </w:rPr>
        <w:t xml:space="preserve">Szefa Służby Kontrwywiadu Wojskowego, </w:t>
      </w:r>
      <w:r w:rsidRPr="007C52CA">
        <w:rPr>
          <w:rFonts w:cs="Times"/>
          <w:szCs w:val="24"/>
        </w:rPr>
        <w:t>Szefa Urzędu lub wojewody właściwego ze względu na siedzibę jednostki prowadzącej studia</w:t>
      </w:r>
      <w:r w:rsidR="009F2978" w:rsidRPr="007C52CA">
        <w:rPr>
          <w:rFonts w:cs="Times"/>
          <w:szCs w:val="24"/>
        </w:rPr>
        <w:t>,</w:t>
      </w:r>
      <w:r w:rsidRPr="007C52CA">
        <w:rPr>
          <w:rFonts w:cs="Times"/>
          <w:szCs w:val="24"/>
        </w:rPr>
        <w:t xml:space="preserve"> decyzję o zakazie przyjmowania cudzoziemców przez jednostkę prowadzącą studia, o której mowa w art. 144 ust. 5, na okres do 5 lat, jeżeli:</w:t>
      </w:r>
    </w:p>
    <w:p w14:paraId="5E5BE4DC" w14:textId="3E338D4D" w:rsidR="00C02568" w:rsidRPr="007C52CA" w:rsidRDefault="00B81DE9" w:rsidP="005E5E22">
      <w:pPr>
        <w:pStyle w:val="ZLITPKTzmpktliter"/>
        <w:rPr>
          <w:rFonts w:cs="Times"/>
          <w:szCs w:val="24"/>
        </w:rPr>
      </w:pPr>
      <w:r w:rsidRPr="007C52CA">
        <w:rPr>
          <w:rFonts w:cs="Times"/>
          <w:szCs w:val="24"/>
        </w:rPr>
        <w:t>1)</w:t>
      </w:r>
      <w:r w:rsidRPr="007C52CA">
        <w:rPr>
          <w:rFonts w:cs="Times"/>
          <w:szCs w:val="24"/>
        </w:rPr>
        <w:tab/>
      </w:r>
      <w:r w:rsidR="00C02568" w:rsidRPr="007C52CA">
        <w:rPr>
          <w:rFonts w:cs="Times"/>
          <w:szCs w:val="24"/>
        </w:rPr>
        <w:t>ustalone przez jednostkę prowadzącą studia warunki przeprowadzania rekrutacji w stosunku do cudzoziemca ubiegającego się o przyjęcie na</w:t>
      </w:r>
      <w:r w:rsidR="00AF0E5B" w:rsidRPr="007C52CA">
        <w:rPr>
          <w:rFonts w:cs="Times"/>
          <w:szCs w:val="24"/>
        </w:rPr>
        <w:t xml:space="preserve"> </w:t>
      </w:r>
      <w:r w:rsidR="00C02568" w:rsidRPr="007C52CA">
        <w:rPr>
          <w:rFonts w:cs="Times"/>
          <w:szCs w:val="24"/>
        </w:rPr>
        <w:t xml:space="preserve">studia pierwszego stopnia lub jednolite studia magisterskie </w:t>
      </w:r>
      <w:r w:rsidR="00D17A82" w:rsidRPr="007C52CA">
        <w:rPr>
          <w:rFonts w:cs="Times"/>
        </w:rPr>
        <w:t xml:space="preserve">nie </w:t>
      </w:r>
      <w:r w:rsidR="00C02568" w:rsidRPr="007C52CA">
        <w:rPr>
          <w:rFonts w:cs="Times"/>
        </w:rPr>
        <w:t>uwzględniają wymog</w:t>
      </w:r>
      <w:r w:rsidR="00D17A82" w:rsidRPr="007C52CA">
        <w:rPr>
          <w:rFonts w:cs="Times"/>
        </w:rPr>
        <w:t>ów</w:t>
      </w:r>
      <w:r w:rsidR="00C02568" w:rsidRPr="007C52CA">
        <w:rPr>
          <w:rFonts w:cs="Times"/>
        </w:rPr>
        <w:t>, o których mowa w art. 70 ust. 5a, 5</w:t>
      </w:r>
      <w:r w:rsidR="005E5E22" w:rsidRPr="007C52CA">
        <w:rPr>
          <w:rFonts w:cs="Times"/>
        </w:rPr>
        <w:t>b,</w:t>
      </w:r>
      <w:r w:rsidR="00C02568" w:rsidRPr="007C52CA">
        <w:rPr>
          <w:rFonts w:cs="Times"/>
        </w:rPr>
        <w:t xml:space="preserve"> 5e </w:t>
      </w:r>
      <w:r w:rsidR="005E5E22" w:rsidRPr="007C52CA">
        <w:rPr>
          <w:rFonts w:cs="Times"/>
        </w:rPr>
        <w:t xml:space="preserve">i 5g </w:t>
      </w:r>
      <w:r w:rsidR="00C02568" w:rsidRPr="007C52CA">
        <w:rPr>
          <w:rFonts w:cs="Times"/>
        </w:rPr>
        <w:t>ustawy z</w:t>
      </w:r>
      <w:r w:rsidR="000E0595" w:rsidRPr="007C52CA">
        <w:rPr>
          <w:rFonts w:cs="Times"/>
        </w:rPr>
        <w:t xml:space="preserve"> </w:t>
      </w:r>
      <w:r w:rsidR="00C02568" w:rsidRPr="007C52CA">
        <w:rPr>
          <w:rFonts w:cs="Times"/>
        </w:rPr>
        <w:t>dnia 20 lipca 2018 r. – Prawo o szkolnictwie wyższym i nauce</w:t>
      </w:r>
      <w:r w:rsidR="008A502E" w:rsidRPr="007C52CA">
        <w:rPr>
          <w:rFonts w:cs="Times"/>
        </w:rPr>
        <w:t>, lub</w:t>
      </w:r>
    </w:p>
    <w:p w14:paraId="2BE2C1B1" w14:textId="7C9771DD" w:rsidR="00C02568" w:rsidRPr="007C52CA" w:rsidRDefault="0052675B" w:rsidP="005E5E22">
      <w:pPr>
        <w:pStyle w:val="ZLITPKTzmpktliter"/>
        <w:rPr>
          <w:rFonts w:cs="Times"/>
          <w:szCs w:val="24"/>
        </w:rPr>
      </w:pPr>
      <w:r w:rsidRPr="007C52CA">
        <w:rPr>
          <w:rFonts w:cs="Times"/>
          <w:szCs w:val="24"/>
        </w:rPr>
        <w:t>2</w:t>
      </w:r>
      <w:r w:rsidR="00C02568" w:rsidRPr="007C52CA">
        <w:rPr>
          <w:rFonts w:cs="Times"/>
          <w:szCs w:val="24"/>
        </w:rPr>
        <w:t>)</w:t>
      </w:r>
      <w:r w:rsidR="00C02568" w:rsidRPr="007C52CA">
        <w:rPr>
          <w:rFonts w:cs="Times"/>
          <w:szCs w:val="24"/>
        </w:rPr>
        <w:tab/>
        <w:t>ustalone przez jednostkę prowadzącą studia warunki przeprowadzania rekrutacji w stosunku do cudzoziemca ubiegającego się o przyjęcie na</w:t>
      </w:r>
      <w:r w:rsidR="004E7941" w:rsidRPr="007C52CA">
        <w:rPr>
          <w:rFonts w:cs="Times"/>
          <w:szCs w:val="24"/>
        </w:rPr>
        <w:t xml:space="preserve"> </w:t>
      </w:r>
      <w:r w:rsidR="00C02568" w:rsidRPr="007C52CA">
        <w:rPr>
          <w:rFonts w:cs="Times"/>
          <w:szCs w:val="24"/>
        </w:rPr>
        <w:t xml:space="preserve">studia drugiego stopnia </w:t>
      </w:r>
      <w:r w:rsidR="00D17A82" w:rsidRPr="007C52CA">
        <w:rPr>
          <w:rFonts w:cs="Times"/>
        </w:rPr>
        <w:t xml:space="preserve">nie </w:t>
      </w:r>
      <w:r w:rsidR="00C02568" w:rsidRPr="007C52CA">
        <w:rPr>
          <w:rFonts w:cs="Times"/>
        </w:rPr>
        <w:t>uwzględniają wymog</w:t>
      </w:r>
      <w:r w:rsidR="00D17A82" w:rsidRPr="007C52CA">
        <w:rPr>
          <w:rFonts w:cs="Times"/>
        </w:rPr>
        <w:t>ów</w:t>
      </w:r>
      <w:r w:rsidR="00C02568" w:rsidRPr="007C52CA">
        <w:rPr>
          <w:rFonts w:cs="Times"/>
        </w:rPr>
        <w:t xml:space="preserve">, o których mowa w art. 70 </w:t>
      </w:r>
      <w:r w:rsidR="005E5E22" w:rsidRPr="007C52CA">
        <w:rPr>
          <w:rFonts w:cs="Times"/>
        </w:rPr>
        <w:br/>
      </w:r>
      <w:r w:rsidR="00C02568" w:rsidRPr="007C52CA">
        <w:rPr>
          <w:rFonts w:cs="Times"/>
        </w:rPr>
        <w:lastRenderedPageBreak/>
        <w:t>ust. 5</w:t>
      </w:r>
      <w:r w:rsidR="005E5E22" w:rsidRPr="007C52CA">
        <w:rPr>
          <w:rFonts w:cs="Times"/>
        </w:rPr>
        <w:t>c–</w:t>
      </w:r>
      <w:r w:rsidR="00C02568" w:rsidRPr="007C52CA">
        <w:rPr>
          <w:rFonts w:cs="Times"/>
        </w:rPr>
        <w:t xml:space="preserve">5e </w:t>
      </w:r>
      <w:r w:rsidR="005E5E22" w:rsidRPr="007C52CA">
        <w:rPr>
          <w:rFonts w:cs="Times"/>
        </w:rPr>
        <w:t xml:space="preserve">oraz ust. 5g </w:t>
      </w:r>
      <w:r w:rsidR="00C02568" w:rsidRPr="007C52CA">
        <w:rPr>
          <w:rFonts w:cs="Times"/>
        </w:rPr>
        <w:t>pkt</w:t>
      </w:r>
      <w:r w:rsidR="00773225" w:rsidRPr="007C52CA">
        <w:rPr>
          <w:rFonts w:cs="Times"/>
        </w:rPr>
        <w:t xml:space="preserve"> 1 i </w:t>
      </w:r>
      <w:r w:rsidR="009D6137" w:rsidRPr="007C52CA">
        <w:rPr>
          <w:rFonts w:cs="Times"/>
        </w:rPr>
        <w:t>2</w:t>
      </w:r>
      <w:r w:rsidR="00C02568" w:rsidRPr="007C52CA">
        <w:rPr>
          <w:rFonts w:cs="Times"/>
        </w:rPr>
        <w:t xml:space="preserve"> ustawy z dnia 20 lipca 2018 r. – Prawo </w:t>
      </w:r>
      <w:r w:rsidR="005E5E22" w:rsidRPr="007C52CA">
        <w:rPr>
          <w:rFonts w:cs="Times"/>
        </w:rPr>
        <w:br/>
      </w:r>
      <w:r w:rsidR="00C02568" w:rsidRPr="007C52CA">
        <w:rPr>
          <w:rFonts w:cs="Times"/>
        </w:rPr>
        <w:t>o szkolnictwie wyższym i</w:t>
      </w:r>
      <w:r w:rsidR="005E5E22" w:rsidRPr="007C52CA">
        <w:rPr>
          <w:rFonts w:cs="Times"/>
        </w:rPr>
        <w:t xml:space="preserve"> </w:t>
      </w:r>
      <w:r w:rsidR="00C02568" w:rsidRPr="007C52CA">
        <w:rPr>
          <w:rFonts w:cs="Times"/>
        </w:rPr>
        <w:t>nauce</w:t>
      </w:r>
      <w:r w:rsidR="00D17A82" w:rsidRPr="007C52CA">
        <w:rPr>
          <w:rFonts w:cs="Times"/>
        </w:rPr>
        <w:t>, lub</w:t>
      </w:r>
    </w:p>
    <w:p w14:paraId="7E51C636" w14:textId="5ADD5C74" w:rsidR="000C6E59" w:rsidRPr="007C52CA" w:rsidRDefault="000C6E59" w:rsidP="000C6E59">
      <w:pPr>
        <w:pStyle w:val="ZLITPKTzmpktliter"/>
        <w:rPr>
          <w:rFonts w:eastAsia="Times New Roman" w:cs="Times"/>
          <w:szCs w:val="24"/>
        </w:rPr>
      </w:pPr>
      <w:r w:rsidRPr="007C52CA">
        <w:rPr>
          <w:rFonts w:cs="Times"/>
          <w:szCs w:val="24"/>
        </w:rPr>
        <w:t>3)</w:t>
      </w:r>
      <w:r w:rsidRPr="007C52CA">
        <w:rPr>
          <w:rFonts w:cs="Times"/>
          <w:szCs w:val="24"/>
        </w:rPr>
        <w:tab/>
      </w:r>
      <w:r w:rsidRPr="007C52CA">
        <w:rPr>
          <w:rFonts w:eastAsia="Times New Roman" w:cs="Times"/>
          <w:szCs w:val="24"/>
        </w:rPr>
        <w:t>wymagają tego względy obronności lub bezpieczeństwa państwa lub ochrony bezpieczeństwa i porządku publicznego, lub</w:t>
      </w:r>
    </w:p>
    <w:p w14:paraId="5B73F185" w14:textId="77F4C391" w:rsidR="000C6E59" w:rsidRPr="007C52CA" w:rsidRDefault="000C6E59" w:rsidP="000C6E59">
      <w:pPr>
        <w:pStyle w:val="ZLITPKTzmpktliter"/>
        <w:rPr>
          <w:rFonts w:eastAsia="Times New Roman" w:cs="Times"/>
          <w:szCs w:val="24"/>
        </w:rPr>
      </w:pPr>
      <w:r w:rsidRPr="007C52CA">
        <w:rPr>
          <w:rFonts w:eastAsia="Times New Roman" w:cs="Times"/>
          <w:szCs w:val="24"/>
        </w:rPr>
        <w:t>4)</w:t>
      </w:r>
      <w:r w:rsidRPr="007C52CA">
        <w:rPr>
          <w:rFonts w:eastAsia="Times New Roman" w:cs="Times"/>
          <w:szCs w:val="24"/>
        </w:rPr>
        <w:tab/>
        <w:t>wymaga tego interes Rzeczypospolitej Polskiej, lub</w:t>
      </w:r>
    </w:p>
    <w:p w14:paraId="03FF83F2" w14:textId="6A0C82FB" w:rsidR="000C6E59" w:rsidRPr="007C52CA" w:rsidRDefault="000C6E59" w:rsidP="000C6E59">
      <w:pPr>
        <w:pStyle w:val="ZLITPKTzmpktliter"/>
        <w:rPr>
          <w:rFonts w:eastAsia="Times New Roman" w:cs="Times"/>
          <w:szCs w:val="24"/>
        </w:rPr>
      </w:pPr>
      <w:r w:rsidRPr="007C52CA">
        <w:rPr>
          <w:rFonts w:eastAsia="Times New Roman" w:cs="Times"/>
          <w:szCs w:val="24"/>
        </w:rPr>
        <w:t>5)</w:t>
      </w:r>
      <w:r w:rsidRPr="007C52CA">
        <w:rPr>
          <w:rFonts w:eastAsia="Times New Roman" w:cs="Times"/>
          <w:szCs w:val="24"/>
        </w:rPr>
        <w:tab/>
      </w:r>
      <w:r w:rsidR="0086771B" w:rsidRPr="007C52CA">
        <w:rPr>
          <w:rFonts w:eastAsia="Times New Roman" w:cs="Times"/>
          <w:szCs w:val="24"/>
        </w:rPr>
        <w:t>jednostka ta:</w:t>
      </w:r>
    </w:p>
    <w:p w14:paraId="2C50C608" w14:textId="79B2F251" w:rsidR="00033A61" w:rsidRPr="007C52CA" w:rsidRDefault="00033A61" w:rsidP="00033A61">
      <w:pPr>
        <w:pStyle w:val="ZLITLITwPKTzmlitwpktliter"/>
        <w:rPr>
          <w:rFonts w:cs="Times"/>
          <w:szCs w:val="24"/>
        </w:rPr>
      </w:pPr>
      <w:r w:rsidRPr="007C52CA">
        <w:rPr>
          <w:rFonts w:cs="Times"/>
          <w:szCs w:val="24"/>
        </w:rPr>
        <w:t>a)</w:t>
      </w:r>
      <w:r w:rsidRPr="007C52CA">
        <w:rPr>
          <w:rFonts w:cs="Times"/>
          <w:szCs w:val="24"/>
        </w:rPr>
        <w:tab/>
      </w:r>
      <w:r w:rsidR="002A4459" w:rsidRPr="007C52CA">
        <w:rPr>
          <w:rFonts w:cs="Times"/>
          <w:szCs w:val="24"/>
        </w:rPr>
        <w:t xml:space="preserve">została postawiona w stan </w:t>
      </w:r>
      <w:r w:rsidRPr="007C52CA">
        <w:rPr>
          <w:rFonts w:cs="Times"/>
          <w:szCs w:val="24"/>
        </w:rPr>
        <w:t xml:space="preserve">likwidacji lub nie prowadzi rzeczywistej działalności polegającej na </w:t>
      </w:r>
      <w:r w:rsidR="007040E1" w:rsidRPr="007C52CA">
        <w:rPr>
          <w:rFonts w:cs="Times"/>
          <w:szCs w:val="24"/>
        </w:rPr>
        <w:t xml:space="preserve">prowadzeniu </w:t>
      </w:r>
      <w:r w:rsidR="002A4459" w:rsidRPr="007C52CA">
        <w:rPr>
          <w:rFonts w:cs="Times"/>
          <w:szCs w:val="24"/>
        </w:rPr>
        <w:t>kształceni</w:t>
      </w:r>
      <w:r w:rsidR="007040E1" w:rsidRPr="007C52CA">
        <w:rPr>
          <w:rFonts w:cs="Times"/>
          <w:szCs w:val="24"/>
        </w:rPr>
        <w:t>a</w:t>
      </w:r>
      <w:r w:rsidR="002A4459" w:rsidRPr="007C52CA">
        <w:rPr>
          <w:rFonts w:cs="Times"/>
          <w:szCs w:val="24"/>
        </w:rPr>
        <w:t xml:space="preserve"> na studiach</w:t>
      </w:r>
      <w:r w:rsidRPr="007C52CA">
        <w:rPr>
          <w:rFonts w:cs="Times"/>
          <w:szCs w:val="24"/>
        </w:rPr>
        <w:t>, uzasadniającej przyjmowanie cudzoziemców w</w:t>
      </w:r>
      <w:r w:rsidR="002A4459" w:rsidRPr="007C52CA">
        <w:rPr>
          <w:rFonts w:cs="Times"/>
          <w:szCs w:val="24"/>
        </w:rPr>
        <w:t xml:space="preserve"> </w:t>
      </w:r>
      <w:r w:rsidRPr="007C52CA">
        <w:rPr>
          <w:rFonts w:cs="Times"/>
          <w:szCs w:val="24"/>
        </w:rPr>
        <w:t>celu podjęcia lub</w:t>
      </w:r>
      <w:r w:rsidR="007040E1" w:rsidRPr="007C52CA">
        <w:rPr>
          <w:rFonts w:cs="Times"/>
          <w:szCs w:val="24"/>
        </w:rPr>
        <w:t> </w:t>
      </w:r>
      <w:r w:rsidRPr="007C52CA">
        <w:rPr>
          <w:rFonts w:cs="Times"/>
          <w:szCs w:val="24"/>
        </w:rPr>
        <w:t>kontynuacji studiów lub</w:t>
      </w:r>
    </w:p>
    <w:p w14:paraId="31C9E4F1" w14:textId="791ECA1A" w:rsidR="00033A61" w:rsidRPr="007C52CA" w:rsidRDefault="00033A61" w:rsidP="00033A61">
      <w:pPr>
        <w:pStyle w:val="ZLITLITwPKTzmlitwpktliter"/>
        <w:rPr>
          <w:rFonts w:cs="Times"/>
          <w:szCs w:val="24"/>
        </w:rPr>
      </w:pPr>
      <w:r w:rsidRPr="007C52CA">
        <w:rPr>
          <w:rFonts w:cs="Times"/>
          <w:szCs w:val="24"/>
        </w:rPr>
        <w:t>b)</w:t>
      </w:r>
      <w:r w:rsidRPr="007C52CA">
        <w:rPr>
          <w:rFonts w:cs="Times"/>
          <w:szCs w:val="24"/>
        </w:rPr>
        <w:tab/>
        <w:t xml:space="preserve">działa głównie w celu ułatwiania studentom lub doktorantom niezgodnego z prawem wjazdu lub pobytu na terytorium Rzeczypospolitej Polskiej, </w:t>
      </w:r>
      <w:r w:rsidR="00B63F1D" w:rsidRPr="007C52CA">
        <w:rPr>
          <w:rFonts w:cs="Times"/>
          <w:szCs w:val="24"/>
        </w:rPr>
        <w:t>w</w:t>
      </w:r>
      <w:r w:rsidR="00D32BEC" w:rsidRPr="007C52CA">
        <w:rPr>
          <w:rFonts w:cs="Times"/>
          <w:szCs w:val="24"/>
        </w:rPr>
        <w:t> </w:t>
      </w:r>
      <w:r w:rsidR="00B63F1D" w:rsidRPr="007C52CA">
        <w:rPr>
          <w:rFonts w:cs="Times"/>
          <w:szCs w:val="24"/>
        </w:rPr>
        <w:t>szczególności oferuje i świadczy usługi edukacyjne związane wyłącznie z kształceniem cudzoziemców</w:t>
      </w:r>
      <w:r w:rsidR="00FA225B" w:rsidRPr="007C52CA">
        <w:rPr>
          <w:rFonts w:cs="Times"/>
          <w:szCs w:val="24"/>
        </w:rPr>
        <w:t xml:space="preserve"> na studiach</w:t>
      </w:r>
      <w:r w:rsidR="00B63F1D" w:rsidRPr="007C52CA">
        <w:rPr>
          <w:rFonts w:cs="Times"/>
          <w:szCs w:val="24"/>
        </w:rPr>
        <w:t xml:space="preserve">, </w:t>
      </w:r>
      <w:r w:rsidRPr="007C52CA">
        <w:rPr>
          <w:rFonts w:cs="Times"/>
          <w:szCs w:val="24"/>
        </w:rPr>
        <w:t>lub</w:t>
      </w:r>
    </w:p>
    <w:p w14:paraId="2960C8B2" w14:textId="273B4395" w:rsidR="00033A61" w:rsidRPr="007C52CA" w:rsidRDefault="00033A61" w:rsidP="00033A61">
      <w:pPr>
        <w:pStyle w:val="ZLITLITwPKTzmlitwpktliter"/>
        <w:rPr>
          <w:rFonts w:cs="Times"/>
          <w:szCs w:val="24"/>
        </w:rPr>
      </w:pPr>
      <w:r w:rsidRPr="007C52CA">
        <w:rPr>
          <w:rFonts w:cs="Times"/>
          <w:szCs w:val="24"/>
        </w:rPr>
        <w:t>c)</w:t>
      </w:r>
      <w:r w:rsidRPr="007C52CA">
        <w:rPr>
          <w:rFonts w:cs="Times"/>
          <w:szCs w:val="24"/>
        </w:rPr>
        <w:tab/>
        <w:t xml:space="preserve">nie dokonuje zawiadomień, o których mowa </w:t>
      </w:r>
      <w:r w:rsidR="00712ED9" w:rsidRPr="007C52CA">
        <w:rPr>
          <w:rFonts w:cs="Times"/>
          <w:szCs w:val="24"/>
        </w:rPr>
        <w:t>w</w:t>
      </w:r>
      <w:r w:rsidR="001764DF" w:rsidRPr="007C52CA">
        <w:rPr>
          <w:rFonts w:cs="Times"/>
          <w:szCs w:val="24"/>
        </w:rPr>
        <w:t xml:space="preserve"> </w:t>
      </w:r>
      <w:r w:rsidRPr="007C52CA">
        <w:rPr>
          <w:rFonts w:cs="Times"/>
          <w:szCs w:val="24"/>
        </w:rPr>
        <w:t>art.</w:t>
      </w:r>
      <w:r w:rsidR="001764DF" w:rsidRPr="007C52CA">
        <w:rPr>
          <w:rFonts w:cs="Times"/>
          <w:szCs w:val="24"/>
        </w:rPr>
        <w:t xml:space="preserve"> </w:t>
      </w:r>
      <w:r w:rsidRPr="007C52CA">
        <w:rPr>
          <w:rFonts w:cs="Times"/>
          <w:szCs w:val="24"/>
        </w:rPr>
        <w:t>149b ust. 1 pkt 5, lub</w:t>
      </w:r>
    </w:p>
    <w:p w14:paraId="010011A9" w14:textId="699941E1" w:rsidR="00033A61" w:rsidRPr="007C52CA" w:rsidRDefault="00033A61" w:rsidP="00033A61">
      <w:pPr>
        <w:pStyle w:val="ZLITLITwPKTzmlitwpktliter"/>
        <w:rPr>
          <w:rFonts w:cs="Times"/>
          <w:szCs w:val="24"/>
        </w:rPr>
      </w:pPr>
      <w:r w:rsidRPr="007C52CA">
        <w:rPr>
          <w:rFonts w:cs="Times"/>
          <w:szCs w:val="24"/>
        </w:rPr>
        <w:t>d)</w:t>
      </w:r>
      <w:r w:rsidRPr="007C52CA">
        <w:rPr>
          <w:rFonts w:cs="Times"/>
          <w:szCs w:val="24"/>
        </w:rPr>
        <w:tab/>
        <w:t xml:space="preserve">nie wykonuje obowiązków, o których mowa </w:t>
      </w:r>
      <w:r w:rsidR="001764DF" w:rsidRPr="007C52CA">
        <w:rPr>
          <w:rFonts w:cs="Times"/>
          <w:szCs w:val="24"/>
        </w:rPr>
        <w:t xml:space="preserve">w art. 65 ust. 1ba, </w:t>
      </w:r>
      <w:r w:rsidR="00CD25C2" w:rsidRPr="007C52CA">
        <w:rPr>
          <w:rFonts w:cs="Times"/>
          <w:szCs w:val="24"/>
        </w:rPr>
        <w:t xml:space="preserve">w </w:t>
      </w:r>
      <w:r w:rsidRPr="007C52CA">
        <w:rPr>
          <w:rFonts w:cs="Times"/>
          <w:szCs w:val="24"/>
        </w:rPr>
        <w:t>art. 149 ust. 3 lub</w:t>
      </w:r>
      <w:r w:rsidR="003320C8" w:rsidRPr="007C52CA">
        <w:rPr>
          <w:rFonts w:cs="Times"/>
          <w:szCs w:val="24"/>
        </w:rPr>
        <w:t xml:space="preserve"> </w:t>
      </w:r>
      <w:r w:rsidR="00CD25C2" w:rsidRPr="007C52CA">
        <w:rPr>
          <w:rFonts w:cs="Times"/>
          <w:szCs w:val="24"/>
        </w:rPr>
        <w:t xml:space="preserve">w </w:t>
      </w:r>
      <w:r w:rsidRPr="007C52CA">
        <w:rPr>
          <w:rFonts w:cs="Times"/>
          <w:szCs w:val="24"/>
        </w:rPr>
        <w:t>art.</w:t>
      </w:r>
      <w:r w:rsidR="003320C8" w:rsidRPr="007C52CA">
        <w:rPr>
          <w:rFonts w:cs="Times"/>
          <w:szCs w:val="24"/>
        </w:rPr>
        <w:t xml:space="preserve"> </w:t>
      </w:r>
      <w:r w:rsidRPr="007C52CA">
        <w:rPr>
          <w:rFonts w:cs="Times"/>
          <w:szCs w:val="24"/>
        </w:rPr>
        <w:t>149b ust. 13, lub</w:t>
      </w:r>
    </w:p>
    <w:p w14:paraId="7AB22E53" w14:textId="2EE94D47" w:rsidR="00033A61" w:rsidRPr="007C52CA" w:rsidRDefault="00033A61" w:rsidP="00033A61">
      <w:pPr>
        <w:pStyle w:val="ZLITLITwPKTzmlitwpktliter"/>
        <w:rPr>
          <w:rFonts w:cs="Times"/>
          <w:szCs w:val="24"/>
        </w:rPr>
      </w:pPr>
      <w:r w:rsidRPr="007C52CA">
        <w:rPr>
          <w:rFonts w:cs="Times"/>
          <w:szCs w:val="24"/>
        </w:rPr>
        <w:t>e)</w:t>
      </w:r>
      <w:r w:rsidRPr="007C52CA">
        <w:rPr>
          <w:rFonts w:cs="Times"/>
          <w:szCs w:val="24"/>
        </w:rPr>
        <w:tab/>
        <w:t>jest zarządzana lub kontrolowana przez osobę fizyczną prawomocnie:</w:t>
      </w:r>
    </w:p>
    <w:p w14:paraId="20A80D42" w14:textId="720E9C5A" w:rsidR="00033A61" w:rsidRPr="007C52CA" w:rsidRDefault="00033A61" w:rsidP="00033A61">
      <w:pPr>
        <w:pStyle w:val="ZLITTIRwPKTzmtirwpktliter"/>
        <w:rPr>
          <w:rFonts w:cs="Times"/>
          <w:szCs w:val="24"/>
        </w:rPr>
      </w:pPr>
      <w:r w:rsidRPr="007C52CA">
        <w:rPr>
          <w:rFonts w:cs="Times"/>
          <w:szCs w:val="24"/>
        </w:rPr>
        <w:t>–</w:t>
      </w:r>
      <w:r w:rsidRPr="007C52CA">
        <w:rPr>
          <w:rFonts w:cs="Times"/>
          <w:szCs w:val="24"/>
        </w:rPr>
        <w:tab/>
        <w:t>ukaraną za wykroczenie, o którym mowa w art. 120 ust. 1 ustawy z</w:t>
      </w:r>
      <w:r w:rsidR="00D32BEC" w:rsidRPr="007C52CA">
        <w:rPr>
          <w:rFonts w:cs="Times"/>
          <w:szCs w:val="24"/>
        </w:rPr>
        <w:t> </w:t>
      </w:r>
      <w:r w:rsidRPr="007C52CA">
        <w:rPr>
          <w:rFonts w:cs="Times"/>
          <w:szCs w:val="24"/>
        </w:rPr>
        <w:t>dnia 20 kwietnia 2004 r. o promocji zatrudnienia i instytucjach rynku pracy, która w ciągu 2 lat od ukarania została ponownie ukarana za</w:t>
      </w:r>
      <w:r w:rsidR="00D32BEC" w:rsidRPr="007C52CA">
        <w:rPr>
          <w:rFonts w:cs="Times"/>
          <w:szCs w:val="24"/>
        </w:rPr>
        <w:t> </w:t>
      </w:r>
      <w:r w:rsidRPr="007C52CA">
        <w:rPr>
          <w:rFonts w:cs="Times"/>
          <w:szCs w:val="24"/>
        </w:rPr>
        <w:t>podobne wykroczenie, lub</w:t>
      </w:r>
    </w:p>
    <w:p w14:paraId="6A115997" w14:textId="6BD1B81D" w:rsidR="00033A61" w:rsidRPr="007C52CA" w:rsidRDefault="00033A61" w:rsidP="00033A61">
      <w:pPr>
        <w:pStyle w:val="ZLITTIRwPKTzmtirwpktliter"/>
        <w:rPr>
          <w:rFonts w:cs="Times"/>
          <w:szCs w:val="24"/>
        </w:rPr>
      </w:pPr>
      <w:r w:rsidRPr="007C52CA">
        <w:rPr>
          <w:rFonts w:cs="Times"/>
          <w:szCs w:val="24"/>
        </w:rPr>
        <w:t>–</w:t>
      </w:r>
      <w:r w:rsidRPr="007C52CA">
        <w:rPr>
          <w:rFonts w:cs="Times"/>
          <w:szCs w:val="24"/>
        </w:rPr>
        <w:tab/>
        <w:t>ukaraną za wykroczenia, o których mowa w art. 120 ust. 3–5 ustawy z dnia 20 kwietnia 2004 r. o promocji zatrudnienia i instytucjach rynku pracy, lub</w:t>
      </w:r>
    </w:p>
    <w:p w14:paraId="36A6F409" w14:textId="524888AB" w:rsidR="00033A61" w:rsidRPr="007C52CA" w:rsidRDefault="00033A61" w:rsidP="00033A61">
      <w:pPr>
        <w:pStyle w:val="ZLITTIRwPKTzmtirwpktliter"/>
        <w:rPr>
          <w:rFonts w:cs="Times"/>
          <w:szCs w:val="24"/>
        </w:rPr>
      </w:pPr>
      <w:r w:rsidRPr="007C52CA">
        <w:rPr>
          <w:rFonts w:cs="Times"/>
          <w:szCs w:val="24"/>
        </w:rPr>
        <w:t>–</w:t>
      </w:r>
      <w:r w:rsidRPr="007C52CA">
        <w:rPr>
          <w:rFonts w:cs="Times"/>
          <w:szCs w:val="24"/>
        </w:rPr>
        <w:tab/>
        <w:t>skazaną za przestępstwo, o którym mowa w art. 218–221 Kodeksu karnego, lub</w:t>
      </w:r>
    </w:p>
    <w:p w14:paraId="3DECD29D" w14:textId="12FEF101" w:rsidR="00033A61" w:rsidRPr="007C52CA" w:rsidRDefault="00033A61" w:rsidP="00033A61">
      <w:pPr>
        <w:pStyle w:val="ZLITLITwPKTzmlitwpktliter"/>
        <w:rPr>
          <w:rFonts w:cs="Times"/>
          <w:szCs w:val="24"/>
        </w:rPr>
      </w:pPr>
      <w:r w:rsidRPr="007C52CA">
        <w:rPr>
          <w:rFonts w:cs="Times"/>
          <w:szCs w:val="24"/>
        </w:rPr>
        <w:t>f)</w:t>
      </w:r>
      <w:r w:rsidRPr="007C52CA">
        <w:rPr>
          <w:rFonts w:cs="Times"/>
          <w:szCs w:val="24"/>
        </w:rPr>
        <w:tab/>
        <w:t>nie dopełnia obowiązku opłacania składek na ubezpieczenia społeczne, lub</w:t>
      </w:r>
    </w:p>
    <w:p w14:paraId="4158A69A" w14:textId="7074CE6D" w:rsidR="00033A61" w:rsidRPr="007C52CA" w:rsidRDefault="00033A61" w:rsidP="00033A61">
      <w:pPr>
        <w:pStyle w:val="ZLITLITwPKTzmlitwpktliter"/>
        <w:rPr>
          <w:rFonts w:cs="Times"/>
          <w:szCs w:val="24"/>
        </w:rPr>
      </w:pPr>
      <w:r w:rsidRPr="007C52CA">
        <w:rPr>
          <w:rFonts w:cs="Times"/>
          <w:szCs w:val="24"/>
        </w:rPr>
        <w:t>g)</w:t>
      </w:r>
      <w:r w:rsidRPr="007C52CA">
        <w:rPr>
          <w:rFonts w:cs="Times"/>
          <w:szCs w:val="24"/>
        </w:rPr>
        <w:tab/>
        <w:t>zalega z uiszczeniem podatków, z wyjątkiem przypadków, gdy uzyskała przewidziane prawem zwolnienie, odroczenie, rozłożenie na raty zaległych płatności lub wstrzymanie w całości wykonania decyzji właściwego organu, lub</w:t>
      </w:r>
    </w:p>
    <w:p w14:paraId="7F6E8258" w14:textId="77777777" w:rsidR="00071606" w:rsidRPr="007C52CA" w:rsidRDefault="00033A61" w:rsidP="00033A61">
      <w:pPr>
        <w:pStyle w:val="ZLITLITwPKTzmlitwpktliter"/>
        <w:rPr>
          <w:rFonts w:cs="Times"/>
          <w:szCs w:val="24"/>
        </w:rPr>
      </w:pPr>
      <w:r w:rsidRPr="007C52CA">
        <w:rPr>
          <w:rFonts w:cs="Times"/>
          <w:szCs w:val="24"/>
        </w:rPr>
        <w:lastRenderedPageBreak/>
        <w:t>h)</w:t>
      </w:r>
      <w:r w:rsidRPr="007C52CA">
        <w:rPr>
          <w:rFonts w:cs="Times"/>
          <w:szCs w:val="24"/>
        </w:rPr>
        <w:tab/>
        <w:t>nie dopełnia obowiązku wprowadzania do Zintegrowanego Systemu Informacji o Szkolnictwie Wyższym i Nauce POL-on danych</w:t>
      </w:r>
      <w:r w:rsidR="00071606" w:rsidRPr="007C52CA">
        <w:rPr>
          <w:rFonts w:cs="Times"/>
          <w:szCs w:val="24"/>
        </w:rPr>
        <w:t xml:space="preserve"> objętych:</w:t>
      </w:r>
    </w:p>
    <w:p w14:paraId="28E65976" w14:textId="169B98C3" w:rsidR="00071606" w:rsidRPr="007C52CA" w:rsidRDefault="00071606" w:rsidP="00071606">
      <w:pPr>
        <w:pStyle w:val="ZLITTIRwPKTzmtirwpktliter"/>
      </w:pPr>
      <w:r w:rsidRPr="007C52CA">
        <w:t>–</w:t>
      </w:r>
      <w:r w:rsidRPr="007C52CA">
        <w:tab/>
        <w:t xml:space="preserve">wykazem cudzoziemców przyjętych na studia i do szkół doktorskich, o którym mowa w art. 343a ust. 1 ustawy z dnia 20 lipca 2018 r. </w:t>
      </w:r>
      <w:r w:rsidRPr="007C52CA">
        <w:br/>
        <w:t>– Prawo o szkolnictwie wyższym i nauce, lub</w:t>
      </w:r>
    </w:p>
    <w:p w14:paraId="2802C8E1" w14:textId="286D8BB3" w:rsidR="00071606" w:rsidRPr="007C52CA" w:rsidRDefault="00071606" w:rsidP="00071606">
      <w:pPr>
        <w:pStyle w:val="ZLITTIRwPKTzmtirwpktliter"/>
        <w:rPr>
          <w:rFonts w:cs="Times"/>
          <w:szCs w:val="24"/>
        </w:rPr>
      </w:pPr>
      <w:r w:rsidRPr="007C52CA">
        <w:t>–</w:t>
      </w:r>
      <w:r w:rsidRPr="007C52CA">
        <w:tab/>
      </w:r>
      <w:r w:rsidRPr="007C52CA">
        <w:rPr>
          <w:rFonts w:cs="Times"/>
          <w:szCs w:val="24"/>
        </w:rPr>
        <w:t xml:space="preserve">wykazem studentów, o którym mowa w </w:t>
      </w:r>
      <w:r w:rsidRPr="007C52CA">
        <w:t xml:space="preserve">art. 344 ust. 1 </w:t>
      </w:r>
      <w:r w:rsidRPr="007C52CA">
        <w:rPr>
          <w:rFonts w:cs="Times"/>
          <w:szCs w:val="24"/>
        </w:rPr>
        <w:t>ustawy z dnia 20 lipca 2018 r. – Prawo o szkolnictwie wyższym i nauce, lub</w:t>
      </w:r>
    </w:p>
    <w:p w14:paraId="0DE11E62" w14:textId="51EDEA2F" w:rsidR="00071606" w:rsidRPr="007C52CA" w:rsidRDefault="00071606" w:rsidP="00071606">
      <w:pPr>
        <w:pStyle w:val="ZLITTIRwPKTzmtirwpktliter"/>
      </w:pPr>
      <w:r w:rsidRPr="007C52CA">
        <w:t>–</w:t>
      </w:r>
      <w:r w:rsidRPr="007C52CA">
        <w:tab/>
      </w:r>
      <w:r w:rsidRPr="007C52CA">
        <w:rPr>
          <w:rFonts w:cs="Times"/>
          <w:szCs w:val="24"/>
        </w:rPr>
        <w:t xml:space="preserve">wykazem osób ubiegających się o stopień doktora, o którym mowa w art. </w:t>
      </w:r>
      <w:r w:rsidRPr="007C52CA">
        <w:t>345 ust. 1 ustawy z dnia 20 lipca 2018 r. – Prawo o szkolnictwie wyższym i nauce.”,</w:t>
      </w:r>
    </w:p>
    <w:p w14:paraId="259D9D6C" w14:textId="7A3D10E9" w:rsidR="00607C4F" w:rsidRPr="007C52CA" w:rsidRDefault="00607C4F" w:rsidP="00607C4F">
      <w:pPr>
        <w:pStyle w:val="LITlitera"/>
        <w:rPr>
          <w:rFonts w:cs="Times"/>
          <w:szCs w:val="24"/>
        </w:rPr>
      </w:pPr>
      <w:r w:rsidRPr="007C52CA">
        <w:rPr>
          <w:rFonts w:cs="Times"/>
          <w:szCs w:val="24"/>
        </w:rPr>
        <w:t>b)</w:t>
      </w:r>
      <w:r w:rsidRPr="007C52CA">
        <w:rPr>
          <w:rFonts w:cs="Times"/>
          <w:szCs w:val="24"/>
        </w:rPr>
        <w:tab/>
        <w:t>po ust. 1 dodaje się ust. 1a</w:t>
      </w:r>
      <w:r w:rsidR="000C07E6" w:rsidRPr="007C52CA">
        <w:rPr>
          <w:rFonts w:cs="Times"/>
          <w:szCs w:val="24"/>
        </w:rPr>
        <w:t>–</w:t>
      </w:r>
      <w:r w:rsidRPr="007C52CA">
        <w:rPr>
          <w:rFonts w:cs="Times"/>
          <w:szCs w:val="24"/>
        </w:rPr>
        <w:t>1d w brzmieniu:</w:t>
      </w:r>
    </w:p>
    <w:p w14:paraId="6F654366" w14:textId="77777777" w:rsidR="00033A61" w:rsidRPr="007C52CA" w:rsidRDefault="00607C4F" w:rsidP="00033A61">
      <w:pPr>
        <w:pStyle w:val="ZLITUSTzmustliter"/>
        <w:rPr>
          <w:rFonts w:cs="Times"/>
          <w:szCs w:val="24"/>
        </w:rPr>
      </w:pPr>
      <w:r w:rsidRPr="007C52CA">
        <w:rPr>
          <w:rFonts w:cs="Times"/>
          <w:szCs w:val="24"/>
        </w:rPr>
        <w:t>„1a.</w:t>
      </w:r>
      <w:r w:rsidR="00033A61" w:rsidRPr="007C52CA">
        <w:rPr>
          <w:rFonts w:cs="Times"/>
          <w:szCs w:val="24"/>
        </w:rPr>
        <w:t> </w:t>
      </w:r>
      <w:r w:rsidRPr="007C52CA">
        <w:rPr>
          <w:rFonts w:cs="Times"/>
          <w:szCs w:val="24"/>
        </w:rPr>
        <w:t>Przed wydaniem decyzji o zakazie przyjmowania cudzoziemców przez jednostkę prowadzącą studia minister właściwy do spraw wewnętrznych zwraca się do</w:t>
      </w:r>
      <w:r w:rsidR="00033A61" w:rsidRPr="007C52CA">
        <w:rPr>
          <w:rFonts w:cs="Times"/>
          <w:szCs w:val="24"/>
        </w:rPr>
        <w:t>:</w:t>
      </w:r>
    </w:p>
    <w:p w14:paraId="68B0641C" w14:textId="19ED8AD1" w:rsidR="00033A61" w:rsidRPr="007C52CA" w:rsidRDefault="00033A61" w:rsidP="00033A61">
      <w:pPr>
        <w:pStyle w:val="ZLITPKTzmpktliter"/>
        <w:rPr>
          <w:rFonts w:cs="Times"/>
          <w:szCs w:val="24"/>
        </w:rPr>
      </w:pPr>
      <w:r w:rsidRPr="007C52CA">
        <w:rPr>
          <w:rFonts w:cs="Times"/>
          <w:szCs w:val="24"/>
        </w:rPr>
        <w:t>1)</w:t>
      </w:r>
      <w:r w:rsidRPr="007C52CA">
        <w:rPr>
          <w:rFonts w:cs="Times"/>
          <w:szCs w:val="24"/>
        </w:rPr>
        <w:tab/>
        <w:t xml:space="preserve">ministra właściwego do spraw szkolnictwa wyższego i nauki, a w razie potrzeby także do innych organów, o przekazanie informacji, czy zachodzą okoliczności, o których mowa w ust. 1 pkt 1 </w:t>
      </w:r>
      <w:r w:rsidR="00BD154A" w:rsidRPr="007C52CA">
        <w:rPr>
          <w:rFonts w:cs="Times"/>
          <w:szCs w:val="24"/>
        </w:rPr>
        <w:t>lub</w:t>
      </w:r>
      <w:r w:rsidRPr="007C52CA">
        <w:rPr>
          <w:rFonts w:cs="Times"/>
          <w:szCs w:val="24"/>
        </w:rPr>
        <w:t xml:space="preserve"> 2;</w:t>
      </w:r>
    </w:p>
    <w:p w14:paraId="51FD7A29" w14:textId="00865166" w:rsidR="00033A61" w:rsidRPr="007C52CA" w:rsidRDefault="00033A61" w:rsidP="00033A61">
      <w:pPr>
        <w:pStyle w:val="ZLITPKTzmpktliter"/>
        <w:rPr>
          <w:rFonts w:cs="Times"/>
          <w:szCs w:val="24"/>
        </w:rPr>
      </w:pPr>
      <w:r w:rsidRPr="007C52CA">
        <w:rPr>
          <w:rFonts w:cs="Times"/>
          <w:szCs w:val="24"/>
        </w:rPr>
        <w:t>2)</w:t>
      </w:r>
      <w:r w:rsidRPr="007C52CA">
        <w:rPr>
          <w:rFonts w:cs="Times"/>
          <w:szCs w:val="24"/>
        </w:rPr>
        <w:tab/>
        <w:t xml:space="preserve">ministra właściwego do spraw zagranicznych, </w:t>
      </w:r>
      <w:r w:rsidR="007C0789" w:rsidRPr="007C52CA">
        <w:rPr>
          <w:rFonts w:cs="Times"/>
          <w:szCs w:val="24"/>
        </w:rPr>
        <w:t xml:space="preserve">Ministra Obrony Narodowej, </w:t>
      </w:r>
      <w:r w:rsidRPr="007C52CA">
        <w:rPr>
          <w:rFonts w:cs="Times"/>
          <w:szCs w:val="24"/>
        </w:rPr>
        <w:t xml:space="preserve">Komendanta Głównego Straży Granicznej, Komendanta Głównego Policji, Szefa Agencji Bezpieczeństwa Wewnętrznego, </w:t>
      </w:r>
      <w:r w:rsidR="007C0789" w:rsidRPr="007C52CA">
        <w:rPr>
          <w:rFonts w:cs="Times"/>
          <w:szCs w:val="24"/>
        </w:rPr>
        <w:t xml:space="preserve">Szefa Służby Kontrwywiadu Wojskowego, </w:t>
      </w:r>
      <w:r w:rsidRPr="007C52CA">
        <w:rPr>
          <w:rFonts w:cs="Times"/>
          <w:szCs w:val="24"/>
        </w:rPr>
        <w:t>Szefa Urzędu oraz wojewody właściwego ze względu na siedzibę jednostki prowadzącej studia, a w razie potrzeby także do innych organów, o</w:t>
      </w:r>
      <w:r w:rsidR="00D32BEC" w:rsidRPr="007C52CA">
        <w:rPr>
          <w:rFonts w:cs="Times"/>
          <w:szCs w:val="24"/>
        </w:rPr>
        <w:t> </w:t>
      </w:r>
      <w:r w:rsidRPr="007C52CA">
        <w:rPr>
          <w:rFonts w:cs="Times"/>
          <w:szCs w:val="24"/>
        </w:rPr>
        <w:t xml:space="preserve">przekazanie informacji, czy zachodzą okoliczności, o których mowa w ust. 1 pkt 3 </w:t>
      </w:r>
      <w:r w:rsidR="00BD154A" w:rsidRPr="007C52CA">
        <w:rPr>
          <w:rFonts w:cs="Times"/>
          <w:szCs w:val="24"/>
        </w:rPr>
        <w:t>lub</w:t>
      </w:r>
      <w:r w:rsidRPr="007C52CA">
        <w:rPr>
          <w:rFonts w:cs="Times"/>
          <w:szCs w:val="24"/>
        </w:rPr>
        <w:t xml:space="preserve"> 4;</w:t>
      </w:r>
    </w:p>
    <w:p w14:paraId="044457A2" w14:textId="4943B47D" w:rsidR="00033A61" w:rsidRPr="007C52CA" w:rsidRDefault="00033A61" w:rsidP="00033A61">
      <w:pPr>
        <w:pStyle w:val="ZLITPKTzmpktliter"/>
        <w:rPr>
          <w:rFonts w:cs="Times"/>
          <w:szCs w:val="24"/>
        </w:rPr>
      </w:pPr>
      <w:r w:rsidRPr="007C52CA">
        <w:rPr>
          <w:rFonts w:cs="Times"/>
          <w:szCs w:val="24"/>
        </w:rPr>
        <w:t>3)</w:t>
      </w:r>
      <w:r w:rsidRPr="007C52CA">
        <w:rPr>
          <w:rFonts w:cs="Times"/>
          <w:szCs w:val="24"/>
        </w:rPr>
        <w:tab/>
        <w:t>ministra właściwego do spraw szkolnictwa wyższego i nauki, ministra właściwego do spraw zagranicznych, Komendanta Głównego Straży Granicznej, Komendanta Głównego Policji, Szefa Urzędu, Szefa Krajowej Administracji Skarbowej, Głównego Inspektora Pracy, Prezesa Zakładu Ubezpieczeń Społecznych oraz wojewody właściwego ze względu na siedzibę jednostki prowadzącej studia, a</w:t>
      </w:r>
      <w:r w:rsidR="007572E4" w:rsidRPr="007C52CA">
        <w:rPr>
          <w:rFonts w:cs="Times"/>
          <w:szCs w:val="24"/>
        </w:rPr>
        <w:t xml:space="preserve"> </w:t>
      </w:r>
      <w:r w:rsidRPr="007C52CA">
        <w:rPr>
          <w:rFonts w:cs="Times"/>
          <w:szCs w:val="24"/>
        </w:rPr>
        <w:t>w razie potrzeby także do innych organów, o</w:t>
      </w:r>
      <w:r w:rsidR="007572E4" w:rsidRPr="007C52CA">
        <w:rPr>
          <w:rFonts w:cs="Times"/>
          <w:szCs w:val="24"/>
        </w:rPr>
        <w:t> </w:t>
      </w:r>
      <w:r w:rsidRPr="007C52CA">
        <w:rPr>
          <w:rFonts w:cs="Times"/>
          <w:szCs w:val="24"/>
        </w:rPr>
        <w:t>przekazanie informacji, czy</w:t>
      </w:r>
      <w:r w:rsidR="007572E4" w:rsidRPr="007C52CA">
        <w:rPr>
          <w:rFonts w:cs="Times"/>
          <w:szCs w:val="24"/>
        </w:rPr>
        <w:t xml:space="preserve"> </w:t>
      </w:r>
      <w:r w:rsidRPr="007C52CA">
        <w:rPr>
          <w:rFonts w:cs="Times"/>
          <w:szCs w:val="24"/>
        </w:rPr>
        <w:t xml:space="preserve">zachodzą okoliczności, o których mowa </w:t>
      </w:r>
      <w:r w:rsidR="007C680E" w:rsidRPr="007C52CA">
        <w:rPr>
          <w:rFonts w:cs="Times"/>
          <w:szCs w:val="24"/>
        </w:rPr>
        <w:t xml:space="preserve">odpowiednio </w:t>
      </w:r>
      <w:r w:rsidRPr="007C52CA">
        <w:rPr>
          <w:rFonts w:cs="Times"/>
          <w:szCs w:val="24"/>
        </w:rPr>
        <w:t>w ust. 1 pkt 5</w:t>
      </w:r>
    </w:p>
    <w:p w14:paraId="4CE28212" w14:textId="4B4604DD" w:rsidR="00033A61" w:rsidRPr="007C52CA" w:rsidRDefault="00033A61" w:rsidP="00033A61">
      <w:pPr>
        <w:pStyle w:val="ZLITCZWSPPKTzmczciwsppktliter"/>
        <w:rPr>
          <w:rFonts w:cs="Times"/>
        </w:rPr>
      </w:pPr>
      <w:r w:rsidRPr="007C52CA">
        <w:rPr>
          <w:rFonts w:cs="Times"/>
        </w:rPr>
        <w:lastRenderedPageBreak/>
        <w:t xml:space="preserve">– z tym że jeżeli minister właściwy do spraw wewnętrznych wszczął postępowanie w sprawie </w:t>
      </w:r>
      <w:r w:rsidR="00D001A1" w:rsidRPr="007C52CA">
        <w:rPr>
          <w:rFonts w:cs="Times"/>
        </w:rPr>
        <w:t xml:space="preserve">zakazu przyjmowania cudzoziemców przez jednostkę prowadzącą studia </w:t>
      </w:r>
      <w:r w:rsidRPr="007C52CA">
        <w:rPr>
          <w:rFonts w:cs="Times"/>
        </w:rPr>
        <w:t>na wniosek co najmniej jednego z organów, o których mowa w ust. 1, nie zwraca się do tego organu o przekazanie tych informacji.</w:t>
      </w:r>
    </w:p>
    <w:p w14:paraId="5E1D1876" w14:textId="77777777" w:rsidR="00D001A1" w:rsidRPr="007C52CA" w:rsidRDefault="00607C4F" w:rsidP="00D001A1">
      <w:pPr>
        <w:pStyle w:val="ZLITUSTzmustliter"/>
        <w:rPr>
          <w:rFonts w:cs="Times"/>
          <w:szCs w:val="24"/>
        </w:rPr>
      </w:pPr>
      <w:r w:rsidRPr="007C52CA">
        <w:rPr>
          <w:rFonts w:cs="Times"/>
          <w:szCs w:val="24"/>
        </w:rPr>
        <w:t>1b.</w:t>
      </w:r>
      <w:r w:rsidR="00D001A1" w:rsidRPr="007C52CA">
        <w:rPr>
          <w:rFonts w:cs="Times"/>
          <w:szCs w:val="24"/>
        </w:rPr>
        <w:t> </w:t>
      </w:r>
      <w:r w:rsidRPr="007C52CA">
        <w:rPr>
          <w:rFonts w:cs="Times"/>
          <w:szCs w:val="24"/>
        </w:rPr>
        <w:t>Organy, o których mowa w ust. 1a, przekazują informację, o której mowa w ust. 1a, w terminie 30 dni od dnia otrzymania wniosku.</w:t>
      </w:r>
    </w:p>
    <w:p w14:paraId="17D2B1F2" w14:textId="10758360" w:rsidR="00D001A1" w:rsidRPr="007C52CA" w:rsidRDefault="00607C4F" w:rsidP="00D001A1">
      <w:pPr>
        <w:pStyle w:val="ZLITUSTzmustliter"/>
        <w:rPr>
          <w:rFonts w:cs="Times"/>
          <w:szCs w:val="24"/>
        </w:rPr>
      </w:pPr>
      <w:r w:rsidRPr="007C52CA">
        <w:rPr>
          <w:rFonts w:cs="Times"/>
          <w:szCs w:val="24"/>
        </w:rPr>
        <w:t>1c.</w:t>
      </w:r>
      <w:r w:rsidR="00D001A1" w:rsidRPr="007C52CA">
        <w:rPr>
          <w:rFonts w:cs="Times"/>
          <w:szCs w:val="24"/>
        </w:rPr>
        <w:t> </w:t>
      </w:r>
      <w:r w:rsidRPr="007C52CA">
        <w:rPr>
          <w:rFonts w:cs="Times"/>
          <w:szCs w:val="24"/>
        </w:rPr>
        <w:t>W szczególnie uzasadnionym przypadku termin 30-dniowy może być przedłużony do 60 dni, o czym organ obowiązany do przekazania informacji</w:t>
      </w:r>
      <w:r w:rsidR="007C680E" w:rsidRPr="007C52CA">
        <w:rPr>
          <w:rFonts w:cs="Times"/>
          <w:szCs w:val="24"/>
        </w:rPr>
        <w:t>,</w:t>
      </w:r>
      <w:r w:rsidRPr="007C52CA">
        <w:rPr>
          <w:rFonts w:cs="Times"/>
          <w:szCs w:val="24"/>
        </w:rPr>
        <w:t xml:space="preserve"> </w:t>
      </w:r>
      <w:r w:rsidR="007C680E" w:rsidRPr="007C52CA">
        <w:rPr>
          <w:rFonts w:cs="Times"/>
          <w:szCs w:val="24"/>
        </w:rPr>
        <w:t xml:space="preserve">o której mowa w ust. 1a, </w:t>
      </w:r>
      <w:r w:rsidRPr="007C52CA">
        <w:rPr>
          <w:rFonts w:cs="Times"/>
          <w:szCs w:val="24"/>
        </w:rPr>
        <w:t>zawiadamia ministra właściwego do spraw wewnętrznych.</w:t>
      </w:r>
    </w:p>
    <w:p w14:paraId="0624FD41" w14:textId="2A30C2B0" w:rsidR="00607C4F" w:rsidRPr="007C52CA" w:rsidRDefault="00607C4F" w:rsidP="00D001A1">
      <w:pPr>
        <w:pStyle w:val="ZLITUSTzmustliter"/>
        <w:rPr>
          <w:rFonts w:cs="Times"/>
          <w:szCs w:val="24"/>
        </w:rPr>
      </w:pPr>
      <w:r w:rsidRPr="007C52CA">
        <w:rPr>
          <w:rFonts w:cs="Times"/>
          <w:szCs w:val="24"/>
        </w:rPr>
        <w:t>1d.</w:t>
      </w:r>
      <w:r w:rsidR="00D001A1" w:rsidRPr="007C52CA">
        <w:rPr>
          <w:rFonts w:cs="Times"/>
          <w:szCs w:val="24"/>
        </w:rPr>
        <w:t> </w:t>
      </w:r>
      <w:r w:rsidRPr="007C52CA">
        <w:rPr>
          <w:rFonts w:cs="Times"/>
          <w:szCs w:val="24"/>
        </w:rPr>
        <w:t>Jeżeli organ obowiązany do przekazania informacji, o której mowa w</w:t>
      </w:r>
      <w:r w:rsidR="00D32BEC" w:rsidRPr="007C52CA">
        <w:rPr>
          <w:rFonts w:cs="Times"/>
          <w:szCs w:val="24"/>
        </w:rPr>
        <w:t> </w:t>
      </w:r>
      <w:r w:rsidRPr="007C52CA">
        <w:rPr>
          <w:rFonts w:cs="Times"/>
          <w:szCs w:val="24"/>
        </w:rPr>
        <w:t>ust.</w:t>
      </w:r>
      <w:r w:rsidR="00D32BEC" w:rsidRPr="007C52CA">
        <w:rPr>
          <w:rFonts w:cs="Times"/>
          <w:szCs w:val="24"/>
        </w:rPr>
        <w:t> </w:t>
      </w:r>
      <w:r w:rsidRPr="007C52CA">
        <w:rPr>
          <w:rFonts w:cs="Times"/>
          <w:szCs w:val="24"/>
        </w:rPr>
        <w:t>1a, nie przekaże informacji w terminach, o których mowa w ust. 1b i 1c, uznaje się, że wymóg uzyskania informacji został spełniony.”,</w:t>
      </w:r>
    </w:p>
    <w:p w14:paraId="54146A33" w14:textId="3DCB25CA" w:rsidR="00607C4F" w:rsidRPr="007C52CA" w:rsidRDefault="00607C4F" w:rsidP="00607C4F">
      <w:pPr>
        <w:pStyle w:val="LITlitera"/>
        <w:rPr>
          <w:rFonts w:cs="Times"/>
          <w:szCs w:val="24"/>
        </w:rPr>
      </w:pPr>
      <w:r w:rsidRPr="007C52CA">
        <w:rPr>
          <w:rFonts w:cs="Times"/>
          <w:szCs w:val="24"/>
        </w:rPr>
        <w:t>c)</w:t>
      </w:r>
      <w:r w:rsidRPr="007C52CA">
        <w:rPr>
          <w:rFonts w:cs="Times"/>
          <w:szCs w:val="24"/>
        </w:rPr>
        <w:tab/>
        <w:t>uchyla się ust. 2</w:t>
      </w:r>
      <w:r w:rsidR="00D001A1" w:rsidRPr="007C52CA">
        <w:rPr>
          <w:rFonts w:cs="Times"/>
          <w:szCs w:val="24"/>
        </w:rPr>
        <w:t>–</w:t>
      </w:r>
      <w:r w:rsidRPr="007C52CA">
        <w:rPr>
          <w:rFonts w:cs="Times"/>
          <w:szCs w:val="24"/>
        </w:rPr>
        <w:t>4;</w:t>
      </w:r>
    </w:p>
    <w:p w14:paraId="412CB800" w14:textId="39190EDC" w:rsidR="00F81698" w:rsidRPr="007C52CA" w:rsidRDefault="005D28C9" w:rsidP="00AA1995">
      <w:pPr>
        <w:pStyle w:val="PKTpunkt"/>
        <w:rPr>
          <w:rFonts w:cs="Times"/>
          <w:szCs w:val="24"/>
        </w:rPr>
      </w:pPr>
      <w:r w:rsidRPr="007C52CA">
        <w:rPr>
          <w:rFonts w:cs="Times"/>
          <w:szCs w:val="24"/>
        </w:rPr>
        <w:t>1</w:t>
      </w:r>
      <w:r w:rsidR="00176E61" w:rsidRPr="007C52CA">
        <w:rPr>
          <w:rFonts w:cs="Times"/>
          <w:szCs w:val="24"/>
        </w:rPr>
        <w:t>2</w:t>
      </w:r>
      <w:r w:rsidR="00AA1995" w:rsidRPr="007C52CA">
        <w:rPr>
          <w:rFonts w:cs="Times"/>
          <w:szCs w:val="24"/>
        </w:rPr>
        <w:t>)</w:t>
      </w:r>
      <w:r w:rsidR="00AA1995" w:rsidRPr="007C52CA">
        <w:rPr>
          <w:rFonts w:cs="Times"/>
          <w:szCs w:val="24"/>
        </w:rPr>
        <w:tab/>
      </w:r>
      <w:r w:rsidR="00076474" w:rsidRPr="007C52CA">
        <w:rPr>
          <w:rFonts w:cs="Times"/>
          <w:szCs w:val="24"/>
        </w:rPr>
        <w:t>w art. 145:</w:t>
      </w:r>
    </w:p>
    <w:p w14:paraId="0308F7F1" w14:textId="56909A4C" w:rsidR="00076474" w:rsidRPr="007C52CA" w:rsidRDefault="00076474" w:rsidP="00076474">
      <w:pPr>
        <w:pStyle w:val="LITlitera"/>
      </w:pPr>
      <w:r w:rsidRPr="007C52CA">
        <w:t>a)</w:t>
      </w:r>
      <w:r w:rsidRPr="007C52CA">
        <w:tab/>
        <w:t>po ust. 1 dodaje się ust. 1a w</w:t>
      </w:r>
      <w:r w:rsidR="00DF3A7F" w:rsidRPr="007C52CA">
        <w:t xml:space="preserve"> </w:t>
      </w:r>
      <w:r w:rsidRPr="007C52CA">
        <w:t>brzmieniu:</w:t>
      </w:r>
    </w:p>
    <w:p w14:paraId="16364A3A" w14:textId="3F779FF0" w:rsidR="00076474" w:rsidRPr="007C52CA" w:rsidRDefault="00076474" w:rsidP="00076474">
      <w:pPr>
        <w:pStyle w:val="ZLITUSTzmustliter"/>
      </w:pPr>
      <w:r w:rsidRPr="007C52CA">
        <w:t>„1a. Cudzoziemcowi podejmującemu kształcenie w szkole doktorskiej pierwszego zezwolenia, o którym mowa w art. 144 ust. 1, udziela się na okres 2 lat i 6 miesięcy.”,</w:t>
      </w:r>
    </w:p>
    <w:p w14:paraId="150F63C5" w14:textId="4B205E18" w:rsidR="00076474" w:rsidRPr="007C52CA" w:rsidRDefault="00076474" w:rsidP="00076474">
      <w:pPr>
        <w:pStyle w:val="LITlitera"/>
      </w:pPr>
      <w:r w:rsidRPr="007C52CA">
        <w:t>b)</w:t>
      </w:r>
      <w:r w:rsidRPr="007C52CA">
        <w:tab/>
      </w:r>
      <w:r w:rsidR="0004217C" w:rsidRPr="007C52CA">
        <w:t>ust. 4 otrzymuje brzmienie:</w:t>
      </w:r>
    </w:p>
    <w:p w14:paraId="4D1F5BB0" w14:textId="2CE5B2A6" w:rsidR="0004217C" w:rsidRPr="007C52CA" w:rsidRDefault="0004217C" w:rsidP="0004217C">
      <w:pPr>
        <w:pStyle w:val="ZLITUSTzmustliter"/>
      </w:pPr>
      <w:r w:rsidRPr="007C52CA">
        <w:t>„4. Kolejnego zezwolenia, o którym mowa w art. 144, udziela się na okres studiów lub na okres kursu przygotowawczego do podjęcia nauki na tych studiach przedłużony o 3 miesiące, a w przypadku doktorantów – o 6 miesięcy, nie dłuższy jednak niż 3 lata.”;</w:t>
      </w:r>
    </w:p>
    <w:p w14:paraId="357584E9" w14:textId="2CC58341" w:rsidR="00AA1995" w:rsidRPr="007C52CA" w:rsidRDefault="00F81698" w:rsidP="00AA1995">
      <w:pPr>
        <w:pStyle w:val="PKTpunkt"/>
        <w:rPr>
          <w:rFonts w:cs="Times"/>
          <w:szCs w:val="24"/>
        </w:rPr>
      </w:pPr>
      <w:r w:rsidRPr="007C52CA">
        <w:rPr>
          <w:rFonts w:cs="Times"/>
          <w:szCs w:val="24"/>
        </w:rPr>
        <w:t>13)</w:t>
      </w:r>
      <w:r w:rsidRPr="007C52CA">
        <w:rPr>
          <w:rFonts w:cs="Times"/>
          <w:szCs w:val="24"/>
        </w:rPr>
        <w:tab/>
      </w:r>
      <w:r w:rsidR="00AA1995" w:rsidRPr="007C52CA">
        <w:rPr>
          <w:rFonts w:cs="Times"/>
          <w:szCs w:val="24"/>
        </w:rPr>
        <w:t>w art. 147 w ust. 1 pkt 1 otrzymuje brzmienie:</w:t>
      </w:r>
    </w:p>
    <w:p w14:paraId="0899486F" w14:textId="7C6D3EDC" w:rsidR="00AA1995" w:rsidRPr="007C52CA" w:rsidRDefault="00AA1995" w:rsidP="00AA1995">
      <w:pPr>
        <w:pStyle w:val="ZPKTzmpktartykuempunktem"/>
        <w:rPr>
          <w:rFonts w:cs="Times"/>
          <w:szCs w:val="24"/>
        </w:rPr>
      </w:pPr>
      <w:r w:rsidRPr="007C52CA">
        <w:rPr>
          <w:rFonts w:cs="Times"/>
          <w:szCs w:val="24"/>
        </w:rPr>
        <w:t>„1)</w:t>
      </w:r>
      <w:r w:rsidRPr="007C52CA">
        <w:rPr>
          <w:rFonts w:cs="Times"/>
          <w:szCs w:val="24"/>
        </w:rPr>
        <w:tab/>
        <w:t>jednostka prowadząca studia działa głównie w celu ułatwiania studentom lub</w:t>
      </w:r>
      <w:r w:rsidR="00D32BEC" w:rsidRPr="007C52CA">
        <w:rPr>
          <w:rFonts w:cs="Times"/>
          <w:szCs w:val="24"/>
        </w:rPr>
        <w:t> </w:t>
      </w:r>
      <w:r w:rsidRPr="007C52CA">
        <w:rPr>
          <w:rFonts w:cs="Times"/>
          <w:szCs w:val="24"/>
        </w:rPr>
        <w:t>doktorantom niezgodnego z prawem wjazdu lub pobytu na terytorium Rzeczypospolitej Polskiej, w szczególności oferuje i świadczy usługi edukacyjne związane wyłącznie z kształceniem cudzoziemców</w:t>
      </w:r>
      <w:r w:rsidR="00FA225B" w:rsidRPr="007C52CA">
        <w:rPr>
          <w:rFonts w:cs="Times"/>
          <w:szCs w:val="24"/>
        </w:rPr>
        <w:t xml:space="preserve"> na studiach</w:t>
      </w:r>
      <w:r w:rsidRPr="007C52CA">
        <w:rPr>
          <w:rFonts w:cs="Times"/>
          <w:szCs w:val="24"/>
        </w:rPr>
        <w:t>, lub”;</w:t>
      </w:r>
    </w:p>
    <w:p w14:paraId="73DE7D07" w14:textId="7D9162F9" w:rsidR="00AA1995" w:rsidRPr="007C52CA" w:rsidRDefault="00AC48A3" w:rsidP="0021565F">
      <w:pPr>
        <w:pStyle w:val="PKTpunkt"/>
        <w:rPr>
          <w:rFonts w:cs="Times"/>
          <w:szCs w:val="24"/>
        </w:rPr>
      </w:pPr>
      <w:r w:rsidRPr="007C52CA">
        <w:rPr>
          <w:rFonts w:cs="Times"/>
          <w:szCs w:val="24"/>
        </w:rPr>
        <w:t>1</w:t>
      </w:r>
      <w:r w:rsidR="00F81698" w:rsidRPr="007C52CA">
        <w:rPr>
          <w:rFonts w:cs="Times"/>
          <w:szCs w:val="24"/>
        </w:rPr>
        <w:t>4</w:t>
      </w:r>
      <w:r w:rsidR="0021565F" w:rsidRPr="007C52CA">
        <w:rPr>
          <w:rFonts w:cs="Times"/>
          <w:szCs w:val="24"/>
        </w:rPr>
        <w:t>)</w:t>
      </w:r>
      <w:r w:rsidR="0021565F" w:rsidRPr="007C52CA">
        <w:rPr>
          <w:rFonts w:cs="Times"/>
          <w:szCs w:val="24"/>
        </w:rPr>
        <w:tab/>
        <w:t>w art. 148 w ust. 1 pkt 3 otrzymuje brzmienie:</w:t>
      </w:r>
    </w:p>
    <w:p w14:paraId="1AF2E1D9" w14:textId="664058E4" w:rsidR="0021565F" w:rsidRPr="007C52CA" w:rsidRDefault="0021565F" w:rsidP="0021565F">
      <w:pPr>
        <w:pStyle w:val="ZPKTzmpktartykuempunktem"/>
        <w:rPr>
          <w:rFonts w:eastAsia="Times New Roman" w:cs="Times"/>
          <w:bCs w:val="0"/>
          <w:szCs w:val="24"/>
        </w:rPr>
      </w:pPr>
      <w:r w:rsidRPr="007C52CA">
        <w:rPr>
          <w:rFonts w:cs="Times"/>
          <w:szCs w:val="24"/>
        </w:rPr>
        <w:t>„3)</w:t>
      </w:r>
      <w:r w:rsidRPr="007C52CA">
        <w:rPr>
          <w:rFonts w:cs="Times"/>
          <w:szCs w:val="24"/>
        </w:rPr>
        <w:tab/>
      </w:r>
      <w:r w:rsidRPr="007C52CA">
        <w:rPr>
          <w:rFonts w:eastAsia="Times New Roman" w:cs="Times"/>
          <w:bCs w:val="0"/>
          <w:szCs w:val="24"/>
        </w:rPr>
        <w:t>jednostka prowadząca studia działa głównie w celu ułatwiania studentom lub</w:t>
      </w:r>
      <w:r w:rsidR="00D32BEC" w:rsidRPr="007C52CA">
        <w:rPr>
          <w:rFonts w:eastAsia="Times New Roman" w:cs="Times"/>
          <w:bCs w:val="0"/>
          <w:szCs w:val="24"/>
        </w:rPr>
        <w:t> </w:t>
      </w:r>
      <w:r w:rsidRPr="007C52CA">
        <w:rPr>
          <w:rFonts w:eastAsia="Times New Roman" w:cs="Times"/>
          <w:bCs w:val="0"/>
          <w:szCs w:val="24"/>
        </w:rPr>
        <w:t xml:space="preserve">doktorantom niezgodnego z prawem wjazdu lub pobytu na terytorium Rzeczypospolitej Polskiej, </w:t>
      </w:r>
      <w:r w:rsidRPr="007C52CA">
        <w:rPr>
          <w:rFonts w:cs="Times"/>
          <w:szCs w:val="24"/>
        </w:rPr>
        <w:t>w szczególności oferuje i świadczy usługi edukacyjne związane wyłącznie z kształceniem cudzoziemców</w:t>
      </w:r>
      <w:r w:rsidR="00FA225B" w:rsidRPr="007C52CA">
        <w:rPr>
          <w:rFonts w:cs="Times"/>
          <w:szCs w:val="24"/>
        </w:rPr>
        <w:t xml:space="preserve"> na studiach</w:t>
      </w:r>
      <w:r w:rsidRPr="007C52CA">
        <w:rPr>
          <w:rFonts w:eastAsia="Times New Roman" w:cs="Times"/>
          <w:bCs w:val="0"/>
          <w:szCs w:val="24"/>
        </w:rPr>
        <w:t>.</w:t>
      </w:r>
      <w:r w:rsidR="00C81746" w:rsidRPr="007C52CA">
        <w:rPr>
          <w:rFonts w:eastAsia="Times New Roman" w:cs="Times"/>
          <w:bCs w:val="0"/>
          <w:szCs w:val="24"/>
        </w:rPr>
        <w:t>”;</w:t>
      </w:r>
    </w:p>
    <w:p w14:paraId="01BF52B8" w14:textId="7BBF4A51" w:rsidR="00CC651F" w:rsidRPr="007C52CA" w:rsidRDefault="00781759" w:rsidP="0062223A">
      <w:pPr>
        <w:pStyle w:val="PKTpunkt"/>
        <w:rPr>
          <w:rFonts w:cs="Times"/>
          <w:szCs w:val="24"/>
        </w:rPr>
      </w:pPr>
      <w:r w:rsidRPr="007C52CA">
        <w:rPr>
          <w:rFonts w:cs="Times"/>
          <w:szCs w:val="24"/>
        </w:rPr>
        <w:lastRenderedPageBreak/>
        <w:t>1</w:t>
      </w:r>
      <w:r w:rsidR="00F81698" w:rsidRPr="007C52CA">
        <w:rPr>
          <w:rFonts w:cs="Times"/>
          <w:szCs w:val="24"/>
        </w:rPr>
        <w:t>5</w:t>
      </w:r>
      <w:r w:rsidR="004A178B" w:rsidRPr="007C52CA">
        <w:rPr>
          <w:rFonts w:cs="Times"/>
          <w:szCs w:val="24"/>
        </w:rPr>
        <w:t>)</w:t>
      </w:r>
      <w:r w:rsidR="004A178B" w:rsidRPr="007C52CA">
        <w:rPr>
          <w:rFonts w:cs="Times"/>
          <w:szCs w:val="24"/>
        </w:rPr>
        <w:tab/>
      </w:r>
      <w:r w:rsidR="00924AA8" w:rsidRPr="007C52CA">
        <w:rPr>
          <w:rFonts w:cs="Times"/>
          <w:szCs w:val="24"/>
        </w:rPr>
        <w:t xml:space="preserve">w art. </w:t>
      </w:r>
      <w:r w:rsidR="00626401" w:rsidRPr="007C52CA">
        <w:rPr>
          <w:rFonts w:cs="Times"/>
          <w:szCs w:val="24"/>
        </w:rPr>
        <w:t>148b ust. 1 otrzymuje brzmienie:</w:t>
      </w:r>
    </w:p>
    <w:p w14:paraId="70770B08" w14:textId="77777777" w:rsidR="0016109D" w:rsidRPr="007C52CA" w:rsidRDefault="0069579C" w:rsidP="0069579C">
      <w:pPr>
        <w:pStyle w:val="ZUSTzmustartykuempunktem"/>
        <w:rPr>
          <w:rFonts w:cs="Times"/>
          <w:szCs w:val="24"/>
        </w:rPr>
      </w:pPr>
      <w:r w:rsidRPr="007C52CA">
        <w:rPr>
          <w:rFonts w:cs="Times"/>
          <w:szCs w:val="24"/>
        </w:rPr>
        <w:t>„1. </w:t>
      </w:r>
      <w:r w:rsidR="00924AA8" w:rsidRPr="007C52CA">
        <w:rPr>
          <w:rFonts w:cs="Times"/>
          <w:szCs w:val="24"/>
        </w:rPr>
        <w:t>Organ prowadzący postępowanie w sprawie udzielenia lub cofnięcia cudzoziemcowi zezwolenia w celu kształcenia się na studiach dokonuje sprawdzenia danych cudzoziemca</w:t>
      </w:r>
      <w:r w:rsidR="0016109D" w:rsidRPr="007C52CA">
        <w:rPr>
          <w:rFonts w:cs="Times"/>
          <w:szCs w:val="24"/>
        </w:rPr>
        <w:t>:</w:t>
      </w:r>
    </w:p>
    <w:p w14:paraId="3DE4BDB1" w14:textId="23005265" w:rsidR="0016109D" w:rsidRPr="007C52CA" w:rsidRDefault="0016109D" w:rsidP="0058670A">
      <w:pPr>
        <w:pStyle w:val="ZPKTzmpktartykuempunktem"/>
        <w:rPr>
          <w:rFonts w:cs="Times"/>
          <w:szCs w:val="24"/>
        </w:rPr>
      </w:pPr>
      <w:r w:rsidRPr="007C52CA">
        <w:rPr>
          <w:rFonts w:cs="Times"/>
          <w:szCs w:val="24"/>
        </w:rPr>
        <w:t>1)</w:t>
      </w:r>
      <w:r w:rsidRPr="007C52CA">
        <w:rPr>
          <w:rFonts w:cs="Times"/>
          <w:szCs w:val="24"/>
        </w:rPr>
        <w:tab/>
      </w:r>
      <w:r w:rsidR="005B6F2F" w:rsidRPr="007C52CA">
        <w:rPr>
          <w:rFonts w:cs="Times"/>
          <w:szCs w:val="24"/>
        </w:rPr>
        <w:t xml:space="preserve">w wykazie </w:t>
      </w:r>
      <w:r w:rsidR="0058670A" w:rsidRPr="007C52CA">
        <w:t>cudzoziemców przyjętych na studia i do szkół doktorskich</w:t>
      </w:r>
      <w:r w:rsidR="005B6F2F" w:rsidRPr="007C52CA">
        <w:rPr>
          <w:rFonts w:cs="Times"/>
          <w:szCs w:val="24"/>
        </w:rPr>
        <w:t>, o którym mowa w art. 343a ust. 1 ustawy z dnia 20 lipca 2018 r. – Prawo o szkolnictwie wyższym i</w:t>
      </w:r>
      <w:r w:rsidR="0058670A" w:rsidRPr="007C52CA">
        <w:rPr>
          <w:rFonts w:cs="Times"/>
          <w:szCs w:val="24"/>
        </w:rPr>
        <w:t xml:space="preserve"> </w:t>
      </w:r>
      <w:r w:rsidR="005B6F2F" w:rsidRPr="007C52CA">
        <w:rPr>
          <w:rFonts w:cs="Times"/>
          <w:szCs w:val="24"/>
        </w:rPr>
        <w:t xml:space="preserve">nauce, </w:t>
      </w:r>
      <w:r w:rsidRPr="007C52CA">
        <w:rPr>
          <w:rFonts w:cs="Times"/>
          <w:szCs w:val="24"/>
        </w:rPr>
        <w:t>lub</w:t>
      </w:r>
    </w:p>
    <w:p w14:paraId="714DEE26" w14:textId="0C0DDF5B" w:rsidR="0016109D" w:rsidRPr="007C52CA" w:rsidRDefault="0016109D" w:rsidP="0016109D">
      <w:pPr>
        <w:pStyle w:val="ZPKTzmpktartykuempunktem"/>
        <w:rPr>
          <w:rFonts w:cs="Times"/>
          <w:szCs w:val="24"/>
        </w:rPr>
      </w:pPr>
      <w:r w:rsidRPr="007C52CA">
        <w:rPr>
          <w:rFonts w:cs="Times"/>
          <w:szCs w:val="24"/>
        </w:rPr>
        <w:t>2)</w:t>
      </w:r>
      <w:r w:rsidRPr="007C52CA">
        <w:rPr>
          <w:rFonts w:cs="Times"/>
          <w:szCs w:val="24"/>
        </w:rPr>
        <w:tab/>
      </w:r>
      <w:r w:rsidR="00924AA8" w:rsidRPr="007C52CA">
        <w:rPr>
          <w:rFonts w:cs="Times"/>
          <w:szCs w:val="24"/>
        </w:rPr>
        <w:t xml:space="preserve">w wykazie studentów, o którym mowa w </w:t>
      </w:r>
      <w:hyperlink r:id="rId33" w:anchor="/document/18750400?unitId=art(344)ust(1)&amp;cm=DOCUMENT" w:history="1">
        <w:r w:rsidR="00924AA8" w:rsidRPr="007C52CA">
          <w:rPr>
            <w:rStyle w:val="Hipercze"/>
            <w:rFonts w:cs="Times"/>
            <w:color w:val="auto"/>
            <w:szCs w:val="24"/>
            <w:u w:val="none"/>
          </w:rPr>
          <w:t>art. 344 ust. 1</w:t>
        </w:r>
      </w:hyperlink>
      <w:r w:rsidR="00924AA8" w:rsidRPr="007C52CA">
        <w:rPr>
          <w:rFonts w:cs="Times"/>
          <w:szCs w:val="24"/>
        </w:rPr>
        <w:t xml:space="preserve"> ustawy z dnia 20 lipca 2018</w:t>
      </w:r>
      <w:r w:rsidR="00D32BEC" w:rsidRPr="007C52CA">
        <w:rPr>
          <w:rFonts w:cs="Times"/>
          <w:szCs w:val="24"/>
        </w:rPr>
        <w:t> </w:t>
      </w:r>
      <w:r w:rsidR="00924AA8" w:rsidRPr="007C52CA">
        <w:rPr>
          <w:rFonts w:cs="Times"/>
          <w:szCs w:val="24"/>
        </w:rPr>
        <w:t xml:space="preserve">r. </w:t>
      </w:r>
      <w:r w:rsidR="00806B97" w:rsidRPr="007C52CA">
        <w:rPr>
          <w:rFonts w:cs="Times"/>
          <w:szCs w:val="24"/>
        </w:rPr>
        <w:t>–</w:t>
      </w:r>
      <w:r w:rsidR="00924AA8" w:rsidRPr="007C52CA">
        <w:rPr>
          <w:rFonts w:cs="Times"/>
          <w:szCs w:val="24"/>
        </w:rPr>
        <w:t xml:space="preserve"> Prawo o szkolnictwie wyższym i nauce, lub</w:t>
      </w:r>
    </w:p>
    <w:p w14:paraId="039125C9" w14:textId="6D0490D8" w:rsidR="00924AA8" w:rsidRPr="007C52CA" w:rsidRDefault="0016109D" w:rsidP="0016109D">
      <w:pPr>
        <w:pStyle w:val="ZPKTzmpktartykuempunktem"/>
        <w:rPr>
          <w:rFonts w:cs="Times"/>
          <w:szCs w:val="24"/>
        </w:rPr>
      </w:pPr>
      <w:r w:rsidRPr="007C52CA">
        <w:rPr>
          <w:rFonts w:cs="Times"/>
          <w:szCs w:val="24"/>
        </w:rPr>
        <w:t>3)</w:t>
      </w:r>
      <w:r w:rsidRPr="007C52CA">
        <w:rPr>
          <w:rFonts w:cs="Times"/>
          <w:szCs w:val="24"/>
        </w:rPr>
        <w:tab/>
      </w:r>
      <w:r w:rsidR="00924AA8" w:rsidRPr="007C52CA">
        <w:rPr>
          <w:rFonts w:cs="Times"/>
          <w:szCs w:val="24"/>
        </w:rPr>
        <w:t xml:space="preserve">w wykazie osób ubiegających się o stopień doktora, o którym mowa w </w:t>
      </w:r>
      <w:hyperlink r:id="rId34" w:anchor="/document/18750400?unitId=art(345)ust(1)&amp;cm=DOCUMENT" w:history="1">
        <w:r w:rsidR="00924AA8" w:rsidRPr="007C52CA">
          <w:rPr>
            <w:rStyle w:val="Hipercze"/>
            <w:rFonts w:cs="Times"/>
            <w:color w:val="auto"/>
            <w:szCs w:val="24"/>
            <w:u w:val="none"/>
          </w:rPr>
          <w:t>art. 345 ust.</w:t>
        </w:r>
        <w:r w:rsidR="0058670A" w:rsidRPr="007C52CA">
          <w:rPr>
            <w:rStyle w:val="Hipercze"/>
            <w:rFonts w:cs="Times"/>
            <w:color w:val="auto"/>
            <w:szCs w:val="24"/>
            <w:u w:val="none"/>
          </w:rPr>
          <w:t> </w:t>
        </w:r>
        <w:r w:rsidR="00924AA8" w:rsidRPr="007C52CA">
          <w:rPr>
            <w:rStyle w:val="Hipercze"/>
            <w:rFonts w:cs="Times"/>
            <w:color w:val="auto"/>
            <w:szCs w:val="24"/>
            <w:u w:val="none"/>
          </w:rPr>
          <w:t>1</w:t>
        </w:r>
      </w:hyperlink>
      <w:r w:rsidR="00924AA8" w:rsidRPr="007C52CA">
        <w:rPr>
          <w:rFonts w:cs="Times"/>
          <w:szCs w:val="24"/>
        </w:rPr>
        <w:t xml:space="preserve"> ustawy</w:t>
      </w:r>
      <w:r w:rsidRPr="007C52CA">
        <w:rPr>
          <w:rFonts w:cs="Times"/>
          <w:szCs w:val="24"/>
        </w:rPr>
        <w:t xml:space="preserve"> </w:t>
      </w:r>
      <w:r w:rsidR="001717E4" w:rsidRPr="007C52CA">
        <w:rPr>
          <w:rFonts w:cs="Times"/>
          <w:szCs w:val="24"/>
        </w:rPr>
        <w:t xml:space="preserve">z dnia 20 lipca 2018 r. </w:t>
      </w:r>
      <w:r w:rsidRPr="007C52CA">
        <w:rPr>
          <w:rFonts w:cs="Times"/>
          <w:szCs w:val="24"/>
        </w:rPr>
        <w:t>– Prawo o szkolnictwie wyższym i nauce</w:t>
      </w:r>
      <w:r w:rsidR="00924AA8" w:rsidRPr="007C52CA">
        <w:rPr>
          <w:rFonts w:cs="Times"/>
          <w:szCs w:val="24"/>
        </w:rPr>
        <w:t>.</w:t>
      </w:r>
      <w:r w:rsidR="00FC46FE" w:rsidRPr="007C52CA">
        <w:rPr>
          <w:rFonts w:cs="Times"/>
          <w:szCs w:val="24"/>
        </w:rPr>
        <w:t>”;</w:t>
      </w:r>
    </w:p>
    <w:p w14:paraId="585F240B" w14:textId="43C80BCA" w:rsidR="00FA21F2" w:rsidRPr="007C52CA" w:rsidRDefault="00781759" w:rsidP="0062223A">
      <w:pPr>
        <w:pStyle w:val="PKTpunkt"/>
        <w:rPr>
          <w:rFonts w:cs="Times"/>
          <w:szCs w:val="24"/>
        </w:rPr>
      </w:pPr>
      <w:r w:rsidRPr="007C52CA">
        <w:rPr>
          <w:rFonts w:cs="Times"/>
          <w:szCs w:val="24"/>
        </w:rPr>
        <w:t>1</w:t>
      </w:r>
      <w:r w:rsidR="00F81698" w:rsidRPr="007C52CA">
        <w:rPr>
          <w:rFonts w:cs="Times"/>
          <w:szCs w:val="24"/>
        </w:rPr>
        <w:t>6</w:t>
      </w:r>
      <w:r w:rsidR="00CC651F" w:rsidRPr="007C52CA">
        <w:rPr>
          <w:rFonts w:cs="Times"/>
          <w:szCs w:val="24"/>
        </w:rPr>
        <w:t>)</w:t>
      </w:r>
      <w:r w:rsidR="00CC651F" w:rsidRPr="007C52CA">
        <w:rPr>
          <w:rFonts w:cs="Times"/>
          <w:szCs w:val="24"/>
        </w:rPr>
        <w:tab/>
      </w:r>
      <w:r w:rsidR="00F47B32" w:rsidRPr="007C52CA">
        <w:rPr>
          <w:rFonts w:cs="Times"/>
          <w:szCs w:val="24"/>
        </w:rPr>
        <w:t>w art. 149 ust. 4 otrzymuje brzmienie:</w:t>
      </w:r>
    </w:p>
    <w:p w14:paraId="0554D1BD" w14:textId="77777777" w:rsidR="00676727" w:rsidRPr="007C52CA" w:rsidRDefault="00F47B32" w:rsidP="00676727">
      <w:pPr>
        <w:pStyle w:val="ZUSTzmustartykuempunktem"/>
        <w:rPr>
          <w:rFonts w:cs="Times"/>
          <w:szCs w:val="24"/>
        </w:rPr>
      </w:pPr>
      <w:r w:rsidRPr="007C52CA">
        <w:rPr>
          <w:rFonts w:cs="Times"/>
          <w:szCs w:val="24"/>
        </w:rPr>
        <w:t>„4. </w:t>
      </w:r>
      <w:r w:rsidR="0059732D" w:rsidRPr="007C52CA">
        <w:rPr>
          <w:rFonts w:cs="Times"/>
          <w:szCs w:val="24"/>
        </w:rPr>
        <w:t>Wojewoda dokonuje sprawdzenia danych cudzoziemców, którym udzielił zezwoleń na pobyt czasowy na podstawie art. 144 ust. 1 lub 3</w:t>
      </w:r>
      <w:r w:rsidR="00676727" w:rsidRPr="007C52CA">
        <w:rPr>
          <w:rFonts w:cs="Times"/>
          <w:szCs w:val="24"/>
        </w:rPr>
        <w:t>:</w:t>
      </w:r>
    </w:p>
    <w:p w14:paraId="2472BAF3" w14:textId="251090AE" w:rsidR="00AE3F6D" w:rsidRPr="007C52CA" w:rsidRDefault="007F0B5E" w:rsidP="0058670A">
      <w:pPr>
        <w:pStyle w:val="ZPKTzmpktartykuempunktem"/>
        <w:rPr>
          <w:rFonts w:cs="Times"/>
          <w:szCs w:val="24"/>
        </w:rPr>
      </w:pPr>
      <w:r w:rsidRPr="007C52CA">
        <w:rPr>
          <w:rFonts w:cs="Times"/>
          <w:szCs w:val="24"/>
        </w:rPr>
        <w:t>1</w:t>
      </w:r>
      <w:r w:rsidR="00676727" w:rsidRPr="007C52CA">
        <w:rPr>
          <w:rFonts w:cs="Times"/>
          <w:szCs w:val="24"/>
        </w:rPr>
        <w:t>)</w:t>
      </w:r>
      <w:r w:rsidR="00676727" w:rsidRPr="007C52CA">
        <w:rPr>
          <w:rFonts w:cs="Times"/>
          <w:szCs w:val="24"/>
        </w:rPr>
        <w:tab/>
      </w:r>
      <w:r w:rsidR="001717E4" w:rsidRPr="007C52CA">
        <w:rPr>
          <w:rFonts w:cs="Times"/>
          <w:szCs w:val="24"/>
        </w:rPr>
        <w:t xml:space="preserve">w </w:t>
      </w:r>
      <w:r w:rsidR="00AE3F6D" w:rsidRPr="007C52CA">
        <w:rPr>
          <w:rFonts w:cs="Times"/>
          <w:szCs w:val="24"/>
        </w:rPr>
        <w:t xml:space="preserve">wykazie </w:t>
      </w:r>
      <w:r w:rsidR="0058670A" w:rsidRPr="007C52CA">
        <w:t>cudzoziemców przyjętych na studia i do szkół doktorskich</w:t>
      </w:r>
      <w:r w:rsidR="00AE3F6D" w:rsidRPr="007C52CA">
        <w:rPr>
          <w:rFonts w:cs="Times"/>
          <w:szCs w:val="24"/>
        </w:rPr>
        <w:t>, o którym mowa w art. 343a ust. 1 ustawy z dnia 20 lipca 2018 r. – Prawo o szkolnictwie wyższym i</w:t>
      </w:r>
      <w:r w:rsidR="0058670A" w:rsidRPr="007C52CA">
        <w:rPr>
          <w:rFonts w:cs="Times"/>
          <w:szCs w:val="24"/>
        </w:rPr>
        <w:t xml:space="preserve"> </w:t>
      </w:r>
      <w:r w:rsidR="00AE3F6D" w:rsidRPr="007C52CA">
        <w:rPr>
          <w:rFonts w:cs="Times"/>
          <w:szCs w:val="24"/>
        </w:rPr>
        <w:t>nauce, lub</w:t>
      </w:r>
    </w:p>
    <w:p w14:paraId="6690DE1A" w14:textId="13CAFBB2" w:rsidR="00676727" w:rsidRPr="007C52CA" w:rsidRDefault="007F0B5E" w:rsidP="00676727">
      <w:pPr>
        <w:pStyle w:val="ZPKTzmpktartykuempunktem"/>
        <w:rPr>
          <w:rFonts w:cs="Times"/>
          <w:szCs w:val="24"/>
        </w:rPr>
      </w:pPr>
      <w:r w:rsidRPr="007C52CA">
        <w:rPr>
          <w:rFonts w:cs="Times"/>
          <w:szCs w:val="24"/>
        </w:rPr>
        <w:t>2)</w:t>
      </w:r>
      <w:r w:rsidRPr="007C52CA">
        <w:rPr>
          <w:rFonts w:cs="Times"/>
          <w:szCs w:val="24"/>
        </w:rPr>
        <w:tab/>
      </w:r>
      <w:r w:rsidR="0059732D" w:rsidRPr="007C52CA">
        <w:rPr>
          <w:rFonts w:cs="Times"/>
          <w:szCs w:val="24"/>
        </w:rPr>
        <w:t xml:space="preserve">w wykazie studentów, o którym mowa w </w:t>
      </w:r>
      <w:hyperlink r:id="rId35" w:anchor="/document/18750400?unitId=art(344)ust(1)&amp;cm=DOCUMENT" w:history="1">
        <w:r w:rsidR="0059732D" w:rsidRPr="007C52CA">
          <w:rPr>
            <w:rStyle w:val="Hipercze"/>
            <w:rFonts w:cs="Times"/>
            <w:color w:val="auto"/>
            <w:szCs w:val="24"/>
            <w:u w:val="none"/>
          </w:rPr>
          <w:t>art. 344 ust. 1</w:t>
        </w:r>
      </w:hyperlink>
      <w:r w:rsidR="0059732D" w:rsidRPr="007C52CA">
        <w:rPr>
          <w:rFonts w:cs="Times"/>
          <w:szCs w:val="24"/>
        </w:rPr>
        <w:t xml:space="preserve"> ustawy z dnia 20 lipca 2018</w:t>
      </w:r>
      <w:r w:rsidR="0058670A" w:rsidRPr="007C52CA">
        <w:rPr>
          <w:rFonts w:cs="Times"/>
          <w:szCs w:val="24"/>
        </w:rPr>
        <w:t> </w:t>
      </w:r>
      <w:r w:rsidR="0059732D" w:rsidRPr="007C52CA">
        <w:rPr>
          <w:rFonts w:cs="Times"/>
          <w:szCs w:val="24"/>
        </w:rPr>
        <w:t xml:space="preserve">r. </w:t>
      </w:r>
      <w:r w:rsidR="00676727" w:rsidRPr="007C52CA">
        <w:rPr>
          <w:rFonts w:cs="Times"/>
          <w:szCs w:val="24"/>
        </w:rPr>
        <w:t>–</w:t>
      </w:r>
      <w:r w:rsidR="0059732D" w:rsidRPr="007C52CA">
        <w:rPr>
          <w:rFonts w:cs="Times"/>
          <w:szCs w:val="24"/>
        </w:rPr>
        <w:t xml:space="preserve"> Prawo o szkolnictwie wyższym i nauce, lub</w:t>
      </w:r>
    </w:p>
    <w:p w14:paraId="53FD5D1B" w14:textId="5B12FDA9" w:rsidR="004977DF" w:rsidRPr="007C52CA" w:rsidRDefault="00676727" w:rsidP="00676727">
      <w:pPr>
        <w:pStyle w:val="ZPKTzmpktartykuempunktem"/>
        <w:rPr>
          <w:rFonts w:cs="Times"/>
          <w:szCs w:val="24"/>
        </w:rPr>
      </w:pPr>
      <w:r w:rsidRPr="007C52CA">
        <w:rPr>
          <w:rFonts w:cs="Times"/>
          <w:szCs w:val="24"/>
        </w:rPr>
        <w:t>3)</w:t>
      </w:r>
      <w:r w:rsidRPr="007C52CA">
        <w:rPr>
          <w:rFonts w:cs="Times"/>
          <w:szCs w:val="24"/>
        </w:rPr>
        <w:tab/>
      </w:r>
      <w:r w:rsidR="0059732D" w:rsidRPr="007C52CA">
        <w:rPr>
          <w:rFonts w:cs="Times"/>
          <w:szCs w:val="24"/>
        </w:rPr>
        <w:t xml:space="preserve">w wykazie osób ubiegających się o stopień doktora, o którym mowa w </w:t>
      </w:r>
      <w:hyperlink r:id="rId36" w:anchor="/document/18750400?unitId=art(345)ust(1)&amp;cm=DOCUMENT" w:history="1">
        <w:r w:rsidR="0059732D" w:rsidRPr="007C52CA">
          <w:rPr>
            <w:rStyle w:val="Hipercze"/>
            <w:rFonts w:cs="Times"/>
            <w:color w:val="auto"/>
            <w:szCs w:val="24"/>
            <w:u w:val="none"/>
          </w:rPr>
          <w:t>art. 345 ust.</w:t>
        </w:r>
        <w:r w:rsidR="00D32BEC" w:rsidRPr="007C52CA">
          <w:rPr>
            <w:rStyle w:val="Hipercze"/>
            <w:rFonts w:cs="Times"/>
            <w:color w:val="auto"/>
            <w:szCs w:val="24"/>
            <w:u w:val="none"/>
          </w:rPr>
          <w:t> </w:t>
        </w:r>
        <w:r w:rsidR="0059732D" w:rsidRPr="007C52CA">
          <w:rPr>
            <w:rStyle w:val="Hipercze"/>
            <w:rFonts w:cs="Times"/>
            <w:color w:val="auto"/>
            <w:szCs w:val="24"/>
            <w:u w:val="none"/>
          </w:rPr>
          <w:t>1</w:t>
        </w:r>
      </w:hyperlink>
      <w:r w:rsidR="0059732D" w:rsidRPr="007C52CA">
        <w:rPr>
          <w:rFonts w:cs="Times"/>
          <w:szCs w:val="24"/>
        </w:rPr>
        <w:t xml:space="preserve"> ustawy</w:t>
      </w:r>
      <w:r w:rsidR="004977DF" w:rsidRPr="007C52CA">
        <w:rPr>
          <w:rFonts w:cs="Times"/>
          <w:szCs w:val="24"/>
        </w:rPr>
        <w:t xml:space="preserve"> </w:t>
      </w:r>
      <w:r w:rsidR="00790DDF" w:rsidRPr="007C52CA">
        <w:rPr>
          <w:rFonts w:cs="Times"/>
          <w:szCs w:val="24"/>
        </w:rPr>
        <w:t xml:space="preserve">z dnia 20 lipca 2018 r. </w:t>
      </w:r>
      <w:r w:rsidRPr="007C52CA">
        <w:rPr>
          <w:rFonts w:cs="Times"/>
          <w:szCs w:val="24"/>
        </w:rPr>
        <w:t>– Prawo o szkolnictwie wyższym i nauce</w:t>
      </w:r>
    </w:p>
    <w:p w14:paraId="077B557D" w14:textId="08F1B8BE" w:rsidR="00F47B32" w:rsidRPr="007C52CA" w:rsidRDefault="004977DF" w:rsidP="004977DF">
      <w:pPr>
        <w:pStyle w:val="ZCZWSPPKTzmczciwsppktartykuempunktem"/>
        <w:rPr>
          <w:rFonts w:cs="Times"/>
          <w:szCs w:val="24"/>
        </w:rPr>
      </w:pPr>
      <w:r w:rsidRPr="007C52CA">
        <w:rPr>
          <w:rFonts w:cs="Times"/>
          <w:szCs w:val="24"/>
        </w:rPr>
        <w:t xml:space="preserve">– </w:t>
      </w:r>
      <w:r w:rsidR="0059732D" w:rsidRPr="007C52CA">
        <w:rPr>
          <w:rFonts w:cs="Times"/>
          <w:szCs w:val="24"/>
        </w:rPr>
        <w:t>w</w:t>
      </w:r>
      <w:r w:rsidRPr="007C52CA">
        <w:rPr>
          <w:rFonts w:cs="Times"/>
          <w:szCs w:val="24"/>
        </w:rPr>
        <w:t xml:space="preserve"> </w:t>
      </w:r>
      <w:r w:rsidR="0059732D" w:rsidRPr="007C52CA">
        <w:rPr>
          <w:rFonts w:cs="Times"/>
          <w:szCs w:val="24"/>
        </w:rPr>
        <w:t>każdym roku okresu ważności zezwolenia w okresie przypadającym bezpośrednio po</w:t>
      </w:r>
      <w:r w:rsidR="00D32BEC" w:rsidRPr="007C52CA">
        <w:rPr>
          <w:rFonts w:cs="Times"/>
          <w:szCs w:val="24"/>
        </w:rPr>
        <w:t> </w:t>
      </w:r>
      <w:r w:rsidR="0059732D" w:rsidRPr="007C52CA">
        <w:rPr>
          <w:rFonts w:cs="Times"/>
          <w:szCs w:val="24"/>
        </w:rPr>
        <w:t xml:space="preserve">dniu 1 marca i 1 </w:t>
      </w:r>
      <w:r w:rsidR="00004B1F" w:rsidRPr="007C52CA">
        <w:rPr>
          <w:rFonts w:cs="Times"/>
          <w:szCs w:val="24"/>
        </w:rPr>
        <w:t>października.</w:t>
      </w:r>
      <w:r w:rsidR="004531C9" w:rsidRPr="007C52CA">
        <w:rPr>
          <w:rFonts w:cs="Times"/>
          <w:szCs w:val="24"/>
        </w:rPr>
        <w:t>”;</w:t>
      </w:r>
    </w:p>
    <w:p w14:paraId="17D9AEE9" w14:textId="7D66C3ED" w:rsidR="0005556F" w:rsidRPr="007C52CA" w:rsidRDefault="00FA21F2" w:rsidP="0062223A">
      <w:pPr>
        <w:pStyle w:val="PKTpunkt"/>
        <w:rPr>
          <w:rFonts w:cs="Times"/>
          <w:szCs w:val="24"/>
        </w:rPr>
      </w:pPr>
      <w:r w:rsidRPr="007C52CA">
        <w:rPr>
          <w:rFonts w:cs="Times"/>
          <w:szCs w:val="24"/>
        </w:rPr>
        <w:t>1</w:t>
      </w:r>
      <w:r w:rsidR="00F81698" w:rsidRPr="007C52CA">
        <w:rPr>
          <w:rFonts w:cs="Times"/>
          <w:szCs w:val="24"/>
        </w:rPr>
        <w:t>7</w:t>
      </w:r>
      <w:r w:rsidRPr="007C52CA">
        <w:rPr>
          <w:rFonts w:cs="Times"/>
          <w:szCs w:val="24"/>
        </w:rPr>
        <w:t>)</w:t>
      </w:r>
      <w:r w:rsidRPr="007C52CA">
        <w:rPr>
          <w:rFonts w:cs="Times"/>
          <w:szCs w:val="24"/>
        </w:rPr>
        <w:tab/>
      </w:r>
      <w:r w:rsidR="004A178B" w:rsidRPr="007C52CA">
        <w:rPr>
          <w:rFonts w:cs="Times"/>
          <w:szCs w:val="24"/>
        </w:rPr>
        <w:t>w art. 149b</w:t>
      </w:r>
      <w:r w:rsidR="0005556F" w:rsidRPr="007C52CA">
        <w:rPr>
          <w:rFonts w:cs="Times"/>
          <w:szCs w:val="24"/>
        </w:rPr>
        <w:t>:</w:t>
      </w:r>
    </w:p>
    <w:p w14:paraId="70D1C7FB" w14:textId="2013B92C" w:rsidR="00B2776D" w:rsidRPr="007C52CA" w:rsidRDefault="00B2776D" w:rsidP="0005556F">
      <w:pPr>
        <w:pStyle w:val="LITlitera"/>
        <w:rPr>
          <w:rFonts w:cs="Times"/>
          <w:szCs w:val="24"/>
        </w:rPr>
      </w:pPr>
      <w:r w:rsidRPr="007C52CA">
        <w:rPr>
          <w:rFonts w:cs="Times"/>
          <w:szCs w:val="24"/>
        </w:rPr>
        <w:t>a)</w:t>
      </w:r>
      <w:r w:rsidRPr="007C52CA">
        <w:rPr>
          <w:rFonts w:cs="Times"/>
          <w:szCs w:val="24"/>
        </w:rPr>
        <w:tab/>
        <w:t>w ust. 1 pkt 5 otrzymuje brzmienie:</w:t>
      </w:r>
    </w:p>
    <w:p w14:paraId="2C4A2935" w14:textId="6A8A9C09" w:rsidR="00B2776D" w:rsidRPr="007C52CA" w:rsidRDefault="00B2776D" w:rsidP="00B2776D">
      <w:pPr>
        <w:pStyle w:val="ZLITPKTzmpktliter"/>
      </w:pPr>
      <w:r w:rsidRPr="007C52CA">
        <w:t>„5)</w:t>
      </w:r>
      <w:r w:rsidRPr="007C52CA">
        <w:tab/>
        <w:t>Szef Urzędu otrzymał zawiadomienie od jednostki prowadzącej studia mającej siedzibę na terytorium Rzeczypospolitej Polskiej, zatwierdzonej przez ministra właściwego do spraw wewnętrznych na podstawie art. 144 ust. 4–9, 13 i 14, chyba że ta jednostka nie podlega obowiązkowi zatwierdzenia, albo od</w:t>
      </w:r>
      <w:r w:rsidR="00AF3C60" w:rsidRPr="007C52CA">
        <w:t xml:space="preserve"> </w:t>
      </w:r>
      <w:r w:rsidRPr="007C52CA">
        <w:t>jednostki prowadzącej studia, która nie podlega obowiązkowi zatwierdzenia, w</w:t>
      </w:r>
      <w:r w:rsidR="00AF3C60" w:rsidRPr="007C52CA">
        <w:t> </w:t>
      </w:r>
      <w:r w:rsidRPr="007C52CA">
        <w:t xml:space="preserve">stosunku do której nie została wydana decyzja o zakazie przyjmowania cudzoziemców, o której mowa w art. 144a ust. 1, o zamiarze korzystania przez </w:t>
      </w:r>
      <w:r w:rsidRPr="007C52CA">
        <w:lastRenderedPageBreak/>
        <w:t>cudzoziemca z tej mobilności i nie wydał decyzji o sprzeciwie w terminie 30</w:t>
      </w:r>
      <w:r w:rsidR="00AF3C60" w:rsidRPr="007C52CA">
        <w:t> </w:t>
      </w:r>
      <w:r w:rsidRPr="007C52CA">
        <w:t>dni</w:t>
      </w:r>
      <w:r w:rsidR="00AF3C60" w:rsidRPr="007C52CA">
        <w:t>.”,</w:t>
      </w:r>
    </w:p>
    <w:p w14:paraId="432903BA" w14:textId="7B15079B" w:rsidR="0005556F" w:rsidRPr="007C52CA" w:rsidRDefault="00B2776D" w:rsidP="0005556F">
      <w:pPr>
        <w:pStyle w:val="LITlitera"/>
        <w:rPr>
          <w:rFonts w:cs="Times"/>
          <w:szCs w:val="24"/>
        </w:rPr>
      </w:pPr>
      <w:r w:rsidRPr="007C52CA">
        <w:rPr>
          <w:rFonts w:cs="Times"/>
          <w:szCs w:val="24"/>
        </w:rPr>
        <w:t>b</w:t>
      </w:r>
      <w:r w:rsidR="0005556F" w:rsidRPr="007C52CA">
        <w:rPr>
          <w:rFonts w:cs="Times"/>
          <w:szCs w:val="24"/>
        </w:rPr>
        <w:t>)</w:t>
      </w:r>
      <w:r w:rsidR="0005556F" w:rsidRPr="007C52CA">
        <w:rPr>
          <w:rFonts w:cs="Times"/>
          <w:szCs w:val="24"/>
        </w:rPr>
        <w:tab/>
      </w:r>
      <w:r w:rsidR="009174B2" w:rsidRPr="007C52CA">
        <w:rPr>
          <w:rFonts w:cs="Times"/>
          <w:szCs w:val="24"/>
        </w:rPr>
        <w:t>w ust. 3 pkt 4 otrzymuje brzmienie:</w:t>
      </w:r>
    </w:p>
    <w:p w14:paraId="1188EF37" w14:textId="6F2FB1FC" w:rsidR="009174B2" w:rsidRPr="007C52CA" w:rsidRDefault="004A6A8E" w:rsidP="004A6A8E">
      <w:pPr>
        <w:pStyle w:val="ZLITPKTzmpktliter"/>
        <w:rPr>
          <w:rFonts w:cs="Times"/>
          <w:szCs w:val="24"/>
        </w:rPr>
      </w:pPr>
      <w:r w:rsidRPr="007C52CA">
        <w:rPr>
          <w:rFonts w:cs="Times"/>
          <w:szCs w:val="24"/>
        </w:rPr>
        <w:t>„4)</w:t>
      </w:r>
      <w:r w:rsidRPr="007C52CA">
        <w:rPr>
          <w:rFonts w:cs="Times"/>
          <w:szCs w:val="24"/>
        </w:rPr>
        <w:tab/>
        <w:t xml:space="preserve">uiszczenia przez cudzoziemca opłaty za </w:t>
      </w:r>
      <w:r w:rsidR="005F50DF" w:rsidRPr="007C52CA">
        <w:rPr>
          <w:rFonts w:cs="Times"/>
          <w:szCs w:val="24"/>
        </w:rPr>
        <w:t xml:space="preserve">semestr lub rok </w:t>
      </w:r>
      <w:r w:rsidRPr="007C52CA">
        <w:rPr>
          <w:rFonts w:cs="Times"/>
          <w:szCs w:val="24"/>
        </w:rPr>
        <w:t>studi</w:t>
      </w:r>
      <w:r w:rsidR="005F50DF" w:rsidRPr="007C52CA">
        <w:rPr>
          <w:rFonts w:cs="Times"/>
          <w:szCs w:val="24"/>
        </w:rPr>
        <w:t>ów</w:t>
      </w:r>
      <w:r w:rsidRPr="007C52CA">
        <w:rPr>
          <w:rFonts w:cs="Times"/>
          <w:szCs w:val="24"/>
        </w:rPr>
        <w:t>, jeżeli kontynuacja lub uzupełnienie studiów podjętych na terytorium innego państwa członkowskiego Unii Europejskiej następuje odpłatnie.”,</w:t>
      </w:r>
    </w:p>
    <w:p w14:paraId="233C5DA7" w14:textId="2B5C65A3" w:rsidR="00C81746" w:rsidRPr="007C52CA" w:rsidRDefault="00B2776D" w:rsidP="0005556F">
      <w:pPr>
        <w:pStyle w:val="LITlitera"/>
        <w:rPr>
          <w:rFonts w:cs="Times"/>
          <w:szCs w:val="24"/>
        </w:rPr>
      </w:pPr>
      <w:r w:rsidRPr="007C52CA">
        <w:rPr>
          <w:rFonts w:cs="Times"/>
          <w:szCs w:val="24"/>
        </w:rPr>
        <w:t>c</w:t>
      </w:r>
      <w:r w:rsidR="0005556F" w:rsidRPr="007C52CA">
        <w:rPr>
          <w:rFonts w:cs="Times"/>
          <w:szCs w:val="24"/>
        </w:rPr>
        <w:t>)</w:t>
      </w:r>
      <w:r w:rsidR="0005556F" w:rsidRPr="007C52CA">
        <w:rPr>
          <w:rFonts w:cs="Times"/>
          <w:szCs w:val="24"/>
        </w:rPr>
        <w:tab/>
      </w:r>
      <w:r w:rsidR="004A178B" w:rsidRPr="007C52CA">
        <w:rPr>
          <w:rFonts w:cs="Times"/>
          <w:szCs w:val="24"/>
        </w:rPr>
        <w:t xml:space="preserve">w ust. 6 pkt </w:t>
      </w:r>
      <w:r w:rsidR="003729F7" w:rsidRPr="007C52CA">
        <w:rPr>
          <w:rFonts w:cs="Times"/>
          <w:szCs w:val="24"/>
        </w:rPr>
        <w:t>4</w:t>
      </w:r>
      <w:r w:rsidR="00241FC6" w:rsidRPr="007C52CA">
        <w:rPr>
          <w:rFonts w:cs="Times"/>
          <w:szCs w:val="24"/>
        </w:rPr>
        <w:t>–6</w:t>
      </w:r>
      <w:r w:rsidR="004A178B" w:rsidRPr="007C52CA">
        <w:rPr>
          <w:rFonts w:cs="Times"/>
          <w:szCs w:val="24"/>
        </w:rPr>
        <w:t xml:space="preserve"> otrzymuj</w:t>
      </w:r>
      <w:r w:rsidR="003729F7" w:rsidRPr="007C52CA">
        <w:rPr>
          <w:rFonts w:cs="Times"/>
          <w:szCs w:val="24"/>
        </w:rPr>
        <w:t>ą</w:t>
      </w:r>
      <w:r w:rsidR="004A178B" w:rsidRPr="007C52CA">
        <w:rPr>
          <w:rFonts w:cs="Times"/>
          <w:szCs w:val="24"/>
        </w:rPr>
        <w:t xml:space="preserve"> brzmienie:</w:t>
      </w:r>
    </w:p>
    <w:p w14:paraId="2DE9E473" w14:textId="30C1330F" w:rsidR="003729F7" w:rsidRPr="007C52CA" w:rsidRDefault="004A178B" w:rsidP="0005556F">
      <w:pPr>
        <w:pStyle w:val="ZLITPKTzmpktliter"/>
        <w:rPr>
          <w:rFonts w:cs="Times"/>
          <w:szCs w:val="24"/>
        </w:rPr>
      </w:pPr>
      <w:r w:rsidRPr="007C52CA">
        <w:rPr>
          <w:rFonts w:cs="Times"/>
          <w:szCs w:val="24"/>
        </w:rPr>
        <w:t>„</w:t>
      </w:r>
      <w:r w:rsidR="003729F7" w:rsidRPr="007C52CA">
        <w:rPr>
          <w:rFonts w:cs="Times"/>
          <w:szCs w:val="24"/>
        </w:rPr>
        <w:t>4)</w:t>
      </w:r>
      <w:r w:rsidR="003729F7" w:rsidRPr="007C52CA">
        <w:rPr>
          <w:rFonts w:cs="Times"/>
          <w:szCs w:val="24"/>
        </w:rPr>
        <w:tab/>
        <w:t>cudzoziemiec nie uiścił opłaty za semestr lub rok studiów, jeżeli kontynuacja lub uzupełnienie studiów podjętych na terytorium innego państwa członkowskiego Unii Europejskiej następuje odpłatnie, lub</w:t>
      </w:r>
    </w:p>
    <w:p w14:paraId="1D348347" w14:textId="77777777" w:rsidR="00241FC6" w:rsidRPr="007C52CA" w:rsidRDefault="004A178B" w:rsidP="00223B4A">
      <w:pPr>
        <w:pStyle w:val="ZLITPKTzmpktliter"/>
        <w:rPr>
          <w:rFonts w:cs="Times"/>
          <w:szCs w:val="24"/>
        </w:rPr>
      </w:pPr>
      <w:r w:rsidRPr="007C52CA">
        <w:rPr>
          <w:rFonts w:cs="Times"/>
          <w:szCs w:val="24"/>
        </w:rPr>
        <w:t>5)</w:t>
      </w:r>
      <w:r w:rsidRPr="007C52CA">
        <w:rPr>
          <w:rFonts w:cs="Times"/>
          <w:szCs w:val="24"/>
        </w:rPr>
        <w:tab/>
        <w:t>jednostka prowadząca studia działa głównie w celu ułatwiania studentom lub</w:t>
      </w:r>
      <w:r w:rsidR="00D32BEC" w:rsidRPr="007C52CA">
        <w:rPr>
          <w:rFonts w:cs="Times"/>
          <w:szCs w:val="24"/>
        </w:rPr>
        <w:t> </w:t>
      </w:r>
      <w:r w:rsidRPr="007C52CA">
        <w:rPr>
          <w:rFonts w:cs="Times"/>
          <w:szCs w:val="24"/>
        </w:rPr>
        <w:t>doktorantom niezgodnego z prawem wjazdu lub pobytu na terytorium Rzeczypospolitej Polskiej, w szczególności oferuje i świadczy usługi edukacyjne związane wyłącznie z kształceniem cudzoziemców</w:t>
      </w:r>
      <w:r w:rsidR="00FA225B" w:rsidRPr="007C52CA">
        <w:rPr>
          <w:rFonts w:cs="Times"/>
          <w:szCs w:val="24"/>
        </w:rPr>
        <w:t xml:space="preserve"> na studiach</w:t>
      </w:r>
      <w:r w:rsidRPr="007C52CA">
        <w:rPr>
          <w:rFonts w:cs="Times"/>
          <w:szCs w:val="24"/>
        </w:rPr>
        <w:t>, lub</w:t>
      </w:r>
    </w:p>
    <w:p w14:paraId="7BD5C7C0" w14:textId="1AA56324" w:rsidR="004A178B" w:rsidRPr="007C52CA" w:rsidRDefault="00241FC6" w:rsidP="00223B4A">
      <w:pPr>
        <w:pStyle w:val="ZLITPKTzmpktliter"/>
        <w:rPr>
          <w:rFonts w:cs="Times"/>
          <w:szCs w:val="24"/>
        </w:rPr>
      </w:pPr>
      <w:r w:rsidRPr="007C52CA">
        <w:rPr>
          <w:rFonts w:cs="Times"/>
          <w:szCs w:val="24"/>
        </w:rPr>
        <w:t>6)</w:t>
      </w:r>
      <w:r w:rsidRPr="007C52CA">
        <w:rPr>
          <w:rFonts w:cs="Times"/>
          <w:szCs w:val="24"/>
        </w:rPr>
        <w:tab/>
      </w:r>
      <w:r w:rsidR="00710C74" w:rsidRPr="007C52CA">
        <w:rPr>
          <w:rFonts w:cs="Times"/>
          <w:szCs w:val="24"/>
        </w:rPr>
        <w:t>jednostka prowadząca studia została postawiona w stan likwidacji lub nie prowadzi rzeczywistej działalności polegającej na prowadzeniu kształcenia na studiach, uzasadniającej przyjmowanie cudzoziemców w celu podjęcia lub kontynuacji studiów, lub</w:t>
      </w:r>
      <w:r w:rsidR="004A178B" w:rsidRPr="007C52CA">
        <w:rPr>
          <w:rFonts w:cs="Times"/>
          <w:szCs w:val="24"/>
        </w:rPr>
        <w:t>”;</w:t>
      </w:r>
    </w:p>
    <w:p w14:paraId="5C5E0AAE" w14:textId="0194581A" w:rsidR="001D3E18" w:rsidRPr="007C52CA" w:rsidRDefault="002E3294" w:rsidP="002E3294">
      <w:pPr>
        <w:pStyle w:val="PKTpunkt"/>
        <w:rPr>
          <w:rFonts w:cs="Times"/>
          <w:szCs w:val="24"/>
        </w:rPr>
      </w:pPr>
      <w:r w:rsidRPr="007C52CA">
        <w:rPr>
          <w:rFonts w:cs="Times"/>
          <w:szCs w:val="24"/>
        </w:rPr>
        <w:t>1</w:t>
      </w:r>
      <w:r w:rsidR="00F81698" w:rsidRPr="007C52CA">
        <w:rPr>
          <w:rFonts w:cs="Times"/>
          <w:szCs w:val="24"/>
        </w:rPr>
        <w:t>8</w:t>
      </w:r>
      <w:r w:rsidRPr="007C52CA">
        <w:rPr>
          <w:rFonts w:cs="Times"/>
          <w:szCs w:val="24"/>
        </w:rPr>
        <w:t>)</w:t>
      </w:r>
      <w:r w:rsidRPr="007C52CA">
        <w:rPr>
          <w:rFonts w:cs="Times"/>
          <w:szCs w:val="24"/>
        </w:rPr>
        <w:tab/>
      </w:r>
      <w:r w:rsidR="00722A9F" w:rsidRPr="007C52CA">
        <w:rPr>
          <w:rFonts w:cs="Times"/>
          <w:szCs w:val="24"/>
        </w:rPr>
        <w:t xml:space="preserve">w art. 211 w ust. 3 pkt 2 </w:t>
      </w:r>
      <w:r w:rsidR="006E5A92" w:rsidRPr="007C52CA">
        <w:rPr>
          <w:rFonts w:cs="Times"/>
          <w:szCs w:val="24"/>
        </w:rPr>
        <w:t xml:space="preserve">i 3 </w:t>
      </w:r>
      <w:r w:rsidR="00722A9F" w:rsidRPr="007C52CA">
        <w:rPr>
          <w:rFonts w:cs="Times"/>
          <w:szCs w:val="24"/>
        </w:rPr>
        <w:t>otrzymuj</w:t>
      </w:r>
      <w:r w:rsidR="006E5A92" w:rsidRPr="007C52CA">
        <w:rPr>
          <w:rFonts w:cs="Times"/>
          <w:szCs w:val="24"/>
        </w:rPr>
        <w:t>ą</w:t>
      </w:r>
      <w:r w:rsidR="00722A9F" w:rsidRPr="007C52CA">
        <w:rPr>
          <w:rFonts w:cs="Times"/>
          <w:szCs w:val="24"/>
        </w:rPr>
        <w:t xml:space="preserve"> brzmienie:</w:t>
      </w:r>
    </w:p>
    <w:p w14:paraId="4BF99B47" w14:textId="5ABDCB12" w:rsidR="006E5A92" w:rsidRPr="007C52CA" w:rsidRDefault="00722A9F" w:rsidP="001B0088">
      <w:pPr>
        <w:pStyle w:val="ZPKTzmpktartykuempunktem"/>
        <w:rPr>
          <w:rFonts w:cs="Times"/>
          <w:szCs w:val="24"/>
        </w:rPr>
      </w:pPr>
      <w:r w:rsidRPr="007C52CA">
        <w:rPr>
          <w:rFonts w:cs="Times"/>
          <w:szCs w:val="24"/>
        </w:rPr>
        <w:t>„2)</w:t>
      </w:r>
      <w:r w:rsidRPr="007C52CA">
        <w:rPr>
          <w:rFonts w:cs="Times"/>
          <w:szCs w:val="24"/>
        </w:rPr>
        <w:tab/>
        <w:t xml:space="preserve">świadectwem ukończenia w Rzeczypospolitej Polskiej szkoły w rozumieniu </w:t>
      </w:r>
      <w:hyperlink r:id="rId37" w:anchor="/document/18558680?unitId=art(2)pkt(2)&amp;cm=DOCUMENT" w:history="1">
        <w:r w:rsidRPr="007C52CA">
          <w:rPr>
            <w:rFonts w:cs="Times"/>
            <w:szCs w:val="24"/>
          </w:rPr>
          <w:t>art. 2 pkt 2</w:t>
        </w:r>
      </w:hyperlink>
      <w:r w:rsidRPr="007C52CA">
        <w:rPr>
          <w:rFonts w:cs="Times"/>
          <w:szCs w:val="24"/>
        </w:rPr>
        <w:t xml:space="preserve"> ustawy z dnia 14 grudnia 2016 r. – Prawo oświatowe (Dz. U. z 202</w:t>
      </w:r>
      <w:r w:rsidR="00A661E4" w:rsidRPr="007C52CA">
        <w:rPr>
          <w:rFonts w:cs="Times"/>
          <w:szCs w:val="24"/>
        </w:rPr>
        <w:t>4</w:t>
      </w:r>
      <w:r w:rsidRPr="007C52CA">
        <w:rPr>
          <w:rFonts w:cs="Times"/>
          <w:szCs w:val="24"/>
        </w:rPr>
        <w:t xml:space="preserve"> r. </w:t>
      </w:r>
      <w:r w:rsidR="00A567D3" w:rsidRPr="007C52CA">
        <w:rPr>
          <w:rFonts w:cs="Times"/>
        </w:rPr>
        <w:t>poz. 737, 854, 1562, 1635 i …</w:t>
      </w:r>
      <w:r w:rsidRPr="007C52CA">
        <w:rPr>
          <w:rFonts w:cs="Times"/>
          <w:szCs w:val="24"/>
        </w:rPr>
        <w:t>)</w:t>
      </w:r>
      <w:r w:rsidR="006E5A92" w:rsidRPr="007C52CA">
        <w:rPr>
          <w:rFonts w:cs="Times"/>
          <w:szCs w:val="24"/>
        </w:rPr>
        <w:t xml:space="preserve"> z wykładowym językiem polskim</w:t>
      </w:r>
      <w:r w:rsidR="00DF22D1" w:rsidRPr="007C52CA">
        <w:rPr>
          <w:rFonts w:cs="Times"/>
          <w:szCs w:val="24"/>
        </w:rPr>
        <w:t>, z wyłączeniem świadectwa ukończenia szkoły policealnej, o której mowa w</w:t>
      </w:r>
      <w:r w:rsidR="006E5A92" w:rsidRPr="007C52CA">
        <w:rPr>
          <w:rFonts w:cs="Times"/>
          <w:szCs w:val="24"/>
        </w:rPr>
        <w:t xml:space="preserve"> </w:t>
      </w:r>
      <w:r w:rsidR="00DF22D1" w:rsidRPr="007C52CA">
        <w:rPr>
          <w:rFonts w:cs="Times"/>
          <w:szCs w:val="24"/>
        </w:rPr>
        <w:t xml:space="preserve">art. 18 ust. 1 pkt 2 lit. f </w:t>
      </w:r>
      <w:r w:rsidR="00F742E4" w:rsidRPr="007C52CA">
        <w:rPr>
          <w:rFonts w:cs="Times"/>
          <w:szCs w:val="24"/>
        </w:rPr>
        <w:t xml:space="preserve">tej </w:t>
      </w:r>
      <w:r w:rsidR="00DF22D1" w:rsidRPr="007C52CA">
        <w:rPr>
          <w:rFonts w:cs="Times"/>
          <w:szCs w:val="24"/>
        </w:rPr>
        <w:t>ustawy,</w:t>
      </w:r>
      <w:r w:rsidRPr="007C52CA">
        <w:rPr>
          <w:rFonts w:cs="Times"/>
          <w:szCs w:val="24"/>
        </w:rPr>
        <w:t xml:space="preserve"> lub</w:t>
      </w:r>
      <w:r w:rsidR="00F95DEE" w:rsidRPr="007C52CA">
        <w:rPr>
          <w:rFonts w:cs="Times"/>
          <w:szCs w:val="24"/>
        </w:rPr>
        <w:t xml:space="preserve"> </w:t>
      </w:r>
      <w:r w:rsidR="00900C32" w:rsidRPr="007C52CA">
        <w:rPr>
          <w:rFonts w:cs="Times"/>
          <w:szCs w:val="24"/>
        </w:rPr>
        <w:t>dyplomem</w:t>
      </w:r>
      <w:r w:rsidR="00DF22D1" w:rsidRPr="007C52CA">
        <w:rPr>
          <w:rFonts w:cs="Times"/>
          <w:szCs w:val="24"/>
        </w:rPr>
        <w:t xml:space="preserve"> ukończenia </w:t>
      </w:r>
      <w:r w:rsidR="00900C32" w:rsidRPr="007C52CA">
        <w:rPr>
          <w:rFonts w:cs="Times"/>
          <w:szCs w:val="24"/>
        </w:rPr>
        <w:t xml:space="preserve">studiów </w:t>
      </w:r>
      <w:r w:rsidR="00DF22D1" w:rsidRPr="007C52CA">
        <w:rPr>
          <w:rFonts w:cs="Times"/>
          <w:szCs w:val="24"/>
        </w:rPr>
        <w:t>w</w:t>
      </w:r>
      <w:r w:rsidR="006E5A92" w:rsidRPr="007C52CA">
        <w:rPr>
          <w:rFonts w:cs="Times"/>
          <w:szCs w:val="24"/>
        </w:rPr>
        <w:t xml:space="preserve"> </w:t>
      </w:r>
      <w:r w:rsidR="00DF22D1" w:rsidRPr="007C52CA">
        <w:rPr>
          <w:rFonts w:cs="Times"/>
          <w:szCs w:val="24"/>
        </w:rPr>
        <w:t xml:space="preserve">Rzeczypospolitej Polskiej </w:t>
      </w:r>
      <w:r w:rsidRPr="007C52CA">
        <w:rPr>
          <w:rFonts w:cs="Times"/>
          <w:szCs w:val="24"/>
        </w:rPr>
        <w:t>z</w:t>
      </w:r>
      <w:r w:rsidR="00F95DEE" w:rsidRPr="007C52CA">
        <w:rPr>
          <w:rFonts w:cs="Times"/>
          <w:szCs w:val="24"/>
        </w:rPr>
        <w:t> </w:t>
      </w:r>
      <w:r w:rsidRPr="007C52CA">
        <w:rPr>
          <w:rFonts w:cs="Times"/>
          <w:szCs w:val="24"/>
        </w:rPr>
        <w:t>wykładowym językiem polskim;</w:t>
      </w:r>
    </w:p>
    <w:p w14:paraId="7F235BEC" w14:textId="76E43986" w:rsidR="00722A9F" w:rsidRPr="007C52CA" w:rsidRDefault="006E5A92" w:rsidP="001B0088">
      <w:pPr>
        <w:pStyle w:val="ZPKTzmpktartykuempunktem"/>
        <w:rPr>
          <w:rFonts w:cs="Times"/>
        </w:rPr>
      </w:pPr>
      <w:r w:rsidRPr="007C52CA">
        <w:rPr>
          <w:rFonts w:cs="Times"/>
          <w:szCs w:val="24"/>
        </w:rPr>
        <w:t>3)</w:t>
      </w:r>
      <w:r w:rsidRPr="007C52CA">
        <w:rPr>
          <w:rFonts w:cs="Times"/>
          <w:szCs w:val="24"/>
        </w:rPr>
        <w:tab/>
      </w:r>
      <w:r w:rsidRPr="007C52CA">
        <w:rPr>
          <w:rFonts w:cs="Times"/>
        </w:rPr>
        <w:t>świadectwem ukończenia szkoły z wykładowym językiem polskim za granicą</w:t>
      </w:r>
      <w:r w:rsidR="00AF1492" w:rsidRPr="007C52CA">
        <w:rPr>
          <w:rFonts w:cs="Times"/>
        </w:rPr>
        <w:t>,</w:t>
      </w:r>
      <w:r w:rsidRPr="007C52CA">
        <w:rPr>
          <w:rFonts w:cs="Times"/>
        </w:rPr>
        <w:t xml:space="preserve"> odpowiadającej szkole w rozumieniu </w:t>
      </w:r>
      <w:hyperlink r:id="rId38" w:anchor="/document/18558680?unitId=art(2)pkt(2)&amp;cm=DOCUMENT" w:history="1">
        <w:r w:rsidRPr="007C52CA">
          <w:rPr>
            <w:rFonts w:cs="Times"/>
          </w:rPr>
          <w:t>art. 2 pkt 2</w:t>
        </w:r>
      </w:hyperlink>
      <w:r w:rsidRPr="007C52CA">
        <w:rPr>
          <w:rFonts w:cs="Times"/>
        </w:rPr>
        <w:t xml:space="preserve"> ustawy z dnia 14 grudnia 2016 r. </w:t>
      </w:r>
      <w:r w:rsidR="00686281" w:rsidRPr="007C52CA">
        <w:rPr>
          <w:rFonts w:cs="Times"/>
        </w:rPr>
        <w:br/>
        <w:t>–</w:t>
      </w:r>
      <w:r w:rsidRPr="007C52CA">
        <w:rPr>
          <w:rFonts w:cs="Times"/>
        </w:rPr>
        <w:t xml:space="preserve"> Prawo oświatowe</w:t>
      </w:r>
      <w:r w:rsidR="00686281" w:rsidRPr="007C52CA">
        <w:rPr>
          <w:rFonts w:cs="Times"/>
          <w:szCs w:val="24"/>
        </w:rPr>
        <w:t>, z wyłączeniem szkoły policealnej, o której mowa w art. 18 ust.</w:t>
      </w:r>
      <w:r w:rsidR="0081039A" w:rsidRPr="007C52CA">
        <w:rPr>
          <w:rFonts w:cs="Times"/>
          <w:szCs w:val="24"/>
        </w:rPr>
        <w:t> </w:t>
      </w:r>
      <w:r w:rsidR="00686281" w:rsidRPr="007C52CA">
        <w:rPr>
          <w:rFonts w:cs="Times"/>
          <w:szCs w:val="24"/>
        </w:rPr>
        <w:t>1 pkt 2 lit. f tej ustawy,</w:t>
      </w:r>
      <w:r w:rsidRPr="007C52CA">
        <w:rPr>
          <w:rFonts w:cs="Times"/>
        </w:rPr>
        <w:t xml:space="preserve"> lub </w:t>
      </w:r>
      <w:r w:rsidR="0081039A" w:rsidRPr="007C52CA">
        <w:rPr>
          <w:rFonts w:cs="Times"/>
        </w:rPr>
        <w:t xml:space="preserve">dyplomem </w:t>
      </w:r>
      <w:r w:rsidR="00686281" w:rsidRPr="007C52CA">
        <w:rPr>
          <w:rFonts w:cs="Times"/>
        </w:rPr>
        <w:t xml:space="preserve">ukończenia </w:t>
      </w:r>
      <w:r w:rsidR="0081039A" w:rsidRPr="007C52CA">
        <w:rPr>
          <w:rFonts w:cs="Times"/>
        </w:rPr>
        <w:t xml:space="preserve">studiów </w:t>
      </w:r>
      <w:r w:rsidR="00686281" w:rsidRPr="007C52CA">
        <w:rPr>
          <w:rFonts w:cs="Times"/>
        </w:rPr>
        <w:t xml:space="preserve">z wykładowym językiem polskim </w:t>
      </w:r>
      <w:r w:rsidR="0081039A" w:rsidRPr="007C52CA">
        <w:rPr>
          <w:rFonts w:cs="Times"/>
        </w:rPr>
        <w:t xml:space="preserve">w uczelni </w:t>
      </w:r>
      <w:r w:rsidR="00686281" w:rsidRPr="007C52CA">
        <w:rPr>
          <w:rFonts w:cs="Times"/>
        </w:rPr>
        <w:t>za granicą</w:t>
      </w:r>
      <w:r w:rsidR="00AF1492" w:rsidRPr="007C52CA">
        <w:rPr>
          <w:rFonts w:cs="Times"/>
        </w:rPr>
        <w:t>,</w:t>
      </w:r>
      <w:r w:rsidR="00686281" w:rsidRPr="007C52CA">
        <w:rPr>
          <w:rFonts w:cs="Times"/>
        </w:rPr>
        <w:t xml:space="preserve"> odpowiadającej uczelni w rozumieniu </w:t>
      </w:r>
      <w:hyperlink r:id="rId39" w:anchor="/document/18750400?cm=DOCUMENT" w:history="1">
        <w:r w:rsidRPr="007C52CA">
          <w:rPr>
            <w:rFonts w:cs="Times"/>
          </w:rPr>
          <w:t>ustawy</w:t>
        </w:r>
      </w:hyperlink>
      <w:r w:rsidRPr="007C52CA">
        <w:rPr>
          <w:rFonts w:cs="Times"/>
        </w:rPr>
        <w:t xml:space="preserve"> z dnia 20 lipca 2018 r. </w:t>
      </w:r>
      <w:r w:rsidR="00686281" w:rsidRPr="007C52CA">
        <w:rPr>
          <w:rFonts w:cs="Times"/>
        </w:rPr>
        <w:t>–</w:t>
      </w:r>
      <w:r w:rsidRPr="007C52CA">
        <w:rPr>
          <w:rFonts w:cs="Times"/>
        </w:rPr>
        <w:t xml:space="preserve"> Prawo o szkolnictwie wyższym i nauce.</w:t>
      </w:r>
      <w:r w:rsidR="00F742E4" w:rsidRPr="007C52CA">
        <w:rPr>
          <w:rFonts w:cs="Times"/>
        </w:rPr>
        <w:t>”;</w:t>
      </w:r>
    </w:p>
    <w:p w14:paraId="01BE4EE5" w14:textId="4F80B332" w:rsidR="002E3294" w:rsidRPr="007C52CA" w:rsidRDefault="001D3E18" w:rsidP="002E3294">
      <w:pPr>
        <w:pStyle w:val="PKTpunkt"/>
        <w:rPr>
          <w:rFonts w:cs="Times"/>
          <w:szCs w:val="24"/>
        </w:rPr>
      </w:pPr>
      <w:r w:rsidRPr="007C52CA">
        <w:rPr>
          <w:rFonts w:cs="Times"/>
        </w:rPr>
        <w:t>1</w:t>
      </w:r>
      <w:r w:rsidR="00F81698" w:rsidRPr="007C52CA">
        <w:rPr>
          <w:rFonts w:cs="Times"/>
        </w:rPr>
        <w:t>9</w:t>
      </w:r>
      <w:r w:rsidRPr="007C52CA">
        <w:rPr>
          <w:rFonts w:cs="Times"/>
        </w:rPr>
        <w:t>)</w:t>
      </w:r>
      <w:r w:rsidRPr="007C52CA">
        <w:rPr>
          <w:rFonts w:cs="Times"/>
        </w:rPr>
        <w:tab/>
      </w:r>
      <w:r w:rsidR="002E3294" w:rsidRPr="007C52CA">
        <w:rPr>
          <w:rFonts w:cs="Times"/>
        </w:rPr>
        <w:t>w art</w:t>
      </w:r>
      <w:r w:rsidR="002E3294" w:rsidRPr="007C52CA">
        <w:rPr>
          <w:rFonts w:cs="Times"/>
          <w:szCs w:val="24"/>
        </w:rPr>
        <w:t>. 450 w ust. 2 po pkt 1 dodaje się pkt 1a w brzmieniu:</w:t>
      </w:r>
    </w:p>
    <w:p w14:paraId="7AF6DDB4" w14:textId="1D86787E" w:rsidR="002E3294" w:rsidRPr="007C52CA" w:rsidRDefault="002E3294" w:rsidP="002E3294">
      <w:pPr>
        <w:pStyle w:val="ZPKTzmpktartykuempunktem"/>
        <w:rPr>
          <w:rFonts w:cs="Times"/>
          <w:szCs w:val="24"/>
        </w:rPr>
      </w:pPr>
      <w:r w:rsidRPr="007C52CA">
        <w:rPr>
          <w:rFonts w:cs="Times"/>
          <w:szCs w:val="24"/>
        </w:rPr>
        <w:lastRenderedPageBreak/>
        <w:t>„1a)</w:t>
      </w:r>
      <w:r w:rsidRPr="007C52CA">
        <w:rPr>
          <w:rFonts w:cs="Times"/>
          <w:szCs w:val="24"/>
        </w:rPr>
        <w:tab/>
        <w:t xml:space="preserve">konsulom – </w:t>
      </w:r>
      <w:r w:rsidR="00777295" w:rsidRPr="007C52CA">
        <w:rPr>
          <w:rFonts w:cs="Times"/>
          <w:szCs w:val="24"/>
        </w:rPr>
        <w:t>w zakresie niezbędnym do przeprowadzenia postępowania w sprawie wydania, cofnięcia lub</w:t>
      </w:r>
      <w:r w:rsidR="00DA0C9E" w:rsidRPr="007C52CA">
        <w:rPr>
          <w:rFonts w:cs="Times"/>
          <w:szCs w:val="24"/>
        </w:rPr>
        <w:t xml:space="preserve"> </w:t>
      </w:r>
      <w:r w:rsidR="00777295" w:rsidRPr="007C52CA">
        <w:rPr>
          <w:rFonts w:cs="Times"/>
          <w:szCs w:val="24"/>
        </w:rPr>
        <w:t>unieważnienia wizy</w:t>
      </w:r>
      <w:r w:rsidR="00627BA4" w:rsidRPr="007C52CA">
        <w:rPr>
          <w:rFonts w:cs="Times"/>
          <w:szCs w:val="24"/>
        </w:rPr>
        <w:t>;”;</w:t>
      </w:r>
    </w:p>
    <w:p w14:paraId="1A9DAA28" w14:textId="1D6C550F" w:rsidR="00141B3E" w:rsidRPr="007C52CA" w:rsidRDefault="00F81698" w:rsidP="00141B3E">
      <w:pPr>
        <w:pStyle w:val="PKTpunkt"/>
        <w:rPr>
          <w:rFonts w:cs="Times"/>
          <w:szCs w:val="24"/>
        </w:rPr>
      </w:pPr>
      <w:r w:rsidRPr="007C52CA">
        <w:rPr>
          <w:rFonts w:cs="Times"/>
          <w:szCs w:val="24"/>
        </w:rPr>
        <w:t>20</w:t>
      </w:r>
      <w:r w:rsidR="00141B3E" w:rsidRPr="007C52CA">
        <w:rPr>
          <w:rFonts w:cs="Times"/>
          <w:szCs w:val="24"/>
        </w:rPr>
        <w:t>)</w:t>
      </w:r>
      <w:r w:rsidR="00141B3E" w:rsidRPr="007C52CA">
        <w:rPr>
          <w:rFonts w:cs="Times"/>
          <w:szCs w:val="24"/>
        </w:rPr>
        <w:tab/>
      </w:r>
      <w:r w:rsidR="00863900" w:rsidRPr="007C52CA">
        <w:rPr>
          <w:rFonts w:cs="Times"/>
          <w:szCs w:val="24"/>
        </w:rPr>
        <w:t>w art. 465 ust. 1a otrzymuje brzmienie:</w:t>
      </w:r>
    </w:p>
    <w:p w14:paraId="03D3C9D9" w14:textId="77777777" w:rsidR="001E152A" w:rsidRPr="007C52CA" w:rsidRDefault="001E152A" w:rsidP="001E152A">
      <w:pPr>
        <w:pStyle w:val="ZUSTzmustartykuempunktem"/>
        <w:rPr>
          <w:rFonts w:cs="Times"/>
          <w:szCs w:val="24"/>
        </w:rPr>
      </w:pPr>
      <w:r w:rsidRPr="007C52CA">
        <w:rPr>
          <w:rFonts w:cs="Times"/>
          <w:szCs w:val="24"/>
        </w:rPr>
        <w:t>„1a. Kto:</w:t>
      </w:r>
    </w:p>
    <w:p w14:paraId="38AE0808" w14:textId="36F36B9E" w:rsidR="001E152A" w:rsidRPr="007C52CA" w:rsidRDefault="001E152A" w:rsidP="001E152A">
      <w:pPr>
        <w:pStyle w:val="ZPKTzmpktartykuempunktem"/>
        <w:rPr>
          <w:rFonts w:cs="Times"/>
          <w:szCs w:val="24"/>
        </w:rPr>
      </w:pPr>
      <w:r w:rsidRPr="007C52CA">
        <w:rPr>
          <w:rFonts w:cs="Times"/>
          <w:szCs w:val="24"/>
        </w:rPr>
        <w:t>1)</w:t>
      </w:r>
      <w:r w:rsidRPr="007C52CA">
        <w:rPr>
          <w:rFonts w:cs="Times"/>
          <w:szCs w:val="24"/>
        </w:rPr>
        <w:tab/>
        <w:t>nie dopełnia obowiązku, o którym mowa w art. 121 ust. 4, podlega karze grzywny nie niższej niż 500 zł;</w:t>
      </w:r>
    </w:p>
    <w:p w14:paraId="20416EDB" w14:textId="75EEFAC0" w:rsidR="00863900" w:rsidRPr="007C52CA" w:rsidRDefault="001E152A" w:rsidP="001E152A">
      <w:pPr>
        <w:pStyle w:val="ZPKTzmpktartykuempunktem"/>
        <w:rPr>
          <w:rFonts w:cs="Times"/>
          <w:szCs w:val="24"/>
        </w:rPr>
      </w:pPr>
      <w:r w:rsidRPr="007C52CA">
        <w:rPr>
          <w:rFonts w:cs="Times"/>
          <w:szCs w:val="24"/>
        </w:rPr>
        <w:t>2)</w:t>
      </w:r>
      <w:r w:rsidRPr="007C52CA">
        <w:rPr>
          <w:rFonts w:cs="Times"/>
          <w:szCs w:val="24"/>
        </w:rPr>
        <w:tab/>
        <w:t>nie dopełnia obowiązku, o którym mowa w art. 157a ust. 2, podlega karze grzywny od 200 zł do 2000 zł.</w:t>
      </w:r>
      <w:r w:rsidR="001444BE" w:rsidRPr="007C52CA">
        <w:rPr>
          <w:rFonts w:cs="Times"/>
          <w:szCs w:val="24"/>
        </w:rPr>
        <w:t>”.</w:t>
      </w:r>
    </w:p>
    <w:p w14:paraId="419CA410" w14:textId="51E7AC43" w:rsidR="00AA036A" w:rsidRPr="007C52CA" w:rsidRDefault="00AA036A" w:rsidP="00AA036A">
      <w:pPr>
        <w:pStyle w:val="ARTartustawynprozporzdzenia"/>
        <w:rPr>
          <w:rFonts w:eastAsia="Times New Roman" w:cs="Times"/>
          <w:szCs w:val="24"/>
          <w:shd w:val="clear" w:color="auto" w:fill="FFFFFF"/>
        </w:rPr>
      </w:pPr>
      <w:r w:rsidRPr="007C52CA">
        <w:rPr>
          <w:rStyle w:val="Ppogrubienie"/>
          <w:rFonts w:cs="Times"/>
        </w:rPr>
        <w:t>Art. 9. </w:t>
      </w:r>
      <w:r w:rsidRPr="007C52CA">
        <w:rPr>
          <w:rFonts w:cs="Times"/>
        </w:rPr>
        <w:t xml:space="preserve">W ustawie z dnia </w:t>
      </w:r>
      <w:r w:rsidRPr="007C52CA">
        <w:rPr>
          <w:rFonts w:eastAsia="Times New Roman" w:cs="Times"/>
          <w:szCs w:val="24"/>
          <w:shd w:val="clear" w:color="auto" w:fill="FFFFFF"/>
        </w:rPr>
        <w:t xml:space="preserve">14 grudnia 2016 r. – Prawo oświatowe (Dz. U. z 2024 r. </w:t>
      </w:r>
      <w:r w:rsidRPr="007C52CA">
        <w:rPr>
          <w:rFonts w:eastAsia="Times New Roman" w:cs="Times"/>
          <w:szCs w:val="24"/>
          <w:shd w:val="clear" w:color="auto" w:fill="FFFFFF"/>
        </w:rPr>
        <w:br/>
      </w:r>
      <w:r w:rsidR="00A567D3" w:rsidRPr="007C52CA">
        <w:rPr>
          <w:rFonts w:cs="Times"/>
        </w:rPr>
        <w:t>poz. 737, 854, 1562 i 1635</w:t>
      </w:r>
      <w:r w:rsidRPr="007C52CA">
        <w:rPr>
          <w:rFonts w:eastAsia="Times New Roman" w:cs="Times"/>
          <w:szCs w:val="24"/>
          <w:shd w:val="clear" w:color="auto" w:fill="FFFFFF"/>
        </w:rPr>
        <w:t xml:space="preserve">) </w:t>
      </w:r>
      <w:r w:rsidRPr="007C52CA">
        <w:rPr>
          <w:rFonts w:cs="Times"/>
        </w:rPr>
        <w:t>w art. 165 po ust. 5 dodaje się ust. 5a w brzmieniu:</w:t>
      </w:r>
    </w:p>
    <w:p w14:paraId="2CAC6D26" w14:textId="7A7FED8E" w:rsidR="00AA036A" w:rsidRPr="007C52CA" w:rsidRDefault="00AA036A" w:rsidP="001B5BF5">
      <w:pPr>
        <w:pStyle w:val="ZUSTzmustartykuempunktem"/>
        <w:rPr>
          <w:rFonts w:cs="Times"/>
        </w:rPr>
      </w:pPr>
      <w:r w:rsidRPr="007C52CA">
        <w:rPr>
          <w:rFonts w:cs="Times"/>
        </w:rPr>
        <w:t xml:space="preserve">„5a. Osoby, o których mowa w ust. 3 i 5, mogą korzystać z nauki w publicznych szkołach policealnych </w:t>
      </w:r>
      <w:r w:rsidR="0097088D" w:rsidRPr="007C52CA">
        <w:rPr>
          <w:rFonts w:cs="Times"/>
        </w:rPr>
        <w:t>oraz</w:t>
      </w:r>
      <w:r w:rsidR="001B5BF5" w:rsidRPr="007C52CA">
        <w:rPr>
          <w:rFonts w:cs="Times"/>
        </w:rPr>
        <w:t xml:space="preserve"> niepublicznych szkołach policealnych </w:t>
      </w:r>
      <w:r w:rsidRPr="007C52CA">
        <w:rPr>
          <w:rFonts w:cs="Times"/>
        </w:rPr>
        <w:t xml:space="preserve">pod warunkiem przedłożenia certyfikatu znajomości języka polskiego, o którym mowa w art. 11a ust. 2 ustawy z dnia 7 października 1999 r. o języku polskim (Dz. U. z 2024 r. poz. </w:t>
      </w:r>
      <w:r w:rsidR="00E91CBB" w:rsidRPr="007C52CA">
        <w:rPr>
          <w:rFonts w:cs="Times"/>
        </w:rPr>
        <w:t>1556</w:t>
      </w:r>
      <w:r w:rsidR="0003295A" w:rsidRPr="007C52CA">
        <w:rPr>
          <w:rFonts w:cs="Times"/>
        </w:rPr>
        <w:t xml:space="preserve"> i …</w:t>
      </w:r>
      <w:r w:rsidRPr="007C52CA">
        <w:rPr>
          <w:rFonts w:cs="Times"/>
        </w:rPr>
        <w:t xml:space="preserve">), </w:t>
      </w:r>
      <w:r w:rsidR="00BF0478" w:rsidRPr="007C52CA">
        <w:rPr>
          <w:rFonts w:cs="Times"/>
        </w:rPr>
        <w:t xml:space="preserve">co najmniej </w:t>
      </w:r>
      <w:r w:rsidRPr="007C52CA">
        <w:rPr>
          <w:rFonts w:cs="Times"/>
        </w:rPr>
        <w:t>na</w:t>
      </w:r>
      <w:r w:rsidR="00BF0478" w:rsidRPr="007C52CA">
        <w:rPr>
          <w:rFonts w:cs="Times"/>
        </w:rPr>
        <w:t xml:space="preserve"> </w:t>
      </w:r>
      <w:r w:rsidRPr="007C52CA">
        <w:rPr>
          <w:rFonts w:cs="Times"/>
        </w:rPr>
        <w:t>poziomie biegłości językowej B1.”.</w:t>
      </w:r>
    </w:p>
    <w:p w14:paraId="1A70D085" w14:textId="04809FBE" w:rsidR="00FE1849" w:rsidRPr="007C52CA" w:rsidRDefault="0010127C" w:rsidP="00AA036A">
      <w:pPr>
        <w:pStyle w:val="ARTartustawynprozporzdzenia"/>
        <w:rPr>
          <w:rFonts w:cs="Times"/>
        </w:rPr>
      </w:pPr>
      <w:r w:rsidRPr="007C52CA">
        <w:rPr>
          <w:rFonts w:cs="Times"/>
          <w:b/>
          <w:bCs/>
        </w:rPr>
        <w:t>Art. </w:t>
      </w:r>
      <w:r w:rsidR="00AA036A" w:rsidRPr="007C52CA">
        <w:rPr>
          <w:rFonts w:cs="Times"/>
          <w:b/>
          <w:bCs/>
        </w:rPr>
        <w:t>10</w:t>
      </w:r>
      <w:r w:rsidRPr="007C52CA">
        <w:rPr>
          <w:rFonts w:cs="Times"/>
          <w:b/>
          <w:bCs/>
        </w:rPr>
        <w:t>.</w:t>
      </w:r>
      <w:r w:rsidR="00CA397F" w:rsidRPr="007C52CA">
        <w:rPr>
          <w:rFonts w:cs="Times"/>
          <w:b/>
          <w:bCs/>
        </w:rPr>
        <w:t> </w:t>
      </w:r>
      <w:r w:rsidR="002A67EC" w:rsidRPr="007C52CA">
        <w:rPr>
          <w:rFonts w:cs="Times"/>
        </w:rPr>
        <w:t>W</w:t>
      </w:r>
      <w:r w:rsidR="00FE1849" w:rsidRPr="007C52CA">
        <w:rPr>
          <w:rFonts w:cs="Times"/>
        </w:rPr>
        <w:t xml:space="preserve"> ustawie z dnia 7 lipca 2017 r. o Narodowej Agencji Wymiany Akademickiej (Dz. U. z 2023 r. poz. 843) wprowadza się następujące zmiany:</w:t>
      </w:r>
    </w:p>
    <w:p w14:paraId="79DFB4F0" w14:textId="16BA8164" w:rsidR="00BC278B" w:rsidRPr="007C52CA" w:rsidRDefault="00BC278B" w:rsidP="00BC278B">
      <w:pPr>
        <w:pStyle w:val="PKTpunkt"/>
        <w:rPr>
          <w:rFonts w:cs="Times"/>
          <w:szCs w:val="24"/>
        </w:rPr>
      </w:pPr>
      <w:r w:rsidRPr="007C52CA">
        <w:rPr>
          <w:rFonts w:cs="Times"/>
          <w:szCs w:val="24"/>
        </w:rPr>
        <w:t>1)</w:t>
      </w:r>
      <w:r w:rsidRPr="007C52CA">
        <w:rPr>
          <w:rFonts w:cs="Times"/>
          <w:szCs w:val="24"/>
        </w:rPr>
        <w:tab/>
        <w:t>w art. 2 w ust. 3 w pkt 5 kropkę na końcu zastępuje się średnikiem oraz dodaje się pkt 6 w brzmieniu:</w:t>
      </w:r>
    </w:p>
    <w:p w14:paraId="3DA96C03" w14:textId="2899BEBE" w:rsidR="004E14E9" w:rsidRPr="007C52CA" w:rsidRDefault="004E14E9" w:rsidP="00F72983">
      <w:pPr>
        <w:pStyle w:val="ZPKTzmpktartykuempunktem"/>
        <w:rPr>
          <w:rFonts w:cs="Times"/>
          <w:szCs w:val="24"/>
        </w:rPr>
      </w:pPr>
      <w:r w:rsidRPr="007C52CA">
        <w:rPr>
          <w:rFonts w:cs="Times"/>
          <w:szCs w:val="24"/>
        </w:rPr>
        <w:t>„6)</w:t>
      </w:r>
      <w:r w:rsidRPr="007C52CA">
        <w:rPr>
          <w:rFonts w:cs="Times"/>
          <w:szCs w:val="24"/>
        </w:rPr>
        <w:tab/>
      </w:r>
      <w:r w:rsidRPr="007C52CA">
        <w:rPr>
          <w:rFonts w:cs="Times"/>
          <w:color w:val="000000"/>
          <w:szCs w:val="24"/>
        </w:rPr>
        <w:t>uznawaniem świadectw lub innych dokumentów, o których mowa w art. 93 ust. 3</w:t>
      </w:r>
      <w:r w:rsidR="00F72983" w:rsidRPr="007C52CA">
        <w:rPr>
          <w:rFonts w:cs="Times"/>
          <w:color w:val="000000"/>
          <w:szCs w:val="24"/>
        </w:rPr>
        <w:t xml:space="preserve"> </w:t>
      </w:r>
      <w:r w:rsidR="00F72983" w:rsidRPr="007C52CA">
        <w:rPr>
          <w:rFonts w:cs="Times"/>
          <w:szCs w:val="24"/>
        </w:rPr>
        <w:t xml:space="preserve">ustawy z dnia 7 września 1991 r. o systemie oświaty (Dz. U. z 2024 r. </w:t>
      </w:r>
      <w:r w:rsidR="0003295A" w:rsidRPr="007C52CA">
        <w:rPr>
          <w:rFonts w:cs="Times"/>
          <w:szCs w:val="24"/>
        </w:rPr>
        <w:t>poz. 750, 854, 1473 i …</w:t>
      </w:r>
      <w:r w:rsidR="00F72983" w:rsidRPr="007C52CA">
        <w:rPr>
          <w:rFonts w:cs="Times"/>
          <w:szCs w:val="24"/>
        </w:rPr>
        <w:t>)</w:t>
      </w:r>
      <w:r w:rsidRPr="007C52CA">
        <w:rPr>
          <w:rFonts w:cs="Times"/>
          <w:color w:val="000000"/>
          <w:szCs w:val="24"/>
        </w:rPr>
        <w:t xml:space="preserve">, </w:t>
      </w:r>
      <w:r w:rsidR="00F72983" w:rsidRPr="007C52CA">
        <w:rPr>
          <w:rFonts w:cs="Times"/>
          <w:color w:val="000000"/>
          <w:szCs w:val="24"/>
        </w:rPr>
        <w:t xml:space="preserve">oraz </w:t>
      </w:r>
      <w:r w:rsidRPr="007C52CA">
        <w:rPr>
          <w:rFonts w:cs="Times"/>
          <w:color w:val="000000"/>
          <w:szCs w:val="24"/>
        </w:rPr>
        <w:t>potwierdz</w:t>
      </w:r>
      <w:r w:rsidR="00F72983" w:rsidRPr="007C52CA">
        <w:rPr>
          <w:rFonts w:cs="Times"/>
          <w:color w:val="000000"/>
          <w:szCs w:val="24"/>
        </w:rPr>
        <w:t>aniem</w:t>
      </w:r>
      <w:r w:rsidRPr="007C52CA">
        <w:rPr>
          <w:rFonts w:cs="Times"/>
          <w:color w:val="000000"/>
          <w:szCs w:val="24"/>
        </w:rPr>
        <w:t xml:space="preserve"> wykształcenia lub</w:t>
      </w:r>
      <w:r w:rsidR="00F72983" w:rsidRPr="007C52CA">
        <w:rPr>
          <w:rFonts w:cs="Times"/>
          <w:color w:val="000000"/>
          <w:szCs w:val="24"/>
        </w:rPr>
        <w:t xml:space="preserve"> </w:t>
      </w:r>
      <w:r w:rsidRPr="007C52CA">
        <w:rPr>
          <w:rFonts w:cs="Times"/>
          <w:color w:val="000000"/>
          <w:szCs w:val="24"/>
        </w:rPr>
        <w:t>uprawnień do kontynuacji nauki, o</w:t>
      </w:r>
      <w:r w:rsidR="00F72983" w:rsidRPr="007C52CA">
        <w:rPr>
          <w:rFonts w:cs="Times"/>
          <w:color w:val="000000"/>
          <w:szCs w:val="24"/>
        </w:rPr>
        <w:t> </w:t>
      </w:r>
      <w:r w:rsidRPr="007C52CA">
        <w:rPr>
          <w:rFonts w:cs="Times"/>
          <w:color w:val="000000"/>
          <w:szCs w:val="24"/>
        </w:rPr>
        <w:t>których mowa w art. 93a</w:t>
      </w:r>
      <w:r w:rsidR="00F72983" w:rsidRPr="007C52CA">
        <w:rPr>
          <w:rFonts w:cs="Times"/>
          <w:color w:val="000000"/>
          <w:szCs w:val="24"/>
        </w:rPr>
        <w:t xml:space="preserve"> tej ustawy </w:t>
      </w:r>
      <w:r w:rsidRPr="007C52CA">
        <w:rPr>
          <w:rFonts w:cs="Times"/>
          <w:szCs w:val="24"/>
        </w:rPr>
        <w:t>– w zakresie dotyczącym wykształcenia średniego</w:t>
      </w:r>
      <w:r w:rsidR="00F72983" w:rsidRPr="007C52CA">
        <w:rPr>
          <w:rFonts w:cs="Times"/>
          <w:szCs w:val="24"/>
        </w:rPr>
        <w:t xml:space="preserve"> oraz </w:t>
      </w:r>
      <w:r w:rsidRPr="007C52CA">
        <w:rPr>
          <w:rFonts w:cs="Times"/>
          <w:szCs w:val="24"/>
        </w:rPr>
        <w:t>uprawnienia do ubiegania się o przyjęcie na studia wyższe.</w:t>
      </w:r>
      <w:r w:rsidR="00F72983" w:rsidRPr="007C52CA">
        <w:rPr>
          <w:rFonts w:cs="Times"/>
          <w:szCs w:val="24"/>
        </w:rPr>
        <w:t>”;</w:t>
      </w:r>
    </w:p>
    <w:p w14:paraId="4FF47A4D" w14:textId="66F96C54" w:rsidR="004E14E9" w:rsidRPr="007C52CA" w:rsidRDefault="003073F5" w:rsidP="003073F5">
      <w:pPr>
        <w:pStyle w:val="PKTpunkt"/>
        <w:rPr>
          <w:rFonts w:cs="Times"/>
          <w:szCs w:val="24"/>
        </w:rPr>
      </w:pPr>
      <w:r w:rsidRPr="007C52CA">
        <w:rPr>
          <w:rFonts w:cs="Times"/>
          <w:szCs w:val="24"/>
        </w:rPr>
        <w:t>2)</w:t>
      </w:r>
      <w:r w:rsidRPr="007C52CA">
        <w:rPr>
          <w:rFonts w:cs="Times"/>
          <w:szCs w:val="24"/>
        </w:rPr>
        <w:tab/>
        <w:t>w art. 4 w ust. 2 po pkt 1 dodaje się pkt 1a w brzmieniu:</w:t>
      </w:r>
    </w:p>
    <w:p w14:paraId="607173AF" w14:textId="68F0C076" w:rsidR="004E14E9" w:rsidRPr="007C52CA" w:rsidRDefault="003073F5" w:rsidP="000D666B">
      <w:pPr>
        <w:pStyle w:val="ZPKTzmpktartykuempunktem"/>
        <w:rPr>
          <w:rFonts w:cs="Times"/>
          <w:szCs w:val="24"/>
        </w:rPr>
      </w:pPr>
      <w:r w:rsidRPr="007C52CA">
        <w:rPr>
          <w:rFonts w:cs="Times"/>
          <w:szCs w:val="24"/>
        </w:rPr>
        <w:t>„1a)</w:t>
      </w:r>
      <w:r w:rsidRPr="007C52CA">
        <w:rPr>
          <w:rFonts w:cs="Times"/>
          <w:szCs w:val="24"/>
        </w:rPr>
        <w:tab/>
        <w:t xml:space="preserve">wydawanie decyzji administracyjnych w sprawach </w:t>
      </w:r>
      <w:r w:rsidR="000D666B" w:rsidRPr="007C52CA">
        <w:rPr>
          <w:rFonts w:cs="Times"/>
          <w:color w:val="000000"/>
          <w:szCs w:val="24"/>
        </w:rPr>
        <w:t xml:space="preserve">uznawania świadectw lub innych dokumentów, o których mowa w art. 93 ust. 3 </w:t>
      </w:r>
      <w:r w:rsidR="000D666B" w:rsidRPr="007C52CA">
        <w:rPr>
          <w:rFonts w:cs="Times"/>
          <w:szCs w:val="24"/>
        </w:rPr>
        <w:t>ustawy z dnia 7 września 1991 r. o systemie oświaty</w:t>
      </w:r>
      <w:r w:rsidR="000D666B" w:rsidRPr="007C52CA">
        <w:rPr>
          <w:rFonts w:cs="Times"/>
          <w:color w:val="000000"/>
          <w:szCs w:val="24"/>
        </w:rPr>
        <w:t xml:space="preserve">, oraz potwierdzania wykształcenia lub uprawnień do kontynuacji nauki, o których mowa w art. 93a tej ustawy </w:t>
      </w:r>
      <w:r w:rsidR="000D666B" w:rsidRPr="007C52CA">
        <w:rPr>
          <w:rFonts w:cs="Times"/>
          <w:szCs w:val="24"/>
        </w:rPr>
        <w:t>– w zakresie dotyczącym wykształcenia średniego oraz uprawnienia do ubiegania się o przyjęcie na studia wyższe;”;</w:t>
      </w:r>
    </w:p>
    <w:p w14:paraId="7714536B" w14:textId="5FA21D8E" w:rsidR="000D666B" w:rsidRPr="007C52CA" w:rsidRDefault="000D666B" w:rsidP="000D666B">
      <w:pPr>
        <w:pStyle w:val="PKTpunkt"/>
        <w:rPr>
          <w:rFonts w:cs="Times"/>
          <w:szCs w:val="24"/>
        </w:rPr>
      </w:pPr>
      <w:r w:rsidRPr="007C52CA">
        <w:rPr>
          <w:rFonts w:cs="Times"/>
          <w:szCs w:val="24"/>
        </w:rPr>
        <w:t>3)</w:t>
      </w:r>
      <w:r w:rsidRPr="007C52CA">
        <w:rPr>
          <w:rFonts w:cs="Times"/>
          <w:szCs w:val="24"/>
        </w:rPr>
        <w:tab/>
      </w:r>
      <w:r w:rsidR="00DE4993" w:rsidRPr="007C52CA">
        <w:rPr>
          <w:rFonts w:cs="Times"/>
          <w:szCs w:val="24"/>
        </w:rPr>
        <w:t>w art. 30 po ust. 1 dodaje się ust. 1a w brzmieniu:</w:t>
      </w:r>
    </w:p>
    <w:p w14:paraId="4F3517F9" w14:textId="3B99AD85" w:rsidR="003123C9" w:rsidRPr="007C52CA" w:rsidRDefault="00DE4993" w:rsidP="003123C9">
      <w:pPr>
        <w:pStyle w:val="ZUSTzmustartykuempunktem"/>
        <w:rPr>
          <w:rFonts w:cs="Times"/>
          <w:szCs w:val="24"/>
        </w:rPr>
      </w:pPr>
      <w:r w:rsidRPr="007C52CA">
        <w:rPr>
          <w:rFonts w:cs="Times"/>
          <w:szCs w:val="24"/>
        </w:rPr>
        <w:lastRenderedPageBreak/>
        <w:t xml:space="preserve">„1a. Przychodami Agencji są także </w:t>
      </w:r>
      <w:r w:rsidR="0081140A" w:rsidRPr="007C52CA">
        <w:rPr>
          <w:rFonts w:cs="Times"/>
          <w:szCs w:val="24"/>
        </w:rPr>
        <w:t>wpływy z tytułu opłat</w:t>
      </w:r>
      <w:r w:rsidR="002608CD" w:rsidRPr="007C52CA">
        <w:rPr>
          <w:rFonts w:cs="Times"/>
          <w:szCs w:val="24"/>
        </w:rPr>
        <w:t xml:space="preserve"> za przeprowadzenie rozmowy sprawdzającej w postępowaniu </w:t>
      </w:r>
      <w:r w:rsidR="003123C9" w:rsidRPr="007C52CA">
        <w:rPr>
          <w:rFonts w:cs="Times"/>
          <w:szCs w:val="24"/>
        </w:rPr>
        <w:t xml:space="preserve">w sprawach o </w:t>
      </w:r>
      <w:r w:rsidR="003123C9" w:rsidRPr="007C52CA">
        <w:rPr>
          <w:rFonts w:cs="Times"/>
          <w:color w:val="000000"/>
          <w:szCs w:val="24"/>
        </w:rPr>
        <w:t xml:space="preserve">uznanie świadectwa lub innego dokumentu, o których mowa w art. 93 ust. 3 </w:t>
      </w:r>
      <w:r w:rsidR="003123C9" w:rsidRPr="007C52CA">
        <w:rPr>
          <w:rFonts w:cs="Times"/>
          <w:szCs w:val="24"/>
        </w:rPr>
        <w:t>ustawy z dnia 7 września 1991 r. o systemie oświaty</w:t>
      </w:r>
      <w:r w:rsidR="003123C9" w:rsidRPr="007C52CA">
        <w:rPr>
          <w:rFonts w:cs="Times"/>
          <w:color w:val="000000"/>
          <w:szCs w:val="24"/>
        </w:rPr>
        <w:t xml:space="preserve">, </w:t>
      </w:r>
      <w:r w:rsidR="008161C2" w:rsidRPr="007C52CA">
        <w:rPr>
          <w:rFonts w:cs="Times"/>
          <w:color w:val="000000"/>
          <w:szCs w:val="24"/>
        </w:rPr>
        <w:t xml:space="preserve">oraz </w:t>
      </w:r>
      <w:r w:rsidR="003123C9" w:rsidRPr="007C52CA">
        <w:rPr>
          <w:rFonts w:cs="Times"/>
          <w:color w:val="000000"/>
          <w:szCs w:val="24"/>
        </w:rPr>
        <w:t>o potwierdzenie wykształcenia lub uprawnień do kontynuacji nauki, o których mowa w art. 93a</w:t>
      </w:r>
      <w:r w:rsidR="008161C2" w:rsidRPr="007C52CA">
        <w:rPr>
          <w:rFonts w:cs="Times"/>
          <w:color w:val="000000"/>
          <w:szCs w:val="24"/>
        </w:rPr>
        <w:t xml:space="preserve"> tej ustawy</w:t>
      </w:r>
      <w:r w:rsidR="009A3078" w:rsidRPr="007C52CA">
        <w:rPr>
          <w:rFonts w:cs="Times"/>
          <w:color w:val="000000"/>
          <w:szCs w:val="24"/>
        </w:rPr>
        <w:t xml:space="preserve"> </w:t>
      </w:r>
      <w:r w:rsidR="009A3078" w:rsidRPr="007C52CA">
        <w:rPr>
          <w:rFonts w:cs="Times"/>
          <w:szCs w:val="24"/>
        </w:rPr>
        <w:t>– w zakresie dotyczącym wykształcenia średniego oraz uprawnienia do ubiegania się o przyjęcie na studia wyższe</w:t>
      </w:r>
      <w:r w:rsidR="008161C2" w:rsidRPr="007C52CA">
        <w:rPr>
          <w:rFonts w:cs="Times"/>
          <w:color w:val="000000"/>
          <w:szCs w:val="24"/>
        </w:rPr>
        <w:t>.”.</w:t>
      </w:r>
    </w:p>
    <w:p w14:paraId="360070B0" w14:textId="0B0EBBAA" w:rsidR="002A67EC" w:rsidRPr="007C52CA" w:rsidRDefault="00885BEE" w:rsidP="00CA397F">
      <w:pPr>
        <w:pStyle w:val="ARTartustawynprozporzdzenia"/>
        <w:ind w:firstLine="380"/>
        <w:rPr>
          <w:rFonts w:cs="Times"/>
          <w:szCs w:val="24"/>
        </w:rPr>
      </w:pPr>
      <w:r w:rsidRPr="007C52CA">
        <w:rPr>
          <w:rStyle w:val="Ppogrubienie"/>
          <w:rFonts w:cs="Times"/>
          <w:szCs w:val="24"/>
        </w:rPr>
        <w:t>Art. </w:t>
      </w:r>
      <w:r w:rsidR="00191676" w:rsidRPr="007C52CA">
        <w:rPr>
          <w:rStyle w:val="Ppogrubienie"/>
          <w:rFonts w:cs="Times"/>
          <w:szCs w:val="24"/>
        </w:rPr>
        <w:t>11</w:t>
      </w:r>
      <w:r w:rsidRPr="007C52CA">
        <w:rPr>
          <w:rStyle w:val="Ppogrubienie"/>
          <w:rFonts w:cs="Times"/>
          <w:szCs w:val="24"/>
        </w:rPr>
        <w:t>. </w:t>
      </w:r>
      <w:r w:rsidRPr="007C52CA">
        <w:rPr>
          <w:rFonts w:cs="Times"/>
          <w:szCs w:val="24"/>
        </w:rPr>
        <w:t>W</w:t>
      </w:r>
      <w:r w:rsidR="002A67EC" w:rsidRPr="007C52CA">
        <w:rPr>
          <w:rFonts w:cs="Times"/>
          <w:szCs w:val="24"/>
        </w:rPr>
        <w:t xml:space="preserve"> ustawie z dnia 6 marca 2018 r. – Prawo przedsiębiorców (Dz. U. z 2024 r. poz.</w:t>
      </w:r>
      <w:r w:rsidRPr="007C52CA">
        <w:rPr>
          <w:rFonts w:cs="Times"/>
          <w:szCs w:val="24"/>
        </w:rPr>
        <w:t> </w:t>
      </w:r>
      <w:r w:rsidR="002A67EC" w:rsidRPr="007C52CA">
        <w:rPr>
          <w:rFonts w:cs="Times"/>
          <w:szCs w:val="24"/>
        </w:rPr>
        <w:t>236</w:t>
      </w:r>
      <w:r w:rsidR="00CB0149" w:rsidRPr="007C52CA">
        <w:rPr>
          <w:rFonts w:cs="Times"/>
          <w:szCs w:val="24"/>
        </w:rPr>
        <w:t xml:space="preserve"> i 1222</w:t>
      </w:r>
      <w:r w:rsidR="002A67EC" w:rsidRPr="007C52CA">
        <w:rPr>
          <w:rFonts w:cs="Times"/>
          <w:szCs w:val="24"/>
        </w:rPr>
        <w:t>) wprowadza się następujące zmiany:</w:t>
      </w:r>
    </w:p>
    <w:p w14:paraId="077F2820" w14:textId="1681B3B6" w:rsidR="002A67EC" w:rsidRPr="007C52CA" w:rsidRDefault="002A67EC" w:rsidP="002A67EC">
      <w:pPr>
        <w:pStyle w:val="PKTpunkt"/>
        <w:rPr>
          <w:rFonts w:cs="Times"/>
          <w:szCs w:val="24"/>
        </w:rPr>
      </w:pPr>
      <w:r w:rsidRPr="007C52CA">
        <w:rPr>
          <w:rFonts w:cs="Times"/>
          <w:szCs w:val="24"/>
        </w:rPr>
        <w:t>1)</w:t>
      </w:r>
      <w:r w:rsidRPr="007C52CA">
        <w:rPr>
          <w:rFonts w:cs="Times"/>
          <w:szCs w:val="24"/>
        </w:rPr>
        <w:tab/>
        <w:t>w art. 5 dodaje się ust. 7 w brzmieniu:</w:t>
      </w:r>
    </w:p>
    <w:p w14:paraId="587F1824" w14:textId="1ADF9115" w:rsidR="002A67EC" w:rsidRPr="007C52CA" w:rsidRDefault="002A67EC" w:rsidP="002A67EC">
      <w:pPr>
        <w:pStyle w:val="ZUSTzmustartykuempunktem"/>
        <w:rPr>
          <w:rFonts w:cs="Times"/>
          <w:szCs w:val="24"/>
        </w:rPr>
      </w:pPr>
      <w:r w:rsidRPr="007C52CA">
        <w:rPr>
          <w:rFonts w:cs="Times"/>
          <w:szCs w:val="24"/>
        </w:rPr>
        <w:t>„7. Przepisu ust. 1 nie stosuje się do działalności wykonywanej przez osoby fizyczne będące osobami zagranicznymi innymi niż wymienione w art. 4 ust. 1 i 2 ustawy z dnia 6</w:t>
      </w:r>
      <w:r w:rsidR="00AD3383" w:rsidRPr="007C52CA">
        <w:rPr>
          <w:rFonts w:cs="Times"/>
          <w:szCs w:val="24"/>
        </w:rPr>
        <w:t> </w:t>
      </w:r>
      <w:r w:rsidRPr="007C52CA">
        <w:rPr>
          <w:rFonts w:cs="Times"/>
          <w:szCs w:val="24"/>
        </w:rPr>
        <w:t>marca 2018 r. o zasadach uczestnictwa przedsiębiorców zagranicznych i innych osób zagranicznych w obrocie gospodarczym na terytorium Rzeczypospolitej Polskiej (Dz.</w:t>
      </w:r>
      <w:r w:rsidR="00435755" w:rsidRPr="007C52CA">
        <w:rPr>
          <w:rFonts w:cs="Times"/>
          <w:szCs w:val="24"/>
        </w:rPr>
        <w:t> </w:t>
      </w:r>
      <w:r w:rsidRPr="007C52CA">
        <w:rPr>
          <w:rFonts w:cs="Times"/>
          <w:szCs w:val="24"/>
        </w:rPr>
        <w:t>U.</w:t>
      </w:r>
      <w:r w:rsidR="00435755" w:rsidRPr="007C52CA">
        <w:rPr>
          <w:rFonts w:cs="Times"/>
          <w:szCs w:val="24"/>
        </w:rPr>
        <w:t> </w:t>
      </w:r>
      <w:r w:rsidRPr="007C52CA">
        <w:rPr>
          <w:rFonts w:cs="Times"/>
          <w:szCs w:val="24"/>
        </w:rPr>
        <w:t>z 2022 r. poz. 470</w:t>
      </w:r>
      <w:r w:rsidR="00D75EB7" w:rsidRPr="007C52CA">
        <w:rPr>
          <w:rFonts w:cs="Times"/>
          <w:szCs w:val="24"/>
        </w:rPr>
        <w:t xml:space="preserve"> </w:t>
      </w:r>
      <w:r w:rsidR="0003295A" w:rsidRPr="007C52CA">
        <w:rPr>
          <w:rFonts w:cs="Times"/>
          <w:szCs w:val="24"/>
        </w:rPr>
        <w:t xml:space="preserve">oraz z 2024 r. poz. </w:t>
      </w:r>
      <w:r w:rsidR="00D75EB7" w:rsidRPr="007C52CA">
        <w:rPr>
          <w:rFonts w:cs="Times"/>
          <w:szCs w:val="24"/>
        </w:rPr>
        <w:t>1222</w:t>
      </w:r>
      <w:r w:rsidRPr="007C52CA">
        <w:rPr>
          <w:rFonts w:cs="Times"/>
          <w:szCs w:val="24"/>
        </w:rPr>
        <w:t>).”;</w:t>
      </w:r>
    </w:p>
    <w:p w14:paraId="3DCBF617" w14:textId="39FE7BC8" w:rsidR="00890647" w:rsidRPr="007C52CA" w:rsidRDefault="002A67EC" w:rsidP="0043737A">
      <w:pPr>
        <w:pStyle w:val="PKTpunkt"/>
        <w:rPr>
          <w:rFonts w:cs="Times"/>
          <w:szCs w:val="24"/>
        </w:rPr>
      </w:pPr>
      <w:r w:rsidRPr="007C52CA">
        <w:rPr>
          <w:rFonts w:cs="Times"/>
          <w:szCs w:val="24"/>
        </w:rPr>
        <w:t>2)</w:t>
      </w:r>
      <w:r w:rsidRPr="007C52CA">
        <w:rPr>
          <w:rFonts w:cs="Times"/>
          <w:szCs w:val="24"/>
        </w:rPr>
        <w:tab/>
        <w:t>w art. 6 w ust. 2 skreśla się wyrazy „(Dz. U. z 2022 r. poz. 470)”</w:t>
      </w:r>
      <w:r w:rsidR="008816D2" w:rsidRPr="007C52CA">
        <w:rPr>
          <w:rFonts w:cs="Times"/>
          <w:szCs w:val="24"/>
        </w:rPr>
        <w:t>;</w:t>
      </w:r>
    </w:p>
    <w:p w14:paraId="0234893F" w14:textId="7E1558B2" w:rsidR="008816D2" w:rsidRPr="007C52CA" w:rsidRDefault="008816D2" w:rsidP="008816D2">
      <w:pPr>
        <w:pStyle w:val="PKTpunkt"/>
        <w:rPr>
          <w:rFonts w:cs="Times"/>
          <w:szCs w:val="24"/>
        </w:rPr>
      </w:pPr>
      <w:r w:rsidRPr="007C52CA">
        <w:rPr>
          <w:rFonts w:cs="Times"/>
          <w:szCs w:val="24"/>
        </w:rPr>
        <w:t>3)</w:t>
      </w:r>
      <w:r w:rsidRPr="007C52CA">
        <w:rPr>
          <w:rFonts w:cs="Times"/>
          <w:szCs w:val="24"/>
        </w:rPr>
        <w:tab/>
        <w:t>w art. 48 w ust. 11 w pkt 1</w:t>
      </w:r>
      <w:r w:rsidR="00755F42" w:rsidRPr="007C52CA">
        <w:rPr>
          <w:rFonts w:cs="Times"/>
          <w:szCs w:val="24"/>
        </w:rPr>
        <w:t>4</w:t>
      </w:r>
      <w:r w:rsidRPr="007C52CA">
        <w:rPr>
          <w:rFonts w:cs="Times"/>
          <w:szCs w:val="24"/>
        </w:rPr>
        <w:t xml:space="preserve"> kropkę na końcu zastępuje się średnikiem oraz dodaje się pkt 1</w:t>
      </w:r>
      <w:r w:rsidR="00755F42" w:rsidRPr="007C52CA">
        <w:rPr>
          <w:rFonts w:cs="Times"/>
          <w:szCs w:val="24"/>
        </w:rPr>
        <w:t>5</w:t>
      </w:r>
      <w:r w:rsidRPr="007C52CA">
        <w:rPr>
          <w:rFonts w:cs="Times"/>
          <w:szCs w:val="24"/>
        </w:rPr>
        <w:t xml:space="preserve"> i 1</w:t>
      </w:r>
      <w:r w:rsidR="00755F42" w:rsidRPr="007C52CA">
        <w:rPr>
          <w:rFonts w:cs="Times"/>
          <w:szCs w:val="24"/>
        </w:rPr>
        <w:t>6</w:t>
      </w:r>
      <w:r w:rsidRPr="007C52CA">
        <w:rPr>
          <w:rFonts w:cs="Times"/>
          <w:szCs w:val="24"/>
        </w:rPr>
        <w:t xml:space="preserve"> w brzmieniu:</w:t>
      </w:r>
    </w:p>
    <w:p w14:paraId="3481DE20" w14:textId="3F397720" w:rsidR="008816D2" w:rsidRPr="007C52CA" w:rsidRDefault="008816D2" w:rsidP="008816D2">
      <w:pPr>
        <w:pStyle w:val="ZPKTzmpktartykuempunktem"/>
        <w:rPr>
          <w:rFonts w:cs="Times"/>
          <w:szCs w:val="24"/>
        </w:rPr>
      </w:pPr>
      <w:r w:rsidRPr="007C52CA">
        <w:rPr>
          <w:rFonts w:cs="Times"/>
          <w:szCs w:val="24"/>
        </w:rPr>
        <w:t>„1</w:t>
      </w:r>
      <w:r w:rsidR="00755F42" w:rsidRPr="007C52CA">
        <w:rPr>
          <w:rFonts w:cs="Times"/>
          <w:szCs w:val="24"/>
        </w:rPr>
        <w:t>5</w:t>
      </w:r>
      <w:r w:rsidRPr="007C52CA">
        <w:rPr>
          <w:rFonts w:cs="Times"/>
          <w:szCs w:val="24"/>
        </w:rPr>
        <w:t>)</w:t>
      </w:r>
      <w:r w:rsidRPr="007C52CA">
        <w:rPr>
          <w:rFonts w:cs="Times"/>
          <w:szCs w:val="24"/>
        </w:rPr>
        <w:tab/>
        <w:t>kontrola jest przeprowadzana na podstawie przepisów ustawy z dnia 12 października 1990 r. o Straży Granicznej (Dz. U. z 2024 r. poz. 915, 1089, 1222</w:t>
      </w:r>
      <w:r w:rsidR="0003295A" w:rsidRPr="007C52CA">
        <w:rPr>
          <w:rFonts w:cs="Times"/>
          <w:szCs w:val="24"/>
        </w:rPr>
        <w:t xml:space="preserve">, </w:t>
      </w:r>
      <w:r w:rsidRPr="007C52CA">
        <w:rPr>
          <w:rFonts w:cs="Times"/>
          <w:szCs w:val="24"/>
        </w:rPr>
        <w:t>1248</w:t>
      </w:r>
      <w:r w:rsidR="0003295A" w:rsidRPr="007C52CA">
        <w:rPr>
          <w:rFonts w:cs="Times"/>
          <w:szCs w:val="24"/>
        </w:rPr>
        <w:t>, 1473 i 1562</w:t>
      </w:r>
      <w:r w:rsidRPr="007C52CA">
        <w:rPr>
          <w:rFonts w:cs="Times"/>
          <w:szCs w:val="24"/>
        </w:rPr>
        <w:t>) i dotyczy legalności wykonywania pracy przez cudzoziemców, prowadzenia działalności gospodarczej przez cudzoziemców oraz powierzania wykonywania pracy cudzoziemcom;</w:t>
      </w:r>
    </w:p>
    <w:p w14:paraId="753339DB" w14:textId="3441867E" w:rsidR="008816D2" w:rsidRPr="007C52CA" w:rsidRDefault="008816D2" w:rsidP="008816D2">
      <w:pPr>
        <w:pStyle w:val="ZPKTzmpktartykuempunktem"/>
        <w:rPr>
          <w:rFonts w:cs="Times"/>
          <w:szCs w:val="24"/>
        </w:rPr>
      </w:pPr>
      <w:r w:rsidRPr="007C52CA">
        <w:rPr>
          <w:rFonts w:cs="Times"/>
          <w:szCs w:val="24"/>
        </w:rPr>
        <w:t>1</w:t>
      </w:r>
      <w:r w:rsidR="00755F42" w:rsidRPr="007C52CA">
        <w:rPr>
          <w:rFonts w:cs="Times"/>
          <w:szCs w:val="24"/>
        </w:rPr>
        <w:t>6</w:t>
      </w:r>
      <w:r w:rsidRPr="007C52CA">
        <w:rPr>
          <w:rFonts w:cs="Times"/>
          <w:szCs w:val="24"/>
        </w:rPr>
        <w:t>)</w:t>
      </w:r>
      <w:r w:rsidRPr="007C52CA">
        <w:rPr>
          <w:rFonts w:cs="Times"/>
          <w:szCs w:val="24"/>
        </w:rPr>
        <w:tab/>
        <w:t>kontrola jest przeprowadzana na podstawie przepisów ustawy z dnia 13 kwietnia 2007 r. o Państwowej Inspekcji Pracy (Dz. U. z 2024 r. poz. 97 i 834) i dotyczy legalności zatrudnienia cudzoziemców, prowadzenia innej pracy zarobkowej przez cudzoziemców oraz wykonywania pracy przez cudzoziemców.”;</w:t>
      </w:r>
    </w:p>
    <w:p w14:paraId="493F7B4C" w14:textId="77777777" w:rsidR="008816D2" w:rsidRPr="007C52CA" w:rsidRDefault="008816D2" w:rsidP="008816D2">
      <w:pPr>
        <w:pStyle w:val="PKTpunkt"/>
        <w:rPr>
          <w:rFonts w:cs="Times"/>
          <w:szCs w:val="24"/>
        </w:rPr>
      </w:pPr>
      <w:r w:rsidRPr="007C52CA">
        <w:rPr>
          <w:rFonts w:cs="Times"/>
          <w:szCs w:val="24"/>
        </w:rPr>
        <w:t>4)</w:t>
      </w:r>
      <w:r w:rsidRPr="007C52CA">
        <w:rPr>
          <w:rFonts w:cs="Times"/>
          <w:szCs w:val="24"/>
        </w:rPr>
        <w:tab/>
        <w:t>w art. 54 w ust. 1 w pkt 14 kropkę na końcu zastępuje się średnikiem oraz dodaje się pkt 15 i 16 w brzmieniu:</w:t>
      </w:r>
    </w:p>
    <w:p w14:paraId="2369EC73" w14:textId="77777777" w:rsidR="008816D2" w:rsidRPr="007C52CA" w:rsidRDefault="008816D2" w:rsidP="008816D2">
      <w:pPr>
        <w:pStyle w:val="ZPKTzmpktartykuempunktem"/>
        <w:rPr>
          <w:rFonts w:cs="Times"/>
          <w:szCs w:val="24"/>
        </w:rPr>
      </w:pPr>
      <w:r w:rsidRPr="007C52CA">
        <w:rPr>
          <w:rFonts w:cs="Times"/>
          <w:szCs w:val="24"/>
        </w:rPr>
        <w:t>„15)</w:t>
      </w:r>
      <w:r w:rsidRPr="007C52CA">
        <w:rPr>
          <w:rFonts w:cs="Times"/>
          <w:szCs w:val="24"/>
        </w:rPr>
        <w:tab/>
        <w:t>kontrola jest przeprowadzana na podstawie przepisów ustawy z dnia 12 października 1990 r. o Straży Granicznej i dotyczy legalności wykonywania pracy przez cudzoziemców, prowadzenia działalności gospodarczej przez cudzoziemców oraz powierzania wykonywania pracy cudzoziemcom;</w:t>
      </w:r>
    </w:p>
    <w:p w14:paraId="6836324C" w14:textId="37D09D96" w:rsidR="008816D2" w:rsidRPr="007C52CA" w:rsidRDefault="008816D2" w:rsidP="008816D2">
      <w:pPr>
        <w:pStyle w:val="ZPKTzmpktartykuempunktem"/>
        <w:rPr>
          <w:rFonts w:cs="Times"/>
          <w:szCs w:val="24"/>
        </w:rPr>
      </w:pPr>
      <w:r w:rsidRPr="007C52CA">
        <w:rPr>
          <w:rFonts w:cs="Times"/>
          <w:szCs w:val="24"/>
        </w:rPr>
        <w:lastRenderedPageBreak/>
        <w:t>16)</w:t>
      </w:r>
      <w:r w:rsidRPr="007C52CA">
        <w:rPr>
          <w:rFonts w:cs="Times"/>
          <w:szCs w:val="24"/>
        </w:rPr>
        <w:tab/>
        <w:t>kontrola jest przeprowadzana na podstawie przepisów ustawy z dnia 13 kwietnia 2007 r. o Państwowej Inspekcji Pracy i dotyczy legalności zatrudnienia cudzoziemców, prowadzenia innej pracy zarobkowej przez cudzoziemców oraz wykonywania pracy przez cudzoziemców.”.</w:t>
      </w:r>
    </w:p>
    <w:p w14:paraId="689A75D0" w14:textId="349A311F" w:rsidR="00CA397F" w:rsidRPr="007C52CA" w:rsidRDefault="002A67EC" w:rsidP="00CA397F">
      <w:pPr>
        <w:pStyle w:val="ARTartustawynprozporzdzenia"/>
        <w:ind w:firstLine="380"/>
        <w:rPr>
          <w:rFonts w:cs="Times"/>
          <w:szCs w:val="24"/>
        </w:rPr>
      </w:pPr>
      <w:r w:rsidRPr="007C52CA">
        <w:rPr>
          <w:rFonts w:cs="Times"/>
          <w:b/>
          <w:bCs/>
          <w:szCs w:val="24"/>
        </w:rPr>
        <w:t>Art. </w:t>
      </w:r>
      <w:r w:rsidR="00191676" w:rsidRPr="007C52CA">
        <w:rPr>
          <w:rFonts w:cs="Times"/>
          <w:b/>
          <w:bCs/>
          <w:szCs w:val="24"/>
        </w:rPr>
        <w:t>12</w:t>
      </w:r>
      <w:r w:rsidRPr="007C52CA">
        <w:rPr>
          <w:rFonts w:cs="Times"/>
          <w:b/>
          <w:bCs/>
          <w:szCs w:val="24"/>
        </w:rPr>
        <w:t>. </w:t>
      </w:r>
      <w:r w:rsidR="0010127C" w:rsidRPr="007C52CA">
        <w:rPr>
          <w:rFonts w:cs="Times"/>
          <w:szCs w:val="24"/>
        </w:rPr>
        <w:t xml:space="preserve">W </w:t>
      </w:r>
      <w:r w:rsidR="004950B7" w:rsidRPr="007C52CA">
        <w:rPr>
          <w:rFonts w:cs="Times"/>
          <w:szCs w:val="24"/>
        </w:rPr>
        <w:t xml:space="preserve">ustawie z dnia </w:t>
      </w:r>
      <w:r w:rsidR="00E96BFB" w:rsidRPr="007C52CA">
        <w:rPr>
          <w:rFonts w:cs="Times"/>
          <w:bCs/>
          <w:spacing w:val="-2"/>
          <w:szCs w:val="24"/>
        </w:rPr>
        <w:t>20 lipca 2018 r. – Prawo o szkolnictwie wyższym i nauce</w:t>
      </w:r>
      <w:r w:rsidR="00E96BFB" w:rsidRPr="007C52CA">
        <w:rPr>
          <w:rFonts w:cs="Times"/>
          <w:szCs w:val="24"/>
        </w:rPr>
        <w:t xml:space="preserve"> </w:t>
      </w:r>
      <w:r w:rsidR="006A4208" w:rsidRPr="007C52CA">
        <w:rPr>
          <w:rFonts w:cs="Times"/>
          <w:szCs w:val="24"/>
        </w:rPr>
        <w:t>(Dz.</w:t>
      </w:r>
      <w:r w:rsidR="00AD3383" w:rsidRPr="007C52CA">
        <w:rPr>
          <w:rFonts w:cs="Times"/>
          <w:szCs w:val="24"/>
        </w:rPr>
        <w:t> </w:t>
      </w:r>
      <w:r w:rsidR="006A4208" w:rsidRPr="007C52CA">
        <w:rPr>
          <w:rFonts w:cs="Times"/>
          <w:szCs w:val="24"/>
        </w:rPr>
        <w:t>U.</w:t>
      </w:r>
      <w:r w:rsidR="00AD3383" w:rsidRPr="007C52CA">
        <w:rPr>
          <w:rFonts w:cs="Times"/>
          <w:szCs w:val="24"/>
        </w:rPr>
        <w:t> </w:t>
      </w:r>
      <w:r w:rsidR="00E96BFB" w:rsidRPr="007C52CA">
        <w:rPr>
          <w:rFonts w:cs="Times"/>
          <w:szCs w:val="24"/>
        </w:rPr>
        <w:t>z</w:t>
      </w:r>
      <w:r w:rsidR="00AD3383" w:rsidRPr="007C52CA">
        <w:rPr>
          <w:rFonts w:cs="Times"/>
          <w:szCs w:val="24"/>
        </w:rPr>
        <w:t> </w:t>
      </w:r>
      <w:r w:rsidR="006C2818" w:rsidRPr="007C52CA">
        <w:rPr>
          <w:rFonts w:cs="Times"/>
          <w:szCs w:val="24"/>
        </w:rPr>
        <w:t>202</w:t>
      </w:r>
      <w:r w:rsidR="005B30FC" w:rsidRPr="007C52CA">
        <w:rPr>
          <w:rFonts w:cs="Times"/>
          <w:szCs w:val="24"/>
        </w:rPr>
        <w:t>4 r. poz. 1571</w:t>
      </w:r>
      <w:r w:rsidR="006C2818" w:rsidRPr="007C52CA">
        <w:rPr>
          <w:rFonts w:cs="Times"/>
          <w:szCs w:val="24"/>
        </w:rPr>
        <w:t>)</w:t>
      </w:r>
      <w:r w:rsidR="00CA397F" w:rsidRPr="007C52CA">
        <w:rPr>
          <w:rFonts w:cs="Times"/>
          <w:szCs w:val="24"/>
        </w:rPr>
        <w:t xml:space="preserve"> </w:t>
      </w:r>
      <w:r w:rsidR="00CA397F" w:rsidRPr="007C52CA">
        <w:rPr>
          <w:rFonts w:cs="Times"/>
          <w:bCs/>
          <w:spacing w:val="-2"/>
          <w:szCs w:val="24"/>
        </w:rPr>
        <w:t>wprowadza się następujące zmiany</w:t>
      </w:r>
      <w:r w:rsidR="00CA397F" w:rsidRPr="007C52CA">
        <w:rPr>
          <w:rFonts w:cs="Times"/>
          <w:szCs w:val="24"/>
        </w:rPr>
        <w:t>:</w:t>
      </w:r>
    </w:p>
    <w:p w14:paraId="6BF6CDE0" w14:textId="75ACB56C" w:rsidR="007C0E62" w:rsidRPr="007C52CA" w:rsidRDefault="00CA397F" w:rsidP="00CA397F">
      <w:pPr>
        <w:pStyle w:val="PKTpunkt"/>
        <w:rPr>
          <w:rFonts w:cs="Times"/>
          <w:szCs w:val="24"/>
        </w:rPr>
      </w:pPr>
      <w:r w:rsidRPr="007C52CA">
        <w:rPr>
          <w:rFonts w:cs="Times"/>
          <w:szCs w:val="24"/>
        </w:rPr>
        <w:t>1)</w:t>
      </w:r>
      <w:r w:rsidRPr="007C52CA">
        <w:rPr>
          <w:rFonts w:cs="Times"/>
          <w:szCs w:val="24"/>
        </w:rPr>
        <w:tab/>
      </w:r>
      <w:r w:rsidR="0032091D" w:rsidRPr="007C52CA">
        <w:rPr>
          <w:rFonts w:cs="Times"/>
          <w:szCs w:val="24"/>
        </w:rPr>
        <w:t>w art. 55 w ust. 1 w pkt 1 lit. a otrzymuje brzmienie:</w:t>
      </w:r>
    </w:p>
    <w:p w14:paraId="32754643" w14:textId="38C1BE0C" w:rsidR="0095024C" w:rsidRPr="007C52CA" w:rsidRDefault="0095024C" w:rsidP="0095024C">
      <w:pPr>
        <w:pStyle w:val="ZLITwPKTzmlitwpktartykuempunktem"/>
        <w:rPr>
          <w:rFonts w:cs="Times"/>
          <w:szCs w:val="24"/>
        </w:rPr>
      </w:pPr>
      <w:r w:rsidRPr="007C52CA">
        <w:rPr>
          <w:rFonts w:cs="Times"/>
          <w:szCs w:val="24"/>
        </w:rPr>
        <w:t>„a)</w:t>
      </w:r>
      <w:r w:rsidRPr="007C52CA">
        <w:rPr>
          <w:rFonts w:cs="Times"/>
          <w:szCs w:val="24"/>
        </w:rPr>
        <w:tab/>
        <w:t>rektor nie wprowadził do systemu, o którym mowa w art. 342 ust. 1, danych, o</w:t>
      </w:r>
      <w:r w:rsidR="00AD3383" w:rsidRPr="007C52CA">
        <w:rPr>
          <w:rFonts w:cs="Times"/>
          <w:szCs w:val="24"/>
        </w:rPr>
        <w:t> </w:t>
      </w:r>
      <w:r w:rsidRPr="007C52CA">
        <w:rPr>
          <w:rFonts w:cs="Times"/>
          <w:szCs w:val="24"/>
        </w:rPr>
        <w:t xml:space="preserve">których mowa w art. 343 ust. 1, </w:t>
      </w:r>
      <w:r w:rsidR="00CD25C2" w:rsidRPr="007C52CA">
        <w:rPr>
          <w:rFonts w:cs="Times"/>
          <w:szCs w:val="24"/>
        </w:rPr>
        <w:t xml:space="preserve">w </w:t>
      </w:r>
      <w:r w:rsidRPr="007C52CA">
        <w:rPr>
          <w:rFonts w:cs="Times"/>
          <w:szCs w:val="24"/>
        </w:rPr>
        <w:t xml:space="preserve">art. 343a ust. 1, </w:t>
      </w:r>
      <w:r w:rsidR="00CD25C2" w:rsidRPr="007C52CA">
        <w:rPr>
          <w:rFonts w:cs="Times"/>
          <w:szCs w:val="24"/>
        </w:rPr>
        <w:t xml:space="preserve">w </w:t>
      </w:r>
      <w:r w:rsidRPr="007C52CA">
        <w:rPr>
          <w:rFonts w:cs="Times"/>
          <w:szCs w:val="24"/>
        </w:rPr>
        <w:t>art. 344 ust. 1 lub</w:t>
      </w:r>
      <w:r w:rsidR="00B11200" w:rsidRPr="007C52CA">
        <w:rPr>
          <w:rFonts w:cs="Times"/>
          <w:szCs w:val="24"/>
        </w:rPr>
        <w:t xml:space="preserve"> </w:t>
      </w:r>
      <w:r w:rsidR="00CD25C2" w:rsidRPr="007C52CA">
        <w:rPr>
          <w:rFonts w:cs="Times"/>
          <w:szCs w:val="24"/>
        </w:rPr>
        <w:t>w </w:t>
      </w:r>
      <w:r w:rsidRPr="007C52CA">
        <w:rPr>
          <w:rFonts w:cs="Times"/>
          <w:szCs w:val="24"/>
        </w:rPr>
        <w:t>art.</w:t>
      </w:r>
      <w:r w:rsidR="00CD25C2" w:rsidRPr="007C52CA">
        <w:rPr>
          <w:rFonts w:cs="Times"/>
          <w:szCs w:val="24"/>
        </w:rPr>
        <w:t> </w:t>
      </w:r>
      <w:r w:rsidRPr="007C52CA">
        <w:rPr>
          <w:rFonts w:cs="Times"/>
          <w:szCs w:val="24"/>
        </w:rPr>
        <w:t>345 ust. 1,</w:t>
      </w:r>
      <w:r w:rsidR="004B2DFF" w:rsidRPr="007C52CA">
        <w:rPr>
          <w:rFonts w:cs="Times"/>
          <w:szCs w:val="24"/>
        </w:rPr>
        <w:t>”;</w:t>
      </w:r>
    </w:p>
    <w:p w14:paraId="5B57DFC6" w14:textId="13971114" w:rsidR="00CA397F" w:rsidRPr="007C52CA" w:rsidRDefault="007C0E62" w:rsidP="00CA397F">
      <w:pPr>
        <w:pStyle w:val="PKTpunkt"/>
        <w:rPr>
          <w:rFonts w:cs="Times"/>
          <w:szCs w:val="24"/>
        </w:rPr>
      </w:pPr>
      <w:r w:rsidRPr="007C52CA">
        <w:rPr>
          <w:rFonts w:cs="Times"/>
          <w:szCs w:val="24"/>
        </w:rPr>
        <w:t>2)</w:t>
      </w:r>
      <w:r w:rsidRPr="007C52CA">
        <w:rPr>
          <w:rFonts w:cs="Times"/>
          <w:szCs w:val="24"/>
        </w:rPr>
        <w:tab/>
      </w:r>
      <w:r w:rsidR="00D11D87" w:rsidRPr="007C52CA">
        <w:rPr>
          <w:rFonts w:cs="Times"/>
          <w:szCs w:val="24"/>
        </w:rPr>
        <w:t xml:space="preserve">w art. </w:t>
      </w:r>
      <w:r w:rsidR="0018467B" w:rsidRPr="007C52CA">
        <w:rPr>
          <w:rFonts w:cs="Times"/>
          <w:szCs w:val="24"/>
        </w:rPr>
        <w:t>70</w:t>
      </w:r>
      <w:r w:rsidR="00D11D87" w:rsidRPr="007C52CA">
        <w:rPr>
          <w:rFonts w:cs="Times"/>
          <w:szCs w:val="24"/>
        </w:rPr>
        <w:t xml:space="preserve"> </w:t>
      </w:r>
      <w:r w:rsidR="0018467B" w:rsidRPr="007C52CA">
        <w:rPr>
          <w:rFonts w:cs="Times"/>
          <w:szCs w:val="24"/>
        </w:rPr>
        <w:t xml:space="preserve">po ust. </w:t>
      </w:r>
      <w:r w:rsidR="0007239F" w:rsidRPr="007C52CA">
        <w:rPr>
          <w:rFonts w:cs="Times"/>
          <w:szCs w:val="24"/>
        </w:rPr>
        <w:t>5</w:t>
      </w:r>
      <w:r w:rsidR="0018467B" w:rsidRPr="007C52CA">
        <w:rPr>
          <w:rFonts w:cs="Times"/>
          <w:szCs w:val="24"/>
        </w:rPr>
        <w:t xml:space="preserve"> dodaje się </w:t>
      </w:r>
      <w:r w:rsidR="00D11D87" w:rsidRPr="007C52CA">
        <w:rPr>
          <w:rFonts w:cs="Times"/>
          <w:szCs w:val="24"/>
        </w:rPr>
        <w:t xml:space="preserve">ust. </w:t>
      </w:r>
      <w:r w:rsidR="0007239F" w:rsidRPr="007C52CA">
        <w:rPr>
          <w:rFonts w:cs="Times"/>
          <w:szCs w:val="24"/>
        </w:rPr>
        <w:t>5a–5</w:t>
      </w:r>
      <w:r w:rsidR="007079B5" w:rsidRPr="007C52CA">
        <w:rPr>
          <w:rFonts w:cs="Times"/>
          <w:szCs w:val="24"/>
        </w:rPr>
        <w:t>g</w:t>
      </w:r>
      <w:r w:rsidR="00356627" w:rsidRPr="007C52CA">
        <w:rPr>
          <w:rFonts w:cs="Times"/>
          <w:szCs w:val="24"/>
        </w:rPr>
        <w:t xml:space="preserve"> </w:t>
      </w:r>
      <w:r w:rsidR="00D11D87" w:rsidRPr="007C52CA">
        <w:rPr>
          <w:rFonts w:cs="Times"/>
          <w:szCs w:val="24"/>
        </w:rPr>
        <w:t>w brzmieniu:</w:t>
      </w:r>
    </w:p>
    <w:p w14:paraId="6077F04D" w14:textId="6FC2EC21" w:rsidR="0066332F" w:rsidRPr="007C52CA" w:rsidRDefault="00D11D87" w:rsidP="0066332F">
      <w:pPr>
        <w:pStyle w:val="ZUSTzmustartykuempunktem"/>
        <w:rPr>
          <w:rFonts w:cs="Times"/>
          <w:szCs w:val="24"/>
        </w:rPr>
      </w:pPr>
      <w:r w:rsidRPr="007C52CA">
        <w:rPr>
          <w:rFonts w:cs="Times"/>
          <w:szCs w:val="24"/>
        </w:rPr>
        <w:t>„</w:t>
      </w:r>
      <w:r w:rsidR="0007239F" w:rsidRPr="007C52CA">
        <w:rPr>
          <w:rFonts w:cs="Times"/>
          <w:szCs w:val="24"/>
        </w:rPr>
        <w:t>5a</w:t>
      </w:r>
      <w:r w:rsidRPr="007C52CA">
        <w:rPr>
          <w:rFonts w:cs="Times"/>
          <w:szCs w:val="24"/>
        </w:rPr>
        <w:t>. </w:t>
      </w:r>
      <w:r w:rsidR="0066332F" w:rsidRPr="007C52CA">
        <w:rPr>
          <w:rFonts w:cs="Times"/>
          <w:szCs w:val="24"/>
        </w:rPr>
        <w:t>W stosunku do cudzoziemców ubiegających się o przyjęcie na studia pierwszego stopnia lub jednolite studia magisterskie na podstawie wydanego za granicą dokumentu, który jest dokumentem potwierdzającym uprawnienie do ubiegania się o przyjęcie na studia, o którym mowa w art. 93 ust. 1 ustawy z dnia 7 września 1991 r. o systemie oświaty, albo został uznany na podstawie umowy międzynarodowej za dokument potwierdzający uprawnienie do ubiegania się o przyjęcie na studia, o którym mowa w art. 93 ust. 2 tej ustawy, uczelnia dokonuje weryfikacji znajomości języka, w którym odbywa się kształcenie na określonym kierunku, poziomie i profilu, na ustalonym przez tę uczelnię poziomie biegłości językowej, nie niższym niż B2.</w:t>
      </w:r>
    </w:p>
    <w:p w14:paraId="18190CCE" w14:textId="5D7C4B7A" w:rsidR="000D0C06" w:rsidRPr="007C52CA" w:rsidRDefault="0066332F" w:rsidP="00B632BD">
      <w:pPr>
        <w:pStyle w:val="ZUSTzmustartykuempunktem"/>
        <w:rPr>
          <w:rFonts w:cs="Times"/>
          <w:szCs w:val="24"/>
        </w:rPr>
      </w:pPr>
      <w:r w:rsidRPr="007C52CA">
        <w:rPr>
          <w:rFonts w:cs="Times"/>
          <w:szCs w:val="24"/>
        </w:rPr>
        <w:t>5b. </w:t>
      </w:r>
      <w:r w:rsidR="000D0C06" w:rsidRPr="007C52CA">
        <w:rPr>
          <w:rFonts w:cs="Times"/>
          <w:szCs w:val="24"/>
        </w:rPr>
        <w:t xml:space="preserve">W stosunku do </w:t>
      </w:r>
      <w:r w:rsidR="00EF3114" w:rsidRPr="007C52CA">
        <w:rPr>
          <w:rFonts w:cs="Times"/>
          <w:szCs w:val="24"/>
        </w:rPr>
        <w:t xml:space="preserve">cudzoziemców </w:t>
      </w:r>
      <w:r w:rsidR="009D6A87" w:rsidRPr="007C52CA">
        <w:rPr>
          <w:rFonts w:cs="Times"/>
          <w:szCs w:val="24"/>
        </w:rPr>
        <w:t xml:space="preserve">ubiegających się o przyjęcie na studia pierwszego stopnia lub jednolite studia magisterskie na podstawie </w:t>
      </w:r>
      <w:r w:rsidR="0023768B" w:rsidRPr="007C52CA">
        <w:rPr>
          <w:rFonts w:cs="Times"/>
          <w:szCs w:val="24"/>
        </w:rPr>
        <w:t xml:space="preserve">wydanego za granicą </w:t>
      </w:r>
      <w:r w:rsidR="007C4FE7" w:rsidRPr="007C52CA">
        <w:rPr>
          <w:rFonts w:cs="Times"/>
          <w:szCs w:val="24"/>
        </w:rPr>
        <w:t>dokumentu, który nie jest dokumentem potwierdzającym uprawnienie do</w:t>
      </w:r>
      <w:r w:rsidR="00FE3D37" w:rsidRPr="007C52CA">
        <w:rPr>
          <w:rFonts w:cs="Times"/>
          <w:szCs w:val="24"/>
        </w:rPr>
        <w:t xml:space="preserve"> </w:t>
      </w:r>
      <w:r w:rsidR="007C4FE7" w:rsidRPr="007C52CA">
        <w:rPr>
          <w:rFonts w:cs="Times"/>
          <w:szCs w:val="24"/>
        </w:rPr>
        <w:t>ubiegania się o</w:t>
      </w:r>
      <w:r w:rsidRPr="007C52CA">
        <w:rPr>
          <w:rFonts w:cs="Times"/>
          <w:szCs w:val="24"/>
        </w:rPr>
        <w:t xml:space="preserve"> </w:t>
      </w:r>
      <w:r w:rsidR="007C4FE7" w:rsidRPr="007C52CA">
        <w:rPr>
          <w:rFonts w:cs="Times"/>
          <w:szCs w:val="24"/>
        </w:rPr>
        <w:t>przyjęcie na studia, o</w:t>
      </w:r>
      <w:r w:rsidR="00E813C4" w:rsidRPr="007C52CA">
        <w:rPr>
          <w:rFonts w:cs="Times"/>
          <w:szCs w:val="24"/>
        </w:rPr>
        <w:t xml:space="preserve"> </w:t>
      </w:r>
      <w:r w:rsidR="007C4FE7" w:rsidRPr="007C52CA">
        <w:rPr>
          <w:rFonts w:cs="Times"/>
          <w:szCs w:val="24"/>
        </w:rPr>
        <w:t>którym mowa w</w:t>
      </w:r>
      <w:r w:rsidR="00187E55" w:rsidRPr="007C52CA">
        <w:rPr>
          <w:rFonts w:cs="Times"/>
          <w:szCs w:val="24"/>
        </w:rPr>
        <w:t xml:space="preserve"> </w:t>
      </w:r>
      <w:r w:rsidR="007C4FE7" w:rsidRPr="007C52CA">
        <w:rPr>
          <w:rFonts w:cs="Times"/>
          <w:szCs w:val="24"/>
        </w:rPr>
        <w:t>art. 93 ust. 1 ustawy z dnia 7</w:t>
      </w:r>
      <w:r w:rsidR="00FE3D37" w:rsidRPr="007C52CA">
        <w:rPr>
          <w:rFonts w:cs="Times"/>
          <w:szCs w:val="24"/>
        </w:rPr>
        <w:t xml:space="preserve"> </w:t>
      </w:r>
      <w:r w:rsidR="007C4FE7" w:rsidRPr="007C52CA">
        <w:rPr>
          <w:rFonts w:cs="Times"/>
          <w:szCs w:val="24"/>
        </w:rPr>
        <w:t>września 1991 r. o</w:t>
      </w:r>
      <w:r w:rsidRPr="007C52CA">
        <w:rPr>
          <w:rFonts w:cs="Times"/>
          <w:szCs w:val="24"/>
        </w:rPr>
        <w:t xml:space="preserve"> </w:t>
      </w:r>
      <w:r w:rsidR="007C4FE7" w:rsidRPr="007C52CA">
        <w:rPr>
          <w:rFonts w:cs="Times"/>
          <w:szCs w:val="24"/>
        </w:rPr>
        <w:t>systemie oświaty,</w:t>
      </w:r>
      <w:r w:rsidR="00643DFF" w:rsidRPr="007C52CA">
        <w:rPr>
          <w:rFonts w:cs="Times"/>
          <w:szCs w:val="24"/>
        </w:rPr>
        <w:t xml:space="preserve"> a</w:t>
      </w:r>
      <w:r w:rsidR="00E813C4" w:rsidRPr="007C52CA">
        <w:rPr>
          <w:rFonts w:cs="Times"/>
          <w:szCs w:val="24"/>
        </w:rPr>
        <w:t xml:space="preserve"> </w:t>
      </w:r>
      <w:r w:rsidR="00643DFF" w:rsidRPr="007C52CA">
        <w:rPr>
          <w:rFonts w:cs="Times"/>
          <w:szCs w:val="24"/>
        </w:rPr>
        <w:t xml:space="preserve">także </w:t>
      </w:r>
      <w:r w:rsidR="007C4FE7" w:rsidRPr="007C52CA">
        <w:rPr>
          <w:rFonts w:cs="Times"/>
          <w:szCs w:val="24"/>
        </w:rPr>
        <w:t>nie został uznany na podstawie umowy międzynarodowej za</w:t>
      </w:r>
      <w:r w:rsidRPr="007C52CA">
        <w:rPr>
          <w:rFonts w:cs="Times"/>
          <w:szCs w:val="24"/>
        </w:rPr>
        <w:t xml:space="preserve"> </w:t>
      </w:r>
      <w:r w:rsidR="007C4FE7" w:rsidRPr="007C52CA">
        <w:rPr>
          <w:rFonts w:cs="Times"/>
          <w:szCs w:val="24"/>
        </w:rPr>
        <w:t>dokument potwierdzający uprawnienie do ubiegania się o przyjęcie na studia, o którym mowa w</w:t>
      </w:r>
      <w:r w:rsidRPr="007C52CA">
        <w:rPr>
          <w:rFonts w:cs="Times"/>
          <w:szCs w:val="24"/>
        </w:rPr>
        <w:t> </w:t>
      </w:r>
      <w:r w:rsidR="007C4FE7" w:rsidRPr="007C52CA">
        <w:rPr>
          <w:rFonts w:cs="Times"/>
          <w:szCs w:val="24"/>
        </w:rPr>
        <w:t>art.</w:t>
      </w:r>
      <w:r w:rsidRPr="007C52CA">
        <w:rPr>
          <w:rFonts w:cs="Times"/>
          <w:szCs w:val="24"/>
        </w:rPr>
        <w:t> </w:t>
      </w:r>
      <w:r w:rsidR="007C4FE7" w:rsidRPr="007C52CA">
        <w:rPr>
          <w:rFonts w:cs="Times"/>
          <w:szCs w:val="24"/>
        </w:rPr>
        <w:t xml:space="preserve">93 ust. 2 </w:t>
      </w:r>
      <w:r w:rsidR="001F5132" w:rsidRPr="007C52CA">
        <w:rPr>
          <w:rFonts w:cs="Times"/>
          <w:szCs w:val="24"/>
        </w:rPr>
        <w:t xml:space="preserve">tej </w:t>
      </w:r>
      <w:r w:rsidR="007C4FE7" w:rsidRPr="007C52CA">
        <w:rPr>
          <w:rFonts w:cs="Times"/>
          <w:szCs w:val="24"/>
        </w:rPr>
        <w:t>ustawy</w:t>
      </w:r>
      <w:r w:rsidR="000F7DA7" w:rsidRPr="007C52CA">
        <w:rPr>
          <w:rFonts w:cs="Times"/>
          <w:szCs w:val="24"/>
        </w:rPr>
        <w:t xml:space="preserve">, </w:t>
      </w:r>
      <w:r w:rsidR="001E3976" w:rsidRPr="007C52CA">
        <w:rPr>
          <w:rFonts w:cs="Times"/>
          <w:szCs w:val="24"/>
        </w:rPr>
        <w:t>uczelnia</w:t>
      </w:r>
      <w:r w:rsidR="000D0C06" w:rsidRPr="007C52CA">
        <w:rPr>
          <w:rFonts w:cs="Times"/>
          <w:szCs w:val="24"/>
        </w:rPr>
        <w:t>:</w:t>
      </w:r>
    </w:p>
    <w:p w14:paraId="77C0E78C" w14:textId="77777777" w:rsidR="00C95A42" w:rsidRPr="007C52CA" w:rsidRDefault="000D0C06" w:rsidP="0081576A">
      <w:pPr>
        <w:pStyle w:val="ZPKTzmpktartykuempunktem"/>
        <w:rPr>
          <w:rFonts w:cs="Times"/>
          <w:szCs w:val="24"/>
        </w:rPr>
      </w:pPr>
      <w:r w:rsidRPr="007C52CA">
        <w:rPr>
          <w:rFonts w:cs="Times"/>
          <w:szCs w:val="24"/>
        </w:rPr>
        <w:t>1)</w:t>
      </w:r>
      <w:r w:rsidRPr="007C52CA">
        <w:rPr>
          <w:rFonts w:cs="Times"/>
          <w:szCs w:val="24"/>
        </w:rPr>
        <w:tab/>
      </w:r>
      <w:r w:rsidR="00F24CD6" w:rsidRPr="007C52CA">
        <w:rPr>
          <w:rFonts w:cs="Times"/>
          <w:szCs w:val="24"/>
        </w:rPr>
        <w:t xml:space="preserve">wymaga </w:t>
      </w:r>
      <w:r w:rsidR="002C65E3" w:rsidRPr="007C52CA">
        <w:rPr>
          <w:rFonts w:cs="Times"/>
          <w:szCs w:val="24"/>
        </w:rPr>
        <w:t xml:space="preserve">przedstawienia </w:t>
      </w:r>
      <w:r w:rsidR="000443F6" w:rsidRPr="007C52CA">
        <w:rPr>
          <w:rFonts w:cs="Times"/>
          <w:szCs w:val="24"/>
        </w:rPr>
        <w:t>w toku rekrutacji</w:t>
      </w:r>
      <w:r w:rsidR="00C95A42" w:rsidRPr="007C52CA">
        <w:rPr>
          <w:rFonts w:cs="Times"/>
          <w:szCs w:val="24"/>
        </w:rPr>
        <w:t>:</w:t>
      </w:r>
    </w:p>
    <w:p w14:paraId="0ABA14DF" w14:textId="0F6E59CE" w:rsidR="0081576A" w:rsidRPr="007C52CA" w:rsidRDefault="00C95A42" w:rsidP="00C95A42">
      <w:pPr>
        <w:pStyle w:val="ZLITwPKTzmlitwpktartykuempunktem"/>
        <w:rPr>
          <w:rFonts w:cs="Times"/>
          <w:szCs w:val="24"/>
        </w:rPr>
      </w:pPr>
      <w:r w:rsidRPr="007C52CA">
        <w:rPr>
          <w:rFonts w:cs="Times"/>
          <w:szCs w:val="24"/>
        </w:rPr>
        <w:t>a)</w:t>
      </w:r>
      <w:r w:rsidRPr="007C52CA">
        <w:rPr>
          <w:rFonts w:cs="Times"/>
          <w:szCs w:val="24"/>
        </w:rPr>
        <w:tab/>
      </w:r>
      <w:r w:rsidR="0082419D" w:rsidRPr="007C52CA">
        <w:rPr>
          <w:rFonts w:cs="Times"/>
          <w:szCs w:val="24"/>
        </w:rPr>
        <w:t xml:space="preserve">dokumentu </w:t>
      </w:r>
      <w:r w:rsidR="0081576A" w:rsidRPr="007C52CA">
        <w:rPr>
          <w:rFonts w:cs="Times"/>
          <w:szCs w:val="24"/>
        </w:rPr>
        <w:t>wydanego za granicą przez szkołę lub</w:t>
      </w:r>
      <w:r w:rsidR="0082419D" w:rsidRPr="007C52CA">
        <w:rPr>
          <w:rFonts w:cs="Times"/>
          <w:szCs w:val="24"/>
        </w:rPr>
        <w:t xml:space="preserve"> </w:t>
      </w:r>
      <w:r w:rsidR="0081576A" w:rsidRPr="007C52CA">
        <w:rPr>
          <w:rFonts w:cs="Times"/>
          <w:szCs w:val="24"/>
        </w:rPr>
        <w:t>instytucję edukacyjną uznawaną przez państwo, na którego terytorium lub</w:t>
      </w:r>
      <w:r w:rsidR="0082419D" w:rsidRPr="007C52CA">
        <w:rPr>
          <w:rFonts w:cs="Times"/>
          <w:szCs w:val="24"/>
        </w:rPr>
        <w:t xml:space="preserve"> </w:t>
      </w:r>
      <w:r w:rsidR="0081576A" w:rsidRPr="007C52CA">
        <w:rPr>
          <w:rFonts w:cs="Times"/>
          <w:szCs w:val="24"/>
        </w:rPr>
        <w:t>w</w:t>
      </w:r>
      <w:r w:rsidR="0082419D" w:rsidRPr="007C52CA">
        <w:rPr>
          <w:rFonts w:cs="Times"/>
          <w:szCs w:val="24"/>
        </w:rPr>
        <w:t xml:space="preserve"> </w:t>
      </w:r>
      <w:r w:rsidR="0081576A" w:rsidRPr="007C52CA">
        <w:rPr>
          <w:rFonts w:cs="Times"/>
          <w:szCs w:val="24"/>
        </w:rPr>
        <w:t>którego systemie edukacji działa</w:t>
      </w:r>
      <w:r w:rsidRPr="007C52CA">
        <w:rPr>
          <w:rFonts w:cs="Times"/>
          <w:szCs w:val="24"/>
        </w:rPr>
        <w:t xml:space="preserve">, wraz z decyzją </w:t>
      </w:r>
      <w:r w:rsidR="0081576A" w:rsidRPr="007C52CA">
        <w:rPr>
          <w:rFonts w:cs="Times"/>
          <w:szCs w:val="24"/>
        </w:rPr>
        <w:t>administracyjn</w:t>
      </w:r>
      <w:r w:rsidRPr="007C52CA">
        <w:rPr>
          <w:rFonts w:cs="Times"/>
          <w:szCs w:val="24"/>
        </w:rPr>
        <w:t>ą</w:t>
      </w:r>
      <w:r w:rsidR="0081576A" w:rsidRPr="007C52CA">
        <w:rPr>
          <w:rFonts w:cs="Times"/>
          <w:szCs w:val="24"/>
        </w:rPr>
        <w:t xml:space="preserve"> wydan</w:t>
      </w:r>
      <w:r w:rsidRPr="007C52CA">
        <w:rPr>
          <w:rFonts w:cs="Times"/>
          <w:szCs w:val="24"/>
        </w:rPr>
        <w:t>ą</w:t>
      </w:r>
      <w:r w:rsidR="0081576A" w:rsidRPr="007C52CA">
        <w:rPr>
          <w:rFonts w:cs="Times"/>
          <w:szCs w:val="24"/>
        </w:rPr>
        <w:t xml:space="preserve"> przez Dyrektora </w:t>
      </w:r>
      <w:r w:rsidR="00C50532" w:rsidRPr="007C52CA">
        <w:rPr>
          <w:rFonts w:cs="Times"/>
          <w:szCs w:val="24"/>
        </w:rPr>
        <w:t xml:space="preserve">NAWA </w:t>
      </w:r>
      <w:r w:rsidRPr="007C52CA">
        <w:rPr>
          <w:rFonts w:cs="Times"/>
          <w:szCs w:val="24"/>
        </w:rPr>
        <w:t xml:space="preserve">uznającą ten dokument </w:t>
      </w:r>
      <w:r w:rsidR="001428EB" w:rsidRPr="007C52CA">
        <w:rPr>
          <w:rFonts w:cs="Times"/>
          <w:szCs w:val="24"/>
        </w:rPr>
        <w:t>za</w:t>
      </w:r>
      <w:r w:rsidR="00C50532" w:rsidRPr="007C52CA">
        <w:rPr>
          <w:rFonts w:cs="Times"/>
          <w:szCs w:val="24"/>
        </w:rPr>
        <w:t xml:space="preserve"> </w:t>
      </w:r>
      <w:r w:rsidR="001428EB" w:rsidRPr="007C52CA">
        <w:rPr>
          <w:rFonts w:cs="Times"/>
          <w:szCs w:val="24"/>
        </w:rPr>
        <w:t>dokument potwierdzający uprawnienie do</w:t>
      </w:r>
      <w:r w:rsidR="00C50532" w:rsidRPr="007C52CA">
        <w:rPr>
          <w:rFonts w:cs="Times"/>
          <w:szCs w:val="24"/>
        </w:rPr>
        <w:t> </w:t>
      </w:r>
      <w:r w:rsidR="001428EB" w:rsidRPr="007C52CA">
        <w:rPr>
          <w:rFonts w:cs="Times"/>
          <w:szCs w:val="24"/>
        </w:rPr>
        <w:t>ubiegania się o</w:t>
      </w:r>
      <w:r w:rsidRPr="007C52CA">
        <w:rPr>
          <w:rFonts w:cs="Times"/>
          <w:szCs w:val="24"/>
        </w:rPr>
        <w:t xml:space="preserve"> </w:t>
      </w:r>
      <w:r w:rsidR="001428EB" w:rsidRPr="007C52CA">
        <w:rPr>
          <w:rFonts w:cs="Times"/>
          <w:szCs w:val="24"/>
        </w:rPr>
        <w:t>przyjęcie na</w:t>
      </w:r>
      <w:r w:rsidR="00C50532" w:rsidRPr="007C52CA">
        <w:rPr>
          <w:rFonts w:cs="Times"/>
          <w:szCs w:val="24"/>
        </w:rPr>
        <w:t xml:space="preserve"> </w:t>
      </w:r>
      <w:r w:rsidR="001428EB" w:rsidRPr="007C52CA">
        <w:rPr>
          <w:rFonts w:cs="Times"/>
          <w:szCs w:val="24"/>
        </w:rPr>
        <w:t>studia</w:t>
      </w:r>
      <w:r w:rsidR="0003106D" w:rsidRPr="007C52CA">
        <w:rPr>
          <w:rFonts w:cs="Times"/>
          <w:szCs w:val="24"/>
        </w:rPr>
        <w:t>,</w:t>
      </w:r>
      <w:r w:rsidRPr="007C52CA">
        <w:rPr>
          <w:rFonts w:cs="Times"/>
          <w:szCs w:val="24"/>
        </w:rPr>
        <w:t xml:space="preserve"> albo</w:t>
      </w:r>
    </w:p>
    <w:p w14:paraId="6813D9C1" w14:textId="708DBBAF" w:rsidR="00C95A42" w:rsidRPr="007C52CA" w:rsidRDefault="00C95A42" w:rsidP="00C95A42">
      <w:pPr>
        <w:pStyle w:val="ZLITwPKTzmlitwpktartykuempunktem"/>
        <w:rPr>
          <w:rFonts w:cs="Times"/>
          <w:szCs w:val="24"/>
        </w:rPr>
      </w:pPr>
      <w:r w:rsidRPr="007C52CA">
        <w:rPr>
          <w:rFonts w:cs="Times"/>
          <w:szCs w:val="24"/>
        </w:rPr>
        <w:lastRenderedPageBreak/>
        <w:t>b)</w:t>
      </w:r>
      <w:r w:rsidRPr="007C52CA">
        <w:rPr>
          <w:rFonts w:cs="Times"/>
          <w:szCs w:val="24"/>
        </w:rPr>
        <w:tab/>
      </w:r>
      <w:r w:rsidR="00A13978" w:rsidRPr="007C52CA">
        <w:rPr>
          <w:rFonts w:cs="Times"/>
          <w:szCs w:val="24"/>
        </w:rPr>
        <w:t xml:space="preserve">decyzji administracyjnej wydanej przez Dyrektora </w:t>
      </w:r>
      <w:r w:rsidR="00C50532" w:rsidRPr="007C52CA">
        <w:rPr>
          <w:rFonts w:cs="Times"/>
          <w:szCs w:val="24"/>
        </w:rPr>
        <w:t xml:space="preserve">NAWA </w:t>
      </w:r>
      <w:r w:rsidR="003E3F05" w:rsidRPr="007C52CA">
        <w:rPr>
          <w:rFonts w:cs="Times"/>
          <w:szCs w:val="24"/>
        </w:rPr>
        <w:t>potwierdzającej uprawnienie do ubiegania się o</w:t>
      </w:r>
      <w:r w:rsidR="00C50532" w:rsidRPr="007C52CA">
        <w:rPr>
          <w:rFonts w:cs="Times"/>
          <w:szCs w:val="24"/>
        </w:rPr>
        <w:t xml:space="preserve"> </w:t>
      </w:r>
      <w:r w:rsidR="003E3F05" w:rsidRPr="007C52CA">
        <w:rPr>
          <w:rFonts w:cs="Times"/>
          <w:szCs w:val="24"/>
        </w:rPr>
        <w:t xml:space="preserve">przyjęcie na studia – w przypadkach, o których mowa w art. 93a </w:t>
      </w:r>
      <w:r w:rsidR="00407F70" w:rsidRPr="007C52CA">
        <w:rPr>
          <w:rFonts w:cs="Times"/>
          <w:szCs w:val="24"/>
        </w:rPr>
        <w:t>ustawy z</w:t>
      </w:r>
      <w:r w:rsidR="00C50532" w:rsidRPr="007C52CA">
        <w:rPr>
          <w:rFonts w:cs="Times"/>
          <w:szCs w:val="24"/>
        </w:rPr>
        <w:t xml:space="preserve"> </w:t>
      </w:r>
      <w:r w:rsidR="00407F70" w:rsidRPr="007C52CA">
        <w:rPr>
          <w:rFonts w:cs="Times"/>
          <w:szCs w:val="24"/>
        </w:rPr>
        <w:t>dnia 7 września 1991 r. o systemie oświaty</w:t>
      </w:r>
      <w:r w:rsidR="00B05615" w:rsidRPr="007C52CA">
        <w:rPr>
          <w:rFonts w:cs="Times"/>
          <w:szCs w:val="24"/>
        </w:rPr>
        <w:t>;</w:t>
      </w:r>
    </w:p>
    <w:p w14:paraId="637D11DF" w14:textId="50993EA9" w:rsidR="00B148C6" w:rsidRPr="007C52CA" w:rsidRDefault="00B148C6" w:rsidP="00B148C6">
      <w:pPr>
        <w:pStyle w:val="ZPKTzmpktartykuempunktem"/>
        <w:rPr>
          <w:rFonts w:cs="Times"/>
          <w:szCs w:val="24"/>
        </w:rPr>
      </w:pPr>
      <w:r w:rsidRPr="007C52CA">
        <w:rPr>
          <w:rFonts w:cs="Times"/>
          <w:szCs w:val="24"/>
        </w:rPr>
        <w:t>2)</w:t>
      </w:r>
      <w:r w:rsidRPr="007C52CA">
        <w:rPr>
          <w:rFonts w:cs="Times"/>
          <w:szCs w:val="24"/>
        </w:rPr>
        <w:tab/>
        <w:t>dokonuje weryfikacji znajomości języka, w którym odbywa się kształcenie na określonym kierunku, poziomie i profilu, na ustalonym przez tę uczelnię poziomie biegłości językowej, nie niższym niż B2</w:t>
      </w:r>
      <w:r w:rsidR="00B05615" w:rsidRPr="007C52CA">
        <w:rPr>
          <w:rFonts w:cs="Times"/>
          <w:szCs w:val="24"/>
        </w:rPr>
        <w:t>;</w:t>
      </w:r>
    </w:p>
    <w:p w14:paraId="40846758" w14:textId="604AAF35" w:rsidR="001E3976" w:rsidRPr="007C52CA" w:rsidRDefault="003E70F7" w:rsidP="000D0C06">
      <w:pPr>
        <w:pStyle w:val="ZPKTzmpktartykuempunktem"/>
        <w:rPr>
          <w:rFonts w:cs="Times"/>
          <w:szCs w:val="24"/>
        </w:rPr>
      </w:pPr>
      <w:r w:rsidRPr="007C52CA">
        <w:rPr>
          <w:rFonts w:cs="Times"/>
          <w:szCs w:val="24"/>
        </w:rPr>
        <w:t>3</w:t>
      </w:r>
      <w:r w:rsidR="00CC4489" w:rsidRPr="007C52CA">
        <w:rPr>
          <w:rFonts w:cs="Times"/>
          <w:szCs w:val="24"/>
        </w:rPr>
        <w:t>)</w:t>
      </w:r>
      <w:r w:rsidR="00CC4489" w:rsidRPr="007C52CA">
        <w:rPr>
          <w:rFonts w:cs="Times"/>
          <w:szCs w:val="24"/>
        </w:rPr>
        <w:tab/>
      </w:r>
      <w:r w:rsidR="001E3976" w:rsidRPr="007C52CA">
        <w:rPr>
          <w:rFonts w:cs="Times"/>
          <w:szCs w:val="24"/>
        </w:rPr>
        <w:t>przeprowadza egzaminy wstępne</w:t>
      </w:r>
      <w:r w:rsidR="0080389F" w:rsidRPr="007C52CA">
        <w:rPr>
          <w:rFonts w:cs="Times"/>
          <w:szCs w:val="24"/>
        </w:rPr>
        <w:t xml:space="preserve"> w celu</w:t>
      </w:r>
      <w:r w:rsidR="000D0C06" w:rsidRPr="007C52CA">
        <w:rPr>
          <w:rFonts w:cs="Times"/>
          <w:szCs w:val="24"/>
        </w:rPr>
        <w:t xml:space="preserve"> </w:t>
      </w:r>
      <w:r w:rsidR="00982C06" w:rsidRPr="007C52CA">
        <w:rPr>
          <w:rFonts w:cs="Times"/>
          <w:szCs w:val="24"/>
        </w:rPr>
        <w:t>sprawdzenia:</w:t>
      </w:r>
    </w:p>
    <w:p w14:paraId="730FD026" w14:textId="28F4DD84" w:rsidR="001E3976" w:rsidRPr="007C52CA" w:rsidRDefault="00982C06" w:rsidP="00982C06">
      <w:pPr>
        <w:pStyle w:val="ZLITwPKTzmlitwpktartykuempunktem"/>
        <w:rPr>
          <w:rFonts w:cs="Times"/>
          <w:szCs w:val="24"/>
        </w:rPr>
      </w:pPr>
      <w:r w:rsidRPr="007C52CA">
        <w:rPr>
          <w:rFonts w:cs="Times"/>
          <w:szCs w:val="24"/>
        </w:rPr>
        <w:t>a)</w:t>
      </w:r>
      <w:r w:rsidRPr="007C52CA">
        <w:rPr>
          <w:rFonts w:cs="Times"/>
          <w:szCs w:val="24"/>
        </w:rPr>
        <w:tab/>
      </w:r>
      <w:r w:rsidR="001E3976" w:rsidRPr="007C52CA">
        <w:rPr>
          <w:rFonts w:cs="Times"/>
          <w:szCs w:val="24"/>
        </w:rPr>
        <w:t>wiedzy w zakresie niezbędnym do podjęcia studiów na określonym kierunku, poziomie i profilu albo</w:t>
      </w:r>
    </w:p>
    <w:p w14:paraId="40B12A08" w14:textId="0863C986" w:rsidR="001E3976" w:rsidRPr="007C52CA" w:rsidRDefault="00982C06" w:rsidP="00982C06">
      <w:pPr>
        <w:pStyle w:val="ZLITwPKTzmlitwpktartykuempunktem"/>
        <w:rPr>
          <w:rFonts w:cs="Times"/>
          <w:szCs w:val="24"/>
        </w:rPr>
      </w:pPr>
      <w:r w:rsidRPr="007C52CA">
        <w:rPr>
          <w:rFonts w:cs="Times"/>
          <w:szCs w:val="24"/>
        </w:rPr>
        <w:t>b)</w:t>
      </w:r>
      <w:r w:rsidRPr="007C52CA">
        <w:rPr>
          <w:rFonts w:cs="Times"/>
          <w:szCs w:val="24"/>
        </w:rPr>
        <w:tab/>
      </w:r>
      <w:r w:rsidR="001E3976" w:rsidRPr="007C52CA">
        <w:rPr>
          <w:rFonts w:cs="Times"/>
          <w:szCs w:val="24"/>
        </w:rPr>
        <w:t>uzdolnień artystycznych, sprawności fizycznej lub szczególnych predyspozycji do podjęcia studiów na</w:t>
      </w:r>
      <w:r w:rsidRPr="007C52CA">
        <w:rPr>
          <w:rFonts w:cs="Times"/>
          <w:szCs w:val="24"/>
        </w:rPr>
        <w:t xml:space="preserve"> </w:t>
      </w:r>
      <w:r w:rsidR="001E3976" w:rsidRPr="007C52CA">
        <w:rPr>
          <w:rFonts w:cs="Times"/>
          <w:szCs w:val="24"/>
        </w:rPr>
        <w:t>określonym kierunku, poziomie i profilu</w:t>
      </w:r>
    </w:p>
    <w:p w14:paraId="59497D4E" w14:textId="4A48EFED" w:rsidR="00D05542" w:rsidRPr="007C52CA" w:rsidRDefault="00D05542" w:rsidP="003E70F7">
      <w:pPr>
        <w:pStyle w:val="ZCZWSPLITwPKTzmczciwsplitwpktartykuempunktem"/>
        <w:rPr>
          <w:rFonts w:cs="Times"/>
        </w:rPr>
      </w:pPr>
      <w:r w:rsidRPr="007C52CA">
        <w:rPr>
          <w:rFonts w:cs="Times"/>
        </w:rPr>
        <w:t xml:space="preserve">– przy czym </w:t>
      </w:r>
      <w:r w:rsidR="00356627" w:rsidRPr="007C52CA">
        <w:rPr>
          <w:rFonts w:cs="Times"/>
        </w:rPr>
        <w:t>wyniki egzaminu wstępnego mogą stanowić do 100% łącznego wyniku możliwego do uzyskania przez kandydata w</w:t>
      </w:r>
      <w:r w:rsidR="004C5AEB" w:rsidRPr="007C52CA">
        <w:rPr>
          <w:rFonts w:cs="Times"/>
        </w:rPr>
        <w:t xml:space="preserve"> </w:t>
      </w:r>
      <w:r w:rsidR="00356627" w:rsidRPr="007C52CA">
        <w:rPr>
          <w:rFonts w:cs="Times"/>
        </w:rPr>
        <w:t>toku rekrutacji.</w:t>
      </w:r>
    </w:p>
    <w:p w14:paraId="31E27D9C" w14:textId="0DDC7829" w:rsidR="007568E4" w:rsidRPr="007C52CA" w:rsidRDefault="0066332F" w:rsidP="007568E4">
      <w:pPr>
        <w:pStyle w:val="ZUSTzmustartykuempunktem"/>
        <w:rPr>
          <w:rFonts w:cs="Times"/>
          <w:szCs w:val="24"/>
        </w:rPr>
      </w:pPr>
      <w:r w:rsidRPr="007C52CA">
        <w:rPr>
          <w:rFonts w:cs="Times"/>
          <w:szCs w:val="24"/>
        </w:rPr>
        <w:t xml:space="preserve">5c. W stosunku do cudzoziemców ubiegających się o przyjęcie na studia drugiego stopnia na podstawie wydanego za granicą dyplomu ukończenia studiów, który jest dyplomem uprawniającym do kontynuacji kształcenia na studiach drugiego stopnia, o którym mowa w art. 326 ust. 1 i 2, albo </w:t>
      </w:r>
      <w:r w:rsidRPr="007C52CA">
        <w:rPr>
          <w:rFonts w:cs="Times"/>
        </w:rPr>
        <w:t>został uznany za dyplom równoważny odpowiedniemu polskiemu dyplomowi na podstawie umowy międzynarodowej, o której mowa w art. 327 ust. 1, albo w drodze postępowania nostryfikacyjnego</w:t>
      </w:r>
      <w:r w:rsidRPr="007C52CA">
        <w:rPr>
          <w:rFonts w:cs="Times"/>
          <w:szCs w:val="24"/>
        </w:rPr>
        <w:t>, uczelnia</w:t>
      </w:r>
      <w:r w:rsidR="007568E4" w:rsidRPr="007C52CA">
        <w:rPr>
          <w:rFonts w:cs="Times"/>
          <w:szCs w:val="24"/>
        </w:rPr>
        <w:t xml:space="preserve"> dokonuje weryfikacji znajomości języka, w którym odbywa się kształcenie na określonym kierunku, poziomie i profilu, na ustalonym przez tę uczelnię poziomie biegłości językowej, nie niższym niż B2.</w:t>
      </w:r>
    </w:p>
    <w:p w14:paraId="499CEC0A" w14:textId="326FDF49" w:rsidR="00B27B99" w:rsidRPr="007C52CA" w:rsidRDefault="0007239F" w:rsidP="007B0694">
      <w:pPr>
        <w:pStyle w:val="ZUSTzmustartykuempunktem"/>
        <w:rPr>
          <w:rFonts w:cs="Times"/>
          <w:szCs w:val="24"/>
        </w:rPr>
      </w:pPr>
      <w:r w:rsidRPr="007C52CA">
        <w:rPr>
          <w:rFonts w:cs="Times"/>
          <w:szCs w:val="24"/>
        </w:rPr>
        <w:t>5</w:t>
      </w:r>
      <w:r w:rsidR="007568E4" w:rsidRPr="007C52CA">
        <w:rPr>
          <w:rFonts w:cs="Times"/>
          <w:szCs w:val="24"/>
        </w:rPr>
        <w:t>d</w:t>
      </w:r>
      <w:r w:rsidRPr="007C52CA">
        <w:rPr>
          <w:rFonts w:cs="Times"/>
          <w:szCs w:val="24"/>
        </w:rPr>
        <w:t>. </w:t>
      </w:r>
      <w:r w:rsidR="00C0059D" w:rsidRPr="007C52CA">
        <w:rPr>
          <w:rFonts w:cs="Times"/>
          <w:szCs w:val="24"/>
        </w:rPr>
        <w:t xml:space="preserve">W stosunku do </w:t>
      </w:r>
      <w:r w:rsidR="00E10CA2" w:rsidRPr="007C52CA">
        <w:rPr>
          <w:rFonts w:cs="Times"/>
          <w:szCs w:val="24"/>
        </w:rPr>
        <w:t xml:space="preserve">cudzoziemców </w:t>
      </w:r>
      <w:r w:rsidR="00723170" w:rsidRPr="007C52CA">
        <w:rPr>
          <w:rFonts w:cs="Times"/>
          <w:szCs w:val="24"/>
        </w:rPr>
        <w:t>ubiegających się o przyjęcie na</w:t>
      </w:r>
      <w:r w:rsidR="0040737E" w:rsidRPr="007C52CA">
        <w:rPr>
          <w:rFonts w:cs="Times"/>
          <w:szCs w:val="24"/>
        </w:rPr>
        <w:t xml:space="preserve"> </w:t>
      </w:r>
      <w:r w:rsidR="00723170" w:rsidRPr="007C52CA">
        <w:rPr>
          <w:rFonts w:cs="Times"/>
          <w:szCs w:val="24"/>
        </w:rPr>
        <w:t xml:space="preserve">studia drugiego stopnia na podstawie </w:t>
      </w:r>
      <w:r w:rsidR="0023768B" w:rsidRPr="007C52CA">
        <w:rPr>
          <w:rFonts w:cs="Times"/>
          <w:szCs w:val="24"/>
        </w:rPr>
        <w:t xml:space="preserve">wydanego za granicą </w:t>
      </w:r>
      <w:r w:rsidR="00723170" w:rsidRPr="007C52CA">
        <w:rPr>
          <w:rFonts w:cs="Times"/>
          <w:szCs w:val="24"/>
        </w:rPr>
        <w:t>dyplomu ukończenia studiów, który</w:t>
      </w:r>
      <w:r w:rsidR="00B27B99" w:rsidRPr="007C52CA">
        <w:rPr>
          <w:rFonts w:cs="Times"/>
          <w:szCs w:val="24"/>
        </w:rPr>
        <w:t xml:space="preserve"> </w:t>
      </w:r>
      <w:r w:rsidR="00723170" w:rsidRPr="007C52CA">
        <w:rPr>
          <w:rFonts w:cs="Times"/>
          <w:szCs w:val="24"/>
        </w:rPr>
        <w:t>nie jest dyplomem uprawniającym do kontynuacji kształcenia na</w:t>
      </w:r>
      <w:r w:rsidR="0040737E" w:rsidRPr="007C52CA">
        <w:rPr>
          <w:rFonts w:cs="Times"/>
          <w:szCs w:val="24"/>
        </w:rPr>
        <w:t xml:space="preserve"> </w:t>
      </w:r>
      <w:r w:rsidR="00723170" w:rsidRPr="007C52CA">
        <w:rPr>
          <w:rFonts w:cs="Times"/>
          <w:szCs w:val="24"/>
        </w:rPr>
        <w:t>studiach drugiego stopnia, o</w:t>
      </w:r>
      <w:r w:rsidR="00187E55" w:rsidRPr="007C52CA">
        <w:rPr>
          <w:rFonts w:cs="Times"/>
          <w:szCs w:val="24"/>
        </w:rPr>
        <w:t> </w:t>
      </w:r>
      <w:r w:rsidR="00723170" w:rsidRPr="007C52CA">
        <w:rPr>
          <w:rFonts w:cs="Times"/>
          <w:szCs w:val="24"/>
        </w:rPr>
        <w:t>którym mowa w art. 326 ust. 1 i 2,</w:t>
      </w:r>
      <w:r w:rsidR="00B27B99" w:rsidRPr="007C52CA">
        <w:rPr>
          <w:rFonts w:cs="Times"/>
          <w:szCs w:val="24"/>
        </w:rPr>
        <w:t xml:space="preserve"> a także </w:t>
      </w:r>
      <w:r w:rsidR="007B0694" w:rsidRPr="007C52CA">
        <w:rPr>
          <w:rFonts w:cs="Times"/>
        </w:rPr>
        <w:t>nie został uznany za dyplom równoważny odpowiedniemu polskiemu dyplomowi na podstawie umowy międzynarodowej, o której mowa w art. 327 ust. 1, albo w drodze postępowania nostryfikacyjnego</w:t>
      </w:r>
      <w:r w:rsidR="00B27B99" w:rsidRPr="007C52CA">
        <w:rPr>
          <w:rFonts w:cs="Times"/>
          <w:szCs w:val="24"/>
        </w:rPr>
        <w:t xml:space="preserve">, </w:t>
      </w:r>
      <w:r w:rsidRPr="007C52CA">
        <w:rPr>
          <w:rFonts w:cs="Times"/>
          <w:szCs w:val="24"/>
        </w:rPr>
        <w:t>uczelnia</w:t>
      </w:r>
      <w:r w:rsidR="00B27B99" w:rsidRPr="007C52CA">
        <w:rPr>
          <w:rFonts w:cs="Times"/>
          <w:szCs w:val="24"/>
        </w:rPr>
        <w:t>:</w:t>
      </w:r>
    </w:p>
    <w:p w14:paraId="6B93671D" w14:textId="14F106E8" w:rsidR="004E2157" w:rsidRPr="007C52CA" w:rsidRDefault="004E2157" w:rsidP="008666E1">
      <w:pPr>
        <w:pStyle w:val="ZPKTzmpktartykuempunktem"/>
        <w:rPr>
          <w:rFonts w:cs="Times"/>
          <w:szCs w:val="24"/>
        </w:rPr>
      </w:pPr>
      <w:r w:rsidRPr="007C52CA">
        <w:rPr>
          <w:rFonts w:cs="Times"/>
          <w:szCs w:val="24"/>
        </w:rPr>
        <w:t>1)</w:t>
      </w:r>
      <w:r w:rsidRPr="007C52CA">
        <w:rPr>
          <w:rFonts w:cs="Times"/>
          <w:szCs w:val="24"/>
        </w:rPr>
        <w:tab/>
        <w:t>wymaga przedstawienia w toku rekrutacji</w:t>
      </w:r>
      <w:r w:rsidR="008666E1" w:rsidRPr="007C52CA">
        <w:rPr>
          <w:rFonts w:cs="Times"/>
          <w:szCs w:val="24"/>
        </w:rPr>
        <w:t xml:space="preserve"> </w:t>
      </w:r>
      <w:r w:rsidRPr="007C52CA">
        <w:rPr>
          <w:rFonts w:cs="Times"/>
          <w:szCs w:val="24"/>
        </w:rPr>
        <w:tab/>
      </w:r>
      <w:r w:rsidR="00A07470" w:rsidRPr="007C52CA">
        <w:rPr>
          <w:rFonts w:cs="Times"/>
          <w:szCs w:val="24"/>
        </w:rPr>
        <w:t xml:space="preserve">dyplomu ukończenia studiów </w:t>
      </w:r>
      <w:r w:rsidRPr="007C52CA">
        <w:rPr>
          <w:rFonts w:cs="Times"/>
          <w:szCs w:val="24"/>
        </w:rPr>
        <w:t xml:space="preserve">wydanego za granicą </w:t>
      </w:r>
      <w:r w:rsidR="0067687F" w:rsidRPr="007C52CA">
        <w:rPr>
          <w:rFonts w:cs="Times"/>
          <w:szCs w:val="24"/>
        </w:rPr>
        <w:t>przez uczelnię uznawaną przez państwo, na którego terytorium lub</w:t>
      </w:r>
      <w:r w:rsidR="008666E1" w:rsidRPr="007C52CA">
        <w:rPr>
          <w:rFonts w:cs="Times"/>
          <w:szCs w:val="24"/>
        </w:rPr>
        <w:t xml:space="preserve"> </w:t>
      </w:r>
      <w:r w:rsidR="0067687F" w:rsidRPr="007C52CA">
        <w:rPr>
          <w:rFonts w:cs="Times"/>
          <w:szCs w:val="24"/>
        </w:rPr>
        <w:t>w</w:t>
      </w:r>
      <w:r w:rsidR="008666E1" w:rsidRPr="007C52CA">
        <w:rPr>
          <w:rFonts w:cs="Times"/>
          <w:szCs w:val="24"/>
        </w:rPr>
        <w:t> </w:t>
      </w:r>
      <w:r w:rsidR="0067687F" w:rsidRPr="007C52CA">
        <w:rPr>
          <w:rFonts w:cs="Times"/>
          <w:szCs w:val="24"/>
        </w:rPr>
        <w:t xml:space="preserve">którego systemie </w:t>
      </w:r>
      <w:r w:rsidR="00560520" w:rsidRPr="007C52CA">
        <w:rPr>
          <w:rFonts w:cs="Times"/>
          <w:szCs w:val="24"/>
        </w:rPr>
        <w:t>szkolnictwa wyższego działa</w:t>
      </w:r>
      <w:r w:rsidR="0067687F" w:rsidRPr="007C52CA">
        <w:rPr>
          <w:rFonts w:cs="Times"/>
          <w:szCs w:val="24"/>
        </w:rPr>
        <w:t>, wraz z decyzją</w:t>
      </w:r>
      <w:r w:rsidRPr="007C52CA">
        <w:rPr>
          <w:rFonts w:cs="Times"/>
          <w:szCs w:val="24"/>
        </w:rPr>
        <w:t xml:space="preserve"> administracyjną wydaną przez Dyrektora </w:t>
      </w:r>
      <w:r w:rsidR="00C50532" w:rsidRPr="007C52CA">
        <w:rPr>
          <w:rFonts w:cs="Times"/>
          <w:szCs w:val="24"/>
        </w:rPr>
        <w:t xml:space="preserve">NAWA </w:t>
      </w:r>
      <w:r w:rsidRPr="007C52CA">
        <w:rPr>
          <w:rFonts w:cs="Times"/>
          <w:szCs w:val="24"/>
        </w:rPr>
        <w:t xml:space="preserve">uznającą ten </w:t>
      </w:r>
      <w:r w:rsidR="00C45F15" w:rsidRPr="007C52CA">
        <w:rPr>
          <w:rFonts w:cs="Times"/>
          <w:szCs w:val="24"/>
        </w:rPr>
        <w:t xml:space="preserve">dyplom </w:t>
      </w:r>
      <w:r w:rsidRPr="007C52CA">
        <w:rPr>
          <w:rFonts w:cs="Times"/>
          <w:szCs w:val="24"/>
        </w:rPr>
        <w:t>za</w:t>
      </w:r>
      <w:r w:rsidR="00C50532" w:rsidRPr="007C52CA">
        <w:rPr>
          <w:rFonts w:cs="Times"/>
          <w:szCs w:val="24"/>
        </w:rPr>
        <w:t xml:space="preserve"> </w:t>
      </w:r>
      <w:r w:rsidR="00C45F15" w:rsidRPr="007C52CA">
        <w:rPr>
          <w:rFonts w:cs="Times"/>
          <w:szCs w:val="24"/>
        </w:rPr>
        <w:t>dyplom równoważny odpowiedniemu polskiemu dyplomowi</w:t>
      </w:r>
      <w:r w:rsidR="008666E1" w:rsidRPr="007C52CA">
        <w:rPr>
          <w:rFonts w:cs="Times"/>
          <w:szCs w:val="24"/>
        </w:rPr>
        <w:t>;</w:t>
      </w:r>
    </w:p>
    <w:p w14:paraId="2A11E5D8" w14:textId="743D7F84" w:rsidR="00C0059D" w:rsidRPr="007C52CA" w:rsidRDefault="00B27B99" w:rsidP="00B27B99">
      <w:pPr>
        <w:pStyle w:val="ZPKTzmpktartykuempunktem"/>
        <w:rPr>
          <w:rFonts w:cs="Times"/>
          <w:szCs w:val="24"/>
        </w:rPr>
      </w:pPr>
      <w:r w:rsidRPr="007C52CA">
        <w:rPr>
          <w:rFonts w:cs="Times"/>
          <w:szCs w:val="24"/>
        </w:rPr>
        <w:lastRenderedPageBreak/>
        <w:t>2)</w:t>
      </w:r>
      <w:r w:rsidRPr="007C52CA">
        <w:rPr>
          <w:rFonts w:cs="Times"/>
          <w:szCs w:val="24"/>
        </w:rPr>
        <w:tab/>
      </w:r>
      <w:r w:rsidR="00C0059D" w:rsidRPr="007C52CA">
        <w:rPr>
          <w:rFonts w:cs="Times"/>
          <w:szCs w:val="24"/>
        </w:rPr>
        <w:t>dokonuje weryfikacji znajomości języka, w</w:t>
      </w:r>
      <w:r w:rsidR="00E813C4" w:rsidRPr="007C52CA">
        <w:rPr>
          <w:rFonts w:cs="Times"/>
          <w:szCs w:val="24"/>
        </w:rPr>
        <w:t xml:space="preserve"> </w:t>
      </w:r>
      <w:r w:rsidR="00C0059D" w:rsidRPr="007C52CA">
        <w:rPr>
          <w:rFonts w:cs="Times"/>
          <w:szCs w:val="24"/>
        </w:rPr>
        <w:t>którym odbywa się kształcenie na</w:t>
      </w:r>
      <w:r w:rsidRPr="007C52CA">
        <w:rPr>
          <w:rFonts w:cs="Times"/>
          <w:szCs w:val="24"/>
        </w:rPr>
        <w:t> </w:t>
      </w:r>
      <w:r w:rsidR="00C0059D" w:rsidRPr="007C52CA">
        <w:rPr>
          <w:rFonts w:cs="Times"/>
          <w:szCs w:val="24"/>
        </w:rPr>
        <w:t xml:space="preserve">określonym kierunku, poziomie i profilu, </w:t>
      </w:r>
      <w:r w:rsidR="00DD40AE" w:rsidRPr="007C52CA">
        <w:rPr>
          <w:rFonts w:cs="Times"/>
          <w:szCs w:val="24"/>
        </w:rPr>
        <w:t>na</w:t>
      </w:r>
      <w:r w:rsidR="00E813C4" w:rsidRPr="007C52CA">
        <w:rPr>
          <w:rFonts w:cs="Times"/>
          <w:szCs w:val="24"/>
        </w:rPr>
        <w:t xml:space="preserve"> </w:t>
      </w:r>
      <w:r w:rsidR="00AD0648" w:rsidRPr="007C52CA">
        <w:rPr>
          <w:rFonts w:cs="Times"/>
          <w:szCs w:val="24"/>
        </w:rPr>
        <w:t xml:space="preserve">ustalonym przez tę uczelnię </w:t>
      </w:r>
      <w:r w:rsidR="00DD40AE" w:rsidRPr="007C52CA">
        <w:rPr>
          <w:rFonts w:cs="Times"/>
          <w:szCs w:val="24"/>
        </w:rPr>
        <w:t xml:space="preserve">poziomie </w:t>
      </w:r>
      <w:r w:rsidR="00C0059D" w:rsidRPr="007C52CA">
        <w:rPr>
          <w:rFonts w:cs="Times"/>
          <w:szCs w:val="24"/>
        </w:rPr>
        <w:t>biegłości językowej</w:t>
      </w:r>
      <w:r w:rsidR="00DD40AE" w:rsidRPr="007C52CA">
        <w:rPr>
          <w:rFonts w:cs="Times"/>
          <w:szCs w:val="24"/>
        </w:rPr>
        <w:t>, nie niższym niż</w:t>
      </w:r>
      <w:r w:rsidR="0082552D" w:rsidRPr="007C52CA">
        <w:rPr>
          <w:rFonts w:cs="Times"/>
          <w:szCs w:val="24"/>
        </w:rPr>
        <w:t xml:space="preserve"> </w:t>
      </w:r>
      <w:r w:rsidR="00C0059D" w:rsidRPr="007C52CA">
        <w:rPr>
          <w:rFonts w:cs="Times"/>
          <w:szCs w:val="24"/>
        </w:rPr>
        <w:t>B2.</w:t>
      </w:r>
    </w:p>
    <w:p w14:paraId="76AD6654" w14:textId="05CED9B4" w:rsidR="00DE19A1" w:rsidRPr="007C52CA" w:rsidRDefault="0006028D" w:rsidP="004827FB">
      <w:pPr>
        <w:pStyle w:val="ZUSTzmustartykuempunktem"/>
        <w:rPr>
          <w:rFonts w:cs="Times"/>
          <w:szCs w:val="24"/>
        </w:rPr>
      </w:pPr>
      <w:r w:rsidRPr="007C52CA">
        <w:rPr>
          <w:rFonts w:cs="Times"/>
          <w:szCs w:val="24"/>
        </w:rPr>
        <w:t>5</w:t>
      </w:r>
      <w:r w:rsidR="007568E4" w:rsidRPr="007C52CA">
        <w:rPr>
          <w:rFonts w:cs="Times"/>
          <w:szCs w:val="24"/>
        </w:rPr>
        <w:t>e</w:t>
      </w:r>
      <w:r w:rsidRPr="007C52CA">
        <w:rPr>
          <w:rFonts w:cs="Times"/>
          <w:szCs w:val="24"/>
        </w:rPr>
        <w:t>. </w:t>
      </w:r>
      <w:r w:rsidR="00D522DE" w:rsidRPr="007C52CA">
        <w:rPr>
          <w:rFonts w:cs="Times"/>
          <w:szCs w:val="24"/>
        </w:rPr>
        <w:t>Uczelnia dokonuje w</w:t>
      </w:r>
      <w:r w:rsidR="00A9575A" w:rsidRPr="007C52CA">
        <w:rPr>
          <w:rFonts w:cs="Times"/>
          <w:szCs w:val="24"/>
        </w:rPr>
        <w:t>eryfikacji</w:t>
      </w:r>
      <w:r w:rsidRPr="007C52CA">
        <w:rPr>
          <w:rFonts w:cs="Times"/>
          <w:szCs w:val="24"/>
        </w:rPr>
        <w:t>, o któr</w:t>
      </w:r>
      <w:r w:rsidR="00A9575A" w:rsidRPr="007C52CA">
        <w:rPr>
          <w:rFonts w:cs="Times"/>
          <w:szCs w:val="24"/>
        </w:rPr>
        <w:t>ej</w:t>
      </w:r>
      <w:r w:rsidRPr="007C52CA">
        <w:rPr>
          <w:rFonts w:cs="Times"/>
          <w:szCs w:val="24"/>
        </w:rPr>
        <w:t xml:space="preserve"> mowa w ust. </w:t>
      </w:r>
      <w:r w:rsidR="00A678E6" w:rsidRPr="007C52CA">
        <w:rPr>
          <w:rFonts w:cs="Times"/>
          <w:szCs w:val="24"/>
        </w:rPr>
        <w:t xml:space="preserve">5a, ust. </w:t>
      </w:r>
      <w:r w:rsidRPr="007C52CA">
        <w:rPr>
          <w:rFonts w:cs="Times"/>
          <w:szCs w:val="24"/>
        </w:rPr>
        <w:t>5</w:t>
      </w:r>
      <w:r w:rsidR="00A678E6" w:rsidRPr="007C52CA">
        <w:rPr>
          <w:rFonts w:cs="Times"/>
          <w:szCs w:val="24"/>
        </w:rPr>
        <w:t>b</w:t>
      </w:r>
      <w:r w:rsidRPr="007C52CA">
        <w:rPr>
          <w:rFonts w:cs="Times"/>
          <w:szCs w:val="24"/>
        </w:rPr>
        <w:t xml:space="preserve"> pkt </w:t>
      </w:r>
      <w:r w:rsidR="008A21D5" w:rsidRPr="007C52CA">
        <w:rPr>
          <w:rFonts w:cs="Times"/>
          <w:szCs w:val="24"/>
        </w:rPr>
        <w:t>2</w:t>
      </w:r>
      <w:r w:rsidR="00A678E6" w:rsidRPr="007C52CA">
        <w:rPr>
          <w:rFonts w:cs="Times"/>
          <w:szCs w:val="24"/>
        </w:rPr>
        <w:t>, ust. 5c</w:t>
      </w:r>
      <w:r w:rsidRPr="007C52CA">
        <w:rPr>
          <w:rFonts w:cs="Times"/>
          <w:szCs w:val="24"/>
        </w:rPr>
        <w:t xml:space="preserve"> i</w:t>
      </w:r>
      <w:r w:rsidR="00A678E6" w:rsidRPr="007C52CA">
        <w:rPr>
          <w:rFonts w:cs="Times"/>
          <w:szCs w:val="24"/>
        </w:rPr>
        <w:t> </w:t>
      </w:r>
      <w:r w:rsidRPr="007C52CA">
        <w:rPr>
          <w:rFonts w:cs="Times"/>
          <w:szCs w:val="24"/>
        </w:rPr>
        <w:t>ust. 5</w:t>
      </w:r>
      <w:r w:rsidR="00A678E6" w:rsidRPr="007C52CA">
        <w:rPr>
          <w:rFonts w:cs="Times"/>
          <w:szCs w:val="24"/>
        </w:rPr>
        <w:t>d</w:t>
      </w:r>
      <w:r w:rsidR="00B27B99" w:rsidRPr="007C52CA">
        <w:rPr>
          <w:rFonts w:cs="Times"/>
          <w:szCs w:val="24"/>
        </w:rPr>
        <w:t xml:space="preserve"> pkt 2</w:t>
      </w:r>
      <w:r w:rsidRPr="007C52CA">
        <w:rPr>
          <w:rFonts w:cs="Times"/>
          <w:szCs w:val="24"/>
        </w:rPr>
        <w:t xml:space="preserve">, </w:t>
      </w:r>
      <w:r w:rsidR="00A9575A" w:rsidRPr="007C52CA">
        <w:rPr>
          <w:rFonts w:cs="Times"/>
          <w:szCs w:val="24"/>
        </w:rPr>
        <w:t>na</w:t>
      </w:r>
      <w:r w:rsidR="00A678E6" w:rsidRPr="007C52CA">
        <w:rPr>
          <w:rFonts w:cs="Times"/>
          <w:szCs w:val="24"/>
        </w:rPr>
        <w:t xml:space="preserve"> </w:t>
      </w:r>
      <w:r w:rsidR="00A9575A" w:rsidRPr="007C52CA">
        <w:rPr>
          <w:rFonts w:cs="Times"/>
          <w:szCs w:val="24"/>
        </w:rPr>
        <w:t xml:space="preserve">podstawie </w:t>
      </w:r>
      <w:r w:rsidR="00394049" w:rsidRPr="007C52CA">
        <w:rPr>
          <w:rFonts w:cs="Times"/>
          <w:szCs w:val="24"/>
        </w:rPr>
        <w:t xml:space="preserve">przedstawionego </w:t>
      </w:r>
      <w:r w:rsidR="00D2186D" w:rsidRPr="007C52CA">
        <w:rPr>
          <w:rFonts w:cs="Times"/>
          <w:szCs w:val="24"/>
        </w:rPr>
        <w:t xml:space="preserve">przez cudzoziemca </w:t>
      </w:r>
      <w:r w:rsidR="001870B1" w:rsidRPr="007C52CA">
        <w:rPr>
          <w:rFonts w:cs="Times"/>
          <w:szCs w:val="24"/>
        </w:rPr>
        <w:t xml:space="preserve">w toku rekrutacji </w:t>
      </w:r>
      <w:r w:rsidR="00020636" w:rsidRPr="007C52CA">
        <w:rPr>
          <w:rFonts w:cs="Times"/>
          <w:szCs w:val="24"/>
        </w:rPr>
        <w:t>dokumentu poświadczającego znajomość</w:t>
      </w:r>
      <w:r w:rsidR="00DE19A1" w:rsidRPr="007C52CA">
        <w:rPr>
          <w:rFonts w:cs="Times"/>
          <w:szCs w:val="24"/>
        </w:rPr>
        <w:t>:</w:t>
      </w:r>
    </w:p>
    <w:p w14:paraId="3856AE42" w14:textId="38C50BA8" w:rsidR="004420FF" w:rsidRPr="007C52CA" w:rsidRDefault="00DE19A1" w:rsidP="00DE19A1">
      <w:pPr>
        <w:pStyle w:val="ZPKTzmpktartykuempunktem"/>
        <w:rPr>
          <w:rFonts w:cs="Times"/>
          <w:szCs w:val="24"/>
        </w:rPr>
      </w:pPr>
      <w:r w:rsidRPr="007C52CA">
        <w:rPr>
          <w:rFonts w:cs="Times"/>
          <w:szCs w:val="24"/>
        </w:rPr>
        <w:t>1)</w:t>
      </w:r>
      <w:r w:rsidRPr="007C52CA">
        <w:rPr>
          <w:rFonts w:cs="Times"/>
          <w:szCs w:val="24"/>
        </w:rPr>
        <w:tab/>
      </w:r>
      <w:r w:rsidR="00020636" w:rsidRPr="007C52CA">
        <w:rPr>
          <w:rFonts w:cs="Times"/>
          <w:szCs w:val="24"/>
        </w:rPr>
        <w:t xml:space="preserve">języka polskiego – jeżeli </w:t>
      </w:r>
      <w:r w:rsidR="004420FF" w:rsidRPr="007C52CA">
        <w:rPr>
          <w:rFonts w:cs="Times"/>
          <w:szCs w:val="24"/>
        </w:rPr>
        <w:t>kształcenie na określonym kierunku, poziomie i profilu odbywa się w języku polskim</w:t>
      </w:r>
      <w:r w:rsidR="00BC04B6" w:rsidRPr="007C52CA">
        <w:rPr>
          <w:rFonts w:cs="Times"/>
          <w:szCs w:val="24"/>
        </w:rPr>
        <w:t>,</w:t>
      </w:r>
    </w:p>
    <w:p w14:paraId="0907CCA1" w14:textId="06827A3D" w:rsidR="00020636" w:rsidRPr="007C52CA" w:rsidRDefault="00020636" w:rsidP="00DE19A1">
      <w:pPr>
        <w:pStyle w:val="ZPKTzmpktartykuempunktem"/>
        <w:rPr>
          <w:rFonts w:cs="Times"/>
          <w:szCs w:val="24"/>
        </w:rPr>
      </w:pPr>
      <w:r w:rsidRPr="007C52CA">
        <w:rPr>
          <w:rFonts w:cs="Times"/>
          <w:szCs w:val="24"/>
        </w:rPr>
        <w:t>2)</w:t>
      </w:r>
      <w:r w:rsidRPr="007C52CA">
        <w:rPr>
          <w:rFonts w:cs="Times"/>
          <w:szCs w:val="24"/>
        </w:rPr>
        <w:tab/>
        <w:t>języka obcego – jeżeli kształcenie na określonym kierunku, poziomie i profilu odbywa się w języku</w:t>
      </w:r>
      <w:r w:rsidR="00C4281B" w:rsidRPr="007C52CA">
        <w:rPr>
          <w:rFonts w:cs="Times"/>
          <w:szCs w:val="24"/>
        </w:rPr>
        <w:t xml:space="preserve"> obcym</w:t>
      </w:r>
    </w:p>
    <w:p w14:paraId="3B200286" w14:textId="6FA6D578" w:rsidR="00052B89" w:rsidRPr="007C52CA" w:rsidRDefault="00052B89" w:rsidP="00052B89">
      <w:pPr>
        <w:pStyle w:val="ZCZWSPPKTzmczciwsppktartykuempunktem"/>
        <w:rPr>
          <w:rFonts w:cs="Times"/>
          <w:szCs w:val="24"/>
        </w:rPr>
      </w:pPr>
      <w:r w:rsidRPr="007C52CA">
        <w:rPr>
          <w:rFonts w:cs="Times"/>
          <w:szCs w:val="24"/>
        </w:rPr>
        <w:t xml:space="preserve">– </w:t>
      </w:r>
      <w:r w:rsidR="006D5FD6" w:rsidRPr="007C52CA">
        <w:rPr>
          <w:rFonts w:cs="Times"/>
          <w:szCs w:val="24"/>
        </w:rPr>
        <w:t xml:space="preserve">na </w:t>
      </w:r>
      <w:r w:rsidR="003A0CCB" w:rsidRPr="007C52CA">
        <w:rPr>
          <w:rFonts w:cs="Times"/>
          <w:szCs w:val="24"/>
        </w:rPr>
        <w:t xml:space="preserve">ustalonym przez tę uczelnię </w:t>
      </w:r>
      <w:r w:rsidR="006D5FD6" w:rsidRPr="007C52CA">
        <w:rPr>
          <w:rFonts w:cs="Times"/>
          <w:szCs w:val="24"/>
        </w:rPr>
        <w:t xml:space="preserve">poziomie </w:t>
      </w:r>
      <w:r w:rsidRPr="007C52CA">
        <w:rPr>
          <w:rFonts w:cs="Times"/>
          <w:szCs w:val="24"/>
        </w:rPr>
        <w:t>biegłości językowej</w:t>
      </w:r>
      <w:r w:rsidR="006D5FD6" w:rsidRPr="007C52CA">
        <w:rPr>
          <w:rFonts w:cs="Times"/>
          <w:szCs w:val="24"/>
        </w:rPr>
        <w:t xml:space="preserve">, nie niższym niż </w:t>
      </w:r>
      <w:r w:rsidRPr="007C52CA">
        <w:rPr>
          <w:rFonts w:cs="Times"/>
          <w:szCs w:val="24"/>
        </w:rPr>
        <w:t>B2.</w:t>
      </w:r>
    </w:p>
    <w:p w14:paraId="7A26B7B9" w14:textId="280C30C5" w:rsidR="00BC04B6" w:rsidRPr="007C52CA" w:rsidRDefault="00137C1D" w:rsidP="005F58AD">
      <w:pPr>
        <w:pStyle w:val="ZUSTzmustartykuempunktem"/>
        <w:rPr>
          <w:rFonts w:cs="Times"/>
          <w:szCs w:val="24"/>
        </w:rPr>
      </w:pPr>
      <w:r w:rsidRPr="007C52CA">
        <w:rPr>
          <w:rFonts w:cs="Times"/>
          <w:szCs w:val="24"/>
        </w:rPr>
        <w:t>5</w:t>
      </w:r>
      <w:r w:rsidR="005A68D9" w:rsidRPr="007C52CA">
        <w:rPr>
          <w:rFonts w:cs="Times"/>
          <w:szCs w:val="24"/>
        </w:rPr>
        <w:t>f</w:t>
      </w:r>
      <w:r w:rsidRPr="007C52CA">
        <w:rPr>
          <w:rFonts w:cs="Times"/>
          <w:szCs w:val="24"/>
        </w:rPr>
        <w:t xml:space="preserve">. Minister właściwy </w:t>
      </w:r>
      <w:r w:rsidR="00FF017A" w:rsidRPr="007C52CA">
        <w:rPr>
          <w:rFonts w:cs="Times"/>
          <w:szCs w:val="24"/>
        </w:rPr>
        <w:t xml:space="preserve">do spraw szkolnictwa wyższego i nauki określi, w drodze rozporządzenia, </w:t>
      </w:r>
      <w:r w:rsidR="000031D4" w:rsidRPr="007C52CA">
        <w:rPr>
          <w:rFonts w:cs="Times"/>
          <w:szCs w:val="24"/>
        </w:rPr>
        <w:t>rodzaje dokumentów</w:t>
      </w:r>
      <w:r w:rsidR="005F58AD" w:rsidRPr="007C52CA">
        <w:rPr>
          <w:rFonts w:cs="Times"/>
          <w:szCs w:val="24"/>
        </w:rPr>
        <w:t>,</w:t>
      </w:r>
      <w:r w:rsidR="000031D4" w:rsidRPr="007C52CA">
        <w:rPr>
          <w:rFonts w:cs="Times"/>
          <w:szCs w:val="24"/>
        </w:rPr>
        <w:t xml:space="preserve"> </w:t>
      </w:r>
      <w:r w:rsidR="005F58AD" w:rsidRPr="007C52CA">
        <w:rPr>
          <w:rFonts w:cs="Times"/>
          <w:szCs w:val="24"/>
        </w:rPr>
        <w:t>o których mowa w ust. 5</w:t>
      </w:r>
      <w:r w:rsidR="00020A89" w:rsidRPr="007C52CA">
        <w:rPr>
          <w:rFonts w:cs="Times"/>
          <w:szCs w:val="24"/>
        </w:rPr>
        <w:t>e</w:t>
      </w:r>
      <w:r w:rsidR="005F58AD" w:rsidRPr="007C52CA">
        <w:rPr>
          <w:rFonts w:cs="Times"/>
          <w:szCs w:val="24"/>
        </w:rPr>
        <w:t xml:space="preserve">, </w:t>
      </w:r>
      <w:r w:rsidR="00BC04B6" w:rsidRPr="007C52CA">
        <w:rPr>
          <w:rFonts w:cs="Times"/>
          <w:szCs w:val="24"/>
        </w:rPr>
        <w:t xml:space="preserve">uwzględniając konieczność </w:t>
      </w:r>
      <w:r w:rsidR="005F58AD" w:rsidRPr="007C52CA">
        <w:rPr>
          <w:rFonts w:cs="Times"/>
          <w:szCs w:val="24"/>
        </w:rPr>
        <w:t xml:space="preserve">zapewnienia obiektywnej </w:t>
      </w:r>
      <w:r w:rsidR="00BC04B6" w:rsidRPr="007C52CA">
        <w:rPr>
          <w:rFonts w:cs="Times"/>
          <w:szCs w:val="24"/>
        </w:rPr>
        <w:t xml:space="preserve">weryfikacji znajomości </w:t>
      </w:r>
      <w:r w:rsidR="005F58AD" w:rsidRPr="007C52CA">
        <w:rPr>
          <w:rFonts w:cs="Times"/>
          <w:szCs w:val="24"/>
        </w:rPr>
        <w:t xml:space="preserve">przez cudzoziemca </w:t>
      </w:r>
      <w:r w:rsidR="00BC04B6" w:rsidRPr="007C52CA">
        <w:rPr>
          <w:rFonts w:cs="Times"/>
          <w:szCs w:val="24"/>
        </w:rPr>
        <w:t>języka, w którym odbywa się kształcenie na określonym kierunku, poziomie i profilu</w:t>
      </w:r>
      <w:r w:rsidR="00D4504A" w:rsidRPr="007C52CA">
        <w:rPr>
          <w:rFonts w:cs="Times"/>
          <w:szCs w:val="24"/>
        </w:rPr>
        <w:t xml:space="preserve">, </w:t>
      </w:r>
      <w:r w:rsidR="00F3442C" w:rsidRPr="007C52CA">
        <w:rPr>
          <w:rFonts w:cs="Times"/>
          <w:szCs w:val="24"/>
        </w:rPr>
        <w:t>na</w:t>
      </w:r>
      <w:r w:rsidR="00AD3383" w:rsidRPr="007C52CA">
        <w:rPr>
          <w:rFonts w:cs="Times"/>
          <w:szCs w:val="24"/>
        </w:rPr>
        <w:t> </w:t>
      </w:r>
      <w:r w:rsidR="00422756" w:rsidRPr="007C52CA">
        <w:rPr>
          <w:rFonts w:cs="Times"/>
          <w:szCs w:val="24"/>
        </w:rPr>
        <w:t xml:space="preserve">ustalonym przez uczelnię </w:t>
      </w:r>
      <w:r w:rsidR="00D4504A" w:rsidRPr="007C52CA">
        <w:rPr>
          <w:rFonts w:cs="Times"/>
          <w:szCs w:val="24"/>
        </w:rPr>
        <w:t>poziomie biegłości językowej</w:t>
      </w:r>
      <w:r w:rsidR="00F3442C" w:rsidRPr="007C52CA">
        <w:rPr>
          <w:rFonts w:cs="Times"/>
          <w:szCs w:val="24"/>
        </w:rPr>
        <w:t>, nie niższym niż</w:t>
      </w:r>
      <w:r w:rsidR="00D4504A" w:rsidRPr="007C52CA">
        <w:rPr>
          <w:rFonts w:cs="Times"/>
          <w:szCs w:val="24"/>
        </w:rPr>
        <w:t xml:space="preserve"> B2</w:t>
      </w:r>
      <w:r w:rsidR="00BC04B6" w:rsidRPr="007C52CA">
        <w:rPr>
          <w:rFonts w:cs="Times"/>
          <w:szCs w:val="24"/>
        </w:rPr>
        <w:t>.</w:t>
      </w:r>
    </w:p>
    <w:p w14:paraId="3B3066C2" w14:textId="7FF3B01F" w:rsidR="006D1109" w:rsidRPr="007C52CA" w:rsidRDefault="0007239F" w:rsidP="00356627">
      <w:pPr>
        <w:pStyle w:val="ZUSTzmustartykuempunktem"/>
        <w:rPr>
          <w:rFonts w:cs="Times"/>
          <w:szCs w:val="24"/>
        </w:rPr>
      </w:pPr>
      <w:r w:rsidRPr="007C52CA">
        <w:rPr>
          <w:rFonts w:cs="Times"/>
          <w:szCs w:val="24"/>
        </w:rPr>
        <w:t>5</w:t>
      </w:r>
      <w:r w:rsidR="00020A89" w:rsidRPr="007C52CA">
        <w:rPr>
          <w:rFonts w:cs="Times"/>
          <w:szCs w:val="24"/>
        </w:rPr>
        <w:t>g</w:t>
      </w:r>
      <w:r w:rsidR="00356627" w:rsidRPr="007C52CA">
        <w:rPr>
          <w:rFonts w:cs="Times"/>
          <w:szCs w:val="24"/>
        </w:rPr>
        <w:t>. Informacje o</w:t>
      </w:r>
      <w:r w:rsidR="006D1109" w:rsidRPr="007C52CA">
        <w:rPr>
          <w:rFonts w:cs="Times"/>
          <w:szCs w:val="24"/>
        </w:rPr>
        <w:t>:</w:t>
      </w:r>
    </w:p>
    <w:p w14:paraId="4CA31020" w14:textId="74C9D15C" w:rsidR="00020A89" w:rsidRPr="007C52CA" w:rsidRDefault="006D1109" w:rsidP="006D1109">
      <w:pPr>
        <w:pStyle w:val="ZPKTzmpktartykuempunktem"/>
        <w:rPr>
          <w:rFonts w:cs="Times"/>
          <w:szCs w:val="24"/>
        </w:rPr>
      </w:pPr>
      <w:r w:rsidRPr="007C52CA">
        <w:rPr>
          <w:rFonts w:cs="Times"/>
          <w:szCs w:val="24"/>
        </w:rPr>
        <w:t>1)</w:t>
      </w:r>
      <w:r w:rsidRPr="007C52CA">
        <w:rPr>
          <w:rFonts w:cs="Times"/>
          <w:szCs w:val="24"/>
        </w:rPr>
        <w:tab/>
      </w:r>
      <w:r w:rsidR="00020A89" w:rsidRPr="007C52CA">
        <w:rPr>
          <w:rFonts w:cs="Times"/>
          <w:szCs w:val="24"/>
        </w:rPr>
        <w:t>dokonywaniu weryfikacji, o której mowa w ust. 5a, ust. 5b pkt 2, ust. 5c i ust. 5d pkt 2, oraz dokumentach poświadczających znajomość języka, w którym odbywa się kształcenie na określonym kierunku, poziomie i profilu, o których mowa w przepisach wydanych na podstawie ust. 5f, na ustalonym przez uczelnię poziomie biegłości językowej, nie niższym niż B2</w:t>
      </w:r>
    </w:p>
    <w:p w14:paraId="09B1796B" w14:textId="42A1458A" w:rsidR="006D1109" w:rsidRPr="007C52CA" w:rsidRDefault="00020A89" w:rsidP="00020A89">
      <w:pPr>
        <w:pStyle w:val="ZPKTzmpktartykuempunktem"/>
        <w:rPr>
          <w:rFonts w:cs="Times"/>
          <w:szCs w:val="24"/>
        </w:rPr>
      </w:pPr>
      <w:r w:rsidRPr="007C52CA">
        <w:rPr>
          <w:rFonts w:cs="Times"/>
          <w:szCs w:val="24"/>
        </w:rPr>
        <w:t>2)</w:t>
      </w:r>
      <w:r w:rsidRPr="007C52CA">
        <w:rPr>
          <w:rFonts w:cs="Times"/>
          <w:szCs w:val="24"/>
        </w:rPr>
        <w:tab/>
      </w:r>
      <w:r w:rsidR="00FB5C83" w:rsidRPr="007C52CA">
        <w:rPr>
          <w:rFonts w:cs="Times"/>
          <w:szCs w:val="24"/>
        </w:rPr>
        <w:t>wymogach, o których mowa w ust. 5</w:t>
      </w:r>
      <w:r w:rsidRPr="007C52CA">
        <w:rPr>
          <w:rFonts w:cs="Times"/>
          <w:szCs w:val="24"/>
        </w:rPr>
        <w:t>b</w:t>
      </w:r>
      <w:r w:rsidR="00FB5C83" w:rsidRPr="007C52CA">
        <w:rPr>
          <w:rFonts w:cs="Times"/>
          <w:szCs w:val="24"/>
        </w:rPr>
        <w:t xml:space="preserve"> pkt 1 i ust. 5</w:t>
      </w:r>
      <w:r w:rsidRPr="007C52CA">
        <w:rPr>
          <w:rFonts w:cs="Times"/>
          <w:szCs w:val="24"/>
        </w:rPr>
        <w:t>d</w:t>
      </w:r>
      <w:r w:rsidR="00FB5C83" w:rsidRPr="007C52CA">
        <w:rPr>
          <w:rFonts w:cs="Times"/>
          <w:szCs w:val="24"/>
        </w:rPr>
        <w:t xml:space="preserve"> pkt 1,</w:t>
      </w:r>
    </w:p>
    <w:p w14:paraId="4DE4998C" w14:textId="4C741253" w:rsidR="00C74A89" w:rsidRPr="007C52CA" w:rsidRDefault="00C74A89" w:rsidP="00C74A89">
      <w:pPr>
        <w:pStyle w:val="ZPKTzmpktartykuempunktem"/>
        <w:rPr>
          <w:rFonts w:cs="Times"/>
          <w:szCs w:val="24"/>
        </w:rPr>
      </w:pPr>
      <w:r w:rsidRPr="007C52CA">
        <w:rPr>
          <w:rFonts w:cs="Times"/>
          <w:szCs w:val="24"/>
        </w:rPr>
        <w:t>3)</w:t>
      </w:r>
      <w:r w:rsidRPr="007C52CA">
        <w:rPr>
          <w:rFonts w:cs="Times"/>
          <w:szCs w:val="24"/>
        </w:rPr>
        <w:tab/>
        <w:t>przeprowadzeniu egzaminów wstępnych, o których mowa w ust. 5</w:t>
      </w:r>
      <w:r w:rsidR="00020A89" w:rsidRPr="007C52CA">
        <w:rPr>
          <w:rFonts w:cs="Times"/>
          <w:szCs w:val="24"/>
        </w:rPr>
        <w:t>b</w:t>
      </w:r>
      <w:r w:rsidRPr="007C52CA">
        <w:rPr>
          <w:rFonts w:cs="Times"/>
          <w:szCs w:val="24"/>
        </w:rPr>
        <w:t xml:space="preserve"> pkt 3, oraz ich zakresie</w:t>
      </w:r>
    </w:p>
    <w:p w14:paraId="14C42D6C" w14:textId="60F03068" w:rsidR="00982C06" w:rsidRPr="007C52CA" w:rsidRDefault="006D1109" w:rsidP="006D1109">
      <w:pPr>
        <w:pStyle w:val="ZCZWSPPKTzmczciwsppktartykuempunktem"/>
        <w:rPr>
          <w:rFonts w:cs="Times"/>
          <w:spacing w:val="-2"/>
          <w:szCs w:val="24"/>
        </w:rPr>
      </w:pPr>
      <w:r w:rsidRPr="007C52CA">
        <w:rPr>
          <w:rFonts w:cs="Times"/>
          <w:szCs w:val="24"/>
        </w:rPr>
        <w:t xml:space="preserve">– </w:t>
      </w:r>
      <w:r w:rsidR="00356627" w:rsidRPr="007C52CA">
        <w:rPr>
          <w:rFonts w:cs="Times"/>
          <w:szCs w:val="24"/>
        </w:rPr>
        <w:t>uczelnia podaje do wiadomości publicznej w terminie, o którym mowa w ust. 1.”</w:t>
      </w:r>
      <w:r w:rsidR="004827FB" w:rsidRPr="007C52CA">
        <w:rPr>
          <w:rFonts w:cs="Times"/>
          <w:szCs w:val="24"/>
        </w:rPr>
        <w:t>;</w:t>
      </w:r>
    </w:p>
    <w:p w14:paraId="17E060CB" w14:textId="1D3B7792" w:rsidR="00D65C67" w:rsidRPr="007C52CA" w:rsidRDefault="00B3332C" w:rsidP="001C7D01">
      <w:pPr>
        <w:pStyle w:val="PKTpunkt"/>
        <w:rPr>
          <w:rFonts w:cs="Times"/>
          <w:szCs w:val="24"/>
        </w:rPr>
      </w:pPr>
      <w:r w:rsidRPr="007C52CA">
        <w:rPr>
          <w:rFonts w:cs="Times"/>
          <w:szCs w:val="24"/>
        </w:rPr>
        <w:t>3</w:t>
      </w:r>
      <w:r w:rsidR="00881201" w:rsidRPr="007C52CA">
        <w:rPr>
          <w:rFonts w:cs="Times"/>
          <w:szCs w:val="24"/>
        </w:rPr>
        <w:t>)</w:t>
      </w:r>
      <w:r w:rsidR="00881201" w:rsidRPr="007C52CA">
        <w:rPr>
          <w:rFonts w:cs="Times"/>
          <w:szCs w:val="24"/>
        </w:rPr>
        <w:tab/>
      </w:r>
      <w:r w:rsidR="007B6827" w:rsidRPr="007C52CA">
        <w:rPr>
          <w:rFonts w:cs="Times"/>
          <w:szCs w:val="24"/>
        </w:rPr>
        <w:t xml:space="preserve">w art. 176 </w:t>
      </w:r>
      <w:r w:rsidR="00E80E86" w:rsidRPr="007C52CA">
        <w:rPr>
          <w:rFonts w:cs="Times"/>
          <w:szCs w:val="24"/>
        </w:rPr>
        <w:t>pkt 1 otrzymuje brzmienie:</w:t>
      </w:r>
    </w:p>
    <w:p w14:paraId="0D66E240" w14:textId="6F058454" w:rsidR="00E80E86" w:rsidRPr="007C52CA" w:rsidRDefault="00E80E86" w:rsidP="00E80E86">
      <w:pPr>
        <w:pStyle w:val="ZPKTzmpktartykuempunktem"/>
        <w:rPr>
          <w:rFonts w:cs="Times"/>
          <w:szCs w:val="24"/>
        </w:rPr>
      </w:pPr>
      <w:r w:rsidRPr="007C52CA">
        <w:t>„1)</w:t>
      </w:r>
      <w:r w:rsidRPr="007C52CA">
        <w:tab/>
        <w:t xml:space="preserve">art. 24 ust. 9, art. 177–180, art. 182–226a, art. 259–262, art. 264, art. 266, art. 267 ust. 1, art. 268–270, art. 322, art. 343, </w:t>
      </w:r>
      <w:r w:rsidR="00E1291D" w:rsidRPr="007C52CA">
        <w:t xml:space="preserve">art. 343a, </w:t>
      </w:r>
      <w:r w:rsidRPr="007C52CA">
        <w:t>art. 345, art. 346, art. 348–350, art.</w:t>
      </w:r>
      <w:r w:rsidR="00E1291D" w:rsidRPr="007C52CA">
        <w:t> </w:t>
      </w:r>
      <w:r w:rsidRPr="007C52CA">
        <w:t>351 ust. 4, art. 354, art. 355, art. 358a, art. 360–362, art. 408, art. 409 ust. 2–5, art. 410, art. 411, art. 420, art. 423, art. 425 – 428, art. 432, art. 469a i art. 469b;</w:t>
      </w:r>
      <w:r w:rsidR="00092188" w:rsidRPr="007C52CA">
        <w:t>”;</w:t>
      </w:r>
    </w:p>
    <w:p w14:paraId="37E0F4DD" w14:textId="55A4EE60" w:rsidR="00382332" w:rsidRPr="007C52CA" w:rsidRDefault="00D65C67" w:rsidP="001C7D01">
      <w:pPr>
        <w:pStyle w:val="PKTpunkt"/>
        <w:rPr>
          <w:rFonts w:cs="Times"/>
          <w:szCs w:val="24"/>
        </w:rPr>
      </w:pPr>
      <w:r w:rsidRPr="007C52CA">
        <w:rPr>
          <w:rFonts w:cs="Times"/>
          <w:szCs w:val="24"/>
        </w:rPr>
        <w:t>4)</w:t>
      </w:r>
      <w:r w:rsidRPr="007C52CA">
        <w:rPr>
          <w:rFonts w:cs="Times"/>
          <w:szCs w:val="24"/>
        </w:rPr>
        <w:tab/>
      </w:r>
      <w:r w:rsidR="00015884" w:rsidRPr="007C52CA">
        <w:rPr>
          <w:rFonts w:cs="Times"/>
          <w:szCs w:val="24"/>
        </w:rPr>
        <w:t>w art. 323 po ust. 1 dodaje się ust. 1a</w:t>
      </w:r>
      <w:r w:rsidR="00B03A14" w:rsidRPr="007C52CA">
        <w:rPr>
          <w:rFonts w:cs="Times"/>
          <w:szCs w:val="24"/>
        </w:rPr>
        <w:t xml:space="preserve">–1d </w:t>
      </w:r>
      <w:r w:rsidR="00015884" w:rsidRPr="007C52CA">
        <w:rPr>
          <w:rFonts w:cs="Times"/>
          <w:szCs w:val="24"/>
        </w:rPr>
        <w:t>w brzmieniu:</w:t>
      </w:r>
    </w:p>
    <w:p w14:paraId="1EB69398" w14:textId="226E80FE" w:rsidR="00B03A14" w:rsidRPr="007C52CA" w:rsidRDefault="006279B9" w:rsidP="00B03A14">
      <w:pPr>
        <w:pStyle w:val="ZUSTzmustartykuempunktem"/>
        <w:rPr>
          <w:rFonts w:cs="Times"/>
          <w:szCs w:val="24"/>
        </w:rPr>
      </w:pPr>
      <w:r w:rsidRPr="007C52CA">
        <w:rPr>
          <w:rFonts w:cs="Times"/>
          <w:szCs w:val="24"/>
        </w:rPr>
        <w:lastRenderedPageBreak/>
        <w:t>„</w:t>
      </w:r>
      <w:r w:rsidR="00B03A14" w:rsidRPr="007C52CA">
        <w:rPr>
          <w:rFonts w:cs="Times"/>
          <w:szCs w:val="24"/>
        </w:rPr>
        <w:t>1a. W stosunku do cudzoziemca ubiegającego się o przyjęcie na studia pierwszego stopnia lub jednolite studia magisterskie na podstawie wydanego za granicą dokumentu, który jest dokumentem potwierdzającym uprawnienie do ubiegania się o przyjęcie na studia, o którym mowa w art. 93 ust. 1 ustawy z dnia 7 września 1991 r. o systemie oświaty, albo został uznany na podstawie umowy międzynarodowej za dokument potwierdzający uprawnienie do ubiegania się o przyjęcie na studia, o którym mowa w art. 93 ust. 2 tej ustawy, decyzję administracyjną, o której mowa w ust. 1 pkt 6, wydaje się, jeżeli cudzoziemiec ten przedstawił w toku rekrutacji dokument poświadczający znajomość języka, w którym odbywa się kształcenie na określonym kierunku, poziomie i profilu, o którym mowa w przepisach wydanych na podstawie art. 70 ust. 5f, na ustalonym przez uczelnię poziomie biegłości językowej, nie niższym niż B2.</w:t>
      </w:r>
    </w:p>
    <w:p w14:paraId="07767445" w14:textId="7E8F2EE5" w:rsidR="006279B9" w:rsidRPr="007C52CA" w:rsidRDefault="006279B9" w:rsidP="00982FB5">
      <w:pPr>
        <w:pStyle w:val="ZUSTzmustartykuempunktem"/>
        <w:rPr>
          <w:rFonts w:cs="Times"/>
          <w:szCs w:val="24"/>
        </w:rPr>
      </w:pPr>
      <w:r w:rsidRPr="007C52CA">
        <w:rPr>
          <w:rFonts w:cs="Times"/>
          <w:szCs w:val="24"/>
        </w:rPr>
        <w:t>1</w:t>
      </w:r>
      <w:r w:rsidR="00B03A14" w:rsidRPr="007C52CA">
        <w:rPr>
          <w:rFonts w:cs="Times"/>
          <w:szCs w:val="24"/>
        </w:rPr>
        <w:t>b</w:t>
      </w:r>
      <w:r w:rsidRPr="007C52CA">
        <w:rPr>
          <w:rFonts w:cs="Times"/>
          <w:szCs w:val="24"/>
        </w:rPr>
        <w:t>. W stosunku do cudzoziemc</w:t>
      </w:r>
      <w:r w:rsidR="00460884" w:rsidRPr="007C52CA">
        <w:rPr>
          <w:rFonts w:cs="Times"/>
          <w:szCs w:val="24"/>
        </w:rPr>
        <w:t>a</w:t>
      </w:r>
      <w:r w:rsidRPr="007C52CA">
        <w:rPr>
          <w:rFonts w:cs="Times"/>
          <w:szCs w:val="24"/>
        </w:rPr>
        <w:t xml:space="preserve"> ubiegając</w:t>
      </w:r>
      <w:r w:rsidR="00460884" w:rsidRPr="007C52CA">
        <w:rPr>
          <w:rFonts w:cs="Times"/>
          <w:szCs w:val="24"/>
        </w:rPr>
        <w:t>ego</w:t>
      </w:r>
      <w:r w:rsidRPr="007C52CA">
        <w:rPr>
          <w:rFonts w:cs="Times"/>
          <w:szCs w:val="24"/>
        </w:rPr>
        <w:t xml:space="preserve"> się o przyjęcie na</w:t>
      </w:r>
      <w:r w:rsidR="00784691" w:rsidRPr="007C52CA">
        <w:rPr>
          <w:rFonts w:cs="Times"/>
          <w:szCs w:val="24"/>
        </w:rPr>
        <w:t xml:space="preserve"> </w:t>
      </w:r>
      <w:r w:rsidRPr="007C52CA">
        <w:rPr>
          <w:rFonts w:cs="Times"/>
          <w:szCs w:val="24"/>
        </w:rPr>
        <w:t xml:space="preserve">studia pierwszego stopnia lub jednolite studia magisterskie na podstawie </w:t>
      </w:r>
      <w:r w:rsidR="0023768B" w:rsidRPr="007C52CA">
        <w:rPr>
          <w:rFonts w:cs="Times"/>
          <w:szCs w:val="24"/>
        </w:rPr>
        <w:t xml:space="preserve">wydanego za granicą </w:t>
      </w:r>
      <w:r w:rsidR="004F38B5" w:rsidRPr="007C52CA">
        <w:rPr>
          <w:rFonts w:cs="Times"/>
          <w:szCs w:val="24"/>
        </w:rPr>
        <w:t>dokumentu, który nie jest dokumentem potwierdzającym uprawnienie do</w:t>
      </w:r>
      <w:r w:rsidR="00C52805" w:rsidRPr="007C52CA">
        <w:rPr>
          <w:rFonts w:cs="Times"/>
          <w:szCs w:val="24"/>
        </w:rPr>
        <w:t xml:space="preserve"> </w:t>
      </w:r>
      <w:r w:rsidR="004F38B5" w:rsidRPr="007C52CA">
        <w:rPr>
          <w:rFonts w:cs="Times"/>
          <w:szCs w:val="24"/>
        </w:rPr>
        <w:t>ubiegania się o przyjęcie na</w:t>
      </w:r>
      <w:r w:rsidR="00187E55" w:rsidRPr="007C52CA">
        <w:rPr>
          <w:rFonts w:cs="Times"/>
          <w:szCs w:val="24"/>
        </w:rPr>
        <w:t> </w:t>
      </w:r>
      <w:r w:rsidR="004F38B5" w:rsidRPr="007C52CA">
        <w:rPr>
          <w:rFonts w:cs="Times"/>
          <w:szCs w:val="24"/>
        </w:rPr>
        <w:t>studia, o</w:t>
      </w:r>
      <w:r w:rsidR="00982FB5" w:rsidRPr="007C52CA">
        <w:rPr>
          <w:rFonts w:cs="Times"/>
          <w:szCs w:val="24"/>
        </w:rPr>
        <w:t xml:space="preserve"> </w:t>
      </w:r>
      <w:r w:rsidR="004F38B5" w:rsidRPr="007C52CA">
        <w:rPr>
          <w:rFonts w:cs="Times"/>
          <w:szCs w:val="24"/>
        </w:rPr>
        <w:t>którym mowa w</w:t>
      </w:r>
      <w:r w:rsidR="00187E55" w:rsidRPr="007C52CA">
        <w:rPr>
          <w:rFonts w:cs="Times"/>
          <w:szCs w:val="24"/>
        </w:rPr>
        <w:t xml:space="preserve"> </w:t>
      </w:r>
      <w:r w:rsidR="004F38B5" w:rsidRPr="007C52CA">
        <w:rPr>
          <w:rFonts w:cs="Times"/>
          <w:szCs w:val="24"/>
        </w:rPr>
        <w:t>art. 93 ust. 1 ustawy z dnia 7</w:t>
      </w:r>
      <w:r w:rsidR="00C52805" w:rsidRPr="007C52CA">
        <w:rPr>
          <w:rFonts w:cs="Times"/>
          <w:szCs w:val="24"/>
        </w:rPr>
        <w:t xml:space="preserve"> </w:t>
      </w:r>
      <w:r w:rsidR="004F38B5" w:rsidRPr="007C52CA">
        <w:rPr>
          <w:rFonts w:cs="Times"/>
          <w:szCs w:val="24"/>
        </w:rPr>
        <w:t>września 1991 r. o systemie oświaty, a</w:t>
      </w:r>
      <w:r w:rsidR="00982FB5" w:rsidRPr="007C52CA">
        <w:rPr>
          <w:rFonts w:cs="Times"/>
          <w:szCs w:val="24"/>
        </w:rPr>
        <w:t xml:space="preserve"> </w:t>
      </w:r>
      <w:r w:rsidR="004F38B5" w:rsidRPr="007C52CA">
        <w:rPr>
          <w:rFonts w:cs="Times"/>
          <w:szCs w:val="24"/>
        </w:rPr>
        <w:t>także nie został uznany na podstawie umowy międzynarodowej za dokument potwierdzający uprawnienie do ubiegania się o przyjęcie na studia, o którym mowa w</w:t>
      </w:r>
      <w:r w:rsidR="00187E55" w:rsidRPr="007C52CA">
        <w:rPr>
          <w:rFonts w:cs="Times"/>
          <w:szCs w:val="24"/>
        </w:rPr>
        <w:t> </w:t>
      </w:r>
      <w:r w:rsidR="004F38B5" w:rsidRPr="007C52CA">
        <w:rPr>
          <w:rFonts w:cs="Times"/>
          <w:szCs w:val="24"/>
        </w:rPr>
        <w:t>art.</w:t>
      </w:r>
      <w:r w:rsidR="00187E55" w:rsidRPr="007C52CA">
        <w:rPr>
          <w:rFonts w:cs="Times"/>
          <w:szCs w:val="24"/>
        </w:rPr>
        <w:t> </w:t>
      </w:r>
      <w:r w:rsidR="004F38B5" w:rsidRPr="007C52CA">
        <w:rPr>
          <w:rFonts w:cs="Times"/>
          <w:szCs w:val="24"/>
        </w:rPr>
        <w:t xml:space="preserve">93 ust. 2 </w:t>
      </w:r>
      <w:r w:rsidR="00331377" w:rsidRPr="007C52CA">
        <w:rPr>
          <w:rFonts w:cs="Times"/>
          <w:szCs w:val="24"/>
        </w:rPr>
        <w:t xml:space="preserve">tej </w:t>
      </w:r>
      <w:r w:rsidR="004F38B5" w:rsidRPr="007C52CA">
        <w:rPr>
          <w:rFonts w:cs="Times"/>
          <w:szCs w:val="24"/>
        </w:rPr>
        <w:t>ustawy</w:t>
      </w:r>
      <w:r w:rsidR="00982FB5" w:rsidRPr="007C52CA">
        <w:rPr>
          <w:rFonts w:cs="Times"/>
          <w:szCs w:val="24"/>
        </w:rPr>
        <w:t xml:space="preserve">, </w:t>
      </w:r>
      <w:r w:rsidR="00784691" w:rsidRPr="007C52CA">
        <w:rPr>
          <w:rFonts w:cs="Times"/>
          <w:szCs w:val="24"/>
        </w:rPr>
        <w:t>decyzję administracyjną, o której mowa w ust. 1 pkt 6, wydaje się</w:t>
      </w:r>
      <w:r w:rsidR="00460884" w:rsidRPr="007C52CA">
        <w:rPr>
          <w:rFonts w:cs="Times"/>
          <w:szCs w:val="24"/>
        </w:rPr>
        <w:t>, jeżeli</w:t>
      </w:r>
      <w:r w:rsidR="001F1C2C" w:rsidRPr="007C52CA">
        <w:rPr>
          <w:rFonts w:cs="Times"/>
          <w:szCs w:val="24"/>
        </w:rPr>
        <w:t xml:space="preserve"> cudzoziemiec ten</w:t>
      </w:r>
      <w:r w:rsidR="00747056" w:rsidRPr="007C52CA">
        <w:rPr>
          <w:rFonts w:cs="Times"/>
          <w:szCs w:val="24"/>
        </w:rPr>
        <w:t>:</w:t>
      </w:r>
    </w:p>
    <w:p w14:paraId="150037E0" w14:textId="2B44E3FC" w:rsidR="007606D0" w:rsidRPr="007C52CA" w:rsidRDefault="00747056" w:rsidP="004B2744">
      <w:pPr>
        <w:pStyle w:val="ZPKTzmpktartykuempunktem"/>
        <w:rPr>
          <w:rFonts w:cs="Times"/>
          <w:szCs w:val="24"/>
        </w:rPr>
      </w:pPr>
      <w:r w:rsidRPr="007C52CA">
        <w:rPr>
          <w:rFonts w:cs="Times"/>
          <w:szCs w:val="24"/>
        </w:rPr>
        <w:t>1)</w:t>
      </w:r>
      <w:r w:rsidRPr="007C52CA">
        <w:rPr>
          <w:rFonts w:cs="Times"/>
          <w:szCs w:val="24"/>
        </w:rPr>
        <w:tab/>
      </w:r>
      <w:r w:rsidR="00802106" w:rsidRPr="007C52CA">
        <w:rPr>
          <w:rFonts w:cs="Times"/>
          <w:szCs w:val="24"/>
        </w:rPr>
        <w:t>przedstawił w toku rekrutacji</w:t>
      </w:r>
      <w:r w:rsidR="007606D0" w:rsidRPr="007C52CA">
        <w:rPr>
          <w:rFonts w:cs="Times"/>
          <w:szCs w:val="24"/>
        </w:rPr>
        <w:t>:</w:t>
      </w:r>
    </w:p>
    <w:p w14:paraId="446C4339" w14:textId="33128EE9" w:rsidR="007606D0" w:rsidRPr="007C52CA" w:rsidRDefault="007606D0" w:rsidP="007606D0">
      <w:pPr>
        <w:pStyle w:val="ZLITwPKTzmlitwpktartykuempunktem"/>
        <w:rPr>
          <w:rFonts w:cs="Times"/>
          <w:szCs w:val="24"/>
        </w:rPr>
      </w:pPr>
      <w:r w:rsidRPr="007C52CA">
        <w:rPr>
          <w:rFonts w:cs="Times"/>
          <w:szCs w:val="24"/>
        </w:rPr>
        <w:t>a)</w:t>
      </w:r>
      <w:r w:rsidRPr="007C52CA">
        <w:rPr>
          <w:rFonts w:cs="Times"/>
          <w:szCs w:val="24"/>
        </w:rPr>
        <w:tab/>
        <w:t>dokument wydany za granicą przez szkołę lub instytucję edukacyjną uznawaną przez państwo, na którego terytorium lub w którego systemie edukacji działa, wraz z decyzją administracyjną wydaną przez Dyrektora NAWA uznającą ten dokument za dokument potwierdzający uprawnienie do</w:t>
      </w:r>
      <w:r w:rsidR="006535F7" w:rsidRPr="007C52CA">
        <w:rPr>
          <w:rFonts w:cs="Times"/>
          <w:szCs w:val="24"/>
        </w:rPr>
        <w:t xml:space="preserve"> </w:t>
      </w:r>
      <w:r w:rsidRPr="007C52CA">
        <w:rPr>
          <w:rFonts w:cs="Times"/>
          <w:szCs w:val="24"/>
        </w:rPr>
        <w:t>ubiegania się o</w:t>
      </w:r>
      <w:r w:rsidR="006535F7" w:rsidRPr="007C52CA">
        <w:rPr>
          <w:rFonts w:cs="Times"/>
          <w:szCs w:val="24"/>
        </w:rPr>
        <w:t> </w:t>
      </w:r>
      <w:r w:rsidRPr="007C52CA">
        <w:rPr>
          <w:rFonts w:cs="Times"/>
          <w:szCs w:val="24"/>
        </w:rPr>
        <w:t>przyjęcie na studia, albo</w:t>
      </w:r>
    </w:p>
    <w:p w14:paraId="085BBA0D" w14:textId="10015B41" w:rsidR="007606D0" w:rsidRPr="007C52CA" w:rsidRDefault="007606D0" w:rsidP="007606D0">
      <w:pPr>
        <w:pStyle w:val="ZLITwPKTzmlitwpktartykuempunktem"/>
        <w:rPr>
          <w:rFonts w:cs="Times"/>
          <w:szCs w:val="24"/>
        </w:rPr>
      </w:pPr>
      <w:r w:rsidRPr="007C52CA">
        <w:rPr>
          <w:rFonts w:cs="Times"/>
          <w:szCs w:val="24"/>
        </w:rPr>
        <w:t>b)</w:t>
      </w:r>
      <w:r w:rsidRPr="007C52CA">
        <w:rPr>
          <w:rFonts w:cs="Times"/>
          <w:szCs w:val="24"/>
        </w:rPr>
        <w:tab/>
        <w:t>decyzj</w:t>
      </w:r>
      <w:r w:rsidR="00E727BF" w:rsidRPr="007C52CA">
        <w:rPr>
          <w:rFonts w:cs="Times"/>
          <w:szCs w:val="24"/>
        </w:rPr>
        <w:t>ę</w:t>
      </w:r>
      <w:r w:rsidRPr="007C52CA">
        <w:rPr>
          <w:rFonts w:cs="Times"/>
          <w:szCs w:val="24"/>
        </w:rPr>
        <w:t xml:space="preserve"> administracyjn</w:t>
      </w:r>
      <w:r w:rsidR="00E727BF" w:rsidRPr="007C52CA">
        <w:rPr>
          <w:rFonts w:cs="Times"/>
          <w:szCs w:val="24"/>
        </w:rPr>
        <w:t>ą</w:t>
      </w:r>
      <w:r w:rsidRPr="007C52CA">
        <w:rPr>
          <w:rFonts w:cs="Times"/>
          <w:szCs w:val="24"/>
        </w:rPr>
        <w:t xml:space="preserve"> wydan</w:t>
      </w:r>
      <w:r w:rsidR="00E727BF" w:rsidRPr="007C52CA">
        <w:rPr>
          <w:rFonts w:cs="Times"/>
          <w:szCs w:val="24"/>
        </w:rPr>
        <w:t>ą</w:t>
      </w:r>
      <w:r w:rsidRPr="007C52CA">
        <w:rPr>
          <w:rFonts w:cs="Times"/>
          <w:szCs w:val="24"/>
        </w:rPr>
        <w:t xml:space="preserve"> przez Dyrektora NAWA potwierdzając</w:t>
      </w:r>
      <w:r w:rsidR="00E727BF" w:rsidRPr="007C52CA">
        <w:rPr>
          <w:rFonts w:cs="Times"/>
          <w:szCs w:val="24"/>
        </w:rPr>
        <w:t>ą</w:t>
      </w:r>
      <w:r w:rsidRPr="007C52CA">
        <w:rPr>
          <w:rFonts w:cs="Times"/>
          <w:szCs w:val="24"/>
        </w:rPr>
        <w:t xml:space="preserve"> uprawnienie do ubiegania się o przyjęcie na studia – w przypadkach, o których mowa w art. 93a ustawy z dnia 7 września 1991 r. o systemie oświaty;</w:t>
      </w:r>
    </w:p>
    <w:p w14:paraId="3BAF28EB" w14:textId="7153F44C" w:rsidR="00F266DC" w:rsidRPr="007C52CA" w:rsidRDefault="00F266DC" w:rsidP="00F266DC">
      <w:pPr>
        <w:pStyle w:val="ZPKTzmpktartykuempunktem"/>
        <w:rPr>
          <w:rFonts w:cs="Times"/>
          <w:szCs w:val="24"/>
        </w:rPr>
      </w:pPr>
      <w:r w:rsidRPr="007C52CA">
        <w:rPr>
          <w:rFonts w:cs="Times"/>
          <w:szCs w:val="24"/>
        </w:rPr>
        <w:t>2)</w:t>
      </w:r>
      <w:r w:rsidRPr="007C52CA">
        <w:rPr>
          <w:rFonts w:cs="Times"/>
          <w:szCs w:val="24"/>
        </w:rPr>
        <w:tab/>
        <w:t>przedstawił w toku rekrutacji dokument poświadczający znajomość języka, w którym odbywa się kształcenie na określonym kierunku, poziomie i profilu, o którym mowa w przepisach wydanych na podstawie art. 70 ust. 5</w:t>
      </w:r>
      <w:r w:rsidR="00DB0493" w:rsidRPr="007C52CA">
        <w:rPr>
          <w:rFonts w:cs="Times"/>
          <w:szCs w:val="24"/>
        </w:rPr>
        <w:t>f</w:t>
      </w:r>
      <w:r w:rsidRPr="007C52CA">
        <w:rPr>
          <w:rFonts w:cs="Times"/>
          <w:szCs w:val="24"/>
        </w:rPr>
        <w:t>, na ustalonym przez uczelnię poziomie biegłości językowej, nie niższym niż B2;</w:t>
      </w:r>
    </w:p>
    <w:p w14:paraId="7BEFAF82" w14:textId="5CCB3DCC" w:rsidR="00747056" w:rsidRPr="007C52CA" w:rsidRDefault="00F266DC" w:rsidP="001F1C2C">
      <w:pPr>
        <w:pStyle w:val="ZPKTzmpktartykuempunktem"/>
        <w:rPr>
          <w:rFonts w:cs="Times"/>
          <w:szCs w:val="24"/>
        </w:rPr>
      </w:pPr>
      <w:r w:rsidRPr="007C52CA">
        <w:rPr>
          <w:rFonts w:cs="Times"/>
          <w:szCs w:val="24"/>
        </w:rPr>
        <w:lastRenderedPageBreak/>
        <w:t>3</w:t>
      </w:r>
      <w:r w:rsidR="00DB5768" w:rsidRPr="007C52CA">
        <w:rPr>
          <w:rFonts w:cs="Times"/>
          <w:szCs w:val="24"/>
        </w:rPr>
        <w:t>)</w:t>
      </w:r>
      <w:r w:rsidR="00DB5768" w:rsidRPr="007C52CA">
        <w:rPr>
          <w:rFonts w:cs="Times"/>
          <w:szCs w:val="24"/>
        </w:rPr>
        <w:tab/>
      </w:r>
      <w:r w:rsidR="00460884" w:rsidRPr="007C52CA">
        <w:rPr>
          <w:rFonts w:cs="Times"/>
          <w:szCs w:val="24"/>
        </w:rPr>
        <w:t xml:space="preserve">złożył z wynikiem pozytywnym </w:t>
      </w:r>
      <w:r w:rsidR="00747056" w:rsidRPr="007C52CA">
        <w:rPr>
          <w:rFonts w:cs="Times"/>
          <w:szCs w:val="24"/>
        </w:rPr>
        <w:t>egzamin wstępny</w:t>
      </w:r>
      <w:r w:rsidR="00460884" w:rsidRPr="007C52CA">
        <w:rPr>
          <w:rFonts w:cs="Times"/>
          <w:szCs w:val="24"/>
        </w:rPr>
        <w:t>,</w:t>
      </w:r>
      <w:r w:rsidR="00747056" w:rsidRPr="007C52CA">
        <w:rPr>
          <w:rFonts w:cs="Times"/>
          <w:szCs w:val="24"/>
        </w:rPr>
        <w:t xml:space="preserve"> </w:t>
      </w:r>
      <w:r w:rsidR="00460884" w:rsidRPr="007C52CA">
        <w:rPr>
          <w:rFonts w:cs="Times"/>
          <w:szCs w:val="24"/>
        </w:rPr>
        <w:t>o którym mowa w art. 70 ust. 5</w:t>
      </w:r>
      <w:r w:rsidR="0083188D" w:rsidRPr="007C52CA">
        <w:rPr>
          <w:rFonts w:cs="Times"/>
          <w:szCs w:val="24"/>
        </w:rPr>
        <w:t>b</w:t>
      </w:r>
      <w:r w:rsidR="00460884" w:rsidRPr="007C52CA">
        <w:rPr>
          <w:rFonts w:cs="Times"/>
          <w:szCs w:val="24"/>
        </w:rPr>
        <w:t xml:space="preserve"> pkt </w:t>
      </w:r>
      <w:r w:rsidR="000B15AA" w:rsidRPr="007C52CA">
        <w:rPr>
          <w:rFonts w:cs="Times"/>
          <w:szCs w:val="24"/>
        </w:rPr>
        <w:t>3.</w:t>
      </w:r>
    </w:p>
    <w:p w14:paraId="0F74B8AF" w14:textId="0BC8376D" w:rsidR="005363F2" w:rsidRPr="007C52CA" w:rsidRDefault="005363F2" w:rsidP="006D17C0">
      <w:pPr>
        <w:pStyle w:val="ZUSTzmustartykuempunktem"/>
        <w:rPr>
          <w:rFonts w:cs="Times"/>
          <w:szCs w:val="24"/>
        </w:rPr>
      </w:pPr>
      <w:r w:rsidRPr="007C52CA">
        <w:rPr>
          <w:rFonts w:cs="Times"/>
          <w:szCs w:val="24"/>
        </w:rPr>
        <w:t xml:space="preserve">1c. W stosunku do cudzoziemca ubiegającego się o przyjęcie na studia drugiego stopnia na podstawie wydanego za granicą dyplomu ukończenia studiów, który jest dyplomem uprawniającym do kontynuacji kształcenia na studiach drugiego stopnia, o którym mowa w art. 326 ust. 1 i 2, albo </w:t>
      </w:r>
      <w:r w:rsidRPr="007C52CA">
        <w:rPr>
          <w:rFonts w:cs="Times"/>
        </w:rPr>
        <w:t>został uznany za dyplom równoważny odpowiedniemu polskiemu dyplomowi na podstawie umowy międzynarodowej, o której mowa w art. 327 ust. 1, albo w drodze postępowania nostryfikacyjnego</w:t>
      </w:r>
      <w:r w:rsidRPr="007C52CA">
        <w:rPr>
          <w:rFonts w:cs="Times"/>
          <w:szCs w:val="24"/>
        </w:rPr>
        <w:t>, decyzję administracyjną, o której mowa w ust. 1 pkt 6, wydaje się, jeżeli cudzoziemiec ten przedstawił w toku rekrutacji dokument poświadczający znajomość języka, w którym odbywa się kształcenie na określonym kierunku, poziomie i profilu, o którym mowa w przepisach wydanych na podstawie art. 70 ust. 5f, na ustalonym przez uczelnię poziomie biegłości językowej, nie niższym niż B2.</w:t>
      </w:r>
    </w:p>
    <w:p w14:paraId="0BA90924" w14:textId="10365558" w:rsidR="00DB5768" w:rsidRPr="007C52CA" w:rsidRDefault="00A479ED" w:rsidP="006D17C0">
      <w:pPr>
        <w:pStyle w:val="ZUSTzmustartykuempunktem"/>
        <w:rPr>
          <w:rFonts w:cs="Times"/>
          <w:szCs w:val="24"/>
        </w:rPr>
      </w:pPr>
      <w:r w:rsidRPr="007C52CA">
        <w:rPr>
          <w:rFonts w:cs="Times"/>
          <w:szCs w:val="24"/>
        </w:rPr>
        <w:t>1</w:t>
      </w:r>
      <w:r w:rsidR="00B03A14" w:rsidRPr="007C52CA">
        <w:rPr>
          <w:rFonts w:cs="Times"/>
          <w:szCs w:val="24"/>
        </w:rPr>
        <w:t>d</w:t>
      </w:r>
      <w:r w:rsidRPr="007C52CA">
        <w:rPr>
          <w:rFonts w:cs="Times"/>
          <w:szCs w:val="24"/>
        </w:rPr>
        <w:t>. W stosunku do cudzoziem</w:t>
      </w:r>
      <w:r w:rsidR="00C41CC9" w:rsidRPr="007C52CA">
        <w:rPr>
          <w:rFonts w:cs="Times"/>
          <w:szCs w:val="24"/>
        </w:rPr>
        <w:t>ca</w:t>
      </w:r>
      <w:r w:rsidRPr="007C52CA">
        <w:rPr>
          <w:rFonts w:cs="Times"/>
          <w:szCs w:val="24"/>
        </w:rPr>
        <w:t xml:space="preserve"> ubiegając</w:t>
      </w:r>
      <w:r w:rsidR="00C41CC9" w:rsidRPr="007C52CA">
        <w:rPr>
          <w:rFonts w:cs="Times"/>
          <w:szCs w:val="24"/>
        </w:rPr>
        <w:t>ego</w:t>
      </w:r>
      <w:r w:rsidRPr="007C52CA">
        <w:rPr>
          <w:rFonts w:cs="Times"/>
          <w:szCs w:val="24"/>
        </w:rPr>
        <w:t xml:space="preserve"> się o przyjęcie na </w:t>
      </w:r>
      <w:r w:rsidR="008203CB" w:rsidRPr="007C52CA">
        <w:rPr>
          <w:rFonts w:cs="Times"/>
          <w:szCs w:val="24"/>
        </w:rPr>
        <w:t xml:space="preserve">studia drugiego stopnia na podstawie </w:t>
      </w:r>
      <w:r w:rsidR="0023768B" w:rsidRPr="007C52CA">
        <w:rPr>
          <w:rFonts w:cs="Times"/>
          <w:szCs w:val="24"/>
        </w:rPr>
        <w:t xml:space="preserve">wydanego za granicą </w:t>
      </w:r>
      <w:r w:rsidR="00B538D7" w:rsidRPr="007C52CA">
        <w:rPr>
          <w:rFonts w:cs="Times"/>
          <w:szCs w:val="24"/>
        </w:rPr>
        <w:t>dyplomu ukończenia studiów, który</w:t>
      </w:r>
      <w:r w:rsidR="00DB5768" w:rsidRPr="007C52CA">
        <w:rPr>
          <w:rFonts w:cs="Times"/>
          <w:szCs w:val="24"/>
        </w:rPr>
        <w:t xml:space="preserve"> </w:t>
      </w:r>
      <w:r w:rsidR="00B538D7" w:rsidRPr="007C52CA">
        <w:rPr>
          <w:rFonts w:cs="Times"/>
          <w:szCs w:val="24"/>
        </w:rPr>
        <w:t>nie jest dyplomem uprawniającym do kontynuacji kształcenia na studiach drugiego stopnia, o</w:t>
      </w:r>
      <w:r w:rsidR="00DB5768" w:rsidRPr="007C52CA">
        <w:rPr>
          <w:rFonts w:cs="Times"/>
          <w:szCs w:val="24"/>
        </w:rPr>
        <w:t> </w:t>
      </w:r>
      <w:r w:rsidR="00B538D7" w:rsidRPr="007C52CA">
        <w:rPr>
          <w:rFonts w:cs="Times"/>
          <w:szCs w:val="24"/>
        </w:rPr>
        <w:t>którym mowa w art. 326 ust. 1 i 2,</w:t>
      </w:r>
      <w:r w:rsidR="00DB5768" w:rsidRPr="007C52CA">
        <w:rPr>
          <w:rFonts w:cs="Times"/>
          <w:szCs w:val="24"/>
        </w:rPr>
        <w:t xml:space="preserve"> a także </w:t>
      </w:r>
      <w:r w:rsidR="006D17C0" w:rsidRPr="007C52CA">
        <w:rPr>
          <w:rFonts w:cs="Times"/>
        </w:rPr>
        <w:t>nie został uznany za dyplom równoważny odpowiedniemu polskiemu dyplomowi na podstawie umowy międzynarodowej, o której mowa w art. 327 ust. 1, albo w drodze postępowania nostryfikacyjnego</w:t>
      </w:r>
      <w:r w:rsidR="00DB5768" w:rsidRPr="007C52CA">
        <w:rPr>
          <w:rFonts w:cs="Times"/>
          <w:szCs w:val="24"/>
        </w:rPr>
        <w:t xml:space="preserve">, </w:t>
      </w:r>
      <w:r w:rsidR="00582EA2" w:rsidRPr="007C52CA">
        <w:rPr>
          <w:rFonts w:cs="Times"/>
          <w:szCs w:val="24"/>
        </w:rPr>
        <w:t>decyzję</w:t>
      </w:r>
      <w:r w:rsidR="006664FC" w:rsidRPr="007C52CA">
        <w:rPr>
          <w:rFonts w:cs="Times"/>
          <w:szCs w:val="24"/>
        </w:rPr>
        <w:t xml:space="preserve"> administracyjną, o której mowa w ust. 1 pkt</w:t>
      </w:r>
      <w:r w:rsidR="00186717" w:rsidRPr="007C52CA">
        <w:rPr>
          <w:rFonts w:cs="Times"/>
          <w:szCs w:val="24"/>
        </w:rPr>
        <w:t xml:space="preserve"> </w:t>
      </w:r>
      <w:r w:rsidR="006664FC" w:rsidRPr="007C52CA">
        <w:rPr>
          <w:rFonts w:cs="Times"/>
          <w:szCs w:val="24"/>
        </w:rPr>
        <w:t>6, wydaje się</w:t>
      </w:r>
      <w:r w:rsidR="00426A65" w:rsidRPr="007C52CA">
        <w:rPr>
          <w:rFonts w:cs="Times"/>
          <w:szCs w:val="24"/>
        </w:rPr>
        <w:t>, jeżeli cudzoziemiec ten</w:t>
      </w:r>
      <w:r w:rsidR="00DB5768" w:rsidRPr="007C52CA">
        <w:rPr>
          <w:rFonts w:cs="Times"/>
          <w:szCs w:val="24"/>
        </w:rPr>
        <w:t>:</w:t>
      </w:r>
    </w:p>
    <w:p w14:paraId="4BB95704" w14:textId="42193CCF" w:rsidR="00046D21" w:rsidRPr="007C52CA" w:rsidRDefault="00294C17" w:rsidP="00062340">
      <w:pPr>
        <w:pStyle w:val="ZPKTzmpktartykuempunktem"/>
        <w:rPr>
          <w:rFonts w:cs="Times"/>
          <w:szCs w:val="24"/>
        </w:rPr>
      </w:pPr>
      <w:r w:rsidRPr="007C52CA">
        <w:rPr>
          <w:rFonts w:cs="Times"/>
          <w:szCs w:val="24"/>
        </w:rPr>
        <w:t>1)</w:t>
      </w:r>
      <w:r w:rsidRPr="007C52CA">
        <w:rPr>
          <w:rFonts w:cs="Times"/>
          <w:szCs w:val="24"/>
        </w:rPr>
        <w:tab/>
      </w:r>
      <w:r w:rsidR="00802106" w:rsidRPr="007C52CA">
        <w:rPr>
          <w:rFonts w:cs="Times"/>
          <w:szCs w:val="24"/>
        </w:rPr>
        <w:t>przedstawił w toku rekrutacji</w:t>
      </w:r>
      <w:r w:rsidR="00062340" w:rsidRPr="007C52CA">
        <w:rPr>
          <w:rFonts w:cs="Times"/>
          <w:szCs w:val="24"/>
        </w:rPr>
        <w:t xml:space="preserve"> </w:t>
      </w:r>
      <w:r w:rsidR="00046D21" w:rsidRPr="007C52CA">
        <w:rPr>
          <w:rFonts w:cs="Times"/>
          <w:szCs w:val="24"/>
        </w:rPr>
        <w:t>dyplom ukończenia studiów wydan</w:t>
      </w:r>
      <w:r w:rsidR="00BA3D71" w:rsidRPr="007C52CA">
        <w:rPr>
          <w:rFonts w:cs="Times"/>
          <w:szCs w:val="24"/>
        </w:rPr>
        <w:t>y</w:t>
      </w:r>
      <w:r w:rsidR="00046D21" w:rsidRPr="007C52CA">
        <w:rPr>
          <w:rFonts w:cs="Times"/>
          <w:szCs w:val="24"/>
        </w:rPr>
        <w:t xml:space="preserve"> za granicą przez uczelnię uznawaną przez państwo, na którego terytorium lub w którego systemie szkolnictwa wyższego działa, wraz z decyzją administracyjną wydaną przez Dyrektora NAWA uznającą ten dyplom za dyplom równoważny odpowiedniemu polskiemu dyplomowi</w:t>
      </w:r>
      <w:r w:rsidR="00062340" w:rsidRPr="007C52CA">
        <w:rPr>
          <w:rFonts w:cs="Times"/>
          <w:szCs w:val="24"/>
        </w:rPr>
        <w:t>;</w:t>
      </w:r>
    </w:p>
    <w:p w14:paraId="3CCA92FD" w14:textId="12E85266" w:rsidR="00757DC9" w:rsidRPr="007C52CA" w:rsidRDefault="00294C17" w:rsidP="00294C17">
      <w:pPr>
        <w:pStyle w:val="ZPKTzmpktartykuempunktem"/>
        <w:rPr>
          <w:rFonts w:cs="Times"/>
          <w:szCs w:val="24"/>
        </w:rPr>
      </w:pPr>
      <w:r w:rsidRPr="007C52CA">
        <w:rPr>
          <w:rFonts w:cs="Times"/>
          <w:szCs w:val="24"/>
        </w:rPr>
        <w:t>2)</w:t>
      </w:r>
      <w:r w:rsidRPr="007C52CA">
        <w:rPr>
          <w:rFonts w:cs="Times"/>
          <w:szCs w:val="24"/>
        </w:rPr>
        <w:tab/>
      </w:r>
      <w:r w:rsidR="00426A65" w:rsidRPr="007C52CA">
        <w:rPr>
          <w:rFonts w:cs="Times"/>
          <w:szCs w:val="24"/>
        </w:rPr>
        <w:t xml:space="preserve">przedstawił </w:t>
      </w:r>
      <w:r w:rsidR="001D1153" w:rsidRPr="007C52CA">
        <w:rPr>
          <w:rFonts w:cs="Times"/>
          <w:szCs w:val="24"/>
        </w:rPr>
        <w:t xml:space="preserve">w toku rekrutacji </w:t>
      </w:r>
      <w:r w:rsidR="00426A65" w:rsidRPr="007C52CA">
        <w:rPr>
          <w:rFonts w:cs="Times"/>
          <w:szCs w:val="24"/>
        </w:rPr>
        <w:t>dokument poświadczający znajomość języka, w</w:t>
      </w:r>
      <w:r w:rsidRPr="007C52CA">
        <w:rPr>
          <w:rFonts w:cs="Times"/>
          <w:szCs w:val="24"/>
        </w:rPr>
        <w:t> </w:t>
      </w:r>
      <w:r w:rsidR="00426A65" w:rsidRPr="007C52CA">
        <w:rPr>
          <w:rFonts w:cs="Times"/>
          <w:szCs w:val="24"/>
        </w:rPr>
        <w:t>którym odbywa się kształcenie na</w:t>
      </w:r>
      <w:r w:rsidR="006C611B" w:rsidRPr="007C52CA">
        <w:rPr>
          <w:rFonts w:cs="Times"/>
          <w:szCs w:val="24"/>
        </w:rPr>
        <w:t xml:space="preserve"> </w:t>
      </w:r>
      <w:r w:rsidR="00426A65" w:rsidRPr="007C52CA">
        <w:rPr>
          <w:rFonts w:cs="Times"/>
          <w:szCs w:val="24"/>
        </w:rPr>
        <w:t>określonym kierunku, poziomie i profilu, o</w:t>
      </w:r>
      <w:r w:rsidRPr="007C52CA">
        <w:rPr>
          <w:rFonts w:cs="Times"/>
          <w:szCs w:val="24"/>
        </w:rPr>
        <w:t> </w:t>
      </w:r>
      <w:r w:rsidR="00426A65" w:rsidRPr="007C52CA">
        <w:rPr>
          <w:rFonts w:cs="Times"/>
          <w:szCs w:val="24"/>
        </w:rPr>
        <w:t>którym mowa w</w:t>
      </w:r>
      <w:r w:rsidRPr="007C52CA">
        <w:rPr>
          <w:rFonts w:cs="Times"/>
          <w:szCs w:val="24"/>
        </w:rPr>
        <w:t xml:space="preserve"> </w:t>
      </w:r>
      <w:r w:rsidR="00426A65" w:rsidRPr="007C52CA">
        <w:rPr>
          <w:rFonts w:cs="Times"/>
          <w:szCs w:val="24"/>
        </w:rPr>
        <w:t>przepisach wydanych na</w:t>
      </w:r>
      <w:r w:rsidR="006C611B" w:rsidRPr="007C52CA">
        <w:rPr>
          <w:rFonts w:cs="Times"/>
          <w:szCs w:val="24"/>
        </w:rPr>
        <w:t xml:space="preserve"> </w:t>
      </w:r>
      <w:r w:rsidR="00426A65" w:rsidRPr="007C52CA">
        <w:rPr>
          <w:rFonts w:cs="Times"/>
          <w:szCs w:val="24"/>
        </w:rPr>
        <w:t>podstawie art.</w:t>
      </w:r>
      <w:r w:rsidR="00E813C4" w:rsidRPr="007C52CA">
        <w:rPr>
          <w:rFonts w:cs="Times"/>
          <w:szCs w:val="24"/>
        </w:rPr>
        <w:t xml:space="preserve"> </w:t>
      </w:r>
      <w:r w:rsidR="00426A65" w:rsidRPr="007C52CA">
        <w:rPr>
          <w:rFonts w:cs="Times"/>
          <w:szCs w:val="24"/>
        </w:rPr>
        <w:t>70 ust. 5</w:t>
      </w:r>
      <w:r w:rsidR="00DB0493" w:rsidRPr="007C52CA">
        <w:rPr>
          <w:rFonts w:cs="Times"/>
          <w:szCs w:val="24"/>
        </w:rPr>
        <w:t>f</w:t>
      </w:r>
      <w:r w:rsidR="00426A65" w:rsidRPr="007C52CA">
        <w:rPr>
          <w:rFonts w:cs="Times"/>
          <w:szCs w:val="24"/>
        </w:rPr>
        <w:t xml:space="preserve">, </w:t>
      </w:r>
      <w:r w:rsidR="00757DC9" w:rsidRPr="007C52CA">
        <w:rPr>
          <w:rFonts w:cs="Times"/>
          <w:szCs w:val="24"/>
        </w:rPr>
        <w:t xml:space="preserve">na </w:t>
      </w:r>
      <w:r w:rsidR="00575480" w:rsidRPr="007C52CA">
        <w:rPr>
          <w:rFonts w:cs="Times"/>
          <w:szCs w:val="24"/>
        </w:rPr>
        <w:t xml:space="preserve">ustalonym przez uczelnię </w:t>
      </w:r>
      <w:r w:rsidR="00757DC9" w:rsidRPr="007C52CA">
        <w:rPr>
          <w:rFonts w:cs="Times"/>
          <w:szCs w:val="24"/>
        </w:rPr>
        <w:t>poziomie biegłości językowej, nie niższym niż B2.”;</w:t>
      </w:r>
    </w:p>
    <w:p w14:paraId="11B3E8B1" w14:textId="67E78522" w:rsidR="006843C5" w:rsidRPr="007C52CA" w:rsidRDefault="00D65C67" w:rsidP="001C7D01">
      <w:pPr>
        <w:pStyle w:val="PKTpunkt"/>
        <w:rPr>
          <w:rFonts w:cs="Times"/>
          <w:szCs w:val="24"/>
        </w:rPr>
      </w:pPr>
      <w:r w:rsidRPr="007C52CA">
        <w:rPr>
          <w:rFonts w:cs="Times"/>
          <w:szCs w:val="24"/>
        </w:rPr>
        <w:t>5</w:t>
      </w:r>
      <w:r w:rsidR="00382332" w:rsidRPr="007C52CA">
        <w:rPr>
          <w:rFonts w:cs="Times"/>
          <w:szCs w:val="24"/>
        </w:rPr>
        <w:t>)</w:t>
      </w:r>
      <w:r w:rsidR="00382332" w:rsidRPr="007C52CA">
        <w:rPr>
          <w:rFonts w:cs="Times"/>
          <w:szCs w:val="24"/>
        </w:rPr>
        <w:tab/>
      </w:r>
      <w:r w:rsidR="00530DC2" w:rsidRPr="007C52CA">
        <w:rPr>
          <w:rFonts w:cs="Times"/>
          <w:szCs w:val="24"/>
        </w:rPr>
        <w:t>po art. 323 dodaje się art. 323a w brzmieniu:</w:t>
      </w:r>
    </w:p>
    <w:p w14:paraId="0393FA2C" w14:textId="77777777" w:rsidR="0073088B" w:rsidRPr="007C52CA" w:rsidRDefault="00530DC2" w:rsidP="00530DC2">
      <w:pPr>
        <w:pStyle w:val="ZARTzmartartykuempunktem"/>
      </w:pPr>
      <w:r w:rsidRPr="007C52CA">
        <w:t>„Art. 323a. </w:t>
      </w:r>
      <w:r w:rsidR="0073088B" w:rsidRPr="007C52CA">
        <w:t>1. </w:t>
      </w:r>
      <w:r w:rsidRPr="007C52CA">
        <w:t>Liczba cudzoziemców kształcących się na studiach w danym roku akademickim w danej uczelni nie może być większa niż 50% ogólnej liczby studentów w tej uczelni.</w:t>
      </w:r>
    </w:p>
    <w:p w14:paraId="170DA199" w14:textId="688C8C39" w:rsidR="00530DC2" w:rsidRPr="007C52CA" w:rsidRDefault="0073088B" w:rsidP="0073088B">
      <w:pPr>
        <w:pStyle w:val="ZUSTzmustartykuempunktem"/>
      </w:pPr>
      <w:r w:rsidRPr="007C52CA">
        <w:lastRenderedPageBreak/>
        <w:t>2. Uczelnia, w której liczba cudzoziemców jest większa niż 50% ogólnej liczby studentów w tej uczelni, nie prowadzi przyjęć cudzoziemców na studia do czasu, gdy liczba ta będzie mniejsza niż 50% ogólnej liczby studentów.</w:t>
      </w:r>
      <w:r w:rsidR="00530DC2" w:rsidRPr="007C52CA">
        <w:t>”;</w:t>
      </w:r>
    </w:p>
    <w:p w14:paraId="67A9E9C6" w14:textId="5949DE51" w:rsidR="00881201" w:rsidRPr="007C52CA" w:rsidRDefault="006843C5" w:rsidP="001C7D01">
      <w:pPr>
        <w:pStyle w:val="PKTpunkt"/>
        <w:rPr>
          <w:rFonts w:cs="Times"/>
          <w:szCs w:val="24"/>
        </w:rPr>
      </w:pPr>
      <w:r w:rsidRPr="007C52CA">
        <w:rPr>
          <w:rFonts w:cs="Times"/>
          <w:szCs w:val="24"/>
        </w:rPr>
        <w:t>6)</w:t>
      </w:r>
      <w:r w:rsidRPr="007C52CA">
        <w:rPr>
          <w:rFonts w:cs="Times"/>
          <w:szCs w:val="24"/>
        </w:rPr>
        <w:tab/>
      </w:r>
      <w:r w:rsidR="00881201" w:rsidRPr="007C52CA">
        <w:rPr>
          <w:rFonts w:cs="Times"/>
          <w:szCs w:val="24"/>
        </w:rPr>
        <w:t>w art. 342</w:t>
      </w:r>
      <w:r w:rsidR="001C7D01" w:rsidRPr="007C52CA">
        <w:rPr>
          <w:rFonts w:cs="Times"/>
          <w:szCs w:val="24"/>
        </w:rPr>
        <w:t xml:space="preserve"> </w:t>
      </w:r>
      <w:r w:rsidR="00881201" w:rsidRPr="007C52CA">
        <w:rPr>
          <w:rFonts w:cs="Times"/>
          <w:szCs w:val="24"/>
        </w:rPr>
        <w:t>w ust. 3 po pkt 1 dodaje się pkt 1a w brzmieniu:</w:t>
      </w:r>
    </w:p>
    <w:p w14:paraId="05B7D85D" w14:textId="45E6D4EE" w:rsidR="00CD7747" w:rsidRPr="007C52CA" w:rsidRDefault="00CD7747" w:rsidP="00F01BD6">
      <w:pPr>
        <w:pStyle w:val="ZPKTzmpktartykuempunktem"/>
        <w:rPr>
          <w:rFonts w:cs="Times"/>
          <w:szCs w:val="24"/>
        </w:rPr>
      </w:pPr>
      <w:r w:rsidRPr="007C52CA">
        <w:rPr>
          <w:rFonts w:cs="Times"/>
          <w:szCs w:val="24"/>
        </w:rPr>
        <w:t>„1a)</w:t>
      </w:r>
      <w:r w:rsidRPr="007C52CA">
        <w:rPr>
          <w:rFonts w:cs="Times"/>
          <w:szCs w:val="24"/>
        </w:rPr>
        <w:tab/>
      </w:r>
      <w:r w:rsidR="00F01BD6" w:rsidRPr="007C52CA">
        <w:t>wykaz cudzoziemców przyjętych na studia i do szkół doktorskich</w:t>
      </w:r>
      <w:r w:rsidR="00167F8E" w:rsidRPr="007C52CA">
        <w:rPr>
          <w:rFonts w:cs="Times"/>
          <w:szCs w:val="24"/>
        </w:rPr>
        <w:t>, zwany dalej „wykazem</w:t>
      </w:r>
      <w:r w:rsidR="00F01BD6" w:rsidRPr="007C52CA">
        <w:rPr>
          <w:rFonts w:cs="Times"/>
          <w:szCs w:val="24"/>
        </w:rPr>
        <w:t xml:space="preserve"> cudzoziemców</w:t>
      </w:r>
      <w:r w:rsidR="00167F8E" w:rsidRPr="007C52CA">
        <w:rPr>
          <w:rFonts w:cs="Times"/>
          <w:szCs w:val="24"/>
        </w:rPr>
        <w:t>”</w:t>
      </w:r>
      <w:r w:rsidR="00463B08" w:rsidRPr="007C52CA">
        <w:rPr>
          <w:rFonts w:cs="Times"/>
          <w:szCs w:val="24"/>
        </w:rPr>
        <w:t>;”</w:t>
      </w:r>
      <w:r w:rsidR="004B171E" w:rsidRPr="007C52CA">
        <w:rPr>
          <w:rFonts w:cs="Times"/>
          <w:szCs w:val="24"/>
        </w:rPr>
        <w:t>;</w:t>
      </w:r>
    </w:p>
    <w:p w14:paraId="36E8A382" w14:textId="709262DF" w:rsidR="00710AE3" w:rsidRPr="007C52CA" w:rsidRDefault="006843C5" w:rsidP="001E6BB9">
      <w:pPr>
        <w:pStyle w:val="PKTpunkt"/>
        <w:rPr>
          <w:rFonts w:cs="Times"/>
          <w:szCs w:val="24"/>
        </w:rPr>
      </w:pPr>
      <w:r w:rsidRPr="007C52CA">
        <w:rPr>
          <w:rFonts w:cs="Times"/>
          <w:szCs w:val="24"/>
        </w:rPr>
        <w:t>7</w:t>
      </w:r>
      <w:r w:rsidR="001E6BB9" w:rsidRPr="007C52CA">
        <w:rPr>
          <w:rFonts w:cs="Times"/>
          <w:szCs w:val="24"/>
        </w:rPr>
        <w:t>)</w:t>
      </w:r>
      <w:r w:rsidR="001E6BB9" w:rsidRPr="007C52CA">
        <w:rPr>
          <w:rFonts w:cs="Times"/>
          <w:szCs w:val="24"/>
        </w:rPr>
        <w:tab/>
        <w:t>po art. 343 dodaje się art. 343a w brzmieniu:</w:t>
      </w:r>
    </w:p>
    <w:p w14:paraId="668061A5" w14:textId="6B68B05D" w:rsidR="00D17B26" w:rsidRPr="007C52CA" w:rsidRDefault="00D17B26" w:rsidP="00D17B26">
      <w:pPr>
        <w:pStyle w:val="ZARTzmartartykuempunktem"/>
        <w:rPr>
          <w:rFonts w:cs="Times"/>
          <w:szCs w:val="24"/>
        </w:rPr>
      </w:pPr>
      <w:r w:rsidRPr="007C52CA">
        <w:rPr>
          <w:rFonts w:cs="Times"/>
          <w:szCs w:val="24"/>
        </w:rPr>
        <w:t xml:space="preserve">„Art. 343a. 1. Wykaz </w:t>
      </w:r>
      <w:r w:rsidR="00196CEE" w:rsidRPr="007C52CA">
        <w:rPr>
          <w:rFonts w:cs="Times"/>
          <w:szCs w:val="24"/>
        </w:rPr>
        <w:t xml:space="preserve">cudzoziemców </w:t>
      </w:r>
      <w:r w:rsidRPr="007C52CA">
        <w:rPr>
          <w:rFonts w:cs="Times"/>
          <w:szCs w:val="24"/>
        </w:rPr>
        <w:t>obejmuje</w:t>
      </w:r>
      <w:r w:rsidR="00FA4AD7" w:rsidRPr="007C52CA">
        <w:rPr>
          <w:rFonts w:cs="Times"/>
          <w:szCs w:val="24"/>
        </w:rPr>
        <w:t xml:space="preserve"> dane dotyczące cudzoziemca przyjętego na studia </w:t>
      </w:r>
      <w:r w:rsidR="00677EE0" w:rsidRPr="007C52CA">
        <w:rPr>
          <w:rFonts w:cs="Times"/>
          <w:szCs w:val="24"/>
        </w:rPr>
        <w:t xml:space="preserve">lub </w:t>
      </w:r>
      <w:r w:rsidR="00FA4AD7" w:rsidRPr="007C52CA">
        <w:rPr>
          <w:rFonts w:cs="Times"/>
          <w:szCs w:val="24"/>
        </w:rPr>
        <w:t>do szkoły doktorskiej</w:t>
      </w:r>
      <w:r w:rsidRPr="007C52CA">
        <w:rPr>
          <w:rFonts w:cs="Times"/>
          <w:szCs w:val="24"/>
        </w:rPr>
        <w:t>:</w:t>
      </w:r>
    </w:p>
    <w:p w14:paraId="03E53BCE" w14:textId="35605BCE" w:rsidR="00196CEE" w:rsidRPr="007C52CA" w:rsidRDefault="00196CEE" w:rsidP="00196CEE">
      <w:pPr>
        <w:pStyle w:val="ZPKTzmpktartykuempunktem"/>
      </w:pPr>
      <w:r w:rsidRPr="007C52CA">
        <w:t>1)</w:t>
      </w:r>
      <w:r w:rsidRPr="007C52CA">
        <w:tab/>
        <w:t>imiona i nazwisko</w:t>
      </w:r>
      <w:r w:rsidR="00FA4AD7" w:rsidRPr="007C52CA">
        <w:t>;</w:t>
      </w:r>
    </w:p>
    <w:p w14:paraId="0C3412D9" w14:textId="6466551A" w:rsidR="00196CEE" w:rsidRPr="007C52CA" w:rsidRDefault="00196CEE" w:rsidP="00196CEE">
      <w:pPr>
        <w:pStyle w:val="ZPKTzmpktartykuempunktem"/>
      </w:pPr>
      <w:r w:rsidRPr="007C52CA">
        <w:t>2)</w:t>
      </w:r>
      <w:r w:rsidRPr="007C52CA">
        <w:tab/>
        <w:t>numer PESEL, a w przypadku jego braku – numer dokumentu potwierdzającego tożsamość oraz nazwę państwa, które go wydało</w:t>
      </w:r>
      <w:r w:rsidR="00FA4AD7" w:rsidRPr="007C52CA">
        <w:t>;</w:t>
      </w:r>
    </w:p>
    <w:p w14:paraId="44C3CD79" w14:textId="39B7B5A6" w:rsidR="00196CEE" w:rsidRPr="007C52CA" w:rsidRDefault="00196CEE" w:rsidP="00196CEE">
      <w:pPr>
        <w:pStyle w:val="ZPKTzmpktartykuempunktem"/>
      </w:pPr>
      <w:r w:rsidRPr="007C52CA">
        <w:t>3)</w:t>
      </w:r>
      <w:r w:rsidRPr="007C52CA">
        <w:tab/>
        <w:t>obywatelstwo</w:t>
      </w:r>
      <w:r w:rsidR="00FA4AD7" w:rsidRPr="007C52CA">
        <w:t>;</w:t>
      </w:r>
    </w:p>
    <w:p w14:paraId="26AE6F1A" w14:textId="71E6331F" w:rsidR="00196CEE" w:rsidRPr="007C52CA" w:rsidRDefault="00196CEE" w:rsidP="00196CEE">
      <w:pPr>
        <w:pStyle w:val="ZPKTzmpktartykuempunktem"/>
      </w:pPr>
      <w:r w:rsidRPr="007C52CA">
        <w:t>4)</w:t>
      </w:r>
      <w:r w:rsidRPr="007C52CA">
        <w:tab/>
        <w:t>nazwę państwa urodzenia</w:t>
      </w:r>
      <w:r w:rsidR="00706A93">
        <w:t>;</w:t>
      </w:r>
    </w:p>
    <w:p w14:paraId="0CE9119D" w14:textId="77777777" w:rsidR="00196CEE" w:rsidRPr="007C52CA" w:rsidRDefault="00196CEE" w:rsidP="00196CEE">
      <w:pPr>
        <w:pStyle w:val="ZPKTzmpktartykuempunktem"/>
      </w:pPr>
      <w:r w:rsidRPr="007C52CA">
        <w:t>5)</w:t>
      </w:r>
      <w:r w:rsidRPr="007C52CA">
        <w:tab/>
        <w:t>informacje o przyjęciu na studia lub do szkoły doktorskiej:</w:t>
      </w:r>
    </w:p>
    <w:p w14:paraId="64556D5A" w14:textId="77777777" w:rsidR="00196CEE" w:rsidRPr="007C52CA" w:rsidRDefault="00196CEE" w:rsidP="00196CEE">
      <w:pPr>
        <w:pStyle w:val="ZLITwPKTzmlitwpktartykuempunktem"/>
      </w:pPr>
      <w:r w:rsidRPr="007C52CA">
        <w:t>a)</w:t>
      </w:r>
      <w:r w:rsidRPr="007C52CA">
        <w:tab/>
        <w:t>datę wpisania na listę studentów lub listę doktorantów,</w:t>
      </w:r>
    </w:p>
    <w:p w14:paraId="3C51142D" w14:textId="77777777" w:rsidR="00196CEE" w:rsidRPr="007C52CA" w:rsidRDefault="00196CEE" w:rsidP="00196CEE">
      <w:pPr>
        <w:pStyle w:val="ZLITwPKTzmlitwpktartykuempunktem"/>
      </w:pPr>
      <w:r w:rsidRPr="007C52CA">
        <w:t>b)</w:t>
      </w:r>
      <w:r w:rsidRPr="007C52CA">
        <w:tab/>
        <w:t>datę złożenia ślubowania,</w:t>
      </w:r>
    </w:p>
    <w:p w14:paraId="0D7FCD34" w14:textId="77777777" w:rsidR="00196CEE" w:rsidRPr="007C52CA" w:rsidRDefault="00196CEE" w:rsidP="00196CEE">
      <w:pPr>
        <w:pStyle w:val="ZLITwPKTzmlitwpktartykuempunktem"/>
      </w:pPr>
      <w:r w:rsidRPr="007C52CA">
        <w:t>c)</w:t>
      </w:r>
      <w:r w:rsidRPr="007C52CA">
        <w:tab/>
        <w:t>datę skreślenia z listy studentów lub listy doktorantów;</w:t>
      </w:r>
    </w:p>
    <w:p w14:paraId="7AF008F9" w14:textId="77777777" w:rsidR="00196CEE" w:rsidRPr="007C52CA" w:rsidRDefault="00196CEE" w:rsidP="00196CEE">
      <w:pPr>
        <w:pStyle w:val="ZPKTzmpktartykuempunktem"/>
      </w:pPr>
      <w:r w:rsidRPr="007C52CA">
        <w:t>6)</w:t>
      </w:r>
      <w:r w:rsidRPr="007C52CA">
        <w:tab/>
        <w:t>informacje o posiadaniu Karty Polaka:</w:t>
      </w:r>
    </w:p>
    <w:p w14:paraId="6595246D" w14:textId="77777777" w:rsidR="00196CEE" w:rsidRPr="007C52CA" w:rsidRDefault="00196CEE" w:rsidP="00196CEE">
      <w:pPr>
        <w:pStyle w:val="ZLITwPKTzmlitwpktartykuempunktem"/>
      </w:pPr>
      <w:r w:rsidRPr="007C52CA">
        <w:t>a)</w:t>
      </w:r>
      <w:r w:rsidRPr="007C52CA">
        <w:tab/>
        <w:t>datę ważności,</w:t>
      </w:r>
    </w:p>
    <w:p w14:paraId="25A36010" w14:textId="77777777" w:rsidR="00196CEE" w:rsidRPr="007C52CA" w:rsidRDefault="00196CEE" w:rsidP="00196CEE">
      <w:pPr>
        <w:pStyle w:val="ZLITwPKTzmlitwpktartykuempunktem"/>
      </w:pPr>
      <w:r w:rsidRPr="007C52CA">
        <w:t>b)</w:t>
      </w:r>
      <w:r w:rsidRPr="007C52CA">
        <w:tab/>
        <w:t>numer;</w:t>
      </w:r>
    </w:p>
    <w:p w14:paraId="07A8FFF6" w14:textId="77777777" w:rsidR="00196CEE" w:rsidRPr="007C52CA" w:rsidRDefault="00196CEE" w:rsidP="00196CEE">
      <w:pPr>
        <w:pStyle w:val="ZPKTzmpktartykuempunktem"/>
      </w:pPr>
      <w:r w:rsidRPr="007C52CA">
        <w:t>7)</w:t>
      </w:r>
      <w:r w:rsidRPr="007C52CA">
        <w:tab/>
        <w:t>rok urodzenia;</w:t>
      </w:r>
    </w:p>
    <w:p w14:paraId="7970320B" w14:textId="2A5A7CF4" w:rsidR="00196CEE" w:rsidRPr="007C52CA" w:rsidRDefault="00196CEE" w:rsidP="00196CEE">
      <w:pPr>
        <w:pStyle w:val="ZPKTzmpktartykuempunktem"/>
      </w:pPr>
      <w:r w:rsidRPr="007C52CA">
        <w:t>8)</w:t>
      </w:r>
      <w:r w:rsidRPr="007C52CA">
        <w:tab/>
        <w:t>płeć.</w:t>
      </w:r>
    </w:p>
    <w:p w14:paraId="4676574F" w14:textId="77777777" w:rsidR="009C67F2" w:rsidRPr="007C52CA" w:rsidRDefault="009C67F2" w:rsidP="009C67F2">
      <w:pPr>
        <w:pStyle w:val="ZUSTzmustartykuempunktem"/>
      </w:pPr>
      <w:r w:rsidRPr="007C52CA">
        <w:t>2. Dane, o których mowa w ust. 1, wprowadzają na bieżąco do Systemu POL-on rektorzy, rektorzy uczelni prowadzonych przez kościoły i inne związki wyznaniowe otrzymujących subwencje, dotacje i inne środki z budżetu państwa, dyrektorzy instytutów PAN, dyrektorzy instytutów badawczych oraz dyrektorzy instytutów międzynarodowych.</w:t>
      </w:r>
    </w:p>
    <w:p w14:paraId="4399D166" w14:textId="230E913F" w:rsidR="00D17B26" w:rsidRPr="007C52CA" w:rsidRDefault="0044739C" w:rsidP="0044739C">
      <w:pPr>
        <w:pStyle w:val="ZUSTzmustartykuempunktem"/>
        <w:rPr>
          <w:rFonts w:cs="Times"/>
          <w:szCs w:val="24"/>
        </w:rPr>
      </w:pPr>
      <w:r w:rsidRPr="007C52CA">
        <w:rPr>
          <w:rFonts w:cs="Times"/>
          <w:szCs w:val="24"/>
        </w:rPr>
        <w:t>3. </w:t>
      </w:r>
      <w:r w:rsidR="00D17B26" w:rsidRPr="007C52CA">
        <w:rPr>
          <w:rFonts w:cs="Times"/>
          <w:szCs w:val="24"/>
        </w:rPr>
        <w:t>Dostęp do danych</w:t>
      </w:r>
      <w:r w:rsidR="00681A84" w:rsidRPr="007C52CA">
        <w:rPr>
          <w:rFonts w:cs="Times"/>
          <w:szCs w:val="24"/>
        </w:rPr>
        <w:t xml:space="preserve"> </w:t>
      </w:r>
      <w:r w:rsidR="00757A74" w:rsidRPr="007C52CA">
        <w:rPr>
          <w:rFonts w:cs="Times"/>
          <w:szCs w:val="24"/>
        </w:rPr>
        <w:t xml:space="preserve">zawartych w </w:t>
      </w:r>
      <w:r w:rsidR="00681A84" w:rsidRPr="007C52CA">
        <w:rPr>
          <w:rFonts w:cs="Times"/>
          <w:szCs w:val="24"/>
        </w:rPr>
        <w:t>wykaz</w:t>
      </w:r>
      <w:r w:rsidR="00757A74" w:rsidRPr="007C52CA">
        <w:rPr>
          <w:rFonts w:cs="Times"/>
          <w:szCs w:val="24"/>
        </w:rPr>
        <w:t>ie</w:t>
      </w:r>
      <w:r w:rsidR="00681A84" w:rsidRPr="007C52CA">
        <w:rPr>
          <w:rFonts w:cs="Times"/>
          <w:szCs w:val="24"/>
        </w:rPr>
        <w:t xml:space="preserve"> </w:t>
      </w:r>
      <w:r w:rsidR="00F06AD8" w:rsidRPr="007C52CA">
        <w:rPr>
          <w:rFonts w:cs="Times"/>
          <w:szCs w:val="24"/>
        </w:rPr>
        <w:t xml:space="preserve">cudzoziemców </w:t>
      </w:r>
      <w:r w:rsidR="00D17B26" w:rsidRPr="007C52CA">
        <w:rPr>
          <w:rFonts w:cs="Times"/>
          <w:szCs w:val="24"/>
        </w:rPr>
        <w:t>przysługuje:</w:t>
      </w:r>
    </w:p>
    <w:p w14:paraId="6074DDDE" w14:textId="77777777" w:rsidR="00F06AD8" w:rsidRPr="007C52CA" w:rsidRDefault="00F06AD8" w:rsidP="00F06AD8">
      <w:pPr>
        <w:pStyle w:val="ZPKTzmpktartykuempunktem"/>
      </w:pPr>
      <w:r w:rsidRPr="007C52CA">
        <w:t>1)</w:t>
      </w:r>
      <w:r w:rsidRPr="007C52CA">
        <w:tab/>
        <w:t>ministrowi, ministrom nadzorującym uczelnie, PKA oraz NAWA;</w:t>
      </w:r>
    </w:p>
    <w:p w14:paraId="7E70830F" w14:textId="5DEAE5FA" w:rsidR="00F06AD8" w:rsidRPr="007C52CA" w:rsidRDefault="00F06AD8" w:rsidP="00F06AD8">
      <w:pPr>
        <w:pStyle w:val="ZPKTzmpktartykuempunktem"/>
      </w:pPr>
      <w:r w:rsidRPr="007C52CA">
        <w:t>2)</w:t>
      </w:r>
      <w:r w:rsidRPr="007C52CA">
        <w:tab/>
        <w:t xml:space="preserve">rektorom oraz rektorom uczelni prowadzonych przez kościoły i inne związki wyznaniowe otrzymujących subwencje, dotacje i inne środki z budżetu państwa, </w:t>
      </w:r>
      <w:r w:rsidRPr="007C52CA">
        <w:rPr>
          <w:lang w:bidi="pl-PL"/>
        </w:rPr>
        <w:t xml:space="preserve">dyrektorom instytutów PAN, dyrektorom instytutów badawczych oraz dyrektorom </w:t>
      </w:r>
      <w:r w:rsidRPr="007C52CA">
        <w:rPr>
          <w:lang w:bidi="pl-PL"/>
        </w:rPr>
        <w:lastRenderedPageBreak/>
        <w:t>instytutów międzynarodowych</w:t>
      </w:r>
      <w:r w:rsidRPr="007C52CA">
        <w:t xml:space="preserve"> – w zakresie danych dotyczących cudzoziemców przyjętych na studia i do szkół doktorskich w kierowanych przez nich podmiotach;</w:t>
      </w:r>
    </w:p>
    <w:p w14:paraId="3D60C87E" w14:textId="55E14553" w:rsidR="00F06AD8" w:rsidRPr="007C52CA" w:rsidRDefault="00F06AD8" w:rsidP="00F06AD8">
      <w:pPr>
        <w:pStyle w:val="ZPKTzmpktartykuempunktem"/>
      </w:pPr>
      <w:r w:rsidRPr="007C52CA">
        <w:t>3)</w:t>
      </w:r>
      <w:r w:rsidRPr="007C52CA">
        <w:tab/>
        <w:t xml:space="preserve">ministrowi właściwemu do spraw zagranicznych oraz konsulom – w celu prowadzenia postępowań w sprawie wydania, cofnięcia lub unieważnienia wizy krajowej w celu odbycia studiów pierwszego stopnia, studiów drugiego stopnia lub jednolitych studiów magisterskich albo kształcenia </w:t>
      </w:r>
      <w:r w:rsidR="009A16DF" w:rsidRPr="007C52CA">
        <w:t xml:space="preserve">się </w:t>
      </w:r>
      <w:r w:rsidRPr="007C52CA">
        <w:t>w szkole doktorskiej</w:t>
      </w:r>
      <w:r w:rsidR="009A16DF" w:rsidRPr="007C52CA">
        <w:t>, z adnotacją „student”</w:t>
      </w:r>
      <w:r w:rsidRPr="007C52CA">
        <w:t>;</w:t>
      </w:r>
    </w:p>
    <w:p w14:paraId="44F84EEF" w14:textId="77777777" w:rsidR="00F06AD8" w:rsidRPr="007C52CA" w:rsidRDefault="00F06AD8" w:rsidP="00F06AD8">
      <w:pPr>
        <w:pStyle w:val="ZPKTzmpktartykuempunktem"/>
      </w:pPr>
      <w:r w:rsidRPr="007C52CA">
        <w:t>4)</w:t>
      </w:r>
      <w:r w:rsidRPr="007C52CA">
        <w:tab/>
        <w:t>wojewodom – w celu prowadzenia postępowań w sprawie udzielenia lub cofnięcia zezwolenia na pobyt czasowy;</w:t>
      </w:r>
    </w:p>
    <w:p w14:paraId="04F8F368" w14:textId="54AD5951" w:rsidR="00F06AD8" w:rsidRPr="007C52CA" w:rsidRDefault="00F06AD8" w:rsidP="00F06AD8">
      <w:pPr>
        <w:pStyle w:val="ZPKTzmpktartykuempunktem"/>
      </w:pPr>
      <w:r w:rsidRPr="007C52CA">
        <w:t>5)</w:t>
      </w:r>
      <w:r w:rsidRPr="007C52CA">
        <w:tab/>
        <w:t>Szefowi Urzędu do Spraw Cudzoziemców – w celu prowadzenia postępowań w</w:t>
      </w:r>
      <w:r w:rsidR="009A16DF" w:rsidRPr="007C52CA">
        <w:t> </w:t>
      </w:r>
      <w:r w:rsidRPr="007C52CA">
        <w:t>sprawie udzielenia lub cofnięcia zezwolenia na pobyt czasowy, w sprawie sprzeciwu, w przypadku, o</w:t>
      </w:r>
      <w:r w:rsidR="009A16DF" w:rsidRPr="007C52CA">
        <w:t xml:space="preserve"> </w:t>
      </w:r>
      <w:r w:rsidRPr="007C52CA">
        <w:t>którym mowa w art. 149b ust. 1 pkt 5 ustawy z dnia 12</w:t>
      </w:r>
      <w:r w:rsidR="009A16DF" w:rsidRPr="007C52CA">
        <w:t> </w:t>
      </w:r>
      <w:r w:rsidRPr="007C52CA">
        <w:t>grudnia 2013 r. o</w:t>
      </w:r>
      <w:r w:rsidR="009A16DF" w:rsidRPr="007C52CA">
        <w:t xml:space="preserve"> </w:t>
      </w:r>
      <w:r w:rsidRPr="007C52CA">
        <w:t>cudzoziemcach, i konsultacji zgodnie z art. 68–71 tej ustawy;</w:t>
      </w:r>
    </w:p>
    <w:p w14:paraId="5D9E8252" w14:textId="155F2F4B" w:rsidR="00F06AD8" w:rsidRPr="007C52CA" w:rsidRDefault="00F06AD8" w:rsidP="00F06AD8">
      <w:pPr>
        <w:pStyle w:val="ZPKTzmpktartykuempunktem"/>
      </w:pPr>
      <w:r w:rsidRPr="007C52CA">
        <w:t>6)</w:t>
      </w:r>
      <w:r w:rsidRPr="007C52CA">
        <w:tab/>
        <w:t>Komendantowi Głównemu Straży Granicznej oraz komendantom oddziałów Straży Granicznej i</w:t>
      </w:r>
      <w:r w:rsidR="009A16DF" w:rsidRPr="007C52CA">
        <w:t xml:space="preserve"> </w:t>
      </w:r>
      <w:r w:rsidRPr="007C52CA">
        <w:t>komendantom placówek Straży Granicznej – w celu realizacji ich zadań, w szczególności określonych w art. 1 ust. 2 pkt 2a ustawy z dnia 12 października 1990 r. o Straży Granicznej (Dz. U. z 2024 r. poz. 915, 1089, 1222</w:t>
      </w:r>
      <w:r w:rsidR="00507DC8" w:rsidRPr="007C52CA">
        <w:t xml:space="preserve">, </w:t>
      </w:r>
      <w:r w:rsidRPr="007C52CA">
        <w:t>1248</w:t>
      </w:r>
      <w:r w:rsidR="00507DC8" w:rsidRPr="007C52CA">
        <w:t>, 1473 i 1562</w:t>
      </w:r>
      <w:r w:rsidRPr="007C52CA">
        <w:t>);</w:t>
      </w:r>
    </w:p>
    <w:p w14:paraId="24FA5DB4" w14:textId="77777777" w:rsidR="00F06AD8" w:rsidRPr="007C52CA" w:rsidRDefault="00F06AD8" w:rsidP="00F06AD8">
      <w:pPr>
        <w:pStyle w:val="ZPKTzmpktartykuempunktem"/>
      </w:pPr>
      <w:r w:rsidRPr="007C52CA">
        <w:t>7)</w:t>
      </w:r>
      <w:r w:rsidRPr="007C52CA">
        <w:tab/>
        <w:t>innym podmiotom, jeżeli inne ustawy tak stanowią;</w:t>
      </w:r>
    </w:p>
    <w:p w14:paraId="33E99B08" w14:textId="57250932" w:rsidR="00F06AD8" w:rsidRPr="007C52CA" w:rsidRDefault="00F06AD8" w:rsidP="00F06AD8">
      <w:pPr>
        <w:pStyle w:val="ZPKTzmpktartykuempunktem"/>
      </w:pPr>
      <w:r w:rsidRPr="007C52CA">
        <w:t>8)</w:t>
      </w:r>
      <w:r w:rsidRPr="007C52CA">
        <w:tab/>
        <w:t>osobom, których dane gromadzone w</w:t>
      </w:r>
      <w:r w:rsidR="005770C6" w:rsidRPr="007C52CA">
        <w:t xml:space="preserve"> </w:t>
      </w:r>
      <w:r w:rsidRPr="007C52CA">
        <w:t xml:space="preserve">wykazie </w:t>
      </w:r>
      <w:r w:rsidR="005770C6" w:rsidRPr="007C52CA">
        <w:t xml:space="preserve">cudzoziemców </w:t>
      </w:r>
      <w:r w:rsidRPr="007C52CA">
        <w:t>dotyczą – w zakresie danych na temat własnej osoby.</w:t>
      </w:r>
    </w:p>
    <w:p w14:paraId="646B139B" w14:textId="57BE35B5" w:rsidR="00D17B26" w:rsidRPr="007C52CA" w:rsidRDefault="00D17B26" w:rsidP="007B0864">
      <w:pPr>
        <w:pStyle w:val="ZUSTzmustartykuempunktem"/>
        <w:rPr>
          <w:rFonts w:cs="Times"/>
          <w:szCs w:val="24"/>
        </w:rPr>
      </w:pPr>
      <w:r w:rsidRPr="007C52CA">
        <w:rPr>
          <w:rFonts w:cs="Times"/>
          <w:szCs w:val="24"/>
        </w:rPr>
        <w:t xml:space="preserve">4. Danych osobowych objętych wykazem </w:t>
      </w:r>
      <w:r w:rsidR="005770C6" w:rsidRPr="007C52CA">
        <w:rPr>
          <w:rFonts w:cs="Times"/>
          <w:szCs w:val="24"/>
        </w:rPr>
        <w:t xml:space="preserve">cudzoziemców </w:t>
      </w:r>
      <w:r w:rsidRPr="007C52CA">
        <w:rPr>
          <w:rFonts w:cs="Times"/>
          <w:szCs w:val="24"/>
        </w:rPr>
        <w:t>nie udostępnia się.</w:t>
      </w:r>
    </w:p>
    <w:p w14:paraId="7ADC0C87" w14:textId="62A8FDE1" w:rsidR="00D17B26" w:rsidRPr="007C52CA" w:rsidRDefault="007B0864" w:rsidP="007B0864">
      <w:pPr>
        <w:pStyle w:val="ZUSTzmustartykuempunktem"/>
      </w:pPr>
      <w:r w:rsidRPr="007C52CA">
        <w:t>5. </w:t>
      </w:r>
      <w:r w:rsidR="00D17B26" w:rsidRPr="007C52CA">
        <w:t xml:space="preserve">Wykaz </w:t>
      </w:r>
      <w:r w:rsidR="005770C6" w:rsidRPr="007C52CA">
        <w:t xml:space="preserve">cudzoziemców </w:t>
      </w:r>
      <w:r w:rsidR="00D17B26" w:rsidRPr="007C52CA">
        <w:t xml:space="preserve">nie obejmuje </w:t>
      </w:r>
      <w:r w:rsidRPr="007C52CA">
        <w:t xml:space="preserve">osób </w:t>
      </w:r>
      <w:r w:rsidR="004218EA" w:rsidRPr="007C52CA">
        <w:t>będących kandydatami na żołnierzy lub</w:t>
      </w:r>
      <w:r w:rsidR="00677EE0" w:rsidRPr="007C52CA">
        <w:t> </w:t>
      </w:r>
      <w:r w:rsidR="004218EA" w:rsidRPr="007C52CA">
        <w:t>żołnierzami.</w:t>
      </w:r>
      <w:r w:rsidR="00652BB0" w:rsidRPr="007C52CA">
        <w:t>”;</w:t>
      </w:r>
    </w:p>
    <w:p w14:paraId="03EBE59E" w14:textId="6E122636" w:rsidR="00AA7D7C" w:rsidRPr="007C52CA" w:rsidRDefault="006843C5" w:rsidP="007A43FE">
      <w:pPr>
        <w:pStyle w:val="PKTpunkt"/>
        <w:rPr>
          <w:rFonts w:cs="Times"/>
          <w:szCs w:val="24"/>
        </w:rPr>
      </w:pPr>
      <w:r w:rsidRPr="007C52CA">
        <w:rPr>
          <w:rFonts w:cs="Times"/>
          <w:szCs w:val="24"/>
        </w:rPr>
        <w:t>8</w:t>
      </w:r>
      <w:r w:rsidR="007A43FE" w:rsidRPr="007C52CA">
        <w:rPr>
          <w:rFonts w:cs="Times"/>
          <w:szCs w:val="24"/>
        </w:rPr>
        <w:t>)</w:t>
      </w:r>
      <w:r w:rsidR="007A43FE" w:rsidRPr="007C52CA">
        <w:rPr>
          <w:rFonts w:cs="Times"/>
          <w:szCs w:val="24"/>
        </w:rPr>
        <w:tab/>
      </w:r>
      <w:r w:rsidR="00FB6B33" w:rsidRPr="007C52CA">
        <w:rPr>
          <w:rFonts w:cs="Times"/>
          <w:szCs w:val="24"/>
        </w:rPr>
        <w:t>w art. 344</w:t>
      </w:r>
      <w:r w:rsidR="00AA7D7C" w:rsidRPr="007C52CA">
        <w:rPr>
          <w:rFonts w:cs="Times"/>
          <w:szCs w:val="24"/>
        </w:rPr>
        <w:t xml:space="preserve"> w ust. 3:</w:t>
      </w:r>
    </w:p>
    <w:p w14:paraId="20E41A3E" w14:textId="13E7AC62" w:rsidR="00AA7D7C" w:rsidRPr="007C52CA" w:rsidRDefault="00AA7D7C" w:rsidP="00AA7D7C">
      <w:pPr>
        <w:pStyle w:val="LITlitera"/>
        <w:rPr>
          <w:rFonts w:cs="Times"/>
          <w:szCs w:val="24"/>
        </w:rPr>
      </w:pPr>
      <w:r w:rsidRPr="007C52CA">
        <w:rPr>
          <w:rFonts w:cs="Times"/>
          <w:szCs w:val="24"/>
        </w:rPr>
        <w:t>a)</w:t>
      </w:r>
      <w:r w:rsidRPr="007C52CA">
        <w:rPr>
          <w:rFonts w:cs="Times"/>
          <w:szCs w:val="24"/>
        </w:rPr>
        <w:tab/>
      </w:r>
      <w:r w:rsidR="00D4434F" w:rsidRPr="007C52CA">
        <w:rPr>
          <w:rFonts w:cs="Times"/>
          <w:szCs w:val="24"/>
        </w:rPr>
        <w:t>po pkt 2 dodaje się pkt 2a w brzmieniu:</w:t>
      </w:r>
    </w:p>
    <w:p w14:paraId="24F518B9" w14:textId="69B00A14" w:rsidR="00652681" w:rsidRPr="007C52CA" w:rsidRDefault="00652681" w:rsidP="00652681">
      <w:pPr>
        <w:pStyle w:val="ZLITPKTzmpktliter"/>
        <w:rPr>
          <w:rFonts w:cs="Times"/>
          <w:szCs w:val="24"/>
        </w:rPr>
      </w:pPr>
      <w:r w:rsidRPr="007C52CA">
        <w:rPr>
          <w:rFonts w:cs="Times"/>
          <w:szCs w:val="24"/>
        </w:rPr>
        <w:t>„2a)</w:t>
      </w:r>
      <w:r w:rsidRPr="007C52CA">
        <w:rPr>
          <w:rFonts w:cs="Times"/>
          <w:szCs w:val="24"/>
        </w:rPr>
        <w:tab/>
        <w:t xml:space="preserve">ministrowi właściwemu do spraw zagranicznych oraz konsulom </w:t>
      </w:r>
      <w:r w:rsidR="005A6B43" w:rsidRPr="007C52CA">
        <w:rPr>
          <w:rFonts w:cs="Times"/>
          <w:szCs w:val="24"/>
        </w:rPr>
        <w:t xml:space="preserve">– </w:t>
      </w:r>
      <w:r w:rsidRPr="007C52CA">
        <w:rPr>
          <w:rFonts w:cs="Times"/>
          <w:szCs w:val="24"/>
        </w:rPr>
        <w:t>w</w:t>
      </w:r>
      <w:r w:rsidR="005A6B43" w:rsidRPr="007C52CA">
        <w:rPr>
          <w:rFonts w:cs="Times"/>
          <w:szCs w:val="24"/>
        </w:rPr>
        <w:t xml:space="preserve"> </w:t>
      </w:r>
      <w:r w:rsidRPr="007C52CA">
        <w:rPr>
          <w:rFonts w:cs="Times"/>
          <w:szCs w:val="24"/>
        </w:rPr>
        <w:t xml:space="preserve">celu </w:t>
      </w:r>
      <w:r w:rsidR="009F2061" w:rsidRPr="007C52CA">
        <w:rPr>
          <w:rFonts w:cs="Times"/>
          <w:szCs w:val="24"/>
        </w:rPr>
        <w:t>prowadzenia postępowań w sprawie wydania, cof</w:t>
      </w:r>
      <w:r w:rsidR="00C9094E" w:rsidRPr="007C52CA">
        <w:rPr>
          <w:rFonts w:cs="Times"/>
          <w:szCs w:val="24"/>
        </w:rPr>
        <w:t>nięcia</w:t>
      </w:r>
      <w:r w:rsidR="009F2061" w:rsidRPr="007C52CA">
        <w:rPr>
          <w:rFonts w:cs="Times"/>
          <w:szCs w:val="24"/>
        </w:rPr>
        <w:t xml:space="preserve"> </w:t>
      </w:r>
      <w:r w:rsidR="00C9094E" w:rsidRPr="007C52CA">
        <w:rPr>
          <w:rFonts w:cs="Times"/>
          <w:szCs w:val="24"/>
        </w:rPr>
        <w:t>lub</w:t>
      </w:r>
      <w:r w:rsidR="009F2061" w:rsidRPr="007C52CA">
        <w:rPr>
          <w:rFonts w:cs="Times"/>
          <w:szCs w:val="24"/>
        </w:rPr>
        <w:t xml:space="preserve"> unieważni</w:t>
      </w:r>
      <w:r w:rsidR="00C9094E" w:rsidRPr="007C52CA">
        <w:rPr>
          <w:rFonts w:cs="Times"/>
          <w:szCs w:val="24"/>
        </w:rPr>
        <w:t>e</w:t>
      </w:r>
      <w:r w:rsidR="009F2061" w:rsidRPr="007C52CA">
        <w:rPr>
          <w:rFonts w:cs="Times"/>
          <w:szCs w:val="24"/>
        </w:rPr>
        <w:t>nia wizy krajowej w celu odbycia studiów pierwszego stopnia, studiów drugiego stopnia lub</w:t>
      </w:r>
      <w:r w:rsidR="00C9094E" w:rsidRPr="007C52CA">
        <w:rPr>
          <w:rFonts w:cs="Times"/>
          <w:szCs w:val="24"/>
        </w:rPr>
        <w:t xml:space="preserve"> </w:t>
      </w:r>
      <w:r w:rsidR="009F2061" w:rsidRPr="007C52CA">
        <w:rPr>
          <w:rFonts w:cs="Times"/>
          <w:szCs w:val="24"/>
        </w:rPr>
        <w:t>jednolitych studiów magisterskich</w:t>
      </w:r>
      <w:r w:rsidR="002B06DA" w:rsidRPr="007C52CA">
        <w:rPr>
          <w:rFonts w:cs="Times"/>
          <w:szCs w:val="24"/>
        </w:rPr>
        <w:t>, z adnotacją „student”</w:t>
      </w:r>
      <w:r w:rsidRPr="007C52CA">
        <w:rPr>
          <w:rFonts w:cs="Times"/>
          <w:szCs w:val="24"/>
        </w:rPr>
        <w:t xml:space="preserve"> </w:t>
      </w:r>
      <w:r w:rsidR="002B06DA" w:rsidRPr="007C52CA">
        <w:rPr>
          <w:rFonts w:cs="Times"/>
          <w:szCs w:val="24"/>
        </w:rPr>
        <w:br/>
      </w:r>
      <w:r w:rsidRPr="007C52CA">
        <w:rPr>
          <w:rFonts w:cs="Times"/>
          <w:szCs w:val="24"/>
        </w:rPr>
        <w:t>– w zakresie danych, o których mowa w</w:t>
      </w:r>
      <w:r w:rsidR="00B27AA8" w:rsidRPr="007C52CA">
        <w:rPr>
          <w:rFonts w:cs="Times"/>
          <w:szCs w:val="24"/>
        </w:rPr>
        <w:t xml:space="preserve"> </w:t>
      </w:r>
      <w:r w:rsidRPr="007C52CA">
        <w:rPr>
          <w:rFonts w:cs="Times"/>
          <w:szCs w:val="24"/>
        </w:rPr>
        <w:t>ust. 1;”,</w:t>
      </w:r>
    </w:p>
    <w:p w14:paraId="3F8AB3AC" w14:textId="686771F0" w:rsidR="00F311CD" w:rsidRPr="007C52CA" w:rsidRDefault="00AA7D7C" w:rsidP="00AA7D7C">
      <w:pPr>
        <w:pStyle w:val="LITlitera"/>
        <w:rPr>
          <w:rFonts w:cs="Times"/>
          <w:szCs w:val="24"/>
        </w:rPr>
      </w:pPr>
      <w:r w:rsidRPr="007C52CA">
        <w:rPr>
          <w:rFonts w:cs="Times"/>
          <w:szCs w:val="24"/>
        </w:rPr>
        <w:t>b)</w:t>
      </w:r>
      <w:r w:rsidRPr="007C52CA">
        <w:rPr>
          <w:rFonts w:cs="Times"/>
          <w:szCs w:val="24"/>
        </w:rPr>
        <w:tab/>
      </w:r>
      <w:r w:rsidR="00FB6B33" w:rsidRPr="007C52CA">
        <w:rPr>
          <w:rFonts w:cs="Times"/>
          <w:szCs w:val="24"/>
        </w:rPr>
        <w:t>w pkt 4c skreśla się wyrazy „(Dz. U. z 202</w:t>
      </w:r>
      <w:r w:rsidR="00D80987" w:rsidRPr="007C52CA">
        <w:rPr>
          <w:rFonts w:cs="Times"/>
          <w:szCs w:val="24"/>
        </w:rPr>
        <w:t>4</w:t>
      </w:r>
      <w:r w:rsidR="00FB6B33" w:rsidRPr="007C52CA">
        <w:rPr>
          <w:rFonts w:cs="Times"/>
          <w:szCs w:val="24"/>
        </w:rPr>
        <w:t xml:space="preserve"> r. poz. </w:t>
      </w:r>
      <w:r w:rsidR="00D80987" w:rsidRPr="007C52CA">
        <w:rPr>
          <w:rFonts w:cs="Times"/>
          <w:szCs w:val="24"/>
        </w:rPr>
        <w:t>915, 1089, 1222 i 1248</w:t>
      </w:r>
      <w:r w:rsidR="00FB6B33" w:rsidRPr="007C52CA">
        <w:rPr>
          <w:rFonts w:cs="Times"/>
          <w:szCs w:val="24"/>
        </w:rPr>
        <w:t>)”;</w:t>
      </w:r>
    </w:p>
    <w:p w14:paraId="2652E30C" w14:textId="4CED9FFB" w:rsidR="00CA397F" w:rsidRPr="007C52CA" w:rsidRDefault="006843C5" w:rsidP="005A6B43">
      <w:pPr>
        <w:pStyle w:val="PKTpunkt"/>
        <w:rPr>
          <w:rFonts w:cs="Times"/>
          <w:szCs w:val="24"/>
        </w:rPr>
      </w:pPr>
      <w:r w:rsidRPr="007C52CA">
        <w:rPr>
          <w:rFonts w:cs="Times"/>
          <w:szCs w:val="24"/>
        </w:rPr>
        <w:t>9</w:t>
      </w:r>
      <w:r w:rsidR="00F311CD" w:rsidRPr="007C52CA">
        <w:rPr>
          <w:rFonts w:cs="Times"/>
          <w:szCs w:val="24"/>
        </w:rPr>
        <w:t>)</w:t>
      </w:r>
      <w:r w:rsidR="00F311CD" w:rsidRPr="007C52CA">
        <w:rPr>
          <w:rFonts w:cs="Times"/>
          <w:szCs w:val="24"/>
        </w:rPr>
        <w:tab/>
      </w:r>
      <w:r w:rsidR="007A43FE" w:rsidRPr="007C52CA">
        <w:rPr>
          <w:rFonts w:cs="Times"/>
          <w:szCs w:val="24"/>
        </w:rPr>
        <w:t>w art. 3</w:t>
      </w:r>
      <w:r w:rsidR="005A6B43" w:rsidRPr="007C52CA">
        <w:rPr>
          <w:rFonts w:cs="Times"/>
          <w:szCs w:val="24"/>
        </w:rPr>
        <w:t>45 w ust. 3</w:t>
      </w:r>
      <w:r w:rsidR="002B06DA" w:rsidRPr="007C52CA">
        <w:rPr>
          <w:rFonts w:cs="Times"/>
          <w:szCs w:val="24"/>
        </w:rPr>
        <w:t xml:space="preserve"> po pkt 2 dodaje się pkt 2a w brzmieniu:</w:t>
      </w:r>
    </w:p>
    <w:p w14:paraId="21905857" w14:textId="4ED0DFB4" w:rsidR="002B06DA" w:rsidRPr="007C52CA" w:rsidRDefault="002B06DA" w:rsidP="002B06DA">
      <w:pPr>
        <w:pStyle w:val="ZPKTzmpktartykuempunktem"/>
      </w:pPr>
      <w:r w:rsidRPr="007C52CA">
        <w:lastRenderedPageBreak/>
        <w:t>„2a)</w:t>
      </w:r>
      <w:r w:rsidRPr="007C52CA">
        <w:tab/>
        <w:t xml:space="preserve">ministrowi właściwemu do spraw zagranicznych oraz konsulom – w celu prowadzenia postępowań w sprawie wydania, cofnięcia lub unieważnienia wizy krajowej w celu kształcenia się w szkole doktorskiej, z adnotacją „student” </w:t>
      </w:r>
      <w:r w:rsidRPr="007C52CA">
        <w:br/>
        <w:t>– w zakresie danych, o których mowa w ust. 1;”</w:t>
      </w:r>
      <w:r w:rsidR="005C2DB3" w:rsidRPr="007C52CA">
        <w:t>;</w:t>
      </w:r>
    </w:p>
    <w:p w14:paraId="72C9CE49" w14:textId="37BF3F4A" w:rsidR="00610723" w:rsidRPr="007C52CA" w:rsidRDefault="006843C5" w:rsidP="00610723">
      <w:pPr>
        <w:pStyle w:val="PKTpunkt"/>
        <w:rPr>
          <w:rFonts w:cs="Times"/>
          <w:szCs w:val="24"/>
        </w:rPr>
      </w:pPr>
      <w:r w:rsidRPr="007C52CA">
        <w:rPr>
          <w:rFonts w:cs="Times"/>
          <w:szCs w:val="24"/>
        </w:rPr>
        <w:t>10</w:t>
      </w:r>
      <w:r w:rsidR="00610723" w:rsidRPr="007C52CA">
        <w:rPr>
          <w:rFonts w:cs="Times"/>
          <w:szCs w:val="24"/>
        </w:rPr>
        <w:t>)</w:t>
      </w:r>
      <w:r w:rsidR="00610723" w:rsidRPr="007C52CA">
        <w:rPr>
          <w:rFonts w:cs="Times"/>
          <w:szCs w:val="24"/>
        </w:rPr>
        <w:tab/>
        <w:t>w art. 354 ust. 2 otrzymuje brzmienie:</w:t>
      </w:r>
    </w:p>
    <w:p w14:paraId="038C9EC7" w14:textId="2D8FB722" w:rsidR="00610723" w:rsidRPr="007C52CA" w:rsidRDefault="00610723" w:rsidP="00610723">
      <w:pPr>
        <w:pStyle w:val="ZUSTzmustartykuempunktem"/>
        <w:rPr>
          <w:rFonts w:cs="Times"/>
          <w:szCs w:val="24"/>
        </w:rPr>
      </w:pPr>
      <w:r w:rsidRPr="007C52CA">
        <w:rPr>
          <w:rFonts w:cs="Times"/>
          <w:szCs w:val="24"/>
        </w:rPr>
        <w:t>„2. Podmiot, o którym mowa w art. 343 ust. 2–4, art. 343a ust. 2, art. 344 ust. 2, art.</w:t>
      </w:r>
      <w:r w:rsidR="007422C6" w:rsidRPr="007C52CA">
        <w:rPr>
          <w:rFonts w:cs="Times"/>
          <w:szCs w:val="24"/>
        </w:rPr>
        <w:t> </w:t>
      </w:r>
      <w:r w:rsidRPr="007C52CA">
        <w:rPr>
          <w:rFonts w:cs="Times"/>
          <w:szCs w:val="24"/>
        </w:rPr>
        <w:t>345 ust. 2, art. 346 ust. 4</w:t>
      </w:r>
      <w:r w:rsidR="0052616D" w:rsidRPr="007C52CA">
        <w:rPr>
          <w:rFonts w:cs="Times"/>
          <w:szCs w:val="24"/>
        </w:rPr>
        <w:t>–</w:t>
      </w:r>
      <w:r w:rsidRPr="007C52CA">
        <w:rPr>
          <w:rFonts w:cs="Times"/>
          <w:szCs w:val="24"/>
        </w:rPr>
        <w:t>5, art. 347 ust. 3, art. 348 ust. 2 oraz art. 349 ust. 2, systematycznie aktualizuje dane w Systemie POL-on. Za prawidłowość i rzetelność danych oraz terminowość ich wprowadzania do Systemu POL-on odpowiada osoba kierująca danym podmiotem.</w:t>
      </w:r>
      <w:r w:rsidR="0052616D" w:rsidRPr="007C52CA">
        <w:rPr>
          <w:rFonts w:cs="Times"/>
          <w:szCs w:val="24"/>
        </w:rPr>
        <w:t>”;</w:t>
      </w:r>
    </w:p>
    <w:p w14:paraId="724F1416" w14:textId="78A4AC2F" w:rsidR="002976C2" w:rsidRPr="007C52CA" w:rsidRDefault="00D65C67" w:rsidP="002976C2">
      <w:pPr>
        <w:pStyle w:val="PKTpunkt"/>
        <w:rPr>
          <w:rFonts w:cs="Times"/>
          <w:szCs w:val="24"/>
        </w:rPr>
      </w:pPr>
      <w:r w:rsidRPr="007C52CA">
        <w:rPr>
          <w:rFonts w:cs="Times"/>
          <w:szCs w:val="24"/>
        </w:rPr>
        <w:t>1</w:t>
      </w:r>
      <w:r w:rsidR="006843C5" w:rsidRPr="007C52CA">
        <w:rPr>
          <w:rFonts w:cs="Times"/>
          <w:szCs w:val="24"/>
        </w:rPr>
        <w:t>1</w:t>
      </w:r>
      <w:r w:rsidR="002976C2" w:rsidRPr="007C52CA">
        <w:rPr>
          <w:rFonts w:cs="Times"/>
          <w:szCs w:val="24"/>
        </w:rPr>
        <w:t>)</w:t>
      </w:r>
      <w:r w:rsidR="002976C2" w:rsidRPr="007C52CA">
        <w:rPr>
          <w:rFonts w:cs="Times"/>
          <w:szCs w:val="24"/>
        </w:rPr>
        <w:tab/>
      </w:r>
      <w:r w:rsidR="00296DC7" w:rsidRPr="007C52CA">
        <w:rPr>
          <w:rFonts w:cs="Times"/>
          <w:szCs w:val="24"/>
        </w:rPr>
        <w:t>w art. 431 w ust. 1 w pkt 2 lit. b otrzymuje brzmienie:</w:t>
      </w:r>
    </w:p>
    <w:p w14:paraId="766EE632" w14:textId="27CA63A4" w:rsidR="00663C17" w:rsidRPr="007C52CA" w:rsidRDefault="00296DC7" w:rsidP="00E1476E">
      <w:pPr>
        <w:pStyle w:val="ZLITwPKTzmlitwpktartykuempunktem"/>
        <w:rPr>
          <w:rFonts w:cs="Times"/>
          <w:szCs w:val="24"/>
        </w:rPr>
      </w:pPr>
      <w:r w:rsidRPr="007C52CA">
        <w:rPr>
          <w:rFonts w:cs="Times"/>
          <w:szCs w:val="24"/>
        </w:rPr>
        <w:t>„b)</w:t>
      </w:r>
      <w:r w:rsidRPr="007C52CA">
        <w:rPr>
          <w:rFonts w:cs="Times"/>
          <w:szCs w:val="24"/>
        </w:rPr>
        <w:tab/>
        <w:t>niewprowadzenia do Systemu POL-on danych, o których mowa w art. 343 ust.</w:t>
      </w:r>
      <w:r w:rsidR="007422C6" w:rsidRPr="007C52CA">
        <w:rPr>
          <w:rFonts w:cs="Times"/>
          <w:szCs w:val="24"/>
        </w:rPr>
        <w:t> </w:t>
      </w:r>
      <w:r w:rsidRPr="007C52CA">
        <w:rPr>
          <w:rFonts w:cs="Times"/>
          <w:szCs w:val="24"/>
        </w:rPr>
        <w:t>1, art. 343a ust. 1, art. 344 ust. 1, art. 345 ust. 1, art. 346 ust. 1, art. 348 ust.</w:t>
      </w:r>
      <w:r w:rsidR="007422C6" w:rsidRPr="007C52CA">
        <w:rPr>
          <w:rFonts w:cs="Times"/>
          <w:szCs w:val="24"/>
        </w:rPr>
        <w:t> </w:t>
      </w:r>
      <w:r w:rsidRPr="007C52CA">
        <w:rPr>
          <w:rFonts w:cs="Times"/>
          <w:szCs w:val="24"/>
        </w:rPr>
        <w:t>1 lub w przepisach wydanych na podstawie art. 353, a także w przypadku ich niezaktualizowania, niezarchiwizowania lub nieusunięcia z tego systemu,”</w:t>
      </w:r>
      <w:r w:rsidR="007D2A07" w:rsidRPr="007C52CA">
        <w:rPr>
          <w:rFonts w:cs="Times"/>
          <w:szCs w:val="24"/>
        </w:rPr>
        <w:t>.</w:t>
      </w:r>
    </w:p>
    <w:p w14:paraId="7C95572C" w14:textId="164C04CD" w:rsidR="00964836" w:rsidRPr="007C52CA" w:rsidRDefault="00964836" w:rsidP="00964836">
      <w:pPr>
        <w:pStyle w:val="ARTartustawynprozporzdzenia"/>
        <w:rPr>
          <w:rStyle w:val="Ppogrubienie"/>
          <w:b w:val="0"/>
        </w:rPr>
      </w:pPr>
      <w:r w:rsidRPr="007C52CA">
        <w:rPr>
          <w:rStyle w:val="Ppogrubienie"/>
        </w:rPr>
        <w:t>Art. 13. </w:t>
      </w:r>
      <w:r w:rsidRPr="007C52CA">
        <w:rPr>
          <w:rStyle w:val="Ppogrubienie"/>
          <w:b w:val="0"/>
        </w:rPr>
        <w:t xml:space="preserve">Do postępowania w sprawie o </w:t>
      </w:r>
      <w:r w:rsidRPr="007C52CA">
        <w:t xml:space="preserve">potwierdzenie wykształcenia lub uprawnień do kontynuacji nauki osoby, o której mowa w art. 93a pkt 1a ustawy zmienianej w art. 1, </w:t>
      </w:r>
      <w:r w:rsidR="00C87923" w:rsidRPr="007C52CA">
        <w:rPr>
          <w:rFonts w:cs="Times"/>
          <w:szCs w:val="24"/>
        </w:rPr>
        <w:t xml:space="preserve">wszczętego i niezakończonego decyzją ostateczną </w:t>
      </w:r>
      <w:r w:rsidR="00CB7E58" w:rsidRPr="007C52CA">
        <w:rPr>
          <w:rFonts w:cs="Times"/>
          <w:szCs w:val="24"/>
        </w:rPr>
        <w:t xml:space="preserve">przed dniem wejścia w życie art. 1 pkt 1, </w:t>
      </w:r>
      <w:r w:rsidRPr="007C52CA">
        <w:t>stosuje się art.</w:t>
      </w:r>
      <w:r w:rsidR="00CB7E58" w:rsidRPr="007C52CA">
        <w:t xml:space="preserve"> </w:t>
      </w:r>
      <w:r w:rsidRPr="007C52CA">
        <w:t>93a ustawy zmienianej w art. 1, w brzmieniu nadanym niniejszą ustawą.</w:t>
      </w:r>
    </w:p>
    <w:p w14:paraId="6D023ED8" w14:textId="46312B9F" w:rsidR="002A62B4" w:rsidRPr="007C52CA" w:rsidRDefault="00B677FE" w:rsidP="00881350">
      <w:pPr>
        <w:pStyle w:val="ARTartustawynprozporzdzenia"/>
        <w:rPr>
          <w:rFonts w:cs="Times"/>
          <w:szCs w:val="24"/>
        </w:rPr>
      </w:pPr>
      <w:r w:rsidRPr="007C52CA">
        <w:rPr>
          <w:rStyle w:val="Ppogrubienie"/>
          <w:rFonts w:cs="Times"/>
          <w:szCs w:val="24"/>
        </w:rPr>
        <w:t>Art. </w:t>
      </w:r>
      <w:r w:rsidR="008269C7" w:rsidRPr="007C52CA">
        <w:rPr>
          <w:rStyle w:val="Ppogrubienie"/>
          <w:rFonts w:cs="Times"/>
          <w:szCs w:val="24"/>
        </w:rPr>
        <w:t>1</w:t>
      </w:r>
      <w:r w:rsidR="00964836" w:rsidRPr="007C52CA">
        <w:rPr>
          <w:rStyle w:val="Ppogrubienie"/>
          <w:rFonts w:cs="Times"/>
          <w:szCs w:val="24"/>
        </w:rPr>
        <w:t>4</w:t>
      </w:r>
      <w:r w:rsidRPr="007C52CA">
        <w:rPr>
          <w:rStyle w:val="Ppogrubienie"/>
          <w:rFonts w:cs="Times"/>
          <w:szCs w:val="24"/>
        </w:rPr>
        <w:t>. </w:t>
      </w:r>
      <w:r w:rsidR="00EE4D11" w:rsidRPr="007C52CA">
        <w:rPr>
          <w:rFonts w:cs="Times"/>
          <w:szCs w:val="24"/>
        </w:rPr>
        <w:t>1. </w:t>
      </w:r>
      <w:r w:rsidR="008A5AC0" w:rsidRPr="007C52CA">
        <w:rPr>
          <w:rFonts w:cs="Times"/>
          <w:szCs w:val="24"/>
        </w:rPr>
        <w:t xml:space="preserve">Do postępowania </w:t>
      </w:r>
      <w:r w:rsidR="00437642" w:rsidRPr="007C52CA">
        <w:rPr>
          <w:rFonts w:cs="Times"/>
          <w:szCs w:val="24"/>
        </w:rPr>
        <w:t>w sprawie:</w:t>
      </w:r>
    </w:p>
    <w:p w14:paraId="60EC35A2" w14:textId="556CB7D3" w:rsidR="00C54D14" w:rsidRPr="007C52CA" w:rsidRDefault="00437642" w:rsidP="00437642">
      <w:pPr>
        <w:pStyle w:val="PKTpunkt"/>
        <w:rPr>
          <w:rFonts w:cs="Times"/>
          <w:color w:val="000000"/>
          <w:szCs w:val="24"/>
        </w:rPr>
      </w:pPr>
      <w:r w:rsidRPr="007C52CA">
        <w:rPr>
          <w:rFonts w:cs="Times"/>
          <w:szCs w:val="24"/>
        </w:rPr>
        <w:t>1)</w:t>
      </w:r>
      <w:r w:rsidRPr="007C52CA">
        <w:rPr>
          <w:rFonts w:cs="Times"/>
          <w:szCs w:val="24"/>
        </w:rPr>
        <w:tab/>
      </w:r>
      <w:r w:rsidR="00C54D14" w:rsidRPr="007C52CA">
        <w:rPr>
          <w:rFonts w:cs="Times"/>
          <w:color w:val="000000"/>
          <w:szCs w:val="24"/>
        </w:rPr>
        <w:t>o uznanie świadectwa lub innego dokumentu, o których mowa w art. 93 ust. 3 ustawy zmienianej w art. 1</w:t>
      </w:r>
      <w:r w:rsidR="00F82D89" w:rsidRPr="007C52CA">
        <w:rPr>
          <w:rFonts w:cs="Times"/>
          <w:color w:val="000000"/>
          <w:szCs w:val="24"/>
        </w:rPr>
        <w:t xml:space="preserve"> </w:t>
      </w:r>
      <w:r w:rsidR="00A20FF4" w:rsidRPr="007C52CA">
        <w:rPr>
          <w:rFonts w:cs="Times"/>
          <w:color w:val="000000"/>
          <w:szCs w:val="24"/>
        </w:rPr>
        <w:t xml:space="preserve">– </w:t>
      </w:r>
      <w:r w:rsidR="00F82D89" w:rsidRPr="007C52CA">
        <w:rPr>
          <w:rFonts w:cs="Times"/>
          <w:szCs w:val="24"/>
        </w:rPr>
        <w:t>w</w:t>
      </w:r>
      <w:r w:rsidR="00A20FF4" w:rsidRPr="007C52CA">
        <w:rPr>
          <w:rFonts w:cs="Times"/>
          <w:szCs w:val="24"/>
        </w:rPr>
        <w:t xml:space="preserve"> </w:t>
      </w:r>
      <w:r w:rsidR="00F82D89" w:rsidRPr="007C52CA">
        <w:rPr>
          <w:rFonts w:cs="Times"/>
          <w:szCs w:val="24"/>
        </w:rPr>
        <w:t>zakresie dotyczącym wykształcenia średniego oraz uprawnienia do ubiegania się o przyjęcie na studia wyższe,</w:t>
      </w:r>
    </w:p>
    <w:p w14:paraId="0F1C4BE5" w14:textId="26990C8A" w:rsidR="00C54D14" w:rsidRPr="007C52CA" w:rsidRDefault="00C54D14" w:rsidP="00437642">
      <w:pPr>
        <w:pStyle w:val="PKTpunkt"/>
        <w:rPr>
          <w:rFonts w:cs="Times"/>
          <w:color w:val="000000"/>
          <w:szCs w:val="24"/>
        </w:rPr>
      </w:pPr>
      <w:r w:rsidRPr="007C52CA">
        <w:rPr>
          <w:rFonts w:cs="Times"/>
          <w:color w:val="000000"/>
          <w:szCs w:val="24"/>
        </w:rPr>
        <w:t>2)</w:t>
      </w:r>
      <w:r w:rsidRPr="007C52CA">
        <w:rPr>
          <w:rFonts w:cs="Times"/>
          <w:color w:val="000000"/>
          <w:szCs w:val="24"/>
        </w:rPr>
        <w:tab/>
        <w:t>o potwierdzenie wykształcenia lub uprawnień do kontynuacji nauki, o których mowa w art. 93a ustawy zmienianej w art. 1</w:t>
      </w:r>
      <w:r w:rsidR="00F82D89" w:rsidRPr="007C52CA">
        <w:rPr>
          <w:rFonts w:cs="Times"/>
          <w:color w:val="000000"/>
          <w:szCs w:val="24"/>
        </w:rPr>
        <w:t xml:space="preserve"> </w:t>
      </w:r>
      <w:r w:rsidR="00A20FF4" w:rsidRPr="007C52CA">
        <w:rPr>
          <w:rFonts w:cs="Times"/>
          <w:color w:val="000000"/>
          <w:szCs w:val="24"/>
        </w:rPr>
        <w:t xml:space="preserve">– </w:t>
      </w:r>
      <w:r w:rsidR="00F82D89" w:rsidRPr="007C52CA">
        <w:rPr>
          <w:rFonts w:cs="Times"/>
          <w:szCs w:val="24"/>
        </w:rPr>
        <w:t>w</w:t>
      </w:r>
      <w:r w:rsidR="00A20FF4" w:rsidRPr="007C52CA">
        <w:rPr>
          <w:rFonts w:cs="Times"/>
          <w:szCs w:val="24"/>
        </w:rPr>
        <w:t xml:space="preserve"> </w:t>
      </w:r>
      <w:r w:rsidR="00F82D89" w:rsidRPr="007C52CA">
        <w:rPr>
          <w:rFonts w:cs="Times"/>
          <w:szCs w:val="24"/>
        </w:rPr>
        <w:t>zakresie dotyczącym wykształcenia średniego oraz uprawnienia do ubiegania się o przyjęcie na studia wyższe</w:t>
      </w:r>
    </w:p>
    <w:p w14:paraId="6ABA49C4" w14:textId="672D0AAE" w:rsidR="00C54D14" w:rsidRPr="007C52CA" w:rsidRDefault="00C54D14" w:rsidP="00C54D14">
      <w:pPr>
        <w:pStyle w:val="CZWSPPKTczwsplnapunktw"/>
        <w:rPr>
          <w:rFonts w:cs="Times"/>
          <w:szCs w:val="24"/>
        </w:rPr>
      </w:pPr>
      <w:r w:rsidRPr="007C52CA">
        <w:rPr>
          <w:rFonts w:cs="Times"/>
          <w:szCs w:val="24"/>
        </w:rPr>
        <w:t xml:space="preserve">– wszczętego i niezakończonego decyzją ostateczną do dnia 30 czerwca 2025 r., stosuje się przepisy </w:t>
      </w:r>
      <w:r w:rsidR="00EE4D11" w:rsidRPr="007C52CA">
        <w:rPr>
          <w:rFonts w:cs="Times"/>
          <w:szCs w:val="24"/>
        </w:rPr>
        <w:t xml:space="preserve">art. 93b–93g </w:t>
      </w:r>
      <w:r w:rsidRPr="007C52CA">
        <w:rPr>
          <w:rFonts w:cs="Times"/>
          <w:szCs w:val="24"/>
        </w:rPr>
        <w:t>ustawy zmienianej w art. 1, w brzmieniu dotychczasowym</w:t>
      </w:r>
      <w:r w:rsidR="00EE4D11" w:rsidRPr="007C52CA">
        <w:rPr>
          <w:rFonts w:cs="Times"/>
          <w:szCs w:val="24"/>
        </w:rPr>
        <w:t>, oraz przepisy wydane na podstawie art. 93h ustawy zmienianej w art. 1, w brzmieniu dotychczasowym.</w:t>
      </w:r>
    </w:p>
    <w:p w14:paraId="4147DC0F" w14:textId="5C1AF5C3" w:rsidR="00AE06EF" w:rsidRPr="007C52CA" w:rsidRDefault="00AE06EF" w:rsidP="00AE06EF">
      <w:pPr>
        <w:pStyle w:val="USTustnpkodeksu"/>
        <w:rPr>
          <w:rFonts w:cs="Times"/>
          <w:szCs w:val="24"/>
        </w:rPr>
      </w:pPr>
      <w:r w:rsidRPr="007C52CA">
        <w:rPr>
          <w:rFonts w:cs="Times"/>
          <w:szCs w:val="24"/>
        </w:rPr>
        <w:t>2. Decyzja ostateczna kuratora oświaty w sprawie:</w:t>
      </w:r>
    </w:p>
    <w:p w14:paraId="047F4252" w14:textId="274FE94C" w:rsidR="00AE06EF" w:rsidRPr="007C52CA" w:rsidRDefault="00AE06EF" w:rsidP="00AE06EF">
      <w:pPr>
        <w:pStyle w:val="PKTpunkt"/>
        <w:rPr>
          <w:rFonts w:cs="Times"/>
          <w:color w:val="000000"/>
          <w:szCs w:val="24"/>
        </w:rPr>
      </w:pPr>
      <w:r w:rsidRPr="007C52CA">
        <w:rPr>
          <w:rFonts w:cs="Times"/>
          <w:szCs w:val="24"/>
        </w:rPr>
        <w:lastRenderedPageBreak/>
        <w:t>1)</w:t>
      </w:r>
      <w:r w:rsidRPr="007C52CA">
        <w:rPr>
          <w:rFonts w:cs="Times"/>
          <w:szCs w:val="24"/>
        </w:rPr>
        <w:tab/>
      </w:r>
      <w:r w:rsidRPr="007C52CA">
        <w:rPr>
          <w:rFonts w:cs="Times"/>
          <w:color w:val="000000"/>
          <w:szCs w:val="24"/>
        </w:rPr>
        <w:t>uznania świadectwa lub innego dokumentu, o których mowa w art. 93 ust. 3 ustawy zmienianej w art. 1</w:t>
      </w:r>
      <w:r w:rsidR="00831E3B" w:rsidRPr="007C52CA">
        <w:rPr>
          <w:rFonts w:cs="Times"/>
          <w:color w:val="000000"/>
          <w:szCs w:val="24"/>
        </w:rPr>
        <w:t xml:space="preserve"> </w:t>
      </w:r>
      <w:r w:rsidR="00094A64" w:rsidRPr="007C52CA">
        <w:rPr>
          <w:rFonts w:cs="Times"/>
          <w:color w:val="000000"/>
          <w:szCs w:val="24"/>
        </w:rPr>
        <w:t xml:space="preserve">– </w:t>
      </w:r>
      <w:r w:rsidR="00831E3B" w:rsidRPr="007C52CA">
        <w:rPr>
          <w:rFonts w:cs="Times"/>
          <w:szCs w:val="24"/>
        </w:rPr>
        <w:t>w</w:t>
      </w:r>
      <w:r w:rsidR="00094A64" w:rsidRPr="007C52CA">
        <w:rPr>
          <w:rFonts w:cs="Times"/>
          <w:szCs w:val="24"/>
        </w:rPr>
        <w:t xml:space="preserve"> </w:t>
      </w:r>
      <w:r w:rsidR="00831E3B" w:rsidRPr="007C52CA">
        <w:rPr>
          <w:rFonts w:cs="Times"/>
          <w:szCs w:val="24"/>
        </w:rPr>
        <w:t>zakresie dotyczącym wykształcenia średniego oraz uprawnienia do ubiegania się o przyjęcie na studia wyższe,</w:t>
      </w:r>
    </w:p>
    <w:p w14:paraId="21200009" w14:textId="2FBCD763" w:rsidR="00AE06EF" w:rsidRPr="007C52CA" w:rsidRDefault="00AE06EF" w:rsidP="00AE06EF">
      <w:pPr>
        <w:pStyle w:val="PKTpunkt"/>
        <w:rPr>
          <w:rFonts w:cs="Times"/>
          <w:color w:val="000000"/>
          <w:szCs w:val="24"/>
        </w:rPr>
      </w:pPr>
      <w:r w:rsidRPr="007C52CA">
        <w:rPr>
          <w:rFonts w:cs="Times"/>
          <w:color w:val="000000"/>
          <w:szCs w:val="24"/>
        </w:rPr>
        <w:t>2)</w:t>
      </w:r>
      <w:r w:rsidRPr="007C52CA">
        <w:rPr>
          <w:rFonts w:cs="Times"/>
          <w:color w:val="000000"/>
          <w:szCs w:val="24"/>
        </w:rPr>
        <w:tab/>
        <w:t>potwierdzenia wykształcenia lub uprawnień do kontynuacji nauki, o których mowa w art. 93a ustawy zmienianej w art. 1</w:t>
      </w:r>
      <w:r w:rsidR="00831E3B" w:rsidRPr="007C52CA">
        <w:rPr>
          <w:rFonts w:cs="Times"/>
          <w:color w:val="000000"/>
          <w:szCs w:val="24"/>
        </w:rPr>
        <w:t xml:space="preserve"> </w:t>
      </w:r>
      <w:r w:rsidR="00094A64" w:rsidRPr="007C52CA">
        <w:rPr>
          <w:rFonts w:cs="Times"/>
          <w:color w:val="000000"/>
          <w:szCs w:val="24"/>
        </w:rPr>
        <w:t xml:space="preserve">– </w:t>
      </w:r>
      <w:r w:rsidR="00831E3B" w:rsidRPr="007C52CA">
        <w:rPr>
          <w:rFonts w:cs="Times"/>
          <w:szCs w:val="24"/>
        </w:rPr>
        <w:t>w</w:t>
      </w:r>
      <w:r w:rsidR="00094A64" w:rsidRPr="007C52CA">
        <w:rPr>
          <w:rFonts w:cs="Times"/>
          <w:szCs w:val="24"/>
        </w:rPr>
        <w:t xml:space="preserve"> </w:t>
      </w:r>
      <w:r w:rsidR="00831E3B" w:rsidRPr="007C52CA">
        <w:rPr>
          <w:rFonts w:cs="Times"/>
          <w:szCs w:val="24"/>
        </w:rPr>
        <w:t>zakresie dotyczącym wykształcenia średniego oraz uprawnienia do ubiegania się o przyjęcie na studia wyższe</w:t>
      </w:r>
    </w:p>
    <w:p w14:paraId="63AE0E3E" w14:textId="136404A7" w:rsidR="00AE06EF" w:rsidRPr="007C52CA" w:rsidRDefault="00AE06EF" w:rsidP="00AE06EF">
      <w:pPr>
        <w:pStyle w:val="CZWSPPKTczwsplnapunktw"/>
        <w:rPr>
          <w:rFonts w:cs="Times"/>
          <w:szCs w:val="24"/>
        </w:rPr>
      </w:pPr>
      <w:r w:rsidRPr="007C52CA">
        <w:rPr>
          <w:rFonts w:cs="Times"/>
          <w:szCs w:val="24"/>
        </w:rPr>
        <w:t xml:space="preserve">– </w:t>
      </w:r>
      <w:r w:rsidR="00C2225B" w:rsidRPr="007C52CA">
        <w:rPr>
          <w:rFonts w:cs="Times"/>
          <w:szCs w:val="24"/>
        </w:rPr>
        <w:t>wydana do dnia 30 czerwca 2025 r.</w:t>
      </w:r>
      <w:r w:rsidR="00F2299B" w:rsidRPr="007C52CA">
        <w:rPr>
          <w:rFonts w:cs="Times"/>
          <w:szCs w:val="24"/>
        </w:rPr>
        <w:t>,</w:t>
      </w:r>
      <w:r w:rsidR="00C2225B" w:rsidRPr="007C52CA">
        <w:rPr>
          <w:rFonts w:cs="Times"/>
          <w:szCs w:val="24"/>
        </w:rPr>
        <w:t xml:space="preserve"> </w:t>
      </w:r>
      <w:r w:rsidR="000D41C2" w:rsidRPr="007C52CA">
        <w:rPr>
          <w:rFonts w:cs="Times"/>
          <w:szCs w:val="24"/>
        </w:rPr>
        <w:t xml:space="preserve">pozostaje w mocy </w:t>
      </w:r>
      <w:r w:rsidR="00F2299B" w:rsidRPr="007C52CA">
        <w:rPr>
          <w:rFonts w:cs="Times"/>
          <w:szCs w:val="24"/>
        </w:rPr>
        <w:t xml:space="preserve">oraz może być przedstawiana </w:t>
      </w:r>
      <w:r w:rsidR="00C91899" w:rsidRPr="007C52CA">
        <w:rPr>
          <w:rFonts w:cs="Times"/>
          <w:szCs w:val="24"/>
        </w:rPr>
        <w:t>w</w:t>
      </w:r>
      <w:r w:rsidR="000D41C2" w:rsidRPr="007C52CA">
        <w:rPr>
          <w:rFonts w:cs="Times"/>
          <w:szCs w:val="24"/>
        </w:rPr>
        <w:t xml:space="preserve"> </w:t>
      </w:r>
      <w:r w:rsidR="00C91899" w:rsidRPr="007C52CA">
        <w:rPr>
          <w:rFonts w:cs="Times"/>
          <w:szCs w:val="24"/>
        </w:rPr>
        <w:t xml:space="preserve">toku </w:t>
      </w:r>
      <w:r w:rsidR="00F2299B" w:rsidRPr="007C52CA">
        <w:rPr>
          <w:rFonts w:cs="Times"/>
          <w:szCs w:val="24"/>
        </w:rPr>
        <w:t>rekrutacji na studia</w:t>
      </w:r>
      <w:r w:rsidR="00C91899" w:rsidRPr="007C52CA">
        <w:rPr>
          <w:rFonts w:cs="Times"/>
          <w:szCs w:val="24"/>
        </w:rPr>
        <w:t xml:space="preserve"> pierwszego stopnia lub jednolite studia magisterskie</w:t>
      </w:r>
      <w:r w:rsidR="00883096" w:rsidRPr="007C52CA">
        <w:rPr>
          <w:rFonts w:cs="Times"/>
          <w:szCs w:val="24"/>
        </w:rPr>
        <w:t>.</w:t>
      </w:r>
    </w:p>
    <w:p w14:paraId="64DA44F6" w14:textId="77777777" w:rsidR="00883096" w:rsidRPr="007C52CA" w:rsidRDefault="00883096" w:rsidP="00883096">
      <w:pPr>
        <w:pStyle w:val="USTustnpkodeksu"/>
        <w:rPr>
          <w:rFonts w:cs="Times"/>
          <w:szCs w:val="24"/>
        </w:rPr>
      </w:pPr>
      <w:r w:rsidRPr="007C52CA">
        <w:rPr>
          <w:rFonts w:cs="Times"/>
          <w:szCs w:val="24"/>
        </w:rPr>
        <w:t>3. Decyzja ostateczna kuratora oświaty w sprawie:</w:t>
      </w:r>
    </w:p>
    <w:p w14:paraId="24948608" w14:textId="51C588A6" w:rsidR="00883096" w:rsidRPr="007C52CA" w:rsidRDefault="00883096" w:rsidP="00883096">
      <w:pPr>
        <w:pStyle w:val="PKTpunkt"/>
        <w:rPr>
          <w:rFonts w:cs="Times"/>
          <w:color w:val="000000"/>
          <w:szCs w:val="24"/>
        </w:rPr>
      </w:pPr>
      <w:r w:rsidRPr="007C52CA">
        <w:rPr>
          <w:rFonts w:cs="Times"/>
          <w:szCs w:val="24"/>
        </w:rPr>
        <w:t>1)</w:t>
      </w:r>
      <w:r w:rsidRPr="007C52CA">
        <w:rPr>
          <w:rFonts w:cs="Times"/>
          <w:szCs w:val="24"/>
        </w:rPr>
        <w:tab/>
      </w:r>
      <w:r w:rsidRPr="007C52CA">
        <w:rPr>
          <w:rFonts w:cs="Times"/>
          <w:color w:val="000000"/>
          <w:szCs w:val="24"/>
        </w:rPr>
        <w:t xml:space="preserve">uznania świadectwa lub innego dokumentu, o których mowa w art. 93 ust. 3 ustawy zmienianej w art. 1 </w:t>
      </w:r>
      <w:r w:rsidR="001A5941" w:rsidRPr="007C52CA">
        <w:rPr>
          <w:rFonts w:cs="Times"/>
          <w:color w:val="000000"/>
          <w:szCs w:val="24"/>
        </w:rPr>
        <w:t xml:space="preserve">– </w:t>
      </w:r>
      <w:r w:rsidRPr="007C52CA">
        <w:rPr>
          <w:rFonts w:cs="Times"/>
          <w:szCs w:val="24"/>
        </w:rPr>
        <w:t>w</w:t>
      </w:r>
      <w:r w:rsidR="001A5941" w:rsidRPr="007C52CA">
        <w:rPr>
          <w:rFonts w:cs="Times"/>
          <w:szCs w:val="24"/>
        </w:rPr>
        <w:t xml:space="preserve"> </w:t>
      </w:r>
      <w:r w:rsidRPr="007C52CA">
        <w:rPr>
          <w:rFonts w:cs="Times"/>
          <w:szCs w:val="24"/>
        </w:rPr>
        <w:t>zakresie dotyczącym wykształcenia średniego oraz uprawnienia do ubiegania się o przyjęcie na studia wyższe,</w:t>
      </w:r>
    </w:p>
    <w:p w14:paraId="70E6B3A0" w14:textId="041EB1DB" w:rsidR="00883096" w:rsidRPr="007C52CA" w:rsidRDefault="00883096" w:rsidP="00883096">
      <w:pPr>
        <w:pStyle w:val="PKTpunkt"/>
        <w:rPr>
          <w:rFonts w:cs="Times"/>
          <w:color w:val="000000"/>
          <w:szCs w:val="24"/>
        </w:rPr>
      </w:pPr>
      <w:r w:rsidRPr="007C52CA">
        <w:rPr>
          <w:rFonts w:cs="Times"/>
          <w:color w:val="000000"/>
          <w:szCs w:val="24"/>
        </w:rPr>
        <w:t>2)</w:t>
      </w:r>
      <w:r w:rsidRPr="007C52CA">
        <w:rPr>
          <w:rFonts w:cs="Times"/>
          <w:color w:val="000000"/>
          <w:szCs w:val="24"/>
        </w:rPr>
        <w:tab/>
        <w:t xml:space="preserve">potwierdzenia wykształcenia lub uprawnień do kontynuacji nauki, o których mowa w art. 93a ustawy zmienianej w art. 1 </w:t>
      </w:r>
      <w:r w:rsidR="001A5941" w:rsidRPr="007C52CA">
        <w:rPr>
          <w:rFonts w:cs="Times"/>
          <w:color w:val="000000"/>
          <w:szCs w:val="24"/>
        </w:rPr>
        <w:t xml:space="preserve">– </w:t>
      </w:r>
      <w:r w:rsidRPr="007C52CA">
        <w:rPr>
          <w:rFonts w:cs="Times"/>
          <w:szCs w:val="24"/>
        </w:rPr>
        <w:t>w</w:t>
      </w:r>
      <w:r w:rsidR="001A5941" w:rsidRPr="007C52CA">
        <w:rPr>
          <w:rFonts w:cs="Times"/>
          <w:szCs w:val="24"/>
        </w:rPr>
        <w:t xml:space="preserve"> </w:t>
      </w:r>
      <w:r w:rsidRPr="007C52CA">
        <w:rPr>
          <w:rFonts w:cs="Times"/>
          <w:szCs w:val="24"/>
        </w:rPr>
        <w:t>zakresie dotyczącym wykształcenia średniego oraz uprawnienia do ubiegania się o przyjęcie na studia wyższe</w:t>
      </w:r>
    </w:p>
    <w:p w14:paraId="11531841" w14:textId="7C7D0A60" w:rsidR="00AE06EF" w:rsidRPr="007C52CA" w:rsidRDefault="00883096" w:rsidP="00883096">
      <w:pPr>
        <w:pStyle w:val="CZWSPPKTczwsplnapunktw"/>
        <w:rPr>
          <w:rFonts w:cs="Times"/>
          <w:szCs w:val="24"/>
        </w:rPr>
      </w:pPr>
      <w:r w:rsidRPr="007C52CA">
        <w:rPr>
          <w:rFonts w:cs="Times"/>
          <w:szCs w:val="24"/>
        </w:rPr>
        <w:t xml:space="preserve">– wydana po dniu 30 czerwca 2025 r. w postępowaniu, o którym mowa w ust. 1, może być przedstawiana </w:t>
      </w:r>
      <w:r w:rsidR="00CA4955" w:rsidRPr="007C52CA">
        <w:rPr>
          <w:rFonts w:cs="Times"/>
          <w:szCs w:val="24"/>
        </w:rPr>
        <w:t xml:space="preserve">w toku </w:t>
      </w:r>
      <w:r w:rsidRPr="007C52CA">
        <w:rPr>
          <w:rFonts w:cs="Times"/>
          <w:szCs w:val="24"/>
        </w:rPr>
        <w:t xml:space="preserve">rekrutacji </w:t>
      </w:r>
      <w:r w:rsidR="00C91899" w:rsidRPr="007C52CA">
        <w:rPr>
          <w:rFonts w:cs="Times"/>
          <w:szCs w:val="24"/>
        </w:rPr>
        <w:t>na studia pierwszego stopnia lub jednolite studia magisterskie</w:t>
      </w:r>
      <w:r w:rsidRPr="007C52CA">
        <w:rPr>
          <w:rFonts w:cs="Times"/>
          <w:szCs w:val="24"/>
        </w:rPr>
        <w:t>.</w:t>
      </w:r>
    </w:p>
    <w:p w14:paraId="64040B38" w14:textId="4C815EC0" w:rsidR="00993DD9" w:rsidRPr="007C52CA" w:rsidRDefault="00993DD9" w:rsidP="00993DD9">
      <w:pPr>
        <w:pStyle w:val="ARTartustawynprozporzdzenia"/>
        <w:rPr>
          <w:rFonts w:cs="Times"/>
        </w:rPr>
      </w:pPr>
      <w:r w:rsidRPr="007C52CA">
        <w:rPr>
          <w:rStyle w:val="Ppogrubienie"/>
          <w:rFonts w:cs="Times"/>
        </w:rPr>
        <w:t>Art. 1</w:t>
      </w:r>
      <w:r w:rsidR="00C26F3F" w:rsidRPr="007C52CA">
        <w:rPr>
          <w:rStyle w:val="Ppogrubienie"/>
          <w:rFonts w:cs="Times"/>
        </w:rPr>
        <w:t>5</w:t>
      </w:r>
      <w:r w:rsidRPr="007C52CA">
        <w:rPr>
          <w:rStyle w:val="Ppogrubienie"/>
          <w:rFonts w:cs="Times"/>
        </w:rPr>
        <w:t>. </w:t>
      </w:r>
      <w:r w:rsidR="0029538F" w:rsidRPr="007C52CA">
        <w:rPr>
          <w:rFonts w:cs="Times"/>
        </w:rPr>
        <w:t>1. P</w:t>
      </w:r>
      <w:r w:rsidR="003122AC" w:rsidRPr="007C52CA">
        <w:rPr>
          <w:rFonts w:cs="Times"/>
        </w:rPr>
        <w:t>rzepis art. 11a ust. 4 pkt 2 lit. b ustawy zmienianej w art. 4, w brzmieniu nadanym niniejszą ustawą, stosuje się do wniosku o wydanie certyfikatu znajomości języka polskiego</w:t>
      </w:r>
      <w:r w:rsidR="0021200B" w:rsidRPr="007C52CA">
        <w:rPr>
          <w:rFonts w:cs="Times"/>
        </w:rPr>
        <w:t xml:space="preserve"> bez konieczności zdania egzaminu</w:t>
      </w:r>
      <w:r w:rsidR="003122AC" w:rsidRPr="007C52CA">
        <w:rPr>
          <w:rFonts w:cs="Times"/>
        </w:rPr>
        <w:t>, złożonego po dniu 30 czerwca 2025 r.</w:t>
      </w:r>
    </w:p>
    <w:p w14:paraId="7D4B2255" w14:textId="390B9FF7" w:rsidR="00170A80" w:rsidRPr="007C52CA" w:rsidRDefault="0029538F" w:rsidP="00170A80">
      <w:pPr>
        <w:pStyle w:val="USTustnpkodeksu"/>
        <w:rPr>
          <w:rFonts w:cs="Times"/>
          <w:szCs w:val="24"/>
        </w:rPr>
      </w:pPr>
      <w:r w:rsidRPr="007C52CA">
        <w:rPr>
          <w:rFonts w:cs="Times"/>
        </w:rPr>
        <w:t>2. Certyfikat znajomości języka polskiego, o którym mowa w art. 11a ust. 4 ustawy zmienianej w art. 4, wydany do dnia 30 czerwca 2025 r. osobie, która ukończyła szkołę ponadpodstawową</w:t>
      </w:r>
      <w:r w:rsidR="00635E7E" w:rsidRPr="007C52CA">
        <w:rPr>
          <w:rFonts w:cs="Times"/>
        </w:rPr>
        <w:t xml:space="preserve">, o której mowa w art. 18 ust. 1 pkt 2 lit. c, d </w:t>
      </w:r>
      <w:r w:rsidR="00EA7F05" w:rsidRPr="007C52CA">
        <w:rPr>
          <w:rFonts w:cs="Times"/>
        </w:rPr>
        <w:t>lub</w:t>
      </w:r>
      <w:r w:rsidR="00635E7E" w:rsidRPr="007C52CA">
        <w:rPr>
          <w:rFonts w:cs="Times"/>
        </w:rPr>
        <w:t xml:space="preserve"> f</w:t>
      </w:r>
      <w:r w:rsidR="00301AEE" w:rsidRPr="007C52CA">
        <w:rPr>
          <w:rFonts w:cs="Times"/>
        </w:rPr>
        <w:t xml:space="preserve"> </w:t>
      </w:r>
      <w:r w:rsidR="00301AEE" w:rsidRPr="007C52CA">
        <w:rPr>
          <w:rFonts w:eastAsia="Times New Roman" w:cs="Times"/>
          <w:szCs w:val="24"/>
          <w:shd w:val="clear" w:color="auto" w:fill="FFFFFF"/>
        </w:rPr>
        <w:t xml:space="preserve">ustawy z dnia 14 grudnia 2016 r. – Prawo oświatowe (Dz. U. z 2024 r. </w:t>
      </w:r>
      <w:r w:rsidR="00D426EF" w:rsidRPr="007C52CA">
        <w:rPr>
          <w:rFonts w:cs="Times"/>
        </w:rPr>
        <w:t>poz. 737, 854, 1562, 1635 i …</w:t>
      </w:r>
      <w:r w:rsidR="00301AEE" w:rsidRPr="007C52CA">
        <w:rPr>
          <w:rFonts w:eastAsia="Times New Roman" w:cs="Times"/>
          <w:szCs w:val="24"/>
          <w:shd w:val="clear" w:color="auto" w:fill="FFFFFF"/>
        </w:rPr>
        <w:t>), działającą w</w:t>
      </w:r>
      <w:r w:rsidR="00D426EF" w:rsidRPr="007C52CA">
        <w:rPr>
          <w:rFonts w:eastAsia="Times New Roman" w:cs="Times"/>
          <w:szCs w:val="24"/>
          <w:shd w:val="clear" w:color="auto" w:fill="FFFFFF"/>
        </w:rPr>
        <w:t> </w:t>
      </w:r>
      <w:r w:rsidR="00301AEE" w:rsidRPr="007C52CA">
        <w:rPr>
          <w:rFonts w:eastAsia="Times New Roman" w:cs="Times"/>
          <w:szCs w:val="24"/>
          <w:shd w:val="clear" w:color="auto" w:fill="FFFFFF"/>
        </w:rPr>
        <w:t xml:space="preserve">systemie oświaty Rzeczypospolitej Polskiej, oraz posiada świadectwo dojrzałości, </w:t>
      </w:r>
      <w:r w:rsidR="00301AEE" w:rsidRPr="007C52CA">
        <w:rPr>
          <w:rFonts w:cs="Times"/>
          <w:szCs w:val="24"/>
        </w:rPr>
        <w:t>stanowi dokument potwierdzający znajomość języka polskiego</w:t>
      </w:r>
      <w:r w:rsidR="00EA39AE" w:rsidRPr="007C52CA">
        <w:rPr>
          <w:rFonts w:cs="Times"/>
          <w:szCs w:val="24"/>
        </w:rPr>
        <w:t xml:space="preserve"> na poziomie biegłości językowej B1</w:t>
      </w:r>
      <w:r w:rsidR="00170A80" w:rsidRPr="007C52CA">
        <w:rPr>
          <w:rFonts w:cs="Times"/>
          <w:szCs w:val="24"/>
        </w:rPr>
        <w:t xml:space="preserve"> na potrzeby postępowania w sprawie uznania cudzoziemca za obywatela polskiego, wszczętego do dnia 30</w:t>
      </w:r>
      <w:r w:rsidR="00D426EF" w:rsidRPr="007C52CA">
        <w:rPr>
          <w:rFonts w:cs="Times"/>
          <w:szCs w:val="24"/>
        </w:rPr>
        <w:t xml:space="preserve"> </w:t>
      </w:r>
      <w:r w:rsidR="00170A80" w:rsidRPr="007C52CA">
        <w:rPr>
          <w:rFonts w:cs="Times"/>
          <w:szCs w:val="24"/>
        </w:rPr>
        <w:t>czerwca 2026 r.</w:t>
      </w:r>
    </w:p>
    <w:p w14:paraId="3946CAD2" w14:textId="75E5187B" w:rsidR="00EA39AE" w:rsidRPr="007C52CA" w:rsidRDefault="00EA39AE" w:rsidP="00170A80">
      <w:pPr>
        <w:pStyle w:val="USTustnpkodeksu"/>
        <w:rPr>
          <w:rFonts w:cs="Times"/>
          <w:szCs w:val="24"/>
        </w:rPr>
      </w:pPr>
      <w:r w:rsidRPr="007C52CA">
        <w:rPr>
          <w:rFonts w:cs="Times"/>
          <w:szCs w:val="24"/>
        </w:rPr>
        <w:t>3. </w:t>
      </w:r>
      <w:r w:rsidR="003674B1" w:rsidRPr="007C52CA">
        <w:rPr>
          <w:rFonts w:cs="Times"/>
        </w:rPr>
        <w:t>Certyfikat znajomości języka polskiego, o którym mowa w art. 11a ust. 4 ustawy zmienianej w art. 4, wydany po dniu 30 czerwca 2025 r.</w:t>
      </w:r>
      <w:r w:rsidR="0021200B" w:rsidRPr="007C52CA">
        <w:rPr>
          <w:rFonts w:cs="Times"/>
        </w:rPr>
        <w:t xml:space="preserve"> </w:t>
      </w:r>
      <w:r w:rsidR="009C0532" w:rsidRPr="007C52CA">
        <w:rPr>
          <w:rFonts w:cs="Times"/>
        </w:rPr>
        <w:t xml:space="preserve">osobie, która ukończyła szkołę ponadpodstawową, o której mowa w art. 18 ust. 1 pkt 2 lit. c, d </w:t>
      </w:r>
      <w:r w:rsidR="00EA7F05" w:rsidRPr="007C52CA">
        <w:rPr>
          <w:rFonts w:cs="Times"/>
        </w:rPr>
        <w:t>lub</w:t>
      </w:r>
      <w:r w:rsidR="009C0532" w:rsidRPr="007C52CA">
        <w:rPr>
          <w:rFonts w:cs="Times"/>
        </w:rPr>
        <w:t xml:space="preserve"> f </w:t>
      </w:r>
      <w:r w:rsidR="009C0532" w:rsidRPr="007C52CA">
        <w:rPr>
          <w:rFonts w:eastAsia="Times New Roman" w:cs="Times"/>
          <w:szCs w:val="24"/>
          <w:shd w:val="clear" w:color="auto" w:fill="FFFFFF"/>
        </w:rPr>
        <w:t xml:space="preserve">ustawy z dnia 14 grudnia 2016 r. – Prawo oświatowe, działającą w systemie oświaty Rzeczypospolitej Polskiej, oraz posiada świadectwo dojrzałości, </w:t>
      </w:r>
      <w:r w:rsidR="0021200B" w:rsidRPr="007C52CA">
        <w:rPr>
          <w:rFonts w:cs="Times"/>
        </w:rPr>
        <w:t xml:space="preserve">na podstawie wniosku złożonego przed dniem 1 lipca 2025 r., </w:t>
      </w:r>
      <w:r w:rsidR="0021200B" w:rsidRPr="007C52CA">
        <w:rPr>
          <w:rFonts w:cs="Times"/>
          <w:szCs w:val="24"/>
        </w:rPr>
        <w:lastRenderedPageBreak/>
        <w:t>stanowi dokument potwierdzający znajomość języka polskiego na poziomie biegłości językowej B1</w:t>
      </w:r>
      <w:r w:rsidR="00170A80" w:rsidRPr="007C52CA">
        <w:rPr>
          <w:rFonts w:cs="Times"/>
          <w:szCs w:val="24"/>
        </w:rPr>
        <w:t xml:space="preserve"> na potrzeby postępowania w sprawie uznania cudzoziemca za obywatela polskiego, wszczętego do dnia 30 czerwca 2026 r.</w:t>
      </w:r>
    </w:p>
    <w:p w14:paraId="3E1D5B52" w14:textId="5B6DB3B1" w:rsidR="00B677FE" w:rsidRPr="007C52CA" w:rsidRDefault="002A62B4" w:rsidP="00881350">
      <w:pPr>
        <w:pStyle w:val="ARTartustawynprozporzdzenia"/>
        <w:rPr>
          <w:rFonts w:cs="Times"/>
          <w:szCs w:val="24"/>
        </w:rPr>
      </w:pPr>
      <w:r w:rsidRPr="007C52CA">
        <w:rPr>
          <w:rStyle w:val="Ppogrubienie"/>
          <w:rFonts w:cs="Times"/>
          <w:szCs w:val="24"/>
        </w:rPr>
        <w:t>Art. 1</w:t>
      </w:r>
      <w:r w:rsidR="00C26F3F" w:rsidRPr="007C52CA">
        <w:rPr>
          <w:rStyle w:val="Ppogrubienie"/>
          <w:rFonts w:cs="Times"/>
          <w:szCs w:val="24"/>
        </w:rPr>
        <w:t>6</w:t>
      </w:r>
      <w:r w:rsidRPr="007C52CA">
        <w:rPr>
          <w:rStyle w:val="Ppogrubienie"/>
          <w:rFonts w:cs="Times"/>
          <w:szCs w:val="24"/>
        </w:rPr>
        <w:t>. </w:t>
      </w:r>
      <w:r w:rsidR="00B677FE" w:rsidRPr="007C52CA">
        <w:rPr>
          <w:rFonts w:cs="Times"/>
          <w:szCs w:val="24"/>
        </w:rPr>
        <w:t xml:space="preserve">Do cudzoziemca posiadającego w dniu </w:t>
      </w:r>
      <w:r w:rsidR="00BE0FEF" w:rsidRPr="007C52CA">
        <w:rPr>
          <w:rFonts w:cs="Times"/>
          <w:szCs w:val="24"/>
        </w:rPr>
        <w:t xml:space="preserve">1 lipca 2025 r. </w:t>
      </w:r>
      <w:r w:rsidR="00583E54" w:rsidRPr="007C52CA">
        <w:rPr>
          <w:rFonts w:cs="Times"/>
          <w:szCs w:val="24"/>
        </w:rPr>
        <w:t xml:space="preserve">zezwolenie na pobyt czasowy udzielone </w:t>
      </w:r>
      <w:r w:rsidR="00CF57AD" w:rsidRPr="007C52CA">
        <w:rPr>
          <w:rFonts w:cs="Times"/>
          <w:szCs w:val="24"/>
        </w:rPr>
        <w:t xml:space="preserve">przed tym dniem </w:t>
      </w:r>
      <w:r w:rsidR="00583E54" w:rsidRPr="007C52CA">
        <w:rPr>
          <w:rFonts w:cs="Times"/>
          <w:szCs w:val="24"/>
        </w:rPr>
        <w:t xml:space="preserve">w </w:t>
      </w:r>
      <w:r w:rsidR="006C5228" w:rsidRPr="007C52CA">
        <w:rPr>
          <w:rFonts w:cs="Times"/>
          <w:szCs w:val="24"/>
        </w:rPr>
        <w:t>celu kształcenia się na studiach</w:t>
      </w:r>
      <w:r w:rsidR="00132688" w:rsidRPr="007C52CA">
        <w:rPr>
          <w:rFonts w:cs="Times"/>
          <w:szCs w:val="24"/>
        </w:rPr>
        <w:t xml:space="preserve"> stosuje się </w:t>
      </w:r>
      <w:r w:rsidR="00C41E15" w:rsidRPr="007C52CA">
        <w:rPr>
          <w:rFonts w:cs="Times"/>
          <w:szCs w:val="24"/>
        </w:rPr>
        <w:t>art. 87 ust. 2 pkt 1 ustawy zmienianej w art.</w:t>
      </w:r>
      <w:r w:rsidR="009C4F64" w:rsidRPr="007C52CA">
        <w:rPr>
          <w:rFonts w:cs="Times"/>
          <w:szCs w:val="24"/>
        </w:rPr>
        <w:t xml:space="preserve"> </w:t>
      </w:r>
      <w:r w:rsidR="00754CFE" w:rsidRPr="007C52CA">
        <w:rPr>
          <w:rFonts w:cs="Times"/>
          <w:szCs w:val="24"/>
        </w:rPr>
        <w:t>6</w:t>
      </w:r>
      <w:r w:rsidR="00686491" w:rsidRPr="007C52CA">
        <w:rPr>
          <w:rFonts w:cs="Times"/>
          <w:szCs w:val="24"/>
        </w:rPr>
        <w:t>, w brzmieniu dotychczasowym.</w:t>
      </w:r>
    </w:p>
    <w:p w14:paraId="2B001961" w14:textId="264CE635" w:rsidR="00C12134" w:rsidRPr="007C52CA" w:rsidRDefault="00A60EFF" w:rsidP="002541A4">
      <w:pPr>
        <w:pStyle w:val="ARTartustawynprozporzdzenia"/>
        <w:rPr>
          <w:rFonts w:cs="Times"/>
          <w:szCs w:val="24"/>
        </w:rPr>
      </w:pPr>
      <w:r w:rsidRPr="007C52CA">
        <w:rPr>
          <w:rStyle w:val="Ppogrubienie"/>
          <w:rFonts w:cs="Times"/>
          <w:szCs w:val="24"/>
        </w:rPr>
        <w:t>Art. </w:t>
      </w:r>
      <w:r w:rsidR="008269C7" w:rsidRPr="007C52CA">
        <w:rPr>
          <w:rStyle w:val="Ppogrubienie"/>
          <w:rFonts w:cs="Times"/>
          <w:szCs w:val="24"/>
        </w:rPr>
        <w:t>1</w:t>
      </w:r>
      <w:r w:rsidR="00C26F3F" w:rsidRPr="007C52CA">
        <w:rPr>
          <w:rStyle w:val="Ppogrubienie"/>
          <w:rFonts w:cs="Times"/>
          <w:szCs w:val="24"/>
        </w:rPr>
        <w:t>7</w:t>
      </w:r>
      <w:r w:rsidRPr="007C52CA">
        <w:rPr>
          <w:rStyle w:val="Ppogrubienie"/>
          <w:rFonts w:cs="Times"/>
          <w:szCs w:val="24"/>
        </w:rPr>
        <w:t>. </w:t>
      </w:r>
      <w:r w:rsidR="0058058D" w:rsidRPr="007C52CA">
        <w:rPr>
          <w:rFonts w:cs="Times"/>
        </w:rPr>
        <w:t>1. </w:t>
      </w:r>
      <w:r w:rsidR="00D41B76" w:rsidRPr="007C52CA">
        <w:rPr>
          <w:rFonts w:cs="Times"/>
          <w:szCs w:val="24"/>
        </w:rPr>
        <w:t>Tworzy się wykaz przedsiębiorców wykonujących na terytorium Rzeczypospolitej Polskiej działalność gospodarczą o istotnym znaczeniu dla gospodarki narodowej.</w:t>
      </w:r>
    </w:p>
    <w:p w14:paraId="5E0254C5" w14:textId="7974D7D3" w:rsidR="0058058D" w:rsidRPr="007C52CA" w:rsidRDefault="0058058D" w:rsidP="0058058D">
      <w:pPr>
        <w:pStyle w:val="USTustnpkodeksu"/>
        <w:rPr>
          <w:rFonts w:cs="Times"/>
        </w:rPr>
      </w:pPr>
      <w:r w:rsidRPr="007C52CA">
        <w:rPr>
          <w:rFonts w:cs="Times"/>
        </w:rPr>
        <w:t>2. Przepis:</w:t>
      </w:r>
    </w:p>
    <w:p w14:paraId="300A1C54" w14:textId="59CDCA98" w:rsidR="0058058D" w:rsidRPr="007C52CA" w:rsidRDefault="0058058D" w:rsidP="0058058D">
      <w:pPr>
        <w:pStyle w:val="PKTpunkt"/>
        <w:rPr>
          <w:rFonts w:cs="Times"/>
        </w:rPr>
      </w:pPr>
      <w:r w:rsidRPr="007C52CA">
        <w:rPr>
          <w:rFonts w:cs="Times"/>
        </w:rPr>
        <w:t>1)</w:t>
      </w:r>
      <w:r w:rsidRPr="007C52CA">
        <w:rPr>
          <w:rFonts w:cs="Times"/>
        </w:rPr>
        <w:tab/>
        <w:t xml:space="preserve">art. 88cd ustawy zmienianej w art. </w:t>
      </w:r>
      <w:r w:rsidR="00754CFE" w:rsidRPr="007C52CA">
        <w:rPr>
          <w:rFonts w:cs="Times"/>
        </w:rPr>
        <w:t>6</w:t>
      </w:r>
      <w:r w:rsidRPr="007C52CA">
        <w:rPr>
          <w:rFonts w:cs="Times"/>
        </w:rPr>
        <w:t xml:space="preserve"> </w:t>
      </w:r>
      <w:r w:rsidR="0079520E" w:rsidRPr="007C52CA">
        <w:rPr>
          <w:rFonts w:cs="Times"/>
        </w:rPr>
        <w:t xml:space="preserve">stosuje się do </w:t>
      </w:r>
      <w:r w:rsidR="0079520E" w:rsidRPr="007C52CA">
        <w:rPr>
          <w:rFonts w:cs="Times"/>
          <w:szCs w:val="24"/>
        </w:rPr>
        <w:t>wniosku o wydanie zezwolenia na</w:t>
      </w:r>
      <w:r w:rsidR="004B3EE8" w:rsidRPr="007C52CA">
        <w:rPr>
          <w:rFonts w:cs="Times"/>
          <w:szCs w:val="24"/>
        </w:rPr>
        <w:t> </w:t>
      </w:r>
      <w:r w:rsidR="0079520E" w:rsidRPr="007C52CA">
        <w:rPr>
          <w:rFonts w:cs="Times"/>
          <w:szCs w:val="24"/>
        </w:rPr>
        <w:t>pracę złożonego po</w:t>
      </w:r>
      <w:r w:rsidR="00C01916" w:rsidRPr="007C52CA">
        <w:rPr>
          <w:rFonts w:cs="Times"/>
          <w:szCs w:val="24"/>
        </w:rPr>
        <w:t>cząwszy od dnia</w:t>
      </w:r>
      <w:r w:rsidR="0079520E" w:rsidRPr="007C52CA">
        <w:rPr>
          <w:rFonts w:cs="Times"/>
          <w:szCs w:val="24"/>
        </w:rPr>
        <w:t xml:space="preserve"> </w:t>
      </w:r>
      <w:r w:rsidR="00C01916" w:rsidRPr="007C52CA">
        <w:rPr>
          <w:rFonts w:cs="Times"/>
          <w:szCs w:val="24"/>
        </w:rPr>
        <w:t>wejścia w życie art. 6 pkt 3</w:t>
      </w:r>
      <w:r w:rsidR="0079520E" w:rsidRPr="007C52CA">
        <w:rPr>
          <w:rFonts w:cs="Times"/>
          <w:szCs w:val="24"/>
        </w:rPr>
        <w:t>;</w:t>
      </w:r>
    </w:p>
    <w:p w14:paraId="0E00E7DA" w14:textId="77A1699E" w:rsidR="00B9449C" w:rsidRPr="007C52CA" w:rsidRDefault="0058058D" w:rsidP="0058058D">
      <w:pPr>
        <w:pStyle w:val="PKTpunkt"/>
        <w:rPr>
          <w:rFonts w:cs="Times"/>
          <w:szCs w:val="24"/>
        </w:rPr>
      </w:pPr>
      <w:r w:rsidRPr="007C52CA">
        <w:rPr>
          <w:rFonts w:cs="Times"/>
        </w:rPr>
        <w:t>2)</w:t>
      </w:r>
      <w:r w:rsidRPr="007C52CA">
        <w:rPr>
          <w:rFonts w:cs="Times"/>
        </w:rPr>
        <w:tab/>
        <w:t xml:space="preserve">art. 77 ust. 13 ustawy zmienianej w art. </w:t>
      </w:r>
      <w:r w:rsidR="00754CFE" w:rsidRPr="007C52CA">
        <w:rPr>
          <w:rFonts w:cs="Times"/>
        </w:rPr>
        <w:t>8</w:t>
      </w:r>
      <w:r w:rsidRPr="007C52CA">
        <w:rPr>
          <w:rFonts w:cs="Times"/>
        </w:rPr>
        <w:t xml:space="preserve"> </w:t>
      </w:r>
      <w:r w:rsidR="0079520E" w:rsidRPr="007C52CA">
        <w:rPr>
          <w:rFonts w:cs="Times"/>
        </w:rPr>
        <w:t xml:space="preserve">stosuje się do </w:t>
      </w:r>
      <w:r w:rsidR="00B9449C" w:rsidRPr="007C52CA">
        <w:rPr>
          <w:rFonts w:cs="Times"/>
        </w:rPr>
        <w:t>w</w:t>
      </w:r>
      <w:r w:rsidR="00B9449C" w:rsidRPr="007C52CA">
        <w:rPr>
          <w:rFonts w:cs="Times"/>
          <w:szCs w:val="24"/>
        </w:rPr>
        <w:t xml:space="preserve">niosku o wydanie wizy krajowej w celu, o którym mowa w art. 60 ust. 1 pkt 5–6 ustawy zmienianej w art. </w:t>
      </w:r>
      <w:r w:rsidR="00754CFE" w:rsidRPr="007C52CA">
        <w:rPr>
          <w:rFonts w:cs="Times"/>
          <w:szCs w:val="24"/>
        </w:rPr>
        <w:t>8</w:t>
      </w:r>
      <w:r w:rsidR="00B9449C" w:rsidRPr="007C52CA">
        <w:rPr>
          <w:rFonts w:cs="Times"/>
          <w:szCs w:val="24"/>
        </w:rPr>
        <w:t>, złożonego po</w:t>
      </w:r>
      <w:r w:rsidR="00C01916" w:rsidRPr="007C52CA">
        <w:rPr>
          <w:rFonts w:cs="Times"/>
          <w:szCs w:val="24"/>
        </w:rPr>
        <w:t xml:space="preserve">cząwszy od </w:t>
      </w:r>
      <w:r w:rsidR="00B9449C" w:rsidRPr="007C52CA">
        <w:rPr>
          <w:rFonts w:cs="Times"/>
          <w:szCs w:val="24"/>
        </w:rPr>
        <w:t>dni</w:t>
      </w:r>
      <w:r w:rsidR="00C01916" w:rsidRPr="007C52CA">
        <w:rPr>
          <w:rFonts w:cs="Times"/>
          <w:szCs w:val="24"/>
        </w:rPr>
        <w:t xml:space="preserve">a wejścia w życie art. 8 pkt 4 lit. </w:t>
      </w:r>
      <w:r w:rsidR="00475EB7" w:rsidRPr="007C52CA">
        <w:rPr>
          <w:rFonts w:cs="Times"/>
          <w:szCs w:val="24"/>
        </w:rPr>
        <w:t>b</w:t>
      </w:r>
      <w:r w:rsidR="00B9449C" w:rsidRPr="007C52CA">
        <w:rPr>
          <w:rFonts w:cs="Times"/>
          <w:szCs w:val="24"/>
        </w:rPr>
        <w:t>;</w:t>
      </w:r>
    </w:p>
    <w:p w14:paraId="6589834A" w14:textId="7C9AADE5" w:rsidR="0058058D" w:rsidRPr="007C52CA" w:rsidRDefault="000F64B2" w:rsidP="0092126D">
      <w:pPr>
        <w:pStyle w:val="PKTpunkt"/>
        <w:rPr>
          <w:rFonts w:cs="Times"/>
        </w:rPr>
      </w:pPr>
      <w:r w:rsidRPr="007C52CA">
        <w:rPr>
          <w:rFonts w:cs="Times"/>
          <w:szCs w:val="24"/>
        </w:rPr>
        <w:t>3)</w:t>
      </w:r>
      <w:r w:rsidRPr="007C52CA">
        <w:rPr>
          <w:rFonts w:cs="Times"/>
          <w:szCs w:val="24"/>
        </w:rPr>
        <w:tab/>
      </w:r>
      <w:r w:rsidR="0058058D" w:rsidRPr="007C52CA">
        <w:rPr>
          <w:rFonts w:cs="Times"/>
        </w:rPr>
        <w:t xml:space="preserve">art. 117b ustawy zmienianej w art. </w:t>
      </w:r>
      <w:r w:rsidR="00754CFE" w:rsidRPr="007C52CA">
        <w:rPr>
          <w:rFonts w:cs="Times"/>
        </w:rPr>
        <w:t>8</w:t>
      </w:r>
      <w:r w:rsidR="004B3EE8" w:rsidRPr="007C52CA">
        <w:rPr>
          <w:rFonts w:cs="Times"/>
        </w:rPr>
        <w:t>, w brzmieniu nadanym niniejszą ustawą,</w:t>
      </w:r>
      <w:r w:rsidR="0058058D" w:rsidRPr="007C52CA">
        <w:rPr>
          <w:rFonts w:cs="Times"/>
        </w:rPr>
        <w:t xml:space="preserve"> </w:t>
      </w:r>
      <w:r w:rsidR="00B9449C" w:rsidRPr="007C52CA">
        <w:rPr>
          <w:rFonts w:cs="Times"/>
        </w:rPr>
        <w:t>stosuje się do w</w:t>
      </w:r>
      <w:r w:rsidR="00B9449C" w:rsidRPr="007C52CA">
        <w:rPr>
          <w:rFonts w:cs="Times"/>
          <w:szCs w:val="24"/>
        </w:rPr>
        <w:t xml:space="preserve">niosku o </w:t>
      </w:r>
      <w:r w:rsidR="00FE1E24" w:rsidRPr="007C52CA">
        <w:rPr>
          <w:rFonts w:cs="Times"/>
          <w:szCs w:val="24"/>
        </w:rPr>
        <w:t>udzielenie zezwolenia na pobyt czasowy i pracę złożonego po</w:t>
      </w:r>
      <w:r w:rsidR="00C01916" w:rsidRPr="007C52CA">
        <w:rPr>
          <w:rFonts w:cs="Times"/>
          <w:szCs w:val="24"/>
        </w:rPr>
        <w:t xml:space="preserve">cząwszy od dnia wejścia w życie art. 8 pkt </w:t>
      </w:r>
      <w:r w:rsidR="00475EB7" w:rsidRPr="007C52CA">
        <w:rPr>
          <w:rFonts w:cs="Times"/>
          <w:szCs w:val="24"/>
        </w:rPr>
        <w:t>8</w:t>
      </w:r>
      <w:r w:rsidR="00C01916" w:rsidRPr="007C52CA">
        <w:rPr>
          <w:rFonts w:cs="Times"/>
          <w:szCs w:val="24"/>
        </w:rPr>
        <w:t>.</w:t>
      </w:r>
    </w:p>
    <w:p w14:paraId="77463291" w14:textId="74CD1A7D" w:rsidR="00A93362" w:rsidRPr="007C52CA" w:rsidRDefault="00C12134" w:rsidP="002541A4">
      <w:pPr>
        <w:pStyle w:val="ARTartustawynprozporzdzenia"/>
        <w:rPr>
          <w:rFonts w:cs="Times"/>
          <w:szCs w:val="24"/>
        </w:rPr>
      </w:pPr>
      <w:r w:rsidRPr="007C52CA">
        <w:rPr>
          <w:rStyle w:val="Ppogrubienie"/>
          <w:rFonts w:cs="Times"/>
          <w:szCs w:val="24"/>
        </w:rPr>
        <w:t>Art. 1</w:t>
      </w:r>
      <w:r w:rsidR="00C26F3F" w:rsidRPr="007C52CA">
        <w:rPr>
          <w:rStyle w:val="Ppogrubienie"/>
          <w:rFonts w:cs="Times"/>
          <w:szCs w:val="24"/>
        </w:rPr>
        <w:t>8</w:t>
      </w:r>
      <w:r w:rsidRPr="007C52CA">
        <w:rPr>
          <w:rStyle w:val="Ppogrubienie"/>
          <w:rFonts w:cs="Times"/>
          <w:szCs w:val="24"/>
        </w:rPr>
        <w:t>. </w:t>
      </w:r>
      <w:r w:rsidR="00A93362" w:rsidRPr="007C52CA">
        <w:rPr>
          <w:rFonts w:cs="Times"/>
          <w:szCs w:val="24"/>
        </w:rPr>
        <w:t xml:space="preserve">Jeżeli </w:t>
      </w:r>
      <w:r w:rsidR="007221BD" w:rsidRPr="007C52CA">
        <w:rPr>
          <w:rFonts w:cs="Times"/>
          <w:szCs w:val="24"/>
        </w:rPr>
        <w:t xml:space="preserve">do dnia 30 czerwca 2025 r. </w:t>
      </w:r>
      <w:r w:rsidR="00A93362" w:rsidRPr="007C52CA">
        <w:rPr>
          <w:rFonts w:cs="Times"/>
          <w:szCs w:val="24"/>
        </w:rPr>
        <w:t>cudzoziemiec:</w:t>
      </w:r>
    </w:p>
    <w:p w14:paraId="08C62F4F" w14:textId="50B03B72" w:rsidR="00A93362" w:rsidRPr="007C52CA" w:rsidRDefault="00A93362" w:rsidP="00A93362">
      <w:pPr>
        <w:pStyle w:val="PKTpunkt"/>
        <w:rPr>
          <w:rFonts w:cs="Times"/>
          <w:szCs w:val="24"/>
        </w:rPr>
      </w:pPr>
      <w:r w:rsidRPr="007C52CA">
        <w:rPr>
          <w:rFonts w:cs="Times"/>
          <w:szCs w:val="24"/>
        </w:rPr>
        <w:t>1)</w:t>
      </w:r>
      <w:r w:rsidRPr="007C52CA">
        <w:rPr>
          <w:rFonts w:cs="Times"/>
          <w:szCs w:val="24"/>
        </w:rPr>
        <w:tab/>
        <w:t>nie podjął pracy od początkowej daty ważności zezwolenia na pracę,</w:t>
      </w:r>
      <w:r w:rsidR="002879F9" w:rsidRPr="007C52CA">
        <w:rPr>
          <w:rFonts w:cs="Times"/>
          <w:szCs w:val="24"/>
        </w:rPr>
        <w:t xml:space="preserve"> a okres, o którym mowa w art. 88i pkt 5 ustawy zmienianej w art. </w:t>
      </w:r>
      <w:r w:rsidR="00A45D7F" w:rsidRPr="007C52CA">
        <w:rPr>
          <w:rFonts w:cs="Times"/>
          <w:szCs w:val="24"/>
        </w:rPr>
        <w:t>6</w:t>
      </w:r>
      <w:r w:rsidR="007C6992" w:rsidRPr="007C52CA">
        <w:rPr>
          <w:rFonts w:cs="Times"/>
          <w:szCs w:val="24"/>
        </w:rPr>
        <w:t>,</w:t>
      </w:r>
      <w:r w:rsidR="00C43CB1" w:rsidRPr="007C52CA">
        <w:rPr>
          <w:rFonts w:cs="Times"/>
          <w:szCs w:val="24"/>
        </w:rPr>
        <w:t xml:space="preserve"> w brzmieniu dotychczasowym,</w:t>
      </w:r>
      <w:r w:rsidR="007C6992" w:rsidRPr="007C52CA">
        <w:rPr>
          <w:rFonts w:cs="Times"/>
          <w:szCs w:val="24"/>
        </w:rPr>
        <w:t xml:space="preserve"> </w:t>
      </w:r>
      <w:r w:rsidR="00557031" w:rsidRPr="007C52CA">
        <w:rPr>
          <w:rFonts w:cs="Times"/>
          <w:szCs w:val="24"/>
        </w:rPr>
        <w:t xml:space="preserve">upływa po dniu </w:t>
      </w:r>
      <w:r w:rsidR="009842E9" w:rsidRPr="007C52CA">
        <w:rPr>
          <w:rFonts w:cs="Times"/>
          <w:szCs w:val="24"/>
        </w:rPr>
        <w:t>30 czerwca 2025 r.</w:t>
      </w:r>
      <w:r w:rsidR="00C43CB1" w:rsidRPr="007C52CA">
        <w:rPr>
          <w:rFonts w:cs="Times"/>
          <w:szCs w:val="24"/>
        </w:rPr>
        <w:t xml:space="preserve">, stosuje się art. 88i pkt 5 ustawy zmienianej w art. </w:t>
      </w:r>
      <w:r w:rsidR="00A45D7F" w:rsidRPr="007C52CA">
        <w:rPr>
          <w:rFonts w:cs="Times"/>
          <w:szCs w:val="24"/>
        </w:rPr>
        <w:t>6</w:t>
      </w:r>
      <w:r w:rsidR="00C43CB1" w:rsidRPr="007C52CA">
        <w:rPr>
          <w:rFonts w:cs="Times"/>
          <w:szCs w:val="24"/>
        </w:rPr>
        <w:t>, w</w:t>
      </w:r>
      <w:r w:rsidR="00A650C6" w:rsidRPr="007C52CA">
        <w:rPr>
          <w:rFonts w:cs="Times"/>
          <w:szCs w:val="24"/>
        </w:rPr>
        <w:t> </w:t>
      </w:r>
      <w:r w:rsidR="00C43CB1" w:rsidRPr="007C52CA">
        <w:rPr>
          <w:rFonts w:cs="Times"/>
          <w:szCs w:val="24"/>
        </w:rPr>
        <w:t>brzmieniu dotychczasowym</w:t>
      </w:r>
      <w:r w:rsidR="00717670" w:rsidRPr="007C52CA">
        <w:rPr>
          <w:rFonts w:cs="Times"/>
          <w:szCs w:val="24"/>
        </w:rPr>
        <w:t>;</w:t>
      </w:r>
    </w:p>
    <w:p w14:paraId="3B343F16" w14:textId="4074EBEC" w:rsidR="003C7779" w:rsidRPr="007C52CA" w:rsidRDefault="00A93362" w:rsidP="00276954">
      <w:pPr>
        <w:pStyle w:val="PKTpunkt"/>
        <w:rPr>
          <w:rFonts w:cs="Times"/>
          <w:szCs w:val="24"/>
        </w:rPr>
      </w:pPr>
      <w:r w:rsidRPr="007C52CA">
        <w:rPr>
          <w:rFonts w:cs="Times"/>
          <w:szCs w:val="24"/>
        </w:rPr>
        <w:t>2)</w:t>
      </w:r>
      <w:r w:rsidRPr="007C52CA">
        <w:rPr>
          <w:rFonts w:cs="Times"/>
          <w:szCs w:val="24"/>
        </w:rPr>
        <w:tab/>
        <w:t>przerwał pracę</w:t>
      </w:r>
      <w:r w:rsidR="002879F9" w:rsidRPr="007C52CA">
        <w:rPr>
          <w:rFonts w:cs="Times"/>
          <w:szCs w:val="24"/>
        </w:rPr>
        <w:t>,</w:t>
      </w:r>
      <w:r w:rsidR="00717670" w:rsidRPr="007C52CA">
        <w:rPr>
          <w:rFonts w:cs="Times"/>
          <w:szCs w:val="24"/>
        </w:rPr>
        <w:t xml:space="preserve"> a okres, o którym mowa w art. 88i pkt 6 ustawy zmienianej w art. </w:t>
      </w:r>
      <w:r w:rsidR="00A45D7F" w:rsidRPr="007C52CA">
        <w:rPr>
          <w:rFonts w:cs="Times"/>
          <w:szCs w:val="24"/>
        </w:rPr>
        <w:t>6</w:t>
      </w:r>
      <w:r w:rsidR="00717670" w:rsidRPr="007C52CA">
        <w:rPr>
          <w:rFonts w:cs="Times"/>
          <w:szCs w:val="24"/>
        </w:rPr>
        <w:t xml:space="preserve">, w brzmieniu dotychczasowym, </w:t>
      </w:r>
      <w:r w:rsidR="00A650C6" w:rsidRPr="007C52CA">
        <w:rPr>
          <w:rFonts w:cs="Times"/>
          <w:szCs w:val="24"/>
        </w:rPr>
        <w:t>upływa po dniu 30 czerwca 2025 r.</w:t>
      </w:r>
      <w:r w:rsidR="00717670" w:rsidRPr="007C52CA">
        <w:rPr>
          <w:rFonts w:cs="Times"/>
          <w:szCs w:val="24"/>
        </w:rPr>
        <w:t>, stosuje się art. 88i pkt</w:t>
      </w:r>
      <w:r w:rsidR="00A650C6" w:rsidRPr="007C52CA">
        <w:rPr>
          <w:rFonts w:cs="Times"/>
          <w:szCs w:val="24"/>
        </w:rPr>
        <w:t> </w:t>
      </w:r>
      <w:r w:rsidR="00717670" w:rsidRPr="007C52CA">
        <w:rPr>
          <w:rFonts w:cs="Times"/>
          <w:szCs w:val="24"/>
        </w:rPr>
        <w:t xml:space="preserve">6 ustawy zmienianej w art. </w:t>
      </w:r>
      <w:r w:rsidR="00A45D7F" w:rsidRPr="007C52CA">
        <w:rPr>
          <w:rFonts w:cs="Times"/>
          <w:szCs w:val="24"/>
        </w:rPr>
        <w:t>6</w:t>
      </w:r>
      <w:r w:rsidR="00717670" w:rsidRPr="007C52CA">
        <w:rPr>
          <w:rFonts w:cs="Times"/>
          <w:szCs w:val="24"/>
        </w:rPr>
        <w:t>, w brzmieniu dotychczasowym</w:t>
      </w:r>
      <w:r w:rsidR="003C7779" w:rsidRPr="007C52CA">
        <w:rPr>
          <w:rFonts w:cs="Times"/>
          <w:szCs w:val="24"/>
        </w:rPr>
        <w:t>;</w:t>
      </w:r>
    </w:p>
    <w:p w14:paraId="39C914B0" w14:textId="64368CEE" w:rsidR="002879F9" w:rsidRPr="007C52CA" w:rsidRDefault="003C7779" w:rsidP="00276954">
      <w:pPr>
        <w:pStyle w:val="PKTpunkt"/>
        <w:rPr>
          <w:rFonts w:cs="Times"/>
          <w:szCs w:val="24"/>
        </w:rPr>
      </w:pPr>
      <w:r w:rsidRPr="007C52CA">
        <w:rPr>
          <w:rFonts w:cs="Times"/>
          <w:szCs w:val="24"/>
        </w:rPr>
        <w:t>3)</w:t>
      </w:r>
      <w:r w:rsidRPr="007C52CA">
        <w:rPr>
          <w:rFonts w:cs="Times"/>
          <w:szCs w:val="24"/>
        </w:rPr>
        <w:tab/>
        <w:t>zakończył pracę</w:t>
      </w:r>
      <w:r w:rsidR="002964C4" w:rsidRPr="007C52CA">
        <w:rPr>
          <w:rFonts w:cs="Times"/>
          <w:szCs w:val="24"/>
        </w:rPr>
        <w:t>,</w:t>
      </w:r>
      <w:r w:rsidR="004164B8" w:rsidRPr="007C52CA">
        <w:rPr>
          <w:rFonts w:cs="Times"/>
          <w:szCs w:val="24"/>
        </w:rPr>
        <w:t xml:space="preserve"> </w:t>
      </w:r>
      <w:r w:rsidR="002964C4" w:rsidRPr="007C52CA">
        <w:rPr>
          <w:rFonts w:cs="Times"/>
          <w:szCs w:val="24"/>
        </w:rPr>
        <w:t xml:space="preserve">a </w:t>
      </w:r>
      <w:r w:rsidR="004164B8" w:rsidRPr="007C52CA">
        <w:rPr>
          <w:rFonts w:cs="Times"/>
          <w:szCs w:val="24"/>
        </w:rPr>
        <w:t>upływ okresu ważności zezwolenia na</w:t>
      </w:r>
      <w:r w:rsidR="002964C4" w:rsidRPr="007C52CA">
        <w:rPr>
          <w:rFonts w:cs="Times"/>
          <w:szCs w:val="24"/>
        </w:rPr>
        <w:t xml:space="preserve"> </w:t>
      </w:r>
      <w:r w:rsidR="004164B8" w:rsidRPr="007C52CA">
        <w:rPr>
          <w:rFonts w:cs="Times"/>
          <w:szCs w:val="24"/>
        </w:rPr>
        <w:t>pracę</w:t>
      </w:r>
      <w:r w:rsidR="00FE7337" w:rsidRPr="007C52CA">
        <w:rPr>
          <w:rFonts w:cs="Times"/>
          <w:szCs w:val="24"/>
        </w:rPr>
        <w:t xml:space="preserve"> </w:t>
      </w:r>
      <w:r w:rsidR="000E7C3D" w:rsidRPr="007C52CA">
        <w:rPr>
          <w:rFonts w:cs="Times"/>
          <w:szCs w:val="24"/>
        </w:rPr>
        <w:t>następuje po dniu 30</w:t>
      </w:r>
      <w:r w:rsidR="00E44777" w:rsidRPr="007C52CA">
        <w:rPr>
          <w:rFonts w:cs="Times"/>
          <w:szCs w:val="24"/>
        </w:rPr>
        <w:t> </w:t>
      </w:r>
      <w:r w:rsidR="000E7C3D" w:rsidRPr="007C52CA">
        <w:rPr>
          <w:rFonts w:cs="Times"/>
          <w:szCs w:val="24"/>
        </w:rPr>
        <w:t>czerwca 2025 r.</w:t>
      </w:r>
      <w:r w:rsidR="00FE7337" w:rsidRPr="007C52CA">
        <w:rPr>
          <w:rFonts w:cs="Times"/>
          <w:szCs w:val="24"/>
        </w:rPr>
        <w:t xml:space="preserve">, stosuje się art. 88i pkt </w:t>
      </w:r>
      <w:r w:rsidR="004439B4" w:rsidRPr="007C52CA">
        <w:rPr>
          <w:rFonts w:cs="Times"/>
          <w:szCs w:val="24"/>
        </w:rPr>
        <w:t>7</w:t>
      </w:r>
      <w:r w:rsidR="00FE7337" w:rsidRPr="007C52CA">
        <w:rPr>
          <w:rFonts w:cs="Times"/>
          <w:szCs w:val="24"/>
        </w:rPr>
        <w:t xml:space="preserve"> ustawy zmienianej w art. </w:t>
      </w:r>
      <w:r w:rsidR="00A45D7F" w:rsidRPr="007C52CA">
        <w:rPr>
          <w:rFonts w:cs="Times"/>
          <w:szCs w:val="24"/>
        </w:rPr>
        <w:t>6</w:t>
      </w:r>
      <w:r w:rsidR="00FE7337" w:rsidRPr="007C52CA">
        <w:rPr>
          <w:rFonts w:cs="Times"/>
          <w:szCs w:val="24"/>
        </w:rPr>
        <w:t>, w</w:t>
      </w:r>
      <w:r w:rsidR="00E44777" w:rsidRPr="007C52CA">
        <w:rPr>
          <w:rFonts w:cs="Times"/>
          <w:szCs w:val="24"/>
        </w:rPr>
        <w:t xml:space="preserve"> </w:t>
      </w:r>
      <w:r w:rsidR="00FE7337" w:rsidRPr="007C52CA">
        <w:rPr>
          <w:rFonts w:cs="Times"/>
          <w:szCs w:val="24"/>
        </w:rPr>
        <w:t>brzmieniu dotychczasowym</w:t>
      </w:r>
      <w:r w:rsidR="00405307" w:rsidRPr="007C52CA">
        <w:rPr>
          <w:rFonts w:cs="Times"/>
          <w:szCs w:val="24"/>
        </w:rPr>
        <w:t>.</w:t>
      </w:r>
    </w:p>
    <w:p w14:paraId="774B95BE" w14:textId="33216C5A" w:rsidR="0022349B" w:rsidRPr="007C52CA" w:rsidRDefault="00A33DE3" w:rsidP="0022349B">
      <w:pPr>
        <w:pStyle w:val="ARTartustawynprozporzdzenia"/>
        <w:rPr>
          <w:rFonts w:cs="Times"/>
          <w:szCs w:val="24"/>
        </w:rPr>
      </w:pPr>
      <w:r w:rsidRPr="007C52CA">
        <w:rPr>
          <w:rStyle w:val="Ppogrubienie"/>
          <w:rFonts w:cs="Times"/>
          <w:szCs w:val="24"/>
        </w:rPr>
        <w:t>Art. </w:t>
      </w:r>
      <w:r w:rsidR="004A4263" w:rsidRPr="007C52CA">
        <w:rPr>
          <w:rStyle w:val="Ppogrubienie"/>
          <w:rFonts w:cs="Times"/>
          <w:szCs w:val="24"/>
        </w:rPr>
        <w:t>1</w:t>
      </w:r>
      <w:r w:rsidR="00C26F3F" w:rsidRPr="007C52CA">
        <w:rPr>
          <w:rStyle w:val="Ppogrubienie"/>
          <w:rFonts w:cs="Times"/>
          <w:szCs w:val="24"/>
        </w:rPr>
        <w:t>9</w:t>
      </w:r>
      <w:r w:rsidR="004A4263" w:rsidRPr="007C52CA">
        <w:rPr>
          <w:rStyle w:val="Ppogrubienie"/>
          <w:rFonts w:cs="Times"/>
          <w:szCs w:val="24"/>
        </w:rPr>
        <w:t>. </w:t>
      </w:r>
      <w:r w:rsidR="004A4263" w:rsidRPr="007C52CA">
        <w:rPr>
          <w:rFonts w:cs="Times"/>
          <w:szCs w:val="24"/>
        </w:rPr>
        <w:t xml:space="preserve">Do postępowania w sprawie </w:t>
      </w:r>
      <w:r w:rsidR="00891194" w:rsidRPr="007C52CA">
        <w:rPr>
          <w:rFonts w:cs="Times"/>
          <w:szCs w:val="24"/>
        </w:rPr>
        <w:t>zezwolenia na pracę</w:t>
      </w:r>
      <w:r w:rsidR="00F82F82" w:rsidRPr="007C52CA">
        <w:rPr>
          <w:rFonts w:cs="Times"/>
          <w:szCs w:val="24"/>
        </w:rPr>
        <w:t xml:space="preserve"> cudzoziemca</w:t>
      </w:r>
      <w:r w:rsidR="0022349B" w:rsidRPr="007C52CA">
        <w:rPr>
          <w:rFonts w:cs="Times"/>
          <w:szCs w:val="24"/>
        </w:rPr>
        <w:t>, wszczętego i</w:t>
      </w:r>
      <w:r w:rsidR="00F82F82" w:rsidRPr="007C52CA">
        <w:rPr>
          <w:rFonts w:cs="Times"/>
          <w:szCs w:val="24"/>
        </w:rPr>
        <w:t> </w:t>
      </w:r>
      <w:r w:rsidR="0022349B" w:rsidRPr="007C52CA">
        <w:rPr>
          <w:rFonts w:cs="Times"/>
          <w:szCs w:val="24"/>
        </w:rPr>
        <w:t xml:space="preserve">niezakończonego decyzją ostateczną </w:t>
      </w:r>
      <w:r w:rsidR="00CC0A09" w:rsidRPr="007C52CA">
        <w:rPr>
          <w:rFonts w:cs="Times"/>
          <w:szCs w:val="24"/>
        </w:rPr>
        <w:t>do dnia 30 czerwca 2025 r.</w:t>
      </w:r>
      <w:r w:rsidR="0022349B" w:rsidRPr="007C52CA">
        <w:rPr>
          <w:rFonts w:cs="Times"/>
          <w:szCs w:val="24"/>
        </w:rPr>
        <w:t xml:space="preserve">, stosuje się przepisy ustawy zmienianej w art. </w:t>
      </w:r>
      <w:r w:rsidR="00902091" w:rsidRPr="007C52CA">
        <w:rPr>
          <w:rFonts w:cs="Times"/>
          <w:szCs w:val="24"/>
        </w:rPr>
        <w:t>6</w:t>
      </w:r>
      <w:r w:rsidR="0022349B" w:rsidRPr="007C52CA">
        <w:rPr>
          <w:rFonts w:cs="Times"/>
          <w:szCs w:val="24"/>
        </w:rPr>
        <w:t>, w brzmieniu dotychczasowym.</w:t>
      </w:r>
    </w:p>
    <w:p w14:paraId="682F85F0" w14:textId="23159CFF" w:rsidR="00BB27C5" w:rsidRPr="007C52CA" w:rsidRDefault="0022349B" w:rsidP="00BB27C5">
      <w:pPr>
        <w:pStyle w:val="ARTartustawynprozporzdzenia"/>
        <w:rPr>
          <w:rFonts w:cs="Times"/>
          <w:szCs w:val="24"/>
        </w:rPr>
      </w:pPr>
      <w:r w:rsidRPr="007C52CA">
        <w:rPr>
          <w:rStyle w:val="Ppogrubienie"/>
          <w:rFonts w:cs="Times"/>
          <w:szCs w:val="24"/>
        </w:rPr>
        <w:lastRenderedPageBreak/>
        <w:t>Art. </w:t>
      </w:r>
      <w:r w:rsidR="00C26F3F" w:rsidRPr="007C52CA">
        <w:rPr>
          <w:rStyle w:val="Ppogrubienie"/>
          <w:rFonts w:cs="Times"/>
          <w:szCs w:val="24"/>
        </w:rPr>
        <w:t>20</w:t>
      </w:r>
      <w:r w:rsidRPr="007C52CA">
        <w:rPr>
          <w:rStyle w:val="Ppogrubienie"/>
          <w:rFonts w:cs="Times"/>
          <w:szCs w:val="24"/>
        </w:rPr>
        <w:t>. </w:t>
      </w:r>
      <w:r w:rsidR="008B497A" w:rsidRPr="007C52CA">
        <w:rPr>
          <w:rFonts w:cs="Times"/>
          <w:szCs w:val="24"/>
        </w:rPr>
        <w:t>Do postępowania w sprawie zezwolenia na pracę sezonową</w:t>
      </w:r>
      <w:r w:rsidR="00F82F82" w:rsidRPr="007C52CA">
        <w:rPr>
          <w:rFonts w:cs="Times"/>
          <w:szCs w:val="24"/>
        </w:rPr>
        <w:t xml:space="preserve"> cudzoziemca</w:t>
      </w:r>
      <w:r w:rsidR="00BB27C5" w:rsidRPr="007C52CA">
        <w:rPr>
          <w:rFonts w:cs="Times"/>
          <w:szCs w:val="24"/>
        </w:rPr>
        <w:t>, wszczętego i</w:t>
      </w:r>
      <w:r w:rsidR="00AE451A" w:rsidRPr="007C52CA">
        <w:rPr>
          <w:rFonts w:cs="Times"/>
          <w:szCs w:val="24"/>
        </w:rPr>
        <w:t xml:space="preserve"> </w:t>
      </w:r>
      <w:r w:rsidR="00BB27C5" w:rsidRPr="007C52CA">
        <w:rPr>
          <w:rFonts w:cs="Times"/>
          <w:szCs w:val="24"/>
        </w:rPr>
        <w:t xml:space="preserve">niezakończonego decyzją ostateczną </w:t>
      </w:r>
      <w:r w:rsidR="00151B49" w:rsidRPr="007C52CA">
        <w:rPr>
          <w:rFonts w:cs="Times"/>
          <w:szCs w:val="24"/>
        </w:rPr>
        <w:t>do dnia 30 czerwca 2025 r.</w:t>
      </w:r>
      <w:r w:rsidR="00BB27C5" w:rsidRPr="007C52CA">
        <w:rPr>
          <w:rFonts w:cs="Times"/>
          <w:szCs w:val="24"/>
        </w:rPr>
        <w:t xml:space="preserve">, stosuje się przepisy ustawy zmienianej w art. </w:t>
      </w:r>
      <w:r w:rsidR="00330C5F" w:rsidRPr="007C52CA">
        <w:rPr>
          <w:rFonts w:cs="Times"/>
          <w:szCs w:val="24"/>
        </w:rPr>
        <w:t>6</w:t>
      </w:r>
      <w:r w:rsidR="00BB27C5" w:rsidRPr="007C52CA">
        <w:rPr>
          <w:rFonts w:cs="Times"/>
          <w:szCs w:val="24"/>
        </w:rPr>
        <w:t>, w brzmieniu dotychczasowym.</w:t>
      </w:r>
    </w:p>
    <w:p w14:paraId="7404BD29" w14:textId="72F07FDB" w:rsidR="00CA3003" w:rsidRPr="007C52CA" w:rsidRDefault="00BB27C5" w:rsidP="00CA3003">
      <w:pPr>
        <w:pStyle w:val="ARTartustawynprozporzdzenia"/>
        <w:rPr>
          <w:rFonts w:cs="Times"/>
          <w:szCs w:val="24"/>
        </w:rPr>
      </w:pPr>
      <w:r w:rsidRPr="007C52CA">
        <w:rPr>
          <w:rStyle w:val="Ppogrubienie"/>
          <w:rFonts w:cs="Times"/>
          <w:szCs w:val="24"/>
        </w:rPr>
        <w:t>Art. </w:t>
      </w:r>
      <w:r w:rsidR="00467DEB" w:rsidRPr="007C52CA">
        <w:rPr>
          <w:rStyle w:val="Ppogrubienie"/>
          <w:rFonts w:cs="Times"/>
          <w:szCs w:val="24"/>
        </w:rPr>
        <w:t>2</w:t>
      </w:r>
      <w:r w:rsidR="00C26F3F" w:rsidRPr="007C52CA">
        <w:rPr>
          <w:rStyle w:val="Ppogrubienie"/>
          <w:rFonts w:cs="Times"/>
          <w:szCs w:val="24"/>
        </w:rPr>
        <w:t>1</w:t>
      </w:r>
      <w:r w:rsidRPr="007C52CA">
        <w:rPr>
          <w:rStyle w:val="Ppogrubienie"/>
          <w:rFonts w:cs="Times"/>
          <w:szCs w:val="24"/>
        </w:rPr>
        <w:t>. </w:t>
      </w:r>
      <w:r w:rsidR="00923936" w:rsidRPr="007C52CA">
        <w:rPr>
          <w:rFonts w:cs="Times"/>
          <w:szCs w:val="24"/>
        </w:rPr>
        <w:t>Do postępowania w sprawie oświadczenia o powierzeniu wykonywania pracy cudzoziemcowi</w:t>
      </w:r>
      <w:r w:rsidR="008D1F42" w:rsidRPr="007C52CA">
        <w:rPr>
          <w:rFonts w:cs="Times"/>
          <w:szCs w:val="24"/>
        </w:rPr>
        <w:t xml:space="preserve"> do ewidencji oświadczeń</w:t>
      </w:r>
      <w:r w:rsidR="00CA3003" w:rsidRPr="007C52CA">
        <w:rPr>
          <w:rFonts w:cs="Times"/>
          <w:szCs w:val="24"/>
        </w:rPr>
        <w:t xml:space="preserve">, wszczętego i niezakończonego </w:t>
      </w:r>
      <w:r w:rsidR="008D1F42" w:rsidRPr="007C52CA">
        <w:rPr>
          <w:rFonts w:cs="Times"/>
          <w:szCs w:val="24"/>
        </w:rPr>
        <w:t xml:space="preserve">wpisem albo </w:t>
      </w:r>
      <w:r w:rsidR="00CA3003" w:rsidRPr="007C52CA">
        <w:rPr>
          <w:rFonts w:cs="Times"/>
          <w:szCs w:val="24"/>
        </w:rPr>
        <w:t>decyzją ostateczną</w:t>
      </w:r>
      <w:r w:rsidR="00151B49" w:rsidRPr="007C52CA">
        <w:rPr>
          <w:rFonts w:cs="Times"/>
          <w:szCs w:val="24"/>
        </w:rPr>
        <w:t xml:space="preserve"> do dnia 30 czerwca 2025 r.</w:t>
      </w:r>
      <w:r w:rsidR="00CA3003" w:rsidRPr="007C52CA">
        <w:rPr>
          <w:rFonts w:cs="Times"/>
          <w:szCs w:val="24"/>
        </w:rPr>
        <w:t xml:space="preserve">, stosuje się przepisy ustawy zmienianej w art. </w:t>
      </w:r>
      <w:r w:rsidR="00330C5F" w:rsidRPr="007C52CA">
        <w:rPr>
          <w:rFonts w:cs="Times"/>
          <w:szCs w:val="24"/>
        </w:rPr>
        <w:t>6</w:t>
      </w:r>
      <w:r w:rsidR="00CA3003" w:rsidRPr="007C52CA">
        <w:rPr>
          <w:rFonts w:cs="Times"/>
          <w:szCs w:val="24"/>
        </w:rPr>
        <w:t>, w</w:t>
      </w:r>
      <w:r w:rsidR="00330C5F" w:rsidRPr="007C52CA">
        <w:rPr>
          <w:rFonts w:cs="Times"/>
          <w:szCs w:val="24"/>
        </w:rPr>
        <w:t> </w:t>
      </w:r>
      <w:r w:rsidR="00CA3003" w:rsidRPr="007C52CA">
        <w:rPr>
          <w:rFonts w:cs="Times"/>
          <w:szCs w:val="24"/>
        </w:rPr>
        <w:t>brzmieniu dotychczasowym.</w:t>
      </w:r>
    </w:p>
    <w:p w14:paraId="6950E505" w14:textId="52639181" w:rsidR="00467DEB" w:rsidRPr="007C52CA" w:rsidRDefault="00F71777" w:rsidP="00467DEB">
      <w:pPr>
        <w:pStyle w:val="ARTartustawynprozporzdzenia"/>
        <w:rPr>
          <w:rFonts w:cs="Times"/>
          <w:szCs w:val="24"/>
        </w:rPr>
      </w:pPr>
      <w:r w:rsidRPr="007C52CA">
        <w:rPr>
          <w:rStyle w:val="Ppogrubienie"/>
          <w:rFonts w:cs="Times"/>
        </w:rPr>
        <w:t>Art. </w:t>
      </w:r>
      <w:r w:rsidR="00467DEB" w:rsidRPr="007C52CA">
        <w:rPr>
          <w:rStyle w:val="Ppogrubienie"/>
          <w:rFonts w:cs="Times"/>
        </w:rPr>
        <w:t>2</w:t>
      </w:r>
      <w:r w:rsidR="00C26F3F" w:rsidRPr="007C52CA">
        <w:rPr>
          <w:rStyle w:val="Ppogrubienie"/>
          <w:rFonts w:cs="Times"/>
        </w:rPr>
        <w:t>2</w:t>
      </w:r>
      <w:r w:rsidRPr="007C52CA">
        <w:rPr>
          <w:rStyle w:val="Ppogrubienie"/>
          <w:rFonts w:cs="Times"/>
        </w:rPr>
        <w:t>. </w:t>
      </w:r>
      <w:r w:rsidR="00467DEB" w:rsidRPr="007C52CA">
        <w:rPr>
          <w:rFonts w:cs="Times"/>
          <w:szCs w:val="24"/>
        </w:rPr>
        <w:t>1. D</w:t>
      </w:r>
      <w:r w:rsidR="00E970A5" w:rsidRPr="007C52CA">
        <w:rPr>
          <w:rFonts w:cs="Times"/>
          <w:szCs w:val="24"/>
        </w:rPr>
        <w:t>o post</w:t>
      </w:r>
      <w:r w:rsidR="00B7778D" w:rsidRPr="007C52CA">
        <w:rPr>
          <w:rFonts w:cs="Times"/>
          <w:szCs w:val="24"/>
        </w:rPr>
        <w:t>ę</w:t>
      </w:r>
      <w:r w:rsidR="00E970A5" w:rsidRPr="007C52CA">
        <w:rPr>
          <w:rFonts w:cs="Times"/>
          <w:szCs w:val="24"/>
        </w:rPr>
        <w:t xml:space="preserve">powania </w:t>
      </w:r>
      <w:r w:rsidR="00467DEB" w:rsidRPr="007C52CA">
        <w:rPr>
          <w:rFonts w:cs="Times"/>
          <w:szCs w:val="24"/>
        </w:rPr>
        <w:t>w sprawie uznania cudzoziemca za obywatela polskiego, wszczętego i niezakończonego decyzją ostateczną do dnia 30 czerwca 2025 r., stosuje się przepisy ustawy zmienianej w art. 7, w brzmieniu dotychczasowym.</w:t>
      </w:r>
    </w:p>
    <w:p w14:paraId="5F6ECCFA" w14:textId="3D71AC71" w:rsidR="00467DEB" w:rsidRPr="007C52CA" w:rsidRDefault="00467DEB" w:rsidP="00467DEB">
      <w:pPr>
        <w:pStyle w:val="USTustnpkodeksu"/>
        <w:rPr>
          <w:rFonts w:cs="Times"/>
          <w:szCs w:val="24"/>
        </w:rPr>
      </w:pPr>
      <w:r w:rsidRPr="007C52CA">
        <w:rPr>
          <w:rFonts w:cs="Times"/>
          <w:szCs w:val="24"/>
        </w:rPr>
        <w:t>2. Świadectwo ukończenia do dnia 30 czerwca 2025 r. szkoły policealnej, o której mowa w art. 18 ust. 1 pkt 2 lit. f ustawy z dnia 14 grudnia 2016 r. – Prawo oświatowe, stanowi dokument potwierdzający znajomość języka polskiego na potrzeby postępowania w sprawie uznania cudzoziemca za obywatela polskiego</w:t>
      </w:r>
      <w:r w:rsidR="00C70060" w:rsidRPr="007C52CA">
        <w:rPr>
          <w:rFonts w:cs="Times"/>
          <w:szCs w:val="24"/>
        </w:rPr>
        <w:t>, wszczętego do dnia 30 czerwca 2026 r.</w:t>
      </w:r>
    </w:p>
    <w:p w14:paraId="3AB2C623" w14:textId="1EE62E8E" w:rsidR="004F2440" w:rsidRPr="007C52CA" w:rsidRDefault="004F2440" w:rsidP="004F2440">
      <w:pPr>
        <w:pStyle w:val="ARTartustawynprozporzdzenia"/>
        <w:rPr>
          <w:rFonts w:cs="Times"/>
          <w:szCs w:val="24"/>
        </w:rPr>
      </w:pPr>
      <w:r w:rsidRPr="007C52CA">
        <w:rPr>
          <w:rStyle w:val="Ppogrubienie"/>
        </w:rPr>
        <w:t>Art. 2</w:t>
      </w:r>
      <w:r w:rsidR="00C26F3F" w:rsidRPr="007C52CA">
        <w:rPr>
          <w:rStyle w:val="Ppogrubienie"/>
        </w:rPr>
        <w:t>3</w:t>
      </w:r>
      <w:r w:rsidRPr="007C52CA">
        <w:rPr>
          <w:rStyle w:val="Ppogrubienie"/>
        </w:rPr>
        <w:t>. </w:t>
      </w:r>
      <w:r w:rsidRPr="007C52CA">
        <w:rPr>
          <w:rStyle w:val="Ppogrubienie"/>
          <w:b w:val="0"/>
        </w:rPr>
        <w:t xml:space="preserve">Przepis art. 64a ust. 1a </w:t>
      </w:r>
      <w:r w:rsidRPr="007C52CA">
        <w:rPr>
          <w:rFonts w:cs="Times"/>
          <w:szCs w:val="24"/>
        </w:rPr>
        <w:t>ustawy zmienianej w art. 8 stosuje się do postępowania w sprawie wydania wizy krajowej, wszczętego po dniu 30 czerwca 2025 r.</w:t>
      </w:r>
    </w:p>
    <w:p w14:paraId="5DC99A91" w14:textId="08CF082A" w:rsidR="006D30B9" w:rsidRPr="007C52CA" w:rsidRDefault="006D30B9" w:rsidP="006D30B9">
      <w:pPr>
        <w:pStyle w:val="ARTartustawynprozporzdzenia"/>
        <w:rPr>
          <w:rFonts w:cs="Times"/>
          <w:szCs w:val="24"/>
        </w:rPr>
      </w:pPr>
      <w:r w:rsidRPr="007C52CA">
        <w:rPr>
          <w:rStyle w:val="Ppogrubienie"/>
          <w:rFonts w:cs="Times"/>
          <w:szCs w:val="24"/>
        </w:rPr>
        <w:t>Art. 2</w:t>
      </w:r>
      <w:r w:rsidR="00C26F3F" w:rsidRPr="007C52CA">
        <w:rPr>
          <w:rStyle w:val="Ppogrubienie"/>
          <w:rFonts w:cs="Times"/>
          <w:szCs w:val="24"/>
        </w:rPr>
        <w:t>4</w:t>
      </w:r>
      <w:r w:rsidRPr="007C52CA">
        <w:rPr>
          <w:rStyle w:val="Ppogrubienie"/>
          <w:rFonts w:cs="Times"/>
          <w:szCs w:val="24"/>
        </w:rPr>
        <w:t>. </w:t>
      </w:r>
      <w:r w:rsidRPr="007C52CA">
        <w:rPr>
          <w:rFonts w:cs="Times"/>
          <w:szCs w:val="24"/>
        </w:rPr>
        <w:t>Do postępowania w sprawie wydania wizy krajowej w celu, o którym mowa w art. 60 ust. 1 pkt 9 ustawy zmienianej w art. 8, z adnotacją „student”, wszczętego i niezakończonego wydaniem tej wizy albo decyzją ostateczną do dnia 30 czerwca 2025 r., stosuje się art. 65 ust. 1a pkt 1 ustawy zmienianej w art. 8, w brzmieniu nadanym niniejszą ustawą.</w:t>
      </w:r>
    </w:p>
    <w:p w14:paraId="12E76396" w14:textId="00E4AD31" w:rsidR="00C00864" w:rsidRPr="007C52CA" w:rsidRDefault="006823E1" w:rsidP="006823E1">
      <w:pPr>
        <w:pStyle w:val="ARTartustawynprozporzdzenia"/>
        <w:rPr>
          <w:rFonts w:cs="Times"/>
          <w:szCs w:val="24"/>
        </w:rPr>
      </w:pPr>
      <w:r w:rsidRPr="007C52CA">
        <w:rPr>
          <w:rStyle w:val="Ppogrubienie"/>
          <w:rFonts w:cs="Times"/>
          <w:szCs w:val="24"/>
        </w:rPr>
        <w:t>Art. </w:t>
      </w:r>
      <w:r w:rsidR="008E6367" w:rsidRPr="007C52CA">
        <w:rPr>
          <w:rStyle w:val="Ppogrubienie"/>
          <w:rFonts w:cs="Times"/>
          <w:szCs w:val="24"/>
        </w:rPr>
        <w:t>2</w:t>
      </w:r>
      <w:r w:rsidR="00C26F3F" w:rsidRPr="007C52CA">
        <w:rPr>
          <w:rStyle w:val="Ppogrubienie"/>
          <w:rFonts w:cs="Times"/>
          <w:szCs w:val="24"/>
        </w:rPr>
        <w:t>5</w:t>
      </w:r>
      <w:r w:rsidRPr="007C52CA">
        <w:rPr>
          <w:rStyle w:val="Ppogrubienie"/>
          <w:rFonts w:cs="Times"/>
          <w:szCs w:val="24"/>
        </w:rPr>
        <w:t>. </w:t>
      </w:r>
      <w:r w:rsidRPr="007C52CA">
        <w:rPr>
          <w:rFonts w:cs="Times"/>
          <w:szCs w:val="24"/>
        </w:rPr>
        <w:t xml:space="preserve">Przepis art. 65 ust. 1ba ustawy zmienianej w art. </w:t>
      </w:r>
      <w:r w:rsidR="00193B97" w:rsidRPr="007C52CA">
        <w:rPr>
          <w:rFonts w:cs="Times"/>
          <w:szCs w:val="24"/>
        </w:rPr>
        <w:t>8</w:t>
      </w:r>
      <w:r w:rsidRPr="007C52CA">
        <w:rPr>
          <w:rFonts w:cs="Times"/>
          <w:szCs w:val="24"/>
        </w:rPr>
        <w:t xml:space="preserve"> stosuje się do skreślenia cudzoziemca z listy studentów lub doktorantów</w:t>
      </w:r>
      <w:r w:rsidR="00151B49" w:rsidRPr="007C52CA">
        <w:rPr>
          <w:rFonts w:cs="Times"/>
          <w:szCs w:val="24"/>
        </w:rPr>
        <w:t xml:space="preserve"> po dniu 30 czerwca 2025 r</w:t>
      </w:r>
      <w:r w:rsidR="00070652" w:rsidRPr="007C52CA">
        <w:rPr>
          <w:rFonts w:cs="Times"/>
          <w:szCs w:val="24"/>
        </w:rPr>
        <w:t>.</w:t>
      </w:r>
    </w:p>
    <w:p w14:paraId="165910A2" w14:textId="77777777" w:rsidR="00014951" w:rsidRPr="007C52CA" w:rsidRDefault="00014951" w:rsidP="006823E1">
      <w:pPr>
        <w:pStyle w:val="ARTartustawynprozporzdzenia"/>
        <w:rPr>
          <w:rFonts w:cs="Times"/>
          <w:szCs w:val="24"/>
        </w:rPr>
      </w:pPr>
      <w:r w:rsidRPr="007C52CA">
        <w:rPr>
          <w:rStyle w:val="Ppogrubienie"/>
        </w:rPr>
        <w:t>Art. 26. </w:t>
      </w:r>
      <w:r w:rsidRPr="007C52CA">
        <w:rPr>
          <w:rFonts w:cs="Times"/>
          <w:szCs w:val="24"/>
        </w:rPr>
        <w:t xml:space="preserve">Przepis art. 77 ust. 14 </w:t>
      </w:r>
      <w:r w:rsidRPr="007C52CA">
        <w:rPr>
          <w:rFonts w:cs="Times"/>
        </w:rPr>
        <w:t>ustawy zmienianej w art. 8 stosuje się do w</w:t>
      </w:r>
      <w:r w:rsidRPr="007C52CA">
        <w:rPr>
          <w:rFonts w:cs="Times"/>
          <w:szCs w:val="24"/>
        </w:rPr>
        <w:t>niosku o wydanie wizy krajowej w celu, o którym mowa w art. 60 ust. 1 pkt 9, 12 i 13 ustawy zmienianej w art. 8, złożonego począwszy od dnia wejścia w życie art. 8 pkt 4 lit. b.</w:t>
      </w:r>
    </w:p>
    <w:p w14:paraId="73B7DAB1" w14:textId="309E52FC" w:rsidR="009531E4" w:rsidRPr="007C52CA" w:rsidRDefault="009531E4" w:rsidP="006823E1">
      <w:pPr>
        <w:pStyle w:val="ARTartustawynprozporzdzenia"/>
        <w:rPr>
          <w:rFonts w:cs="Times"/>
          <w:szCs w:val="24"/>
        </w:rPr>
      </w:pPr>
      <w:r w:rsidRPr="007C52CA">
        <w:rPr>
          <w:rStyle w:val="Ppogrubienie"/>
          <w:rFonts w:cs="Times"/>
          <w:szCs w:val="24"/>
        </w:rPr>
        <w:t>Art. </w:t>
      </w:r>
      <w:r w:rsidR="004E7EB1" w:rsidRPr="007C52CA">
        <w:rPr>
          <w:rStyle w:val="Ppogrubienie"/>
          <w:rFonts w:cs="Times"/>
          <w:szCs w:val="24"/>
        </w:rPr>
        <w:t>2</w:t>
      </w:r>
      <w:r w:rsidR="00014951" w:rsidRPr="007C52CA">
        <w:rPr>
          <w:rStyle w:val="Ppogrubienie"/>
          <w:rFonts w:cs="Times"/>
          <w:szCs w:val="24"/>
        </w:rPr>
        <w:t>7</w:t>
      </w:r>
      <w:r w:rsidRPr="007C52CA">
        <w:rPr>
          <w:rStyle w:val="Ppogrubienie"/>
          <w:rFonts w:cs="Times"/>
          <w:szCs w:val="24"/>
        </w:rPr>
        <w:t>. </w:t>
      </w:r>
      <w:r w:rsidR="00635A26" w:rsidRPr="007C52CA">
        <w:rPr>
          <w:rFonts w:cs="Times"/>
          <w:szCs w:val="24"/>
        </w:rPr>
        <w:t>Przepis art. 77</w:t>
      </w:r>
      <w:r w:rsidR="00C36299" w:rsidRPr="007C52CA">
        <w:rPr>
          <w:rFonts w:cs="Times"/>
          <w:szCs w:val="24"/>
        </w:rPr>
        <w:t>c</w:t>
      </w:r>
      <w:r w:rsidR="00635A26" w:rsidRPr="007C52CA">
        <w:rPr>
          <w:rFonts w:cs="Times"/>
          <w:szCs w:val="24"/>
        </w:rPr>
        <w:t xml:space="preserve"> ustawy zmienianej w art. </w:t>
      </w:r>
      <w:r w:rsidR="00193B97" w:rsidRPr="007C52CA">
        <w:rPr>
          <w:rFonts w:cs="Times"/>
          <w:szCs w:val="24"/>
        </w:rPr>
        <w:t>8</w:t>
      </w:r>
      <w:r w:rsidR="00635A26" w:rsidRPr="007C52CA">
        <w:rPr>
          <w:rFonts w:cs="Times"/>
          <w:szCs w:val="24"/>
        </w:rPr>
        <w:t xml:space="preserve"> stosuje się do</w:t>
      </w:r>
      <w:r w:rsidR="00C36299" w:rsidRPr="007C52CA">
        <w:rPr>
          <w:rFonts w:cs="Times"/>
          <w:szCs w:val="24"/>
        </w:rPr>
        <w:t xml:space="preserve"> </w:t>
      </w:r>
      <w:r w:rsidR="00635A26" w:rsidRPr="007C52CA">
        <w:rPr>
          <w:rFonts w:cs="Times"/>
          <w:szCs w:val="24"/>
        </w:rPr>
        <w:t>postępowania w sprawie wydania wizy, wszczętego</w:t>
      </w:r>
      <w:r w:rsidR="00006630" w:rsidRPr="007C52CA">
        <w:rPr>
          <w:rFonts w:cs="Times"/>
          <w:szCs w:val="24"/>
        </w:rPr>
        <w:t xml:space="preserve"> </w:t>
      </w:r>
      <w:r w:rsidR="00151B49" w:rsidRPr="007C52CA">
        <w:rPr>
          <w:rFonts w:cs="Times"/>
          <w:szCs w:val="24"/>
        </w:rPr>
        <w:t>po dniu 30 czerwca 2025 r.</w:t>
      </w:r>
    </w:p>
    <w:p w14:paraId="3DCA8341" w14:textId="389A4132" w:rsidR="008F5DB7" w:rsidRPr="007C52CA" w:rsidRDefault="008F5DB7" w:rsidP="008F5DB7">
      <w:pPr>
        <w:pStyle w:val="ARTartustawynprozporzdzenia"/>
        <w:rPr>
          <w:rFonts w:cs="Times"/>
          <w:szCs w:val="24"/>
        </w:rPr>
      </w:pPr>
      <w:r w:rsidRPr="007C52CA">
        <w:rPr>
          <w:rStyle w:val="Ppogrubienie"/>
          <w:rFonts w:cs="Times"/>
          <w:szCs w:val="24"/>
        </w:rPr>
        <w:t>Art. </w:t>
      </w:r>
      <w:r w:rsidR="00435058" w:rsidRPr="007C52CA">
        <w:rPr>
          <w:rStyle w:val="Ppogrubienie"/>
          <w:rFonts w:cs="Times"/>
          <w:szCs w:val="24"/>
        </w:rPr>
        <w:t>2</w:t>
      </w:r>
      <w:r w:rsidR="00014951" w:rsidRPr="007C52CA">
        <w:rPr>
          <w:rStyle w:val="Ppogrubienie"/>
          <w:rFonts w:cs="Times"/>
          <w:szCs w:val="24"/>
        </w:rPr>
        <w:t>8</w:t>
      </w:r>
      <w:r w:rsidRPr="007C52CA">
        <w:rPr>
          <w:rStyle w:val="Ppogrubienie"/>
          <w:rFonts w:cs="Times"/>
          <w:szCs w:val="24"/>
        </w:rPr>
        <w:t>. </w:t>
      </w:r>
      <w:r w:rsidRPr="007C52CA">
        <w:rPr>
          <w:rFonts w:cs="Times"/>
          <w:szCs w:val="24"/>
        </w:rPr>
        <w:t xml:space="preserve">Do postępowania w sprawie cofnięcia wizy krajowej wydanej w celu, o którym mowa w art. 60 ust. 1 pkt 9 ustawy zmienianej w art. </w:t>
      </w:r>
      <w:r w:rsidR="00193B97" w:rsidRPr="007C52CA">
        <w:rPr>
          <w:rFonts w:cs="Times"/>
          <w:szCs w:val="24"/>
        </w:rPr>
        <w:t>8</w:t>
      </w:r>
      <w:r w:rsidRPr="007C52CA">
        <w:rPr>
          <w:rFonts w:cs="Times"/>
          <w:szCs w:val="24"/>
        </w:rPr>
        <w:t xml:space="preserve">, </w:t>
      </w:r>
      <w:r w:rsidR="00832FDC" w:rsidRPr="007C52CA">
        <w:rPr>
          <w:rFonts w:cs="Times"/>
          <w:szCs w:val="24"/>
        </w:rPr>
        <w:t xml:space="preserve">z adnotacją „student”, </w:t>
      </w:r>
      <w:r w:rsidRPr="007C52CA">
        <w:rPr>
          <w:rFonts w:cs="Times"/>
          <w:szCs w:val="24"/>
        </w:rPr>
        <w:t xml:space="preserve">wszczętego </w:t>
      </w:r>
      <w:r w:rsidRPr="007C52CA">
        <w:rPr>
          <w:rFonts w:cs="Times"/>
          <w:szCs w:val="24"/>
        </w:rPr>
        <w:lastRenderedPageBreak/>
        <w:t>i</w:t>
      </w:r>
      <w:r w:rsidR="00832FDC" w:rsidRPr="007C52CA">
        <w:rPr>
          <w:rFonts w:cs="Times"/>
          <w:szCs w:val="24"/>
        </w:rPr>
        <w:t> </w:t>
      </w:r>
      <w:r w:rsidRPr="007C52CA">
        <w:rPr>
          <w:rFonts w:cs="Times"/>
          <w:szCs w:val="24"/>
        </w:rPr>
        <w:t xml:space="preserve">niezakończonego decyzją ostateczną </w:t>
      </w:r>
      <w:r w:rsidR="00151B49" w:rsidRPr="007C52CA">
        <w:rPr>
          <w:rFonts w:cs="Times"/>
          <w:szCs w:val="24"/>
        </w:rPr>
        <w:t>do dnia 30 czerwca 2025 r.</w:t>
      </w:r>
      <w:r w:rsidRPr="007C52CA">
        <w:rPr>
          <w:rFonts w:cs="Times"/>
          <w:szCs w:val="24"/>
        </w:rPr>
        <w:t>, stosuje się art. 90 ust. 1a pkt</w:t>
      </w:r>
      <w:r w:rsidR="00151B49" w:rsidRPr="007C52CA">
        <w:rPr>
          <w:rFonts w:cs="Times"/>
          <w:szCs w:val="24"/>
        </w:rPr>
        <w:t> </w:t>
      </w:r>
      <w:r w:rsidRPr="007C52CA">
        <w:rPr>
          <w:rFonts w:cs="Times"/>
          <w:szCs w:val="24"/>
        </w:rPr>
        <w:t xml:space="preserve">5 ustawy zmienianej w art. </w:t>
      </w:r>
      <w:r w:rsidR="00193B97" w:rsidRPr="007C52CA">
        <w:rPr>
          <w:rFonts w:cs="Times"/>
          <w:szCs w:val="24"/>
        </w:rPr>
        <w:t>8</w:t>
      </w:r>
      <w:r w:rsidRPr="007C52CA">
        <w:rPr>
          <w:rFonts w:cs="Times"/>
          <w:szCs w:val="24"/>
        </w:rPr>
        <w:t>, w brzmieniu nadanym niniejszą ustawą.</w:t>
      </w:r>
    </w:p>
    <w:p w14:paraId="32E41106" w14:textId="46A6CF8A" w:rsidR="00FE1A2C" w:rsidRPr="007C52CA" w:rsidRDefault="008F5DB7" w:rsidP="00FE1A2C">
      <w:pPr>
        <w:pStyle w:val="ARTartustawynprozporzdzenia"/>
        <w:rPr>
          <w:rFonts w:cs="Times"/>
          <w:szCs w:val="24"/>
        </w:rPr>
      </w:pPr>
      <w:r w:rsidRPr="007C52CA">
        <w:rPr>
          <w:rStyle w:val="Ppogrubienie"/>
          <w:rFonts w:cs="Times"/>
          <w:szCs w:val="24"/>
        </w:rPr>
        <w:t>Art. </w:t>
      </w:r>
      <w:r w:rsidR="008269C7" w:rsidRPr="007C52CA">
        <w:rPr>
          <w:rStyle w:val="Ppogrubienie"/>
          <w:rFonts w:cs="Times"/>
          <w:szCs w:val="24"/>
        </w:rPr>
        <w:t>2</w:t>
      </w:r>
      <w:r w:rsidR="00014951" w:rsidRPr="007C52CA">
        <w:rPr>
          <w:rStyle w:val="Ppogrubienie"/>
          <w:rFonts w:cs="Times"/>
          <w:szCs w:val="24"/>
        </w:rPr>
        <w:t>9</w:t>
      </w:r>
      <w:r w:rsidRPr="007C52CA">
        <w:rPr>
          <w:rStyle w:val="Ppogrubienie"/>
          <w:rFonts w:cs="Times"/>
          <w:szCs w:val="24"/>
        </w:rPr>
        <w:t>. </w:t>
      </w:r>
      <w:r w:rsidR="00A54E7F" w:rsidRPr="007C52CA">
        <w:rPr>
          <w:rFonts w:cs="Times"/>
          <w:szCs w:val="24"/>
        </w:rPr>
        <w:t xml:space="preserve">Przepis </w:t>
      </w:r>
      <w:r w:rsidR="002E0901" w:rsidRPr="007C52CA">
        <w:rPr>
          <w:rFonts w:cs="Times"/>
          <w:szCs w:val="24"/>
        </w:rPr>
        <w:t xml:space="preserve">art. 116 </w:t>
      </w:r>
      <w:r w:rsidR="00D31FF3" w:rsidRPr="007C52CA">
        <w:rPr>
          <w:rFonts w:cs="Times"/>
          <w:szCs w:val="24"/>
        </w:rPr>
        <w:t xml:space="preserve">pkt 5 </w:t>
      </w:r>
      <w:r w:rsidR="002E0901" w:rsidRPr="007C52CA">
        <w:rPr>
          <w:rFonts w:cs="Times"/>
          <w:szCs w:val="24"/>
        </w:rPr>
        <w:t xml:space="preserve">ustawy zmienianej w art. </w:t>
      </w:r>
      <w:r w:rsidR="00193B97" w:rsidRPr="007C52CA">
        <w:rPr>
          <w:rFonts w:cs="Times"/>
          <w:szCs w:val="24"/>
        </w:rPr>
        <w:t>8</w:t>
      </w:r>
      <w:r w:rsidR="002E0901" w:rsidRPr="007C52CA">
        <w:rPr>
          <w:rFonts w:cs="Times"/>
          <w:szCs w:val="24"/>
        </w:rPr>
        <w:t xml:space="preserve">, w brzmieniu nadanym niniejszą ustawą, </w:t>
      </w:r>
      <w:r w:rsidR="00D31FF3" w:rsidRPr="007C52CA">
        <w:rPr>
          <w:rFonts w:cs="Times"/>
          <w:szCs w:val="24"/>
        </w:rPr>
        <w:t>oraz przepisy art. 116 pkt 7</w:t>
      </w:r>
      <w:r w:rsidR="007771F2" w:rsidRPr="007C52CA">
        <w:rPr>
          <w:rFonts w:cs="Times"/>
          <w:szCs w:val="24"/>
        </w:rPr>
        <w:t xml:space="preserve">–9 </w:t>
      </w:r>
      <w:r w:rsidR="00D31FF3" w:rsidRPr="007C52CA">
        <w:rPr>
          <w:rFonts w:cs="Times"/>
          <w:szCs w:val="24"/>
        </w:rPr>
        <w:t xml:space="preserve">ustawy zmienianej w art. </w:t>
      </w:r>
      <w:r w:rsidR="00193B97" w:rsidRPr="007C52CA">
        <w:rPr>
          <w:rFonts w:cs="Times"/>
          <w:szCs w:val="24"/>
        </w:rPr>
        <w:t>8</w:t>
      </w:r>
      <w:r w:rsidR="00D31FF3" w:rsidRPr="007C52CA">
        <w:rPr>
          <w:rFonts w:cs="Times"/>
          <w:szCs w:val="24"/>
        </w:rPr>
        <w:t xml:space="preserve"> </w:t>
      </w:r>
      <w:r w:rsidR="002E0901" w:rsidRPr="007C52CA">
        <w:rPr>
          <w:rFonts w:cs="Times"/>
          <w:szCs w:val="24"/>
        </w:rPr>
        <w:t>stosuje się d</w:t>
      </w:r>
      <w:r w:rsidR="00FE1A2C" w:rsidRPr="007C52CA">
        <w:rPr>
          <w:rFonts w:cs="Times"/>
          <w:szCs w:val="24"/>
        </w:rPr>
        <w:t xml:space="preserve">o </w:t>
      </w:r>
      <w:r w:rsidR="000858B5" w:rsidRPr="007C52CA">
        <w:rPr>
          <w:rFonts w:cs="Times"/>
          <w:szCs w:val="24"/>
        </w:rPr>
        <w:t>wniosku o</w:t>
      </w:r>
      <w:r w:rsidR="00BB131B" w:rsidRPr="007C52CA">
        <w:rPr>
          <w:rFonts w:cs="Times"/>
          <w:szCs w:val="24"/>
        </w:rPr>
        <w:t> </w:t>
      </w:r>
      <w:r w:rsidR="00FE1A2C" w:rsidRPr="007C52CA">
        <w:rPr>
          <w:rFonts w:cs="Times"/>
          <w:szCs w:val="24"/>
        </w:rPr>
        <w:t>udzieleni</w:t>
      </w:r>
      <w:r w:rsidR="000858B5" w:rsidRPr="007C52CA">
        <w:rPr>
          <w:rFonts w:cs="Times"/>
          <w:szCs w:val="24"/>
        </w:rPr>
        <w:t>e</w:t>
      </w:r>
      <w:r w:rsidR="00FE1A2C" w:rsidRPr="007C52CA">
        <w:rPr>
          <w:rFonts w:cs="Times"/>
          <w:szCs w:val="24"/>
        </w:rPr>
        <w:t xml:space="preserve"> cudzoziemcowi zezwolenia na pobyt czasowy i</w:t>
      </w:r>
      <w:r w:rsidR="00BB131B" w:rsidRPr="007C52CA">
        <w:rPr>
          <w:rFonts w:cs="Times"/>
          <w:szCs w:val="24"/>
        </w:rPr>
        <w:t xml:space="preserve"> </w:t>
      </w:r>
      <w:r w:rsidR="00FE1A2C" w:rsidRPr="007C52CA">
        <w:rPr>
          <w:rFonts w:cs="Times"/>
          <w:szCs w:val="24"/>
        </w:rPr>
        <w:t xml:space="preserve">pracę, </w:t>
      </w:r>
      <w:r w:rsidR="00A54E7F" w:rsidRPr="007C52CA">
        <w:rPr>
          <w:rFonts w:cs="Times"/>
          <w:szCs w:val="24"/>
        </w:rPr>
        <w:t xml:space="preserve">złożonego </w:t>
      </w:r>
      <w:r w:rsidR="00151B49" w:rsidRPr="007C52CA">
        <w:rPr>
          <w:rFonts w:cs="Times"/>
          <w:szCs w:val="24"/>
        </w:rPr>
        <w:t>po</w:t>
      </w:r>
      <w:r w:rsidR="0035610C" w:rsidRPr="007C52CA">
        <w:rPr>
          <w:rFonts w:cs="Times"/>
          <w:szCs w:val="24"/>
        </w:rPr>
        <w:t>cząwszy od</w:t>
      </w:r>
      <w:r w:rsidR="00105061" w:rsidRPr="007C52CA">
        <w:rPr>
          <w:rFonts w:cs="Times"/>
          <w:szCs w:val="24"/>
        </w:rPr>
        <w:t> </w:t>
      </w:r>
      <w:r w:rsidR="0035610C" w:rsidRPr="007C52CA">
        <w:rPr>
          <w:rFonts w:cs="Times"/>
          <w:szCs w:val="24"/>
        </w:rPr>
        <w:t xml:space="preserve">dnia wejścia w życie art. 8 pkt </w:t>
      </w:r>
      <w:r w:rsidR="00475EB7" w:rsidRPr="007C52CA">
        <w:rPr>
          <w:rFonts w:cs="Times"/>
          <w:szCs w:val="24"/>
        </w:rPr>
        <w:t>7</w:t>
      </w:r>
      <w:r w:rsidR="00151B49" w:rsidRPr="007C52CA">
        <w:rPr>
          <w:rFonts w:cs="Times"/>
          <w:szCs w:val="24"/>
        </w:rPr>
        <w:t>.</w:t>
      </w:r>
    </w:p>
    <w:p w14:paraId="4913370E" w14:textId="5CDF0949" w:rsidR="00541BCA" w:rsidRPr="007C52CA" w:rsidRDefault="00541BCA" w:rsidP="00541BCA">
      <w:pPr>
        <w:pStyle w:val="ARTartustawynprozporzdzenia"/>
        <w:rPr>
          <w:rFonts w:cs="Times"/>
          <w:szCs w:val="24"/>
        </w:rPr>
      </w:pPr>
      <w:r w:rsidRPr="007C52CA">
        <w:rPr>
          <w:rStyle w:val="Ppogrubienie"/>
          <w:rFonts w:cs="Times"/>
          <w:szCs w:val="24"/>
        </w:rPr>
        <w:t>Art. </w:t>
      </w:r>
      <w:r w:rsidR="00014951" w:rsidRPr="007C52CA">
        <w:rPr>
          <w:rStyle w:val="Ppogrubienie"/>
          <w:rFonts w:cs="Times"/>
          <w:szCs w:val="24"/>
        </w:rPr>
        <w:t>30</w:t>
      </w:r>
      <w:r w:rsidRPr="007C52CA">
        <w:rPr>
          <w:rStyle w:val="Ppogrubienie"/>
          <w:rFonts w:cs="Times"/>
          <w:szCs w:val="24"/>
        </w:rPr>
        <w:t>. </w:t>
      </w:r>
      <w:r w:rsidRPr="007C52CA">
        <w:rPr>
          <w:rFonts w:cs="Times"/>
          <w:szCs w:val="24"/>
        </w:rPr>
        <w:t xml:space="preserve">Przepis art. 121 ust. 4 ustawy zmienianej w art. </w:t>
      </w:r>
      <w:r w:rsidR="00193B97" w:rsidRPr="007C52CA">
        <w:rPr>
          <w:rFonts w:cs="Times"/>
          <w:szCs w:val="24"/>
        </w:rPr>
        <w:t>8</w:t>
      </w:r>
      <w:r w:rsidRPr="007C52CA">
        <w:rPr>
          <w:rFonts w:cs="Times"/>
          <w:szCs w:val="24"/>
        </w:rPr>
        <w:t xml:space="preserve"> stosuje się do </w:t>
      </w:r>
      <w:r w:rsidR="00FA29ED" w:rsidRPr="007C52CA">
        <w:rPr>
          <w:rFonts w:cs="Times"/>
          <w:szCs w:val="24"/>
        </w:rPr>
        <w:t>utra</w:t>
      </w:r>
      <w:r w:rsidR="0036374C" w:rsidRPr="007C52CA">
        <w:rPr>
          <w:rFonts w:cs="Times"/>
          <w:szCs w:val="24"/>
        </w:rPr>
        <w:t>ty</w:t>
      </w:r>
      <w:r w:rsidR="00FA29ED" w:rsidRPr="007C52CA">
        <w:rPr>
          <w:rFonts w:cs="Times"/>
          <w:szCs w:val="24"/>
        </w:rPr>
        <w:t xml:space="preserve"> pracy przez cudzoziemca, która nastąpiła </w:t>
      </w:r>
      <w:r w:rsidR="00151B49" w:rsidRPr="007C52CA">
        <w:rPr>
          <w:rFonts w:cs="Times"/>
          <w:szCs w:val="24"/>
        </w:rPr>
        <w:t>po dniu 30 czerwca 2025 r.</w:t>
      </w:r>
    </w:p>
    <w:p w14:paraId="121E0086" w14:textId="45BD76C2" w:rsidR="008F5DB7" w:rsidRPr="007C52CA" w:rsidRDefault="00033255" w:rsidP="00410018">
      <w:pPr>
        <w:pStyle w:val="ARTartustawynprozporzdzenia"/>
        <w:rPr>
          <w:rFonts w:cs="Times"/>
          <w:szCs w:val="24"/>
        </w:rPr>
      </w:pPr>
      <w:r w:rsidRPr="007C52CA">
        <w:rPr>
          <w:rStyle w:val="Ppogrubienie"/>
          <w:rFonts w:cs="Times"/>
          <w:szCs w:val="24"/>
        </w:rPr>
        <w:t>Art. </w:t>
      </w:r>
      <w:r w:rsidR="00C26F3F" w:rsidRPr="007C52CA">
        <w:rPr>
          <w:rStyle w:val="Ppogrubienie"/>
          <w:rFonts w:cs="Times"/>
          <w:szCs w:val="24"/>
        </w:rPr>
        <w:t>3</w:t>
      </w:r>
      <w:r w:rsidR="00014951" w:rsidRPr="007C52CA">
        <w:rPr>
          <w:rStyle w:val="Ppogrubienie"/>
          <w:rFonts w:cs="Times"/>
          <w:szCs w:val="24"/>
        </w:rPr>
        <w:t>1</w:t>
      </w:r>
      <w:r w:rsidRPr="007C52CA">
        <w:rPr>
          <w:rStyle w:val="Ppogrubienie"/>
          <w:rFonts w:cs="Times"/>
          <w:szCs w:val="24"/>
        </w:rPr>
        <w:t>. </w:t>
      </w:r>
      <w:r w:rsidRPr="007C52CA">
        <w:rPr>
          <w:rFonts w:cs="Times"/>
          <w:szCs w:val="24"/>
        </w:rPr>
        <w:t>Do</w:t>
      </w:r>
      <w:r w:rsidR="007E3DAF" w:rsidRPr="007C52CA">
        <w:rPr>
          <w:rFonts w:cs="Times"/>
          <w:szCs w:val="24"/>
        </w:rPr>
        <w:t xml:space="preserve"> </w:t>
      </w:r>
      <w:r w:rsidR="00F82F82" w:rsidRPr="007C52CA">
        <w:rPr>
          <w:rFonts w:cs="Times"/>
          <w:szCs w:val="24"/>
        </w:rPr>
        <w:t>post</w:t>
      </w:r>
      <w:r w:rsidR="00E021DB" w:rsidRPr="007C52CA">
        <w:rPr>
          <w:rFonts w:cs="Times"/>
          <w:szCs w:val="24"/>
        </w:rPr>
        <w:t>ę</w:t>
      </w:r>
      <w:r w:rsidR="00F82F82" w:rsidRPr="007C52CA">
        <w:rPr>
          <w:rFonts w:cs="Times"/>
          <w:szCs w:val="24"/>
        </w:rPr>
        <w:t xml:space="preserve">powania w sprawie </w:t>
      </w:r>
      <w:r w:rsidR="004B288B" w:rsidRPr="007C52CA">
        <w:rPr>
          <w:rFonts w:cs="Times"/>
          <w:szCs w:val="24"/>
        </w:rPr>
        <w:t>zezwolenia na pobyt czasowy w celu kształcenia się na studiach</w:t>
      </w:r>
      <w:r w:rsidR="00961429" w:rsidRPr="007C52CA">
        <w:rPr>
          <w:rFonts w:cs="Times"/>
          <w:szCs w:val="24"/>
        </w:rPr>
        <w:t xml:space="preserve">, wszczętego i niezakończonego decyzją ostateczną </w:t>
      </w:r>
      <w:r w:rsidR="00151B49" w:rsidRPr="007C52CA">
        <w:rPr>
          <w:rFonts w:cs="Times"/>
          <w:szCs w:val="24"/>
        </w:rPr>
        <w:t>do dnia 30 czerwca 2025 r.</w:t>
      </w:r>
      <w:r w:rsidR="00961429" w:rsidRPr="007C52CA">
        <w:rPr>
          <w:rFonts w:cs="Times"/>
          <w:szCs w:val="24"/>
        </w:rPr>
        <w:t>, stosuje się</w:t>
      </w:r>
      <w:r w:rsidR="00410018" w:rsidRPr="007C52CA">
        <w:rPr>
          <w:rFonts w:cs="Times"/>
          <w:szCs w:val="24"/>
        </w:rPr>
        <w:t xml:space="preserve"> </w:t>
      </w:r>
      <w:r w:rsidR="008527EE" w:rsidRPr="007C52CA">
        <w:rPr>
          <w:rFonts w:cs="Times"/>
          <w:szCs w:val="24"/>
        </w:rPr>
        <w:t xml:space="preserve">przepisy </w:t>
      </w:r>
      <w:r w:rsidR="00961429" w:rsidRPr="007C52CA">
        <w:rPr>
          <w:rFonts w:cs="Times"/>
          <w:szCs w:val="24"/>
        </w:rPr>
        <w:t xml:space="preserve">art. </w:t>
      </w:r>
      <w:r w:rsidR="00275398" w:rsidRPr="007C52CA">
        <w:rPr>
          <w:rFonts w:cs="Times"/>
          <w:szCs w:val="24"/>
        </w:rPr>
        <w:t>144 ust. 1 pkt 1 lit. b</w:t>
      </w:r>
      <w:r w:rsidR="00963FEF" w:rsidRPr="007C52CA">
        <w:rPr>
          <w:rFonts w:cs="Times"/>
          <w:szCs w:val="24"/>
        </w:rPr>
        <w:t xml:space="preserve">, art. 147 ust. 1 pkt 1 oraz </w:t>
      </w:r>
      <w:r w:rsidR="00712324" w:rsidRPr="007C52CA">
        <w:rPr>
          <w:rFonts w:cs="Times"/>
          <w:szCs w:val="24"/>
        </w:rPr>
        <w:t>art.</w:t>
      </w:r>
      <w:r w:rsidR="00151B49" w:rsidRPr="007C52CA">
        <w:rPr>
          <w:rFonts w:cs="Times"/>
          <w:szCs w:val="24"/>
        </w:rPr>
        <w:t xml:space="preserve"> </w:t>
      </w:r>
      <w:r w:rsidR="00712324" w:rsidRPr="007C52CA">
        <w:rPr>
          <w:rFonts w:cs="Times"/>
          <w:szCs w:val="24"/>
        </w:rPr>
        <w:t xml:space="preserve">148 ust. 1 pkt 3 </w:t>
      </w:r>
      <w:r w:rsidR="00275398" w:rsidRPr="007C52CA">
        <w:rPr>
          <w:rFonts w:cs="Times"/>
          <w:szCs w:val="24"/>
        </w:rPr>
        <w:t xml:space="preserve">ustawy zmienianej w art. </w:t>
      </w:r>
      <w:r w:rsidR="00193B97" w:rsidRPr="007C52CA">
        <w:rPr>
          <w:rFonts w:cs="Times"/>
          <w:szCs w:val="24"/>
        </w:rPr>
        <w:t>8</w:t>
      </w:r>
      <w:r w:rsidR="00275398" w:rsidRPr="007C52CA">
        <w:rPr>
          <w:rFonts w:cs="Times"/>
          <w:szCs w:val="24"/>
        </w:rPr>
        <w:t>, w brzmieniu nadanym niniejszą ustawą</w:t>
      </w:r>
      <w:r w:rsidR="00410018" w:rsidRPr="007C52CA">
        <w:rPr>
          <w:rFonts w:cs="Times"/>
          <w:szCs w:val="24"/>
        </w:rPr>
        <w:t>.</w:t>
      </w:r>
    </w:p>
    <w:p w14:paraId="20E718B2" w14:textId="5F4F4AAE" w:rsidR="00A01D61" w:rsidRPr="007C52CA" w:rsidRDefault="00A01D61" w:rsidP="00410018">
      <w:pPr>
        <w:pStyle w:val="ARTartustawynprozporzdzenia"/>
        <w:rPr>
          <w:rFonts w:cs="Times"/>
          <w:szCs w:val="24"/>
        </w:rPr>
      </w:pPr>
      <w:r w:rsidRPr="007C52CA">
        <w:rPr>
          <w:rStyle w:val="Ppogrubienie"/>
        </w:rPr>
        <w:t>Art. 3</w:t>
      </w:r>
      <w:r w:rsidR="00014951" w:rsidRPr="007C52CA">
        <w:rPr>
          <w:rStyle w:val="Ppogrubienie"/>
        </w:rPr>
        <w:t>2</w:t>
      </w:r>
      <w:r w:rsidRPr="007C52CA">
        <w:rPr>
          <w:rStyle w:val="Ppogrubienie"/>
        </w:rPr>
        <w:t>. </w:t>
      </w:r>
      <w:r w:rsidRPr="007C52CA">
        <w:rPr>
          <w:rFonts w:cs="Times"/>
          <w:szCs w:val="24"/>
        </w:rPr>
        <w:t xml:space="preserve">Do postępowania w sprawie zezwolenia na pobyt czasowy w celu kształcenia się na studiach, wszczętego i niezakończonego decyzją ostateczną </w:t>
      </w:r>
      <w:r w:rsidR="0092126D" w:rsidRPr="007C52CA">
        <w:rPr>
          <w:rFonts w:cs="Times"/>
          <w:szCs w:val="24"/>
        </w:rPr>
        <w:t>przed dniem wejścia w życie art. 8 pkt 12</w:t>
      </w:r>
      <w:r w:rsidRPr="007C52CA">
        <w:rPr>
          <w:rFonts w:cs="Times"/>
          <w:szCs w:val="24"/>
        </w:rPr>
        <w:t>, stosuje się art. 145 ustawy zmienianej w art. 8, w brzmieniu dotychczasowym.</w:t>
      </w:r>
    </w:p>
    <w:p w14:paraId="1EA28152" w14:textId="58268AA6" w:rsidR="000C7D5E" w:rsidRPr="007C52CA" w:rsidRDefault="00FA240A" w:rsidP="007378E9">
      <w:pPr>
        <w:pStyle w:val="ARTartustawynprozporzdzenia"/>
        <w:rPr>
          <w:rFonts w:cs="Times"/>
          <w:szCs w:val="24"/>
        </w:rPr>
      </w:pPr>
      <w:r w:rsidRPr="007C52CA">
        <w:rPr>
          <w:rStyle w:val="Ppogrubienie"/>
          <w:rFonts w:cs="Times"/>
          <w:szCs w:val="24"/>
        </w:rPr>
        <w:t>Art. </w:t>
      </w:r>
      <w:r w:rsidR="004F2440" w:rsidRPr="007C52CA">
        <w:rPr>
          <w:rStyle w:val="Ppogrubienie"/>
          <w:rFonts w:cs="Times"/>
          <w:szCs w:val="24"/>
        </w:rPr>
        <w:t>3</w:t>
      </w:r>
      <w:r w:rsidR="00014951" w:rsidRPr="007C52CA">
        <w:rPr>
          <w:rStyle w:val="Ppogrubienie"/>
          <w:rFonts w:cs="Times"/>
          <w:szCs w:val="24"/>
        </w:rPr>
        <w:t>3</w:t>
      </w:r>
      <w:r w:rsidRPr="007C52CA">
        <w:rPr>
          <w:rStyle w:val="Ppogrubienie"/>
          <w:rFonts w:cs="Times"/>
          <w:szCs w:val="24"/>
        </w:rPr>
        <w:t>. </w:t>
      </w:r>
      <w:r w:rsidRPr="007C52CA">
        <w:rPr>
          <w:rFonts w:cs="Times"/>
          <w:szCs w:val="24"/>
        </w:rPr>
        <w:t>Do postępowania w sprawie</w:t>
      </w:r>
      <w:r w:rsidR="000C7D5E" w:rsidRPr="007C52CA">
        <w:rPr>
          <w:rFonts w:cs="Times"/>
          <w:szCs w:val="24"/>
        </w:rPr>
        <w:t>:</w:t>
      </w:r>
    </w:p>
    <w:p w14:paraId="58627C90" w14:textId="77777777" w:rsidR="000C7D5E" w:rsidRPr="007C52CA" w:rsidRDefault="000C7D5E" w:rsidP="000C7D5E">
      <w:pPr>
        <w:pStyle w:val="PKTpunkt"/>
        <w:ind w:left="0" w:firstLine="0"/>
        <w:rPr>
          <w:rFonts w:cs="Times"/>
          <w:bCs w:val="0"/>
          <w:szCs w:val="24"/>
        </w:rPr>
      </w:pPr>
      <w:r w:rsidRPr="007C52CA">
        <w:rPr>
          <w:rFonts w:cs="Times"/>
          <w:bCs w:val="0"/>
          <w:szCs w:val="24"/>
        </w:rPr>
        <w:t>1)</w:t>
      </w:r>
      <w:r w:rsidRPr="007C52CA">
        <w:rPr>
          <w:rFonts w:cs="Times"/>
          <w:bCs w:val="0"/>
          <w:szCs w:val="24"/>
        </w:rPr>
        <w:tab/>
      </w:r>
      <w:r w:rsidR="008F1400" w:rsidRPr="007C52CA">
        <w:rPr>
          <w:rFonts w:cs="Times"/>
          <w:bCs w:val="0"/>
          <w:szCs w:val="24"/>
        </w:rPr>
        <w:t>zatwierdzenia</w:t>
      </w:r>
      <w:r w:rsidR="00E54228" w:rsidRPr="007C52CA">
        <w:rPr>
          <w:rFonts w:cs="Times"/>
          <w:bCs w:val="0"/>
          <w:szCs w:val="24"/>
        </w:rPr>
        <w:t>,</w:t>
      </w:r>
    </w:p>
    <w:p w14:paraId="7E8F7B8E" w14:textId="77777777" w:rsidR="000C7D5E" w:rsidRPr="007C52CA" w:rsidRDefault="000C7D5E" w:rsidP="000C7D5E">
      <w:pPr>
        <w:pStyle w:val="PKTpunkt"/>
        <w:ind w:left="0" w:firstLine="0"/>
        <w:rPr>
          <w:rFonts w:cs="Times"/>
          <w:bCs w:val="0"/>
          <w:szCs w:val="24"/>
        </w:rPr>
      </w:pPr>
      <w:r w:rsidRPr="007C52CA">
        <w:rPr>
          <w:rFonts w:cs="Times"/>
          <w:bCs w:val="0"/>
          <w:szCs w:val="24"/>
        </w:rPr>
        <w:t>2)</w:t>
      </w:r>
      <w:r w:rsidRPr="007C52CA">
        <w:rPr>
          <w:rFonts w:cs="Times"/>
          <w:bCs w:val="0"/>
          <w:szCs w:val="24"/>
        </w:rPr>
        <w:tab/>
      </w:r>
      <w:r w:rsidR="00E54228" w:rsidRPr="007C52CA">
        <w:rPr>
          <w:rFonts w:cs="Times"/>
          <w:bCs w:val="0"/>
          <w:szCs w:val="24"/>
        </w:rPr>
        <w:t>przedłużenia okresu zatwierdzenia</w:t>
      </w:r>
      <w:r w:rsidRPr="007C52CA">
        <w:rPr>
          <w:rFonts w:cs="Times"/>
          <w:bCs w:val="0"/>
          <w:szCs w:val="24"/>
        </w:rPr>
        <w:t>,</w:t>
      </w:r>
    </w:p>
    <w:p w14:paraId="6CB02BE8" w14:textId="48A28565" w:rsidR="000C7D5E" w:rsidRPr="007C52CA" w:rsidRDefault="000C7D5E" w:rsidP="000C7D5E">
      <w:pPr>
        <w:pStyle w:val="PKTpunkt"/>
        <w:ind w:left="0" w:firstLine="0"/>
        <w:rPr>
          <w:rFonts w:cs="Times"/>
          <w:bCs w:val="0"/>
          <w:szCs w:val="24"/>
        </w:rPr>
      </w:pPr>
      <w:r w:rsidRPr="007C52CA">
        <w:rPr>
          <w:rFonts w:cs="Times"/>
          <w:bCs w:val="0"/>
          <w:szCs w:val="24"/>
        </w:rPr>
        <w:t>3)</w:t>
      </w:r>
      <w:r w:rsidRPr="007C52CA">
        <w:rPr>
          <w:rFonts w:cs="Times"/>
          <w:bCs w:val="0"/>
          <w:szCs w:val="24"/>
        </w:rPr>
        <w:tab/>
        <w:t>cofnięcia zatwierdzenia</w:t>
      </w:r>
    </w:p>
    <w:p w14:paraId="2994911C" w14:textId="1BFCB9B0" w:rsidR="007378E9" w:rsidRPr="007C52CA" w:rsidRDefault="000C7D5E" w:rsidP="000C7D5E">
      <w:pPr>
        <w:pStyle w:val="CZWSPPKTczwsplnapunktw"/>
        <w:rPr>
          <w:rFonts w:cs="Times"/>
          <w:szCs w:val="24"/>
        </w:rPr>
      </w:pPr>
      <w:r w:rsidRPr="007C52CA">
        <w:rPr>
          <w:rFonts w:cs="Times"/>
          <w:szCs w:val="24"/>
        </w:rPr>
        <w:t xml:space="preserve">– </w:t>
      </w:r>
      <w:r w:rsidR="008F1400" w:rsidRPr="007C52CA">
        <w:rPr>
          <w:rFonts w:cs="Times"/>
          <w:szCs w:val="24"/>
        </w:rPr>
        <w:t>jednostki prowadząc</w:t>
      </w:r>
      <w:r w:rsidR="00BC5CF1" w:rsidRPr="007C52CA">
        <w:rPr>
          <w:rFonts w:cs="Times"/>
          <w:szCs w:val="24"/>
        </w:rPr>
        <w:t>ej</w:t>
      </w:r>
      <w:r w:rsidR="008F1400" w:rsidRPr="007C52CA">
        <w:rPr>
          <w:rFonts w:cs="Times"/>
          <w:szCs w:val="24"/>
        </w:rPr>
        <w:t xml:space="preserve"> studia na</w:t>
      </w:r>
      <w:r w:rsidR="00251717" w:rsidRPr="007C52CA">
        <w:rPr>
          <w:rFonts w:cs="Times"/>
          <w:szCs w:val="24"/>
        </w:rPr>
        <w:t xml:space="preserve"> </w:t>
      </w:r>
      <w:r w:rsidR="008F1400" w:rsidRPr="007C52CA">
        <w:rPr>
          <w:rFonts w:cs="Times"/>
          <w:szCs w:val="24"/>
        </w:rPr>
        <w:t>potrzeby przyjmowania cudzoziemców w celu podjęcia lub</w:t>
      </w:r>
      <w:r w:rsidR="00251717" w:rsidRPr="007C52CA">
        <w:rPr>
          <w:rFonts w:cs="Times"/>
          <w:szCs w:val="24"/>
        </w:rPr>
        <w:t> </w:t>
      </w:r>
      <w:r w:rsidR="008F1400" w:rsidRPr="007C52CA">
        <w:rPr>
          <w:rFonts w:cs="Times"/>
          <w:szCs w:val="24"/>
        </w:rPr>
        <w:t>kontynuacji studiów</w:t>
      </w:r>
      <w:r w:rsidR="00F31C27" w:rsidRPr="007C52CA">
        <w:rPr>
          <w:rFonts w:cs="Times"/>
          <w:szCs w:val="24"/>
        </w:rPr>
        <w:t xml:space="preserve">, wszczętego i niezakończonego decyzją ostateczną </w:t>
      </w:r>
      <w:r w:rsidR="00151B49" w:rsidRPr="007C52CA">
        <w:rPr>
          <w:rFonts w:cs="Times"/>
          <w:szCs w:val="24"/>
        </w:rPr>
        <w:t>do dnia 30 czerwca 2025 r.</w:t>
      </w:r>
      <w:r w:rsidR="00F31C27" w:rsidRPr="007C52CA">
        <w:rPr>
          <w:rFonts w:cs="Times"/>
          <w:szCs w:val="24"/>
        </w:rPr>
        <w:t xml:space="preserve">, stosuje się </w:t>
      </w:r>
      <w:r w:rsidR="007378E9" w:rsidRPr="007C52CA">
        <w:rPr>
          <w:rFonts w:cs="Times"/>
          <w:szCs w:val="24"/>
        </w:rPr>
        <w:t xml:space="preserve">przepisy ustawy zmienianej w art. </w:t>
      </w:r>
      <w:r w:rsidR="00EB2951" w:rsidRPr="007C52CA">
        <w:rPr>
          <w:rFonts w:cs="Times"/>
          <w:szCs w:val="24"/>
        </w:rPr>
        <w:t>8</w:t>
      </w:r>
      <w:r w:rsidR="007378E9" w:rsidRPr="007C52CA">
        <w:rPr>
          <w:rFonts w:cs="Times"/>
          <w:szCs w:val="24"/>
        </w:rPr>
        <w:t>, w brzmieniu dotychczasowym.</w:t>
      </w:r>
    </w:p>
    <w:p w14:paraId="0FE38A42" w14:textId="307ED503" w:rsidR="00376858" w:rsidRPr="007C52CA" w:rsidRDefault="00376858" w:rsidP="00376858">
      <w:pPr>
        <w:pStyle w:val="ARTartustawynprozporzdzenia"/>
        <w:rPr>
          <w:rFonts w:cs="Times"/>
          <w:szCs w:val="24"/>
        </w:rPr>
      </w:pPr>
      <w:r w:rsidRPr="007C52CA">
        <w:rPr>
          <w:rStyle w:val="Ppogrubienie"/>
          <w:rFonts w:cs="Times"/>
          <w:szCs w:val="24"/>
        </w:rPr>
        <w:t>Art. </w:t>
      </w:r>
      <w:r w:rsidR="004E7EB1" w:rsidRPr="007C52CA">
        <w:rPr>
          <w:rStyle w:val="Ppogrubienie"/>
          <w:rFonts w:cs="Times"/>
          <w:szCs w:val="24"/>
        </w:rPr>
        <w:t>3</w:t>
      </w:r>
      <w:r w:rsidR="00014951" w:rsidRPr="007C52CA">
        <w:rPr>
          <w:rStyle w:val="Ppogrubienie"/>
          <w:rFonts w:cs="Times"/>
          <w:szCs w:val="24"/>
        </w:rPr>
        <w:t>4</w:t>
      </w:r>
      <w:r w:rsidRPr="007C52CA">
        <w:rPr>
          <w:rStyle w:val="Ppogrubienie"/>
          <w:rFonts w:cs="Times"/>
          <w:szCs w:val="24"/>
        </w:rPr>
        <w:t>. </w:t>
      </w:r>
      <w:r w:rsidR="004356A6" w:rsidRPr="007C52CA">
        <w:rPr>
          <w:rFonts w:cs="Times"/>
          <w:szCs w:val="24"/>
        </w:rPr>
        <w:t xml:space="preserve">Do postępowania w sprawie zakazu przyjmowania cudzoziemców przez jednostkę prowadzącą studia, wszczętego i niezakończonego decyzją ostateczną </w:t>
      </w:r>
      <w:r w:rsidR="000C58D8" w:rsidRPr="007C52CA">
        <w:rPr>
          <w:rFonts w:cs="Times"/>
          <w:szCs w:val="24"/>
        </w:rPr>
        <w:t>do dnia 30 czerwca 2025 r.</w:t>
      </w:r>
      <w:r w:rsidR="004356A6" w:rsidRPr="007C52CA">
        <w:rPr>
          <w:rFonts w:cs="Times"/>
          <w:szCs w:val="24"/>
        </w:rPr>
        <w:t xml:space="preserve">, stosuje się przepisy ustawy zmienianej w art. </w:t>
      </w:r>
      <w:r w:rsidR="00EB2951" w:rsidRPr="007C52CA">
        <w:rPr>
          <w:rFonts w:cs="Times"/>
          <w:szCs w:val="24"/>
        </w:rPr>
        <w:t>8</w:t>
      </w:r>
      <w:r w:rsidR="004356A6" w:rsidRPr="007C52CA">
        <w:rPr>
          <w:rFonts w:cs="Times"/>
          <w:szCs w:val="24"/>
        </w:rPr>
        <w:t>, w brzmieniu dotychczasowym.</w:t>
      </w:r>
    </w:p>
    <w:p w14:paraId="68F40147" w14:textId="09659DAC" w:rsidR="00ED5832" w:rsidRPr="007C52CA" w:rsidRDefault="002F093B" w:rsidP="00ED5832">
      <w:pPr>
        <w:pStyle w:val="ARTartustawynprozporzdzenia"/>
        <w:rPr>
          <w:rFonts w:cs="Times"/>
          <w:szCs w:val="24"/>
        </w:rPr>
      </w:pPr>
      <w:r w:rsidRPr="007C52CA">
        <w:rPr>
          <w:rStyle w:val="Ppogrubienie"/>
          <w:rFonts w:cs="Times"/>
          <w:szCs w:val="24"/>
        </w:rPr>
        <w:t>Art. </w:t>
      </w:r>
      <w:r w:rsidR="004E7EB1" w:rsidRPr="007C52CA">
        <w:rPr>
          <w:rStyle w:val="Ppogrubienie"/>
          <w:rFonts w:cs="Times"/>
          <w:szCs w:val="24"/>
        </w:rPr>
        <w:t>3</w:t>
      </w:r>
      <w:r w:rsidR="00014951" w:rsidRPr="007C52CA">
        <w:rPr>
          <w:rStyle w:val="Ppogrubienie"/>
          <w:rFonts w:cs="Times"/>
          <w:szCs w:val="24"/>
        </w:rPr>
        <w:t>5</w:t>
      </w:r>
      <w:r w:rsidRPr="007C52CA">
        <w:rPr>
          <w:rStyle w:val="Ppogrubienie"/>
          <w:rFonts w:cs="Times"/>
          <w:szCs w:val="24"/>
        </w:rPr>
        <w:t>. </w:t>
      </w:r>
      <w:r w:rsidR="000A2E63" w:rsidRPr="007C52CA">
        <w:rPr>
          <w:rFonts w:cs="Times"/>
          <w:szCs w:val="24"/>
        </w:rPr>
        <w:t>1. </w:t>
      </w:r>
      <w:r w:rsidR="009C34B3" w:rsidRPr="007C52CA">
        <w:rPr>
          <w:rFonts w:cs="Times"/>
          <w:szCs w:val="24"/>
        </w:rPr>
        <w:t xml:space="preserve">Uczelnia </w:t>
      </w:r>
      <w:r w:rsidR="00ED5832" w:rsidRPr="007C52CA">
        <w:rPr>
          <w:rFonts w:cs="Times"/>
          <w:szCs w:val="24"/>
        </w:rPr>
        <w:t>dostosuje warunki przeprowadzania rekrutacji:</w:t>
      </w:r>
    </w:p>
    <w:p w14:paraId="216B2F84" w14:textId="7C1EA0F8" w:rsidR="00ED5832" w:rsidRPr="007C52CA" w:rsidRDefault="00234E17" w:rsidP="00F233F0">
      <w:pPr>
        <w:pStyle w:val="PKTpunkt"/>
        <w:rPr>
          <w:rFonts w:cs="Times"/>
          <w:szCs w:val="24"/>
        </w:rPr>
      </w:pPr>
      <w:r w:rsidRPr="007C52CA">
        <w:rPr>
          <w:rFonts w:cs="Times"/>
          <w:szCs w:val="24"/>
        </w:rPr>
        <w:t>1</w:t>
      </w:r>
      <w:r w:rsidR="00ED5832" w:rsidRPr="007C52CA">
        <w:rPr>
          <w:rFonts w:cs="Times"/>
          <w:szCs w:val="24"/>
        </w:rPr>
        <w:t>)</w:t>
      </w:r>
      <w:r w:rsidR="00ED5832" w:rsidRPr="007C52CA">
        <w:rPr>
          <w:rFonts w:cs="Times"/>
          <w:szCs w:val="24"/>
        </w:rPr>
        <w:tab/>
      </w:r>
      <w:r w:rsidR="005360F3" w:rsidRPr="007C52CA">
        <w:rPr>
          <w:rFonts w:cs="Times"/>
          <w:szCs w:val="24"/>
        </w:rPr>
        <w:t xml:space="preserve">na </w:t>
      </w:r>
      <w:r w:rsidR="00934F4E" w:rsidRPr="007C52CA">
        <w:rPr>
          <w:rFonts w:cs="Times"/>
          <w:szCs w:val="24"/>
        </w:rPr>
        <w:t xml:space="preserve">studia </w:t>
      </w:r>
      <w:r w:rsidR="00ED5832" w:rsidRPr="007C52CA">
        <w:rPr>
          <w:rFonts w:cs="Times"/>
          <w:szCs w:val="24"/>
        </w:rPr>
        <w:t xml:space="preserve">pierwszego stopnia lub jednolite studia magisterskie </w:t>
      </w:r>
      <w:r w:rsidR="000A2E63" w:rsidRPr="007C52CA">
        <w:rPr>
          <w:rFonts w:cs="Times"/>
          <w:szCs w:val="24"/>
        </w:rPr>
        <w:t>do</w:t>
      </w:r>
      <w:r w:rsidR="00F233F0" w:rsidRPr="007C52CA">
        <w:rPr>
          <w:rFonts w:cs="Times"/>
          <w:szCs w:val="24"/>
        </w:rPr>
        <w:t xml:space="preserve"> </w:t>
      </w:r>
      <w:r w:rsidR="000A2E63" w:rsidRPr="007C52CA">
        <w:rPr>
          <w:rFonts w:cs="Times"/>
          <w:szCs w:val="24"/>
        </w:rPr>
        <w:t xml:space="preserve">wymogów, o których mowa w </w:t>
      </w:r>
      <w:r w:rsidR="00412D48" w:rsidRPr="007C52CA">
        <w:rPr>
          <w:rFonts w:cs="Times"/>
          <w:szCs w:val="24"/>
        </w:rPr>
        <w:t>art.</w:t>
      </w:r>
      <w:r w:rsidR="00C349C2" w:rsidRPr="007C52CA">
        <w:rPr>
          <w:rFonts w:cs="Times"/>
          <w:szCs w:val="24"/>
        </w:rPr>
        <w:t xml:space="preserve"> </w:t>
      </w:r>
      <w:r w:rsidR="00412D48" w:rsidRPr="007C52CA">
        <w:rPr>
          <w:rFonts w:cs="Times"/>
          <w:szCs w:val="24"/>
        </w:rPr>
        <w:t>70 ust. 5a, 5</w:t>
      </w:r>
      <w:r w:rsidR="0099068B" w:rsidRPr="007C52CA">
        <w:rPr>
          <w:rFonts w:cs="Times"/>
          <w:szCs w:val="24"/>
        </w:rPr>
        <w:t>b,</w:t>
      </w:r>
      <w:r w:rsidR="00412D48" w:rsidRPr="007C52CA">
        <w:rPr>
          <w:rFonts w:cs="Times"/>
          <w:szCs w:val="24"/>
        </w:rPr>
        <w:t xml:space="preserve"> 5e</w:t>
      </w:r>
      <w:r w:rsidR="0099068B" w:rsidRPr="007C52CA">
        <w:rPr>
          <w:rFonts w:cs="Times"/>
          <w:szCs w:val="24"/>
        </w:rPr>
        <w:t xml:space="preserve"> i 5g</w:t>
      </w:r>
      <w:r w:rsidR="00412D48" w:rsidRPr="007C52CA">
        <w:rPr>
          <w:rFonts w:cs="Times"/>
          <w:szCs w:val="24"/>
        </w:rPr>
        <w:t xml:space="preserve"> ustawy </w:t>
      </w:r>
      <w:r w:rsidR="000A2E63" w:rsidRPr="007C52CA">
        <w:rPr>
          <w:rFonts w:cs="Times"/>
          <w:szCs w:val="24"/>
        </w:rPr>
        <w:t>zmienianej w</w:t>
      </w:r>
      <w:r w:rsidR="005360F3" w:rsidRPr="007C52CA">
        <w:rPr>
          <w:rFonts w:cs="Times"/>
          <w:szCs w:val="24"/>
        </w:rPr>
        <w:t xml:space="preserve"> </w:t>
      </w:r>
      <w:r w:rsidR="000A2E63" w:rsidRPr="007C52CA">
        <w:rPr>
          <w:rFonts w:cs="Times"/>
          <w:szCs w:val="24"/>
        </w:rPr>
        <w:t>art.</w:t>
      </w:r>
      <w:r w:rsidR="005360F3" w:rsidRPr="007C52CA">
        <w:rPr>
          <w:rFonts w:cs="Times"/>
          <w:szCs w:val="24"/>
        </w:rPr>
        <w:t xml:space="preserve"> </w:t>
      </w:r>
      <w:r w:rsidR="00E54A3E" w:rsidRPr="007C52CA">
        <w:rPr>
          <w:rFonts w:cs="Times"/>
          <w:szCs w:val="24"/>
        </w:rPr>
        <w:t>12</w:t>
      </w:r>
      <w:r w:rsidR="000A2E63" w:rsidRPr="007C52CA">
        <w:rPr>
          <w:rFonts w:cs="Times"/>
          <w:szCs w:val="24"/>
        </w:rPr>
        <w:t>,</w:t>
      </w:r>
    </w:p>
    <w:p w14:paraId="7E79BB23" w14:textId="183D9393" w:rsidR="00150691" w:rsidRPr="007C52CA" w:rsidRDefault="00ED5832" w:rsidP="00ED5832">
      <w:pPr>
        <w:pStyle w:val="PKTpunkt"/>
        <w:rPr>
          <w:rFonts w:cs="Times"/>
          <w:szCs w:val="24"/>
        </w:rPr>
      </w:pPr>
      <w:r w:rsidRPr="007C52CA">
        <w:rPr>
          <w:rFonts w:cs="Times"/>
          <w:szCs w:val="24"/>
        </w:rPr>
        <w:t>2)</w:t>
      </w:r>
      <w:r w:rsidRPr="007C52CA">
        <w:rPr>
          <w:rFonts w:cs="Times"/>
          <w:szCs w:val="24"/>
        </w:rPr>
        <w:tab/>
      </w:r>
      <w:r w:rsidR="00F343FC" w:rsidRPr="007C52CA">
        <w:rPr>
          <w:rFonts w:cs="Times"/>
          <w:szCs w:val="24"/>
        </w:rPr>
        <w:t xml:space="preserve">na </w:t>
      </w:r>
      <w:r w:rsidR="00934F4E" w:rsidRPr="007C52CA">
        <w:rPr>
          <w:rFonts w:cs="Times"/>
          <w:szCs w:val="24"/>
        </w:rPr>
        <w:t xml:space="preserve">studia </w:t>
      </w:r>
      <w:r w:rsidR="00234E17" w:rsidRPr="007C52CA">
        <w:rPr>
          <w:rFonts w:cs="Times"/>
          <w:szCs w:val="24"/>
        </w:rPr>
        <w:t xml:space="preserve">drugiego stopnia </w:t>
      </w:r>
      <w:r w:rsidR="00F4224E" w:rsidRPr="007C52CA">
        <w:rPr>
          <w:rFonts w:cs="Times"/>
          <w:szCs w:val="24"/>
        </w:rPr>
        <w:t xml:space="preserve">do </w:t>
      </w:r>
      <w:r w:rsidR="00064D98" w:rsidRPr="007C52CA">
        <w:rPr>
          <w:rFonts w:cs="Times"/>
          <w:szCs w:val="24"/>
        </w:rPr>
        <w:t>wymogów, o których mowa w</w:t>
      </w:r>
      <w:r w:rsidR="00F343FC" w:rsidRPr="007C52CA">
        <w:rPr>
          <w:rFonts w:cs="Times"/>
          <w:szCs w:val="24"/>
        </w:rPr>
        <w:t xml:space="preserve"> </w:t>
      </w:r>
      <w:r w:rsidR="00064D98" w:rsidRPr="007C52CA">
        <w:rPr>
          <w:rFonts w:cs="Times"/>
          <w:szCs w:val="24"/>
        </w:rPr>
        <w:t>art.</w:t>
      </w:r>
      <w:r w:rsidR="00F343FC" w:rsidRPr="007C52CA">
        <w:rPr>
          <w:rFonts w:cs="Times"/>
          <w:szCs w:val="24"/>
        </w:rPr>
        <w:t xml:space="preserve"> </w:t>
      </w:r>
      <w:r w:rsidR="00064D98" w:rsidRPr="007C52CA">
        <w:rPr>
          <w:rFonts w:cs="Times"/>
          <w:szCs w:val="24"/>
        </w:rPr>
        <w:t>70 ust. 5</w:t>
      </w:r>
      <w:r w:rsidR="0057491A" w:rsidRPr="007C52CA">
        <w:rPr>
          <w:rFonts w:cs="Times"/>
          <w:szCs w:val="24"/>
        </w:rPr>
        <w:t>c–</w:t>
      </w:r>
      <w:r w:rsidR="00064D98" w:rsidRPr="007C52CA">
        <w:rPr>
          <w:rFonts w:cs="Times"/>
          <w:szCs w:val="24"/>
        </w:rPr>
        <w:t xml:space="preserve">5e </w:t>
      </w:r>
      <w:r w:rsidR="0057491A" w:rsidRPr="007C52CA">
        <w:rPr>
          <w:rFonts w:cs="Times"/>
          <w:szCs w:val="24"/>
        </w:rPr>
        <w:t xml:space="preserve">i </w:t>
      </w:r>
      <w:r w:rsidR="004812B8" w:rsidRPr="007C52CA">
        <w:rPr>
          <w:rFonts w:cs="Times"/>
          <w:szCs w:val="24"/>
        </w:rPr>
        <w:t xml:space="preserve">ust. </w:t>
      </w:r>
      <w:r w:rsidR="0057491A" w:rsidRPr="007C52CA">
        <w:rPr>
          <w:rFonts w:cs="Times"/>
          <w:szCs w:val="24"/>
        </w:rPr>
        <w:t>5g</w:t>
      </w:r>
      <w:r w:rsidR="00064D98" w:rsidRPr="007C52CA">
        <w:rPr>
          <w:rFonts w:cs="Times"/>
          <w:szCs w:val="24"/>
        </w:rPr>
        <w:t xml:space="preserve"> </w:t>
      </w:r>
      <w:r w:rsidR="004812B8" w:rsidRPr="007C52CA">
        <w:rPr>
          <w:rFonts w:cs="Times"/>
          <w:szCs w:val="24"/>
        </w:rPr>
        <w:t xml:space="preserve">pkt 1 i 2 </w:t>
      </w:r>
      <w:r w:rsidR="00064D98" w:rsidRPr="007C52CA">
        <w:rPr>
          <w:rFonts w:cs="Times"/>
          <w:szCs w:val="24"/>
        </w:rPr>
        <w:t xml:space="preserve">ustawy </w:t>
      </w:r>
      <w:r w:rsidR="00F4224E" w:rsidRPr="007C52CA">
        <w:rPr>
          <w:rFonts w:cs="Times"/>
          <w:szCs w:val="24"/>
        </w:rPr>
        <w:t xml:space="preserve">zmienianej w art. </w:t>
      </w:r>
      <w:r w:rsidR="00E54A3E" w:rsidRPr="007C52CA">
        <w:rPr>
          <w:rFonts w:cs="Times"/>
          <w:szCs w:val="24"/>
        </w:rPr>
        <w:t>12</w:t>
      </w:r>
    </w:p>
    <w:p w14:paraId="65060249" w14:textId="7D5A3453" w:rsidR="00F4224E" w:rsidRPr="007C52CA" w:rsidRDefault="00F4224E" w:rsidP="00F4224E">
      <w:pPr>
        <w:pStyle w:val="CZWSPPKTczwsplnapunktw"/>
        <w:rPr>
          <w:rFonts w:cs="Times"/>
          <w:szCs w:val="24"/>
        </w:rPr>
      </w:pPr>
      <w:r w:rsidRPr="007C52CA">
        <w:rPr>
          <w:rFonts w:cs="Times"/>
          <w:szCs w:val="24"/>
        </w:rPr>
        <w:lastRenderedPageBreak/>
        <w:t>– do dnia 30 czerwca 2026 r.</w:t>
      </w:r>
    </w:p>
    <w:p w14:paraId="18AC5651" w14:textId="0AAE637B" w:rsidR="008F1400" w:rsidRPr="007C52CA" w:rsidRDefault="008A20C9" w:rsidP="00151F33">
      <w:pPr>
        <w:pStyle w:val="USTustnpkodeksu"/>
        <w:rPr>
          <w:rFonts w:cs="Times"/>
          <w:szCs w:val="24"/>
        </w:rPr>
      </w:pPr>
      <w:r w:rsidRPr="007C52CA">
        <w:rPr>
          <w:rFonts w:cs="Times"/>
          <w:szCs w:val="24"/>
        </w:rPr>
        <w:t>2. </w:t>
      </w:r>
      <w:r w:rsidR="002F093B" w:rsidRPr="007C52CA">
        <w:rPr>
          <w:rFonts w:cs="Times"/>
          <w:szCs w:val="24"/>
        </w:rPr>
        <w:t>Przepisy:</w:t>
      </w:r>
    </w:p>
    <w:p w14:paraId="4EE8DB29" w14:textId="77777777" w:rsidR="00151F33" w:rsidRPr="007C52CA" w:rsidRDefault="002F093B" w:rsidP="002F093B">
      <w:pPr>
        <w:pStyle w:val="PKTpunkt"/>
        <w:rPr>
          <w:rFonts w:cs="Times"/>
          <w:szCs w:val="24"/>
        </w:rPr>
      </w:pPr>
      <w:r w:rsidRPr="007C52CA">
        <w:rPr>
          <w:rFonts w:cs="Times"/>
          <w:szCs w:val="24"/>
        </w:rPr>
        <w:t>1)</w:t>
      </w:r>
      <w:r w:rsidRPr="007C52CA">
        <w:rPr>
          <w:rFonts w:cs="Times"/>
          <w:szCs w:val="24"/>
        </w:rPr>
        <w:tab/>
        <w:t>art. 144</w:t>
      </w:r>
      <w:r w:rsidR="00151F33" w:rsidRPr="007C52CA">
        <w:rPr>
          <w:rFonts w:cs="Times"/>
          <w:szCs w:val="24"/>
        </w:rPr>
        <w:t>:</w:t>
      </w:r>
    </w:p>
    <w:p w14:paraId="194A9C24" w14:textId="04701893" w:rsidR="00151F33" w:rsidRPr="007C52CA" w:rsidRDefault="00151F33" w:rsidP="00151F33">
      <w:pPr>
        <w:pStyle w:val="LITlitera"/>
        <w:rPr>
          <w:rFonts w:cs="Times"/>
          <w:szCs w:val="24"/>
        </w:rPr>
      </w:pPr>
      <w:r w:rsidRPr="007C52CA">
        <w:rPr>
          <w:rFonts w:cs="Times"/>
          <w:szCs w:val="24"/>
        </w:rPr>
        <w:t>a)</w:t>
      </w:r>
      <w:r w:rsidRPr="007C52CA">
        <w:rPr>
          <w:rFonts w:cs="Times"/>
          <w:szCs w:val="24"/>
        </w:rPr>
        <w:tab/>
      </w:r>
      <w:r w:rsidR="002F093B" w:rsidRPr="007C52CA">
        <w:rPr>
          <w:rFonts w:cs="Times"/>
          <w:szCs w:val="24"/>
        </w:rPr>
        <w:t>ust. 4 pkt 1a i 1b</w:t>
      </w:r>
      <w:r w:rsidR="000B4B23" w:rsidRPr="007C52CA">
        <w:rPr>
          <w:rFonts w:cs="Times"/>
          <w:szCs w:val="24"/>
        </w:rPr>
        <w:t xml:space="preserve"> ustawy zmienianej w art. </w:t>
      </w:r>
      <w:r w:rsidR="00E54A3E" w:rsidRPr="007C52CA">
        <w:rPr>
          <w:rFonts w:cs="Times"/>
          <w:szCs w:val="24"/>
        </w:rPr>
        <w:t>8</w:t>
      </w:r>
      <w:r w:rsidR="008A3DF4" w:rsidRPr="007C52CA">
        <w:rPr>
          <w:rFonts w:cs="Times"/>
          <w:szCs w:val="24"/>
        </w:rPr>
        <w:t>,</w:t>
      </w:r>
    </w:p>
    <w:p w14:paraId="711EABD2" w14:textId="4D5B277A" w:rsidR="00D0726B" w:rsidRPr="007C52CA" w:rsidRDefault="00965E1D" w:rsidP="003013FB">
      <w:pPr>
        <w:pStyle w:val="LITlitera"/>
        <w:rPr>
          <w:rFonts w:cs="Times"/>
          <w:szCs w:val="24"/>
        </w:rPr>
      </w:pPr>
      <w:r w:rsidRPr="007C52CA">
        <w:rPr>
          <w:rFonts w:cs="Times"/>
          <w:szCs w:val="24"/>
        </w:rPr>
        <w:t>b)</w:t>
      </w:r>
      <w:r w:rsidRPr="007C52CA">
        <w:rPr>
          <w:rFonts w:cs="Times"/>
          <w:szCs w:val="24"/>
        </w:rPr>
        <w:tab/>
      </w:r>
      <w:r w:rsidR="00D0726B" w:rsidRPr="007C52CA">
        <w:rPr>
          <w:rFonts w:cs="Times"/>
          <w:szCs w:val="24"/>
        </w:rPr>
        <w:t xml:space="preserve">ust. 6 pkt 1 </w:t>
      </w:r>
      <w:r w:rsidR="009E32ED" w:rsidRPr="007C52CA">
        <w:rPr>
          <w:rFonts w:cs="Times"/>
          <w:szCs w:val="24"/>
        </w:rPr>
        <w:t xml:space="preserve">oraz </w:t>
      </w:r>
      <w:r w:rsidR="00D0726B" w:rsidRPr="007C52CA">
        <w:rPr>
          <w:rFonts w:cs="Times"/>
          <w:szCs w:val="24"/>
        </w:rPr>
        <w:t>ust. 15</w:t>
      </w:r>
      <w:r w:rsidR="006D087B" w:rsidRPr="007C52CA">
        <w:rPr>
          <w:rFonts w:cs="Times"/>
          <w:szCs w:val="24"/>
        </w:rPr>
        <w:t xml:space="preserve"> pkt 1 </w:t>
      </w:r>
      <w:r w:rsidR="000B4B23" w:rsidRPr="007C52CA">
        <w:rPr>
          <w:rFonts w:cs="Times"/>
          <w:szCs w:val="24"/>
        </w:rPr>
        <w:t xml:space="preserve">ustawy zmienianej w art. </w:t>
      </w:r>
      <w:r w:rsidR="00E54A3E" w:rsidRPr="007C52CA">
        <w:rPr>
          <w:rFonts w:cs="Times"/>
          <w:szCs w:val="24"/>
        </w:rPr>
        <w:t>8</w:t>
      </w:r>
      <w:r w:rsidR="006B3B6F" w:rsidRPr="007C52CA">
        <w:rPr>
          <w:rFonts w:cs="Times"/>
          <w:szCs w:val="24"/>
        </w:rPr>
        <w:t>, w brzmieniu nadanym niniejszą ustawą</w:t>
      </w:r>
      <w:r w:rsidR="000B4B23" w:rsidRPr="007C52CA">
        <w:rPr>
          <w:rFonts w:cs="Times"/>
          <w:szCs w:val="24"/>
        </w:rPr>
        <w:t xml:space="preserve"> </w:t>
      </w:r>
      <w:r w:rsidR="00D0726B" w:rsidRPr="007C52CA">
        <w:rPr>
          <w:rFonts w:cs="Times"/>
          <w:szCs w:val="24"/>
        </w:rPr>
        <w:t xml:space="preserve">– w zakresie dotyczącym </w:t>
      </w:r>
      <w:r w:rsidR="00F611AE" w:rsidRPr="007C52CA">
        <w:rPr>
          <w:rFonts w:cs="Times"/>
          <w:szCs w:val="24"/>
        </w:rPr>
        <w:t>wymogów, o których mowa w art.</w:t>
      </w:r>
      <w:r w:rsidR="003B6D31" w:rsidRPr="007C52CA">
        <w:rPr>
          <w:rFonts w:cs="Times"/>
          <w:szCs w:val="24"/>
        </w:rPr>
        <w:t xml:space="preserve"> </w:t>
      </w:r>
      <w:r w:rsidR="00F611AE" w:rsidRPr="007C52CA">
        <w:rPr>
          <w:rFonts w:cs="Times"/>
          <w:szCs w:val="24"/>
        </w:rPr>
        <w:t>70 ust.</w:t>
      </w:r>
      <w:r w:rsidR="005757E1" w:rsidRPr="007C52CA">
        <w:rPr>
          <w:rFonts w:cs="Times"/>
          <w:szCs w:val="24"/>
        </w:rPr>
        <w:t> </w:t>
      </w:r>
      <w:r w:rsidR="00F611AE" w:rsidRPr="007C52CA">
        <w:rPr>
          <w:rFonts w:cs="Times"/>
          <w:szCs w:val="24"/>
        </w:rPr>
        <w:t>5a</w:t>
      </w:r>
      <w:r w:rsidR="00E74BE9" w:rsidRPr="007C52CA">
        <w:rPr>
          <w:rFonts w:cs="Times"/>
          <w:szCs w:val="24"/>
        </w:rPr>
        <w:t>–</w:t>
      </w:r>
      <w:r w:rsidR="00F611AE" w:rsidRPr="007C52CA">
        <w:rPr>
          <w:rFonts w:cs="Times"/>
          <w:szCs w:val="24"/>
        </w:rPr>
        <w:t xml:space="preserve">5e </w:t>
      </w:r>
      <w:r w:rsidR="00A14F94" w:rsidRPr="007C52CA">
        <w:rPr>
          <w:rFonts w:cs="Times"/>
          <w:szCs w:val="24"/>
        </w:rPr>
        <w:t xml:space="preserve">i 5g </w:t>
      </w:r>
      <w:r w:rsidR="00F611AE" w:rsidRPr="007C52CA">
        <w:rPr>
          <w:rFonts w:cs="Times"/>
          <w:szCs w:val="24"/>
        </w:rPr>
        <w:t xml:space="preserve">ustawy zmienianej w art. </w:t>
      </w:r>
      <w:r w:rsidR="00E54A3E" w:rsidRPr="007C52CA">
        <w:rPr>
          <w:rFonts w:cs="Times"/>
          <w:szCs w:val="24"/>
        </w:rPr>
        <w:t>12</w:t>
      </w:r>
      <w:r w:rsidR="00D0726B" w:rsidRPr="007C52CA">
        <w:rPr>
          <w:rFonts w:cs="Times"/>
          <w:szCs w:val="24"/>
        </w:rPr>
        <w:t>,</w:t>
      </w:r>
    </w:p>
    <w:p w14:paraId="40B80D44" w14:textId="0DD24ED5" w:rsidR="009E32ED" w:rsidRPr="007C52CA" w:rsidRDefault="009E32ED" w:rsidP="003013FB">
      <w:pPr>
        <w:pStyle w:val="LITlitera"/>
        <w:rPr>
          <w:rFonts w:cs="Times"/>
          <w:szCs w:val="24"/>
        </w:rPr>
      </w:pPr>
      <w:r w:rsidRPr="007C52CA">
        <w:rPr>
          <w:rFonts w:cs="Times"/>
          <w:szCs w:val="24"/>
        </w:rPr>
        <w:t>c)</w:t>
      </w:r>
      <w:r w:rsidRPr="007C52CA">
        <w:rPr>
          <w:rFonts w:cs="Times"/>
          <w:szCs w:val="24"/>
        </w:rPr>
        <w:tab/>
        <w:t xml:space="preserve">ust. </w:t>
      </w:r>
      <w:r w:rsidR="007E6ACC" w:rsidRPr="007C52CA">
        <w:rPr>
          <w:rFonts w:cs="Times"/>
          <w:szCs w:val="24"/>
        </w:rPr>
        <w:t>15a pkt 1</w:t>
      </w:r>
      <w:r w:rsidR="003B6D31" w:rsidRPr="007C52CA">
        <w:rPr>
          <w:rFonts w:cs="Times"/>
          <w:szCs w:val="24"/>
        </w:rPr>
        <w:t xml:space="preserve"> ustawy zmienianej w art. </w:t>
      </w:r>
      <w:r w:rsidR="00E54A3E" w:rsidRPr="007C52CA">
        <w:rPr>
          <w:rFonts w:cs="Times"/>
          <w:szCs w:val="24"/>
        </w:rPr>
        <w:t>8</w:t>
      </w:r>
      <w:r w:rsidR="007E6ACC" w:rsidRPr="007C52CA">
        <w:rPr>
          <w:rFonts w:cs="Times"/>
          <w:szCs w:val="24"/>
        </w:rPr>
        <w:t>,</w:t>
      </w:r>
    </w:p>
    <w:p w14:paraId="7FEEE8BB" w14:textId="552DE1BE" w:rsidR="008A0735" w:rsidRPr="007C52CA" w:rsidRDefault="007E6ACC" w:rsidP="008A0735">
      <w:pPr>
        <w:pStyle w:val="LITlitera"/>
        <w:rPr>
          <w:rFonts w:cs="Times"/>
          <w:szCs w:val="24"/>
        </w:rPr>
      </w:pPr>
      <w:r w:rsidRPr="007C52CA">
        <w:rPr>
          <w:rFonts w:cs="Times"/>
          <w:szCs w:val="24"/>
        </w:rPr>
        <w:t>d)</w:t>
      </w:r>
      <w:r w:rsidRPr="007C52CA">
        <w:rPr>
          <w:rFonts w:cs="Times"/>
          <w:szCs w:val="24"/>
        </w:rPr>
        <w:tab/>
      </w:r>
      <w:r w:rsidR="00675B8A" w:rsidRPr="007C52CA">
        <w:rPr>
          <w:rFonts w:cs="Times"/>
          <w:szCs w:val="24"/>
        </w:rPr>
        <w:t>ust. 15b–</w:t>
      </w:r>
      <w:r w:rsidR="00A80829" w:rsidRPr="007C52CA">
        <w:rPr>
          <w:rFonts w:cs="Times"/>
          <w:szCs w:val="24"/>
        </w:rPr>
        <w:t>15d</w:t>
      </w:r>
      <w:r w:rsidR="00675B8A" w:rsidRPr="007C52CA">
        <w:rPr>
          <w:rFonts w:cs="Times"/>
          <w:szCs w:val="24"/>
        </w:rPr>
        <w:t xml:space="preserve"> </w:t>
      </w:r>
      <w:r w:rsidR="003B6D31" w:rsidRPr="007C52CA">
        <w:rPr>
          <w:rFonts w:cs="Times"/>
          <w:szCs w:val="24"/>
        </w:rPr>
        <w:t xml:space="preserve">ustawy zmienianej w art. </w:t>
      </w:r>
      <w:r w:rsidR="00E54A3E" w:rsidRPr="007C52CA">
        <w:rPr>
          <w:rFonts w:cs="Times"/>
          <w:szCs w:val="24"/>
        </w:rPr>
        <w:t>8</w:t>
      </w:r>
      <w:r w:rsidR="003B6D31" w:rsidRPr="007C52CA">
        <w:rPr>
          <w:rFonts w:cs="Times"/>
          <w:szCs w:val="24"/>
        </w:rPr>
        <w:t xml:space="preserve"> </w:t>
      </w:r>
      <w:r w:rsidR="008A0735" w:rsidRPr="007C52CA">
        <w:rPr>
          <w:rFonts w:cs="Times"/>
          <w:szCs w:val="24"/>
        </w:rPr>
        <w:t xml:space="preserve">– w zakresie dotyczącym </w:t>
      </w:r>
      <w:r w:rsidR="00F611AE" w:rsidRPr="007C52CA">
        <w:rPr>
          <w:rFonts w:cs="Times"/>
          <w:szCs w:val="24"/>
        </w:rPr>
        <w:t>wymogów, o</w:t>
      </w:r>
      <w:r w:rsidR="003B6D31" w:rsidRPr="007C52CA">
        <w:rPr>
          <w:rFonts w:cs="Times"/>
          <w:szCs w:val="24"/>
        </w:rPr>
        <w:t> </w:t>
      </w:r>
      <w:r w:rsidR="00F611AE" w:rsidRPr="007C52CA">
        <w:rPr>
          <w:rFonts w:cs="Times"/>
          <w:szCs w:val="24"/>
        </w:rPr>
        <w:t>których mowa w art. 70 ust. 5a</w:t>
      </w:r>
      <w:r w:rsidR="007E6DF1" w:rsidRPr="007C52CA">
        <w:rPr>
          <w:rFonts w:cs="Times"/>
          <w:szCs w:val="24"/>
        </w:rPr>
        <w:t>–</w:t>
      </w:r>
      <w:r w:rsidR="00F611AE" w:rsidRPr="007C52CA">
        <w:rPr>
          <w:rFonts w:cs="Times"/>
          <w:szCs w:val="24"/>
        </w:rPr>
        <w:t>5</w:t>
      </w:r>
      <w:r w:rsidR="002E402C" w:rsidRPr="007C52CA">
        <w:rPr>
          <w:rFonts w:cs="Times"/>
          <w:szCs w:val="24"/>
        </w:rPr>
        <w:t>e</w:t>
      </w:r>
      <w:r w:rsidR="00F611AE" w:rsidRPr="007C52CA">
        <w:rPr>
          <w:rFonts w:cs="Times"/>
          <w:szCs w:val="24"/>
        </w:rPr>
        <w:t xml:space="preserve"> i 5</w:t>
      </w:r>
      <w:r w:rsidR="002E402C" w:rsidRPr="007C52CA">
        <w:rPr>
          <w:rFonts w:cs="Times"/>
          <w:szCs w:val="24"/>
        </w:rPr>
        <w:t>g</w:t>
      </w:r>
      <w:r w:rsidR="00F611AE" w:rsidRPr="007C52CA">
        <w:rPr>
          <w:rFonts w:cs="Times"/>
          <w:szCs w:val="24"/>
        </w:rPr>
        <w:t xml:space="preserve"> ustawy zmienianej w art. </w:t>
      </w:r>
      <w:r w:rsidR="00E54A3E" w:rsidRPr="007C52CA">
        <w:rPr>
          <w:rFonts w:cs="Times"/>
          <w:szCs w:val="24"/>
        </w:rPr>
        <w:t>12</w:t>
      </w:r>
      <w:r w:rsidR="008A0735" w:rsidRPr="007C52CA">
        <w:rPr>
          <w:rFonts w:cs="Times"/>
          <w:szCs w:val="24"/>
        </w:rPr>
        <w:t>,</w:t>
      </w:r>
    </w:p>
    <w:p w14:paraId="1F06E95F" w14:textId="633AA1E2" w:rsidR="008F0745" w:rsidRPr="007C52CA" w:rsidRDefault="007A52B5" w:rsidP="008F0745">
      <w:pPr>
        <w:pStyle w:val="LITlitera"/>
        <w:rPr>
          <w:rFonts w:cs="Times"/>
          <w:szCs w:val="24"/>
        </w:rPr>
      </w:pPr>
      <w:r w:rsidRPr="007C52CA">
        <w:rPr>
          <w:rFonts w:cs="Times"/>
          <w:szCs w:val="24"/>
        </w:rPr>
        <w:t>e)</w:t>
      </w:r>
      <w:r w:rsidRPr="007C52CA">
        <w:rPr>
          <w:rFonts w:cs="Times"/>
          <w:szCs w:val="24"/>
        </w:rPr>
        <w:tab/>
      </w:r>
      <w:r w:rsidR="008F0745" w:rsidRPr="007C52CA">
        <w:rPr>
          <w:rFonts w:cs="Times"/>
          <w:szCs w:val="24"/>
        </w:rPr>
        <w:t xml:space="preserve">ust. 16 ustawy zmienianej w art. </w:t>
      </w:r>
      <w:r w:rsidR="00E54A3E" w:rsidRPr="007C52CA">
        <w:rPr>
          <w:rFonts w:cs="Times"/>
          <w:szCs w:val="24"/>
        </w:rPr>
        <w:t>8</w:t>
      </w:r>
      <w:r w:rsidR="008F0745" w:rsidRPr="007C52CA">
        <w:rPr>
          <w:rFonts w:cs="Times"/>
          <w:szCs w:val="24"/>
        </w:rPr>
        <w:t xml:space="preserve">, w brzmieniu nadanym niniejszą ustawą </w:t>
      </w:r>
      <w:r w:rsidR="00FD1DCA" w:rsidRPr="007C52CA">
        <w:rPr>
          <w:rFonts w:cs="Times"/>
          <w:szCs w:val="24"/>
        </w:rPr>
        <w:br/>
      </w:r>
      <w:r w:rsidR="008F0745" w:rsidRPr="007C52CA">
        <w:rPr>
          <w:rFonts w:cs="Times"/>
          <w:szCs w:val="24"/>
        </w:rPr>
        <w:t>– w</w:t>
      </w:r>
      <w:r w:rsidR="00FD1DCA" w:rsidRPr="007C52CA">
        <w:rPr>
          <w:rFonts w:cs="Times"/>
          <w:szCs w:val="24"/>
        </w:rPr>
        <w:t xml:space="preserve"> </w:t>
      </w:r>
      <w:r w:rsidR="008F0745" w:rsidRPr="007C52CA">
        <w:rPr>
          <w:rFonts w:cs="Times"/>
          <w:szCs w:val="24"/>
        </w:rPr>
        <w:t>zakresie dotyczącym wymogów, o których mowa w art. 70 ust.</w:t>
      </w:r>
      <w:r w:rsidR="000E458B" w:rsidRPr="007C52CA">
        <w:rPr>
          <w:rFonts w:cs="Times"/>
          <w:szCs w:val="24"/>
        </w:rPr>
        <w:t xml:space="preserve"> </w:t>
      </w:r>
      <w:r w:rsidR="008F0745" w:rsidRPr="007C52CA">
        <w:rPr>
          <w:rFonts w:cs="Times"/>
          <w:szCs w:val="24"/>
        </w:rPr>
        <w:t>5a–5</w:t>
      </w:r>
      <w:r w:rsidR="006C373E" w:rsidRPr="007C52CA">
        <w:rPr>
          <w:rFonts w:cs="Times"/>
          <w:szCs w:val="24"/>
        </w:rPr>
        <w:t>e</w:t>
      </w:r>
      <w:r w:rsidR="008F0745" w:rsidRPr="007C52CA">
        <w:rPr>
          <w:rFonts w:cs="Times"/>
          <w:szCs w:val="24"/>
        </w:rPr>
        <w:t xml:space="preserve"> i 5</w:t>
      </w:r>
      <w:r w:rsidR="006C373E" w:rsidRPr="007C52CA">
        <w:rPr>
          <w:rFonts w:cs="Times"/>
          <w:szCs w:val="24"/>
        </w:rPr>
        <w:t>g</w:t>
      </w:r>
      <w:r w:rsidR="008F0745" w:rsidRPr="007C52CA">
        <w:rPr>
          <w:rFonts w:cs="Times"/>
          <w:szCs w:val="24"/>
        </w:rPr>
        <w:t xml:space="preserve"> ustawy zmienianej w art. </w:t>
      </w:r>
      <w:r w:rsidR="00E54A3E" w:rsidRPr="007C52CA">
        <w:rPr>
          <w:rFonts w:cs="Times"/>
          <w:szCs w:val="24"/>
        </w:rPr>
        <w:t>12</w:t>
      </w:r>
      <w:r w:rsidR="008F0745" w:rsidRPr="007C52CA">
        <w:rPr>
          <w:rFonts w:cs="Times"/>
          <w:szCs w:val="24"/>
        </w:rPr>
        <w:t>,</w:t>
      </w:r>
    </w:p>
    <w:p w14:paraId="6CEC27D9" w14:textId="77777777" w:rsidR="00151F33" w:rsidRPr="007C52CA" w:rsidRDefault="00151F33" w:rsidP="00151F33">
      <w:pPr>
        <w:pStyle w:val="PKTpunkt"/>
        <w:rPr>
          <w:rFonts w:cs="Times"/>
          <w:szCs w:val="24"/>
        </w:rPr>
      </w:pPr>
      <w:r w:rsidRPr="007C52CA">
        <w:rPr>
          <w:rFonts w:cs="Times"/>
          <w:szCs w:val="24"/>
        </w:rPr>
        <w:t>2)</w:t>
      </w:r>
      <w:r w:rsidRPr="007C52CA">
        <w:rPr>
          <w:rFonts w:cs="Times"/>
          <w:szCs w:val="24"/>
        </w:rPr>
        <w:tab/>
      </w:r>
      <w:r w:rsidR="008A3DF4" w:rsidRPr="007C52CA">
        <w:rPr>
          <w:rFonts w:cs="Times"/>
          <w:szCs w:val="24"/>
        </w:rPr>
        <w:t>art. 144a</w:t>
      </w:r>
      <w:r w:rsidRPr="007C52CA">
        <w:rPr>
          <w:rFonts w:cs="Times"/>
          <w:szCs w:val="24"/>
        </w:rPr>
        <w:t>:</w:t>
      </w:r>
    </w:p>
    <w:p w14:paraId="2390FA4F" w14:textId="476B659B" w:rsidR="003078D4" w:rsidRPr="007C52CA" w:rsidRDefault="00151F33" w:rsidP="00151F33">
      <w:pPr>
        <w:pStyle w:val="LITlitera"/>
        <w:rPr>
          <w:rFonts w:cs="Times"/>
          <w:szCs w:val="24"/>
        </w:rPr>
      </w:pPr>
      <w:r w:rsidRPr="007C52CA">
        <w:rPr>
          <w:rFonts w:cs="Times"/>
          <w:szCs w:val="24"/>
        </w:rPr>
        <w:t>a)</w:t>
      </w:r>
      <w:r w:rsidRPr="007C52CA">
        <w:rPr>
          <w:rFonts w:cs="Times"/>
          <w:szCs w:val="24"/>
        </w:rPr>
        <w:tab/>
      </w:r>
      <w:r w:rsidR="008A3DF4" w:rsidRPr="007C52CA">
        <w:rPr>
          <w:rFonts w:cs="Times"/>
          <w:szCs w:val="24"/>
        </w:rPr>
        <w:t>ust. 1 pkt 1 i 2</w:t>
      </w:r>
      <w:r w:rsidR="005C3196" w:rsidRPr="007C52CA">
        <w:rPr>
          <w:rFonts w:cs="Times"/>
          <w:szCs w:val="24"/>
        </w:rPr>
        <w:t xml:space="preserve"> </w:t>
      </w:r>
      <w:r w:rsidR="003078D4" w:rsidRPr="007C52CA">
        <w:rPr>
          <w:rFonts w:cs="Times"/>
          <w:szCs w:val="24"/>
        </w:rPr>
        <w:t xml:space="preserve">ustawy zmienianej w art. </w:t>
      </w:r>
      <w:r w:rsidR="00E54A3E" w:rsidRPr="007C52CA">
        <w:rPr>
          <w:rFonts w:cs="Times"/>
          <w:szCs w:val="24"/>
        </w:rPr>
        <w:t>8</w:t>
      </w:r>
      <w:r w:rsidR="003078D4" w:rsidRPr="007C52CA">
        <w:rPr>
          <w:rFonts w:cs="Times"/>
          <w:szCs w:val="24"/>
        </w:rPr>
        <w:t>, w brzmieniu nadanym niniejszą ustawą</w:t>
      </w:r>
      <w:r w:rsidR="00D34F71" w:rsidRPr="007C52CA">
        <w:rPr>
          <w:rFonts w:cs="Times"/>
          <w:szCs w:val="24"/>
        </w:rPr>
        <w:t>,</w:t>
      </w:r>
    </w:p>
    <w:p w14:paraId="56D767A6" w14:textId="088505F0" w:rsidR="002F093B" w:rsidRPr="007C52CA" w:rsidRDefault="00D34F71" w:rsidP="00D34F71">
      <w:pPr>
        <w:pStyle w:val="LITlitera"/>
        <w:rPr>
          <w:rFonts w:cs="Times"/>
          <w:szCs w:val="24"/>
        </w:rPr>
      </w:pPr>
      <w:r w:rsidRPr="007C52CA">
        <w:rPr>
          <w:rFonts w:cs="Times"/>
          <w:szCs w:val="24"/>
        </w:rPr>
        <w:t>b)</w:t>
      </w:r>
      <w:r w:rsidRPr="007C52CA">
        <w:rPr>
          <w:rFonts w:cs="Times"/>
          <w:szCs w:val="24"/>
        </w:rPr>
        <w:tab/>
      </w:r>
      <w:r w:rsidR="005C3196" w:rsidRPr="007C52CA">
        <w:rPr>
          <w:rFonts w:cs="Times"/>
          <w:szCs w:val="24"/>
        </w:rPr>
        <w:t>ust. 1a pkt 1</w:t>
      </w:r>
      <w:r w:rsidR="00B96978" w:rsidRPr="007C52CA">
        <w:rPr>
          <w:rFonts w:cs="Times"/>
          <w:szCs w:val="24"/>
        </w:rPr>
        <w:t xml:space="preserve"> ustawy zmienianej w art. </w:t>
      </w:r>
      <w:r w:rsidR="00E54A3E" w:rsidRPr="007C52CA">
        <w:rPr>
          <w:rFonts w:cs="Times"/>
          <w:szCs w:val="24"/>
        </w:rPr>
        <w:t>8</w:t>
      </w:r>
      <w:r w:rsidR="005C3196" w:rsidRPr="007C52CA">
        <w:rPr>
          <w:rFonts w:cs="Times"/>
          <w:szCs w:val="24"/>
        </w:rPr>
        <w:t>,</w:t>
      </w:r>
    </w:p>
    <w:p w14:paraId="6338D5AC" w14:textId="29C63E51" w:rsidR="005C3196" w:rsidRPr="007C52CA" w:rsidRDefault="005C3B30" w:rsidP="00151F33">
      <w:pPr>
        <w:pStyle w:val="LITlitera"/>
        <w:rPr>
          <w:rFonts w:cs="Times"/>
          <w:szCs w:val="24"/>
        </w:rPr>
      </w:pPr>
      <w:r w:rsidRPr="007C52CA">
        <w:rPr>
          <w:rFonts w:cs="Times"/>
          <w:szCs w:val="24"/>
        </w:rPr>
        <w:t>c</w:t>
      </w:r>
      <w:r w:rsidR="005C3196" w:rsidRPr="007C52CA">
        <w:rPr>
          <w:rFonts w:cs="Times"/>
          <w:szCs w:val="24"/>
        </w:rPr>
        <w:t>)</w:t>
      </w:r>
      <w:r w:rsidR="005C3196" w:rsidRPr="007C52CA">
        <w:rPr>
          <w:rFonts w:cs="Times"/>
          <w:szCs w:val="24"/>
        </w:rPr>
        <w:tab/>
        <w:t xml:space="preserve">ust. 1b–1d </w:t>
      </w:r>
      <w:r w:rsidR="00A2140F" w:rsidRPr="007C52CA">
        <w:rPr>
          <w:rFonts w:cs="Times"/>
          <w:szCs w:val="24"/>
        </w:rPr>
        <w:t xml:space="preserve">ustawy zmienianej w art. </w:t>
      </w:r>
      <w:r w:rsidR="00E54A3E" w:rsidRPr="007C52CA">
        <w:rPr>
          <w:rFonts w:cs="Times"/>
          <w:szCs w:val="24"/>
        </w:rPr>
        <w:t>8</w:t>
      </w:r>
      <w:r w:rsidR="00A2140F" w:rsidRPr="007C52CA">
        <w:rPr>
          <w:rFonts w:cs="Times"/>
          <w:szCs w:val="24"/>
        </w:rPr>
        <w:t xml:space="preserve"> </w:t>
      </w:r>
      <w:r w:rsidR="005C3196" w:rsidRPr="007C52CA">
        <w:rPr>
          <w:rFonts w:cs="Times"/>
          <w:szCs w:val="24"/>
        </w:rPr>
        <w:t xml:space="preserve">– w zakresie dotyczącym </w:t>
      </w:r>
      <w:r w:rsidR="00DA23F7" w:rsidRPr="007C52CA">
        <w:rPr>
          <w:rFonts w:cs="Times"/>
          <w:szCs w:val="24"/>
        </w:rPr>
        <w:t>wymogów, o których mowa w art. 70 ust. 5a–5</w:t>
      </w:r>
      <w:r w:rsidR="00775464" w:rsidRPr="007C52CA">
        <w:rPr>
          <w:rFonts w:cs="Times"/>
          <w:szCs w:val="24"/>
        </w:rPr>
        <w:t>e</w:t>
      </w:r>
      <w:r w:rsidR="00DA23F7" w:rsidRPr="007C52CA">
        <w:rPr>
          <w:rFonts w:cs="Times"/>
          <w:szCs w:val="24"/>
        </w:rPr>
        <w:t xml:space="preserve"> i 5</w:t>
      </w:r>
      <w:r w:rsidR="00775464" w:rsidRPr="007C52CA">
        <w:rPr>
          <w:rFonts w:cs="Times"/>
          <w:szCs w:val="24"/>
        </w:rPr>
        <w:t>g</w:t>
      </w:r>
      <w:r w:rsidR="00DA23F7" w:rsidRPr="007C52CA">
        <w:rPr>
          <w:rFonts w:cs="Times"/>
          <w:szCs w:val="24"/>
        </w:rPr>
        <w:t xml:space="preserve"> ustawy zmienianej w art. </w:t>
      </w:r>
      <w:r w:rsidR="00E54A3E" w:rsidRPr="007C52CA">
        <w:rPr>
          <w:rFonts w:cs="Times"/>
          <w:szCs w:val="24"/>
        </w:rPr>
        <w:t>12</w:t>
      </w:r>
    </w:p>
    <w:p w14:paraId="3142449C" w14:textId="5C26EE63" w:rsidR="005C3196" w:rsidRPr="007C52CA" w:rsidRDefault="005C3196" w:rsidP="005C3196">
      <w:pPr>
        <w:pStyle w:val="CZWSPPKTczwsplnapunktw"/>
        <w:rPr>
          <w:rFonts w:cs="Times"/>
          <w:szCs w:val="24"/>
        </w:rPr>
      </w:pPr>
      <w:r w:rsidRPr="007C52CA">
        <w:rPr>
          <w:rFonts w:cs="Times"/>
          <w:szCs w:val="24"/>
        </w:rPr>
        <w:t>–</w:t>
      </w:r>
      <w:r w:rsidR="00A2140F" w:rsidRPr="007C52CA">
        <w:rPr>
          <w:rFonts w:cs="Times"/>
          <w:szCs w:val="24"/>
        </w:rPr>
        <w:t xml:space="preserve"> </w:t>
      </w:r>
      <w:r w:rsidR="00DD7FE5" w:rsidRPr="007C52CA">
        <w:rPr>
          <w:rFonts w:cs="Times"/>
          <w:szCs w:val="24"/>
        </w:rPr>
        <w:t xml:space="preserve">stosuje się </w:t>
      </w:r>
      <w:r w:rsidR="006816FA" w:rsidRPr="007C52CA">
        <w:rPr>
          <w:rFonts w:cs="Times"/>
          <w:szCs w:val="24"/>
        </w:rPr>
        <w:t xml:space="preserve">po raz pierwszy do </w:t>
      </w:r>
      <w:r w:rsidR="003F3604" w:rsidRPr="007C52CA">
        <w:rPr>
          <w:rFonts w:cs="Times"/>
          <w:szCs w:val="24"/>
        </w:rPr>
        <w:t xml:space="preserve">rekrutacji na </w:t>
      </w:r>
      <w:r w:rsidR="00DD7FE5" w:rsidRPr="007C52CA">
        <w:rPr>
          <w:rFonts w:cs="Times"/>
          <w:szCs w:val="24"/>
        </w:rPr>
        <w:t>rok akademicki 202</w:t>
      </w:r>
      <w:r w:rsidR="00185274" w:rsidRPr="007C52CA">
        <w:rPr>
          <w:rFonts w:cs="Times"/>
          <w:szCs w:val="24"/>
        </w:rPr>
        <w:t>7</w:t>
      </w:r>
      <w:r w:rsidR="00DD7FE5" w:rsidRPr="007C52CA">
        <w:rPr>
          <w:rFonts w:cs="Times"/>
          <w:szCs w:val="24"/>
        </w:rPr>
        <w:t>/202</w:t>
      </w:r>
      <w:r w:rsidR="00185274" w:rsidRPr="007C52CA">
        <w:rPr>
          <w:rFonts w:cs="Times"/>
          <w:szCs w:val="24"/>
        </w:rPr>
        <w:t>8</w:t>
      </w:r>
      <w:r w:rsidR="00DD7FE5" w:rsidRPr="007C52CA">
        <w:rPr>
          <w:rFonts w:cs="Times"/>
          <w:szCs w:val="24"/>
        </w:rPr>
        <w:t>.</w:t>
      </w:r>
    </w:p>
    <w:p w14:paraId="4944CD4D" w14:textId="58A5BB45" w:rsidR="002F093B" w:rsidRPr="007C52CA" w:rsidRDefault="00630CDB" w:rsidP="00231699">
      <w:pPr>
        <w:pStyle w:val="USTustnpkodeksu"/>
        <w:rPr>
          <w:rFonts w:cs="Times"/>
          <w:szCs w:val="24"/>
        </w:rPr>
      </w:pPr>
      <w:r w:rsidRPr="007C52CA">
        <w:rPr>
          <w:rFonts w:cs="Times"/>
          <w:szCs w:val="24"/>
        </w:rPr>
        <w:t>3. </w:t>
      </w:r>
      <w:r w:rsidR="000707E2" w:rsidRPr="007C52CA">
        <w:rPr>
          <w:rFonts w:cs="Times"/>
          <w:szCs w:val="24"/>
        </w:rPr>
        <w:t>Przepisy art. 70 ust. 5a–5</w:t>
      </w:r>
      <w:r w:rsidR="00775464" w:rsidRPr="007C52CA">
        <w:rPr>
          <w:rFonts w:cs="Times"/>
          <w:szCs w:val="24"/>
        </w:rPr>
        <w:t>e</w:t>
      </w:r>
      <w:r w:rsidR="000707E2" w:rsidRPr="007C52CA">
        <w:rPr>
          <w:rFonts w:cs="Times"/>
          <w:szCs w:val="24"/>
        </w:rPr>
        <w:t xml:space="preserve"> i 5</w:t>
      </w:r>
      <w:r w:rsidR="00775464" w:rsidRPr="007C52CA">
        <w:rPr>
          <w:rFonts w:cs="Times"/>
          <w:szCs w:val="24"/>
        </w:rPr>
        <w:t>g</w:t>
      </w:r>
      <w:r w:rsidR="000707E2" w:rsidRPr="007C52CA">
        <w:rPr>
          <w:rFonts w:cs="Times"/>
          <w:szCs w:val="24"/>
        </w:rPr>
        <w:t xml:space="preserve"> </w:t>
      </w:r>
      <w:r w:rsidR="002720C9" w:rsidRPr="007C52CA">
        <w:rPr>
          <w:rFonts w:cs="Times"/>
          <w:szCs w:val="24"/>
        </w:rPr>
        <w:t>oraz art. 323 ust. 1a</w:t>
      </w:r>
      <w:r w:rsidR="00775464" w:rsidRPr="007C52CA">
        <w:rPr>
          <w:rFonts w:cs="Times"/>
          <w:szCs w:val="24"/>
        </w:rPr>
        <w:t>–</w:t>
      </w:r>
      <w:r w:rsidR="002720C9" w:rsidRPr="007C52CA">
        <w:rPr>
          <w:rFonts w:cs="Times"/>
          <w:szCs w:val="24"/>
        </w:rPr>
        <w:t>1</w:t>
      </w:r>
      <w:r w:rsidR="00775464" w:rsidRPr="007C52CA">
        <w:rPr>
          <w:rFonts w:cs="Times"/>
          <w:szCs w:val="24"/>
        </w:rPr>
        <w:t>d</w:t>
      </w:r>
      <w:r w:rsidR="002720C9" w:rsidRPr="007C52CA">
        <w:rPr>
          <w:rFonts w:cs="Times"/>
          <w:szCs w:val="24"/>
        </w:rPr>
        <w:t xml:space="preserve"> ustawy zmienianej w art. </w:t>
      </w:r>
      <w:r w:rsidR="00B20F46" w:rsidRPr="007C52CA">
        <w:rPr>
          <w:rFonts w:cs="Times"/>
          <w:szCs w:val="24"/>
        </w:rPr>
        <w:t>12</w:t>
      </w:r>
      <w:r w:rsidR="008F1997" w:rsidRPr="007C52CA">
        <w:rPr>
          <w:rFonts w:cs="Times"/>
          <w:szCs w:val="24"/>
        </w:rPr>
        <w:t xml:space="preserve"> stosuje się po raz pierwszy do rekrutacji na rok akademicki 202</w:t>
      </w:r>
      <w:r w:rsidR="00185274" w:rsidRPr="007C52CA">
        <w:rPr>
          <w:rFonts w:cs="Times"/>
          <w:szCs w:val="24"/>
        </w:rPr>
        <w:t>7</w:t>
      </w:r>
      <w:r w:rsidR="008F1997" w:rsidRPr="007C52CA">
        <w:rPr>
          <w:rFonts w:cs="Times"/>
          <w:szCs w:val="24"/>
        </w:rPr>
        <w:t>/202</w:t>
      </w:r>
      <w:r w:rsidR="00185274" w:rsidRPr="007C52CA">
        <w:rPr>
          <w:rFonts w:cs="Times"/>
          <w:szCs w:val="24"/>
        </w:rPr>
        <w:t>8</w:t>
      </w:r>
      <w:r w:rsidR="008F1997" w:rsidRPr="007C52CA">
        <w:rPr>
          <w:rFonts w:cs="Times"/>
          <w:szCs w:val="24"/>
        </w:rPr>
        <w:t>.</w:t>
      </w:r>
    </w:p>
    <w:p w14:paraId="6724DFF6" w14:textId="3745E3DE" w:rsidR="00A00A24" w:rsidRPr="007C52CA" w:rsidRDefault="00692900" w:rsidP="002515D7">
      <w:pPr>
        <w:pStyle w:val="ARTartustawynprozporzdzenia"/>
        <w:rPr>
          <w:rFonts w:cs="Times"/>
          <w:szCs w:val="24"/>
        </w:rPr>
      </w:pPr>
      <w:r w:rsidRPr="007C52CA">
        <w:rPr>
          <w:rStyle w:val="Ppogrubienie"/>
          <w:rFonts w:cs="Times"/>
          <w:szCs w:val="24"/>
        </w:rPr>
        <w:t>Art. </w:t>
      </w:r>
      <w:r w:rsidR="004E7EB1" w:rsidRPr="007C52CA">
        <w:rPr>
          <w:rStyle w:val="Ppogrubienie"/>
          <w:rFonts w:cs="Times"/>
          <w:szCs w:val="24"/>
        </w:rPr>
        <w:t>3</w:t>
      </w:r>
      <w:r w:rsidR="00014951" w:rsidRPr="007C52CA">
        <w:rPr>
          <w:rStyle w:val="Ppogrubienie"/>
          <w:rFonts w:cs="Times"/>
          <w:szCs w:val="24"/>
        </w:rPr>
        <w:t>6</w:t>
      </w:r>
      <w:r w:rsidRPr="007C52CA">
        <w:rPr>
          <w:rStyle w:val="Ppogrubienie"/>
          <w:rFonts w:cs="Times"/>
          <w:szCs w:val="24"/>
        </w:rPr>
        <w:t>. </w:t>
      </w:r>
      <w:r w:rsidR="00E253DD" w:rsidRPr="007C52CA">
        <w:rPr>
          <w:rFonts w:cs="Times"/>
          <w:szCs w:val="24"/>
        </w:rPr>
        <w:t xml:space="preserve">1. Jednostka prowadząca studia będąca niepubliczną uczelnią </w:t>
      </w:r>
      <w:r w:rsidR="006A174A" w:rsidRPr="007C52CA">
        <w:rPr>
          <w:rFonts w:cs="Times"/>
          <w:szCs w:val="24"/>
        </w:rPr>
        <w:t>akademick</w:t>
      </w:r>
      <w:r w:rsidR="00E253DD" w:rsidRPr="007C52CA">
        <w:rPr>
          <w:rFonts w:cs="Times"/>
          <w:szCs w:val="24"/>
        </w:rPr>
        <w:t>ą</w:t>
      </w:r>
      <w:r w:rsidR="000D4944" w:rsidRPr="007C52CA">
        <w:rPr>
          <w:rFonts w:cs="Times"/>
          <w:szCs w:val="24"/>
        </w:rPr>
        <w:t xml:space="preserve"> </w:t>
      </w:r>
      <w:r w:rsidR="00A00A24" w:rsidRPr="007C52CA">
        <w:rPr>
          <w:rFonts w:cs="Times"/>
          <w:szCs w:val="24"/>
        </w:rPr>
        <w:t xml:space="preserve">prowadzi kształcenie cudzoziemców na podstawie przepisów ustawy </w:t>
      </w:r>
      <w:r w:rsidR="00755889" w:rsidRPr="007C52CA">
        <w:rPr>
          <w:rFonts w:cs="Times"/>
          <w:szCs w:val="24"/>
        </w:rPr>
        <w:t xml:space="preserve">zmienianej w art. </w:t>
      </w:r>
      <w:r w:rsidR="00B20F46" w:rsidRPr="007C52CA">
        <w:rPr>
          <w:rFonts w:cs="Times"/>
          <w:szCs w:val="24"/>
        </w:rPr>
        <w:t>8</w:t>
      </w:r>
      <w:r w:rsidR="00755889" w:rsidRPr="007C52CA">
        <w:rPr>
          <w:rFonts w:cs="Times"/>
          <w:szCs w:val="24"/>
        </w:rPr>
        <w:t xml:space="preserve">, w brzmieniu dotychczasowym, do dnia </w:t>
      </w:r>
      <w:r w:rsidR="00752D79" w:rsidRPr="007C52CA">
        <w:rPr>
          <w:rFonts w:cs="Times"/>
          <w:szCs w:val="24"/>
        </w:rPr>
        <w:t>30 czerwca 2026 r.</w:t>
      </w:r>
    </w:p>
    <w:p w14:paraId="477D3220" w14:textId="1120C25E" w:rsidR="00F51472" w:rsidRPr="007C52CA" w:rsidRDefault="00F51472" w:rsidP="00F51472">
      <w:pPr>
        <w:pStyle w:val="USTustnpkodeksu"/>
        <w:rPr>
          <w:rFonts w:cs="Times"/>
        </w:rPr>
      </w:pPr>
      <w:r w:rsidRPr="007C52CA">
        <w:rPr>
          <w:rFonts w:cs="Times"/>
        </w:rPr>
        <w:t>2. Jednostka prowadząca studia będąca publiczną uczelnią zawodową prowadzi kształcenie cudzoziemców na podstawie przepisów ustawy zmienianej w art. 8, w brzmieniu dotychczasowym, do dnia 30 czerwca 2026 r.</w:t>
      </w:r>
    </w:p>
    <w:p w14:paraId="7B842A7F" w14:textId="71C1CC9D" w:rsidR="00CC4E47" w:rsidRPr="007C52CA" w:rsidRDefault="00F51472" w:rsidP="00F51472">
      <w:pPr>
        <w:pStyle w:val="USTustnpkodeksu"/>
        <w:rPr>
          <w:rFonts w:eastAsia="Times New Roman" w:cs="Times"/>
          <w:szCs w:val="24"/>
        </w:rPr>
      </w:pPr>
      <w:r w:rsidRPr="007C52CA">
        <w:rPr>
          <w:rFonts w:cs="Times"/>
          <w:szCs w:val="24"/>
        </w:rPr>
        <w:t>3</w:t>
      </w:r>
      <w:r w:rsidR="001824F9" w:rsidRPr="007C52CA">
        <w:rPr>
          <w:rFonts w:cs="Times"/>
          <w:szCs w:val="24"/>
        </w:rPr>
        <w:t>. </w:t>
      </w:r>
      <w:r w:rsidR="001824F9" w:rsidRPr="007C52CA">
        <w:rPr>
          <w:rFonts w:eastAsia="Times New Roman" w:cs="Times"/>
          <w:szCs w:val="24"/>
        </w:rPr>
        <w:t xml:space="preserve">Cudzoziemiec, któremu </w:t>
      </w:r>
      <w:r w:rsidR="00F443D8" w:rsidRPr="007C52CA">
        <w:rPr>
          <w:rFonts w:eastAsia="Times New Roman" w:cs="Times"/>
          <w:szCs w:val="24"/>
        </w:rPr>
        <w:t xml:space="preserve">do dnia 30 czerwca 2026 r. </w:t>
      </w:r>
      <w:r w:rsidR="001824F9" w:rsidRPr="007C52CA">
        <w:rPr>
          <w:rFonts w:eastAsia="Times New Roman" w:cs="Times"/>
          <w:szCs w:val="24"/>
        </w:rPr>
        <w:t>udzielono zezwolenia na pobyt czasowy</w:t>
      </w:r>
      <w:r w:rsidR="005A5FF1" w:rsidRPr="007C52CA">
        <w:rPr>
          <w:rFonts w:cs="Times"/>
          <w:szCs w:val="24"/>
        </w:rPr>
        <w:t xml:space="preserve"> w celu kształcenia się na studiach</w:t>
      </w:r>
      <w:r w:rsidR="001824F9" w:rsidRPr="007C52CA">
        <w:rPr>
          <w:rFonts w:eastAsia="Times New Roman" w:cs="Times"/>
          <w:szCs w:val="24"/>
        </w:rPr>
        <w:t xml:space="preserve">, może kontynuować </w:t>
      </w:r>
      <w:r w:rsidR="003D1E2F" w:rsidRPr="007C52CA">
        <w:rPr>
          <w:rFonts w:eastAsia="Times New Roman" w:cs="Times"/>
          <w:szCs w:val="24"/>
        </w:rPr>
        <w:t xml:space="preserve">po tym dniu </w:t>
      </w:r>
      <w:r w:rsidR="001824F9" w:rsidRPr="007C52CA">
        <w:rPr>
          <w:rFonts w:eastAsia="Times New Roman" w:cs="Times"/>
          <w:szCs w:val="24"/>
        </w:rPr>
        <w:t>kształcenie w</w:t>
      </w:r>
      <w:r w:rsidR="003D1E2F" w:rsidRPr="007C52CA">
        <w:rPr>
          <w:rFonts w:eastAsia="Times New Roman" w:cs="Times"/>
          <w:szCs w:val="24"/>
        </w:rPr>
        <w:t> </w:t>
      </w:r>
      <w:r w:rsidR="001824F9" w:rsidRPr="007C52CA">
        <w:rPr>
          <w:rFonts w:eastAsia="Times New Roman" w:cs="Times"/>
          <w:szCs w:val="24"/>
        </w:rPr>
        <w:t>jednostce prowadzącej studia</w:t>
      </w:r>
      <w:r w:rsidR="00B52050" w:rsidRPr="007C52CA">
        <w:rPr>
          <w:rFonts w:eastAsia="Times New Roman" w:cs="Times"/>
          <w:szCs w:val="24"/>
        </w:rPr>
        <w:t>, o której mowa w ust. 1</w:t>
      </w:r>
      <w:r w:rsidRPr="007C52CA">
        <w:rPr>
          <w:rFonts w:eastAsia="Times New Roman" w:cs="Times"/>
          <w:szCs w:val="24"/>
        </w:rPr>
        <w:t xml:space="preserve"> i 2</w:t>
      </w:r>
      <w:r w:rsidR="0043780B" w:rsidRPr="007C52CA">
        <w:rPr>
          <w:rFonts w:eastAsia="Times New Roman" w:cs="Times"/>
          <w:szCs w:val="24"/>
        </w:rPr>
        <w:t>, w stosunku do której do dnia 30 czerwca 2026 r.</w:t>
      </w:r>
      <w:r w:rsidRPr="007C52CA">
        <w:rPr>
          <w:rFonts w:eastAsia="Times New Roman" w:cs="Times"/>
          <w:szCs w:val="24"/>
        </w:rPr>
        <w:t xml:space="preserve"> </w:t>
      </w:r>
      <w:r w:rsidR="00AC4117" w:rsidRPr="007C52CA">
        <w:rPr>
          <w:rFonts w:eastAsia="Times New Roman" w:cs="Times"/>
          <w:szCs w:val="24"/>
        </w:rPr>
        <w:t xml:space="preserve">nie </w:t>
      </w:r>
      <w:r w:rsidR="0055552C" w:rsidRPr="007C52CA">
        <w:rPr>
          <w:rFonts w:eastAsia="Times New Roman" w:cs="Times"/>
          <w:szCs w:val="24"/>
        </w:rPr>
        <w:t xml:space="preserve">została </w:t>
      </w:r>
      <w:r w:rsidR="002309DD" w:rsidRPr="007C52CA">
        <w:rPr>
          <w:rFonts w:eastAsia="Times New Roman" w:cs="Times"/>
          <w:szCs w:val="24"/>
        </w:rPr>
        <w:t xml:space="preserve">wydana ostateczna decyzja o </w:t>
      </w:r>
      <w:r w:rsidR="00CC4E47" w:rsidRPr="007C52CA">
        <w:rPr>
          <w:rFonts w:eastAsia="Times New Roman" w:cs="Times"/>
          <w:szCs w:val="24"/>
        </w:rPr>
        <w:t>zatwierdzeni</w:t>
      </w:r>
      <w:r w:rsidR="002309DD" w:rsidRPr="007C52CA">
        <w:rPr>
          <w:rFonts w:eastAsia="Times New Roman" w:cs="Times"/>
          <w:szCs w:val="24"/>
        </w:rPr>
        <w:t>u</w:t>
      </w:r>
      <w:r w:rsidR="00CC4E47" w:rsidRPr="007C52CA">
        <w:rPr>
          <w:rFonts w:eastAsia="Times New Roman" w:cs="Times"/>
          <w:szCs w:val="24"/>
        </w:rPr>
        <w:t>.</w:t>
      </w:r>
    </w:p>
    <w:p w14:paraId="1E739DAA" w14:textId="71CAC74F" w:rsidR="00AE2B43" w:rsidRPr="007C52CA" w:rsidRDefault="00F51472" w:rsidP="00CC4E47">
      <w:pPr>
        <w:pStyle w:val="USTustnpkodeksu"/>
        <w:rPr>
          <w:rFonts w:eastAsia="Times New Roman" w:cs="Times"/>
          <w:szCs w:val="24"/>
        </w:rPr>
      </w:pPr>
      <w:r w:rsidRPr="007C52CA">
        <w:rPr>
          <w:rFonts w:eastAsia="Times New Roman" w:cs="Times"/>
          <w:szCs w:val="24"/>
        </w:rPr>
        <w:lastRenderedPageBreak/>
        <w:t>4</w:t>
      </w:r>
      <w:r w:rsidR="00AE2B43" w:rsidRPr="007C52CA">
        <w:rPr>
          <w:rFonts w:eastAsia="Times New Roman" w:cs="Times"/>
          <w:szCs w:val="24"/>
        </w:rPr>
        <w:t>. Do jednostki prowadzącej studia</w:t>
      </w:r>
      <w:r w:rsidR="002910E7" w:rsidRPr="007C52CA">
        <w:rPr>
          <w:rFonts w:eastAsia="Times New Roman" w:cs="Times"/>
          <w:szCs w:val="24"/>
        </w:rPr>
        <w:t>, o której mowa w ust. 1 i 2, w stosunku do której do dnia 30 czerwca 2026 r. nie została wydana ostateczna decyzja o zatwierdzeniu</w:t>
      </w:r>
      <w:r w:rsidR="00AE2B43" w:rsidRPr="007C52CA">
        <w:rPr>
          <w:rFonts w:eastAsia="Times New Roman" w:cs="Times"/>
          <w:szCs w:val="24"/>
        </w:rPr>
        <w:t>, stosuje się odpowiednio art.</w:t>
      </w:r>
      <w:r w:rsidR="002910E7" w:rsidRPr="007C52CA">
        <w:rPr>
          <w:rFonts w:eastAsia="Times New Roman" w:cs="Times"/>
          <w:szCs w:val="24"/>
        </w:rPr>
        <w:t xml:space="preserve"> </w:t>
      </w:r>
      <w:r w:rsidR="00AE2B43" w:rsidRPr="007C52CA">
        <w:rPr>
          <w:rFonts w:eastAsia="Times New Roman" w:cs="Times"/>
          <w:szCs w:val="24"/>
        </w:rPr>
        <w:t xml:space="preserve">144b ustawy zmienianej w art. </w:t>
      </w:r>
      <w:r w:rsidR="00B20F46" w:rsidRPr="007C52CA">
        <w:rPr>
          <w:rFonts w:eastAsia="Times New Roman" w:cs="Times"/>
          <w:szCs w:val="24"/>
        </w:rPr>
        <w:t>8</w:t>
      </w:r>
      <w:r w:rsidR="00AE2B43" w:rsidRPr="007C52CA">
        <w:rPr>
          <w:rFonts w:eastAsia="Times New Roman" w:cs="Times"/>
          <w:szCs w:val="24"/>
        </w:rPr>
        <w:t>.</w:t>
      </w:r>
    </w:p>
    <w:p w14:paraId="37967ED4" w14:textId="2D048284" w:rsidR="00EA4806" w:rsidRPr="007C52CA" w:rsidRDefault="008E2A63" w:rsidP="00EE4EE4">
      <w:pPr>
        <w:pStyle w:val="ARTartustawynprozporzdzenia"/>
        <w:rPr>
          <w:rFonts w:cs="Times"/>
          <w:szCs w:val="24"/>
        </w:rPr>
      </w:pPr>
      <w:r w:rsidRPr="007C52CA">
        <w:rPr>
          <w:rStyle w:val="Ppogrubienie"/>
          <w:rFonts w:cs="Times"/>
          <w:szCs w:val="24"/>
        </w:rPr>
        <w:t>Art. </w:t>
      </w:r>
      <w:r w:rsidR="004E7EB1" w:rsidRPr="007C52CA">
        <w:rPr>
          <w:rStyle w:val="Ppogrubienie"/>
          <w:rFonts w:cs="Times"/>
          <w:szCs w:val="24"/>
        </w:rPr>
        <w:t>3</w:t>
      </w:r>
      <w:r w:rsidR="00014951" w:rsidRPr="007C52CA">
        <w:rPr>
          <w:rStyle w:val="Ppogrubienie"/>
          <w:rFonts w:cs="Times"/>
          <w:szCs w:val="24"/>
        </w:rPr>
        <w:t>7</w:t>
      </w:r>
      <w:r w:rsidRPr="007C52CA">
        <w:rPr>
          <w:rStyle w:val="Ppogrubienie"/>
          <w:rFonts w:cs="Times"/>
          <w:szCs w:val="24"/>
        </w:rPr>
        <w:t>. </w:t>
      </w:r>
      <w:r w:rsidR="0045446C" w:rsidRPr="007C52CA">
        <w:rPr>
          <w:rFonts w:cs="Times"/>
          <w:szCs w:val="24"/>
        </w:rPr>
        <w:t xml:space="preserve">Do zawiadomienia </w:t>
      </w:r>
      <w:r w:rsidR="0057129F" w:rsidRPr="007C52CA">
        <w:rPr>
          <w:rFonts w:cs="Times"/>
          <w:szCs w:val="24"/>
        </w:rPr>
        <w:t xml:space="preserve">Szefa Urzędu do Spraw Cudzoziemców </w:t>
      </w:r>
      <w:r w:rsidR="0045446C" w:rsidRPr="007C52CA">
        <w:rPr>
          <w:rFonts w:cs="Times"/>
          <w:szCs w:val="24"/>
        </w:rPr>
        <w:t>o</w:t>
      </w:r>
      <w:r w:rsidR="0017392D" w:rsidRPr="007C52CA">
        <w:rPr>
          <w:rFonts w:cs="Times"/>
          <w:szCs w:val="24"/>
        </w:rPr>
        <w:t xml:space="preserve"> </w:t>
      </w:r>
      <w:r w:rsidR="0045446C" w:rsidRPr="007C52CA">
        <w:rPr>
          <w:rFonts w:cs="Times"/>
          <w:szCs w:val="24"/>
        </w:rPr>
        <w:t xml:space="preserve">zamiarze korzystania </w:t>
      </w:r>
      <w:r w:rsidR="00E1459E" w:rsidRPr="007C52CA">
        <w:rPr>
          <w:rFonts w:cs="Times"/>
          <w:szCs w:val="24"/>
        </w:rPr>
        <w:t>przez cudzoziemca z mobilności studenta</w:t>
      </w:r>
      <w:r w:rsidR="006C1B24" w:rsidRPr="007C52CA">
        <w:rPr>
          <w:rFonts w:cs="Times"/>
          <w:szCs w:val="24"/>
        </w:rPr>
        <w:t xml:space="preserve">, </w:t>
      </w:r>
      <w:r w:rsidR="00C21CFC" w:rsidRPr="007C52CA">
        <w:rPr>
          <w:rFonts w:cs="Times"/>
          <w:szCs w:val="24"/>
        </w:rPr>
        <w:t xml:space="preserve">wniesionego </w:t>
      </w:r>
      <w:r w:rsidR="000C58D8" w:rsidRPr="007C52CA">
        <w:rPr>
          <w:rFonts w:cs="Times"/>
          <w:szCs w:val="24"/>
        </w:rPr>
        <w:t>do dnia 30 czerwca 2025 r.</w:t>
      </w:r>
      <w:r w:rsidR="00EE6571" w:rsidRPr="007C52CA">
        <w:rPr>
          <w:rFonts w:cs="Times"/>
          <w:szCs w:val="24"/>
        </w:rPr>
        <w:t xml:space="preserve">, w stosunku do którego </w:t>
      </w:r>
      <w:r w:rsidR="009770CF" w:rsidRPr="007C52CA">
        <w:rPr>
          <w:rFonts w:cs="Times"/>
          <w:szCs w:val="24"/>
        </w:rPr>
        <w:t xml:space="preserve">termin na </w:t>
      </w:r>
      <w:r w:rsidR="00562206" w:rsidRPr="007C52CA">
        <w:rPr>
          <w:rFonts w:cs="Times"/>
          <w:szCs w:val="24"/>
        </w:rPr>
        <w:t xml:space="preserve">wydanie decyzji o </w:t>
      </w:r>
      <w:r w:rsidR="009770CF" w:rsidRPr="007C52CA">
        <w:rPr>
          <w:rFonts w:cs="Times"/>
          <w:szCs w:val="24"/>
        </w:rPr>
        <w:t>sprzeciw</w:t>
      </w:r>
      <w:r w:rsidR="00562206" w:rsidRPr="007C52CA">
        <w:rPr>
          <w:rFonts w:cs="Times"/>
          <w:szCs w:val="24"/>
        </w:rPr>
        <w:t>ie, o</w:t>
      </w:r>
      <w:r w:rsidR="000C58D8" w:rsidRPr="007C52CA">
        <w:rPr>
          <w:rFonts w:cs="Times"/>
          <w:szCs w:val="24"/>
        </w:rPr>
        <w:t xml:space="preserve"> </w:t>
      </w:r>
      <w:r w:rsidR="00562206" w:rsidRPr="007C52CA">
        <w:rPr>
          <w:rFonts w:cs="Times"/>
          <w:szCs w:val="24"/>
        </w:rPr>
        <w:t xml:space="preserve">którym mowa w art. 149b ust. 1 pkt 5 ustawy zmienianej w art. </w:t>
      </w:r>
      <w:r w:rsidR="002E3654" w:rsidRPr="007C52CA">
        <w:rPr>
          <w:rFonts w:cs="Times"/>
          <w:szCs w:val="24"/>
        </w:rPr>
        <w:t>8</w:t>
      </w:r>
      <w:r w:rsidR="004A3B27" w:rsidRPr="007C52CA">
        <w:rPr>
          <w:rFonts w:cs="Times"/>
          <w:szCs w:val="24"/>
        </w:rPr>
        <w:t xml:space="preserve">, </w:t>
      </w:r>
      <w:r w:rsidR="000C58D8" w:rsidRPr="007C52CA">
        <w:rPr>
          <w:rFonts w:cs="Times"/>
          <w:szCs w:val="24"/>
        </w:rPr>
        <w:t>upływa po dniu 30 czerwca 2025 r.</w:t>
      </w:r>
      <w:r w:rsidR="001E48AB" w:rsidRPr="007C52CA">
        <w:rPr>
          <w:rFonts w:cs="Times"/>
          <w:szCs w:val="24"/>
        </w:rPr>
        <w:t>, stosuje się</w:t>
      </w:r>
      <w:r w:rsidR="00EE4EE4" w:rsidRPr="007C52CA">
        <w:rPr>
          <w:rFonts w:cs="Times"/>
          <w:szCs w:val="24"/>
        </w:rPr>
        <w:t xml:space="preserve"> </w:t>
      </w:r>
      <w:r w:rsidR="006324E6" w:rsidRPr="007C52CA">
        <w:rPr>
          <w:rFonts w:cs="Times"/>
          <w:szCs w:val="24"/>
        </w:rPr>
        <w:t xml:space="preserve">przepisy </w:t>
      </w:r>
      <w:r w:rsidR="001E48AB" w:rsidRPr="007C52CA">
        <w:rPr>
          <w:rFonts w:cs="Times"/>
          <w:szCs w:val="24"/>
        </w:rPr>
        <w:t xml:space="preserve">art. 149b ust. 3 pkt 4 </w:t>
      </w:r>
      <w:r w:rsidR="00610844" w:rsidRPr="007C52CA">
        <w:rPr>
          <w:rFonts w:cs="Times"/>
          <w:szCs w:val="24"/>
        </w:rPr>
        <w:t>oraz</w:t>
      </w:r>
      <w:r w:rsidR="001E48AB" w:rsidRPr="007C52CA">
        <w:rPr>
          <w:rFonts w:cs="Times"/>
          <w:szCs w:val="24"/>
        </w:rPr>
        <w:t xml:space="preserve"> ust. 6 pkt </w:t>
      </w:r>
      <w:r w:rsidR="00AD6A79" w:rsidRPr="007C52CA">
        <w:rPr>
          <w:rFonts w:cs="Times"/>
          <w:szCs w:val="24"/>
        </w:rPr>
        <w:t>4 i</w:t>
      </w:r>
      <w:r w:rsidR="00EA4806" w:rsidRPr="007C52CA">
        <w:rPr>
          <w:rFonts w:cs="Times"/>
          <w:szCs w:val="24"/>
        </w:rPr>
        <w:t xml:space="preserve"> </w:t>
      </w:r>
      <w:r w:rsidR="001E48AB" w:rsidRPr="007C52CA">
        <w:rPr>
          <w:rFonts w:cs="Times"/>
          <w:szCs w:val="24"/>
        </w:rPr>
        <w:t xml:space="preserve">5 ustawy zmienianej w art. </w:t>
      </w:r>
      <w:r w:rsidR="002E3654" w:rsidRPr="007C52CA">
        <w:rPr>
          <w:rFonts w:cs="Times"/>
          <w:szCs w:val="24"/>
        </w:rPr>
        <w:t>8</w:t>
      </w:r>
      <w:r w:rsidR="001E48AB" w:rsidRPr="007C52CA">
        <w:rPr>
          <w:rFonts w:cs="Times"/>
          <w:szCs w:val="24"/>
        </w:rPr>
        <w:t>, w brzmieniu nadanym niniejszą ustawą</w:t>
      </w:r>
      <w:r w:rsidR="00E7495F" w:rsidRPr="007C52CA">
        <w:rPr>
          <w:rFonts w:cs="Times"/>
          <w:szCs w:val="24"/>
        </w:rPr>
        <w:t>.</w:t>
      </w:r>
    </w:p>
    <w:p w14:paraId="6246F632" w14:textId="78364F00" w:rsidR="00353681" w:rsidRPr="007C52CA" w:rsidRDefault="00272142" w:rsidP="00353681">
      <w:pPr>
        <w:pStyle w:val="ARTartustawynprozporzdzenia"/>
        <w:rPr>
          <w:rFonts w:cs="Times"/>
          <w:szCs w:val="24"/>
        </w:rPr>
      </w:pPr>
      <w:r w:rsidRPr="007C52CA">
        <w:rPr>
          <w:rStyle w:val="Ppogrubienie"/>
          <w:rFonts w:cs="Times"/>
          <w:szCs w:val="24"/>
        </w:rPr>
        <w:t>Art. </w:t>
      </w:r>
      <w:r w:rsidR="004E7EB1" w:rsidRPr="007C52CA">
        <w:rPr>
          <w:rStyle w:val="Ppogrubienie"/>
          <w:rFonts w:cs="Times"/>
          <w:szCs w:val="24"/>
        </w:rPr>
        <w:t>3</w:t>
      </w:r>
      <w:r w:rsidR="00014951" w:rsidRPr="007C52CA">
        <w:rPr>
          <w:rStyle w:val="Ppogrubienie"/>
          <w:rFonts w:cs="Times"/>
          <w:szCs w:val="24"/>
        </w:rPr>
        <w:t>8</w:t>
      </w:r>
      <w:r w:rsidRPr="007C52CA">
        <w:rPr>
          <w:rStyle w:val="Ppogrubienie"/>
          <w:rFonts w:cs="Times"/>
          <w:szCs w:val="24"/>
        </w:rPr>
        <w:t>. </w:t>
      </w:r>
      <w:r w:rsidR="00353681" w:rsidRPr="007C52CA">
        <w:rPr>
          <w:rFonts w:cs="Times"/>
          <w:szCs w:val="24"/>
        </w:rPr>
        <w:t>1. Do postępowania w sprawie zezwolenia na pobyt rezydenta długoterminowego U</w:t>
      </w:r>
      <w:r w:rsidR="00D40324" w:rsidRPr="007C52CA">
        <w:rPr>
          <w:rFonts w:cs="Times"/>
          <w:szCs w:val="24"/>
        </w:rPr>
        <w:t xml:space="preserve">nii </w:t>
      </w:r>
      <w:r w:rsidR="00353681" w:rsidRPr="007C52CA">
        <w:rPr>
          <w:rFonts w:cs="Times"/>
          <w:szCs w:val="24"/>
        </w:rPr>
        <w:t>E</w:t>
      </w:r>
      <w:r w:rsidR="00D40324" w:rsidRPr="007C52CA">
        <w:rPr>
          <w:rFonts w:cs="Times"/>
          <w:szCs w:val="24"/>
        </w:rPr>
        <w:t>uropejskiej</w:t>
      </w:r>
      <w:r w:rsidR="00353681" w:rsidRPr="007C52CA">
        <w:rPr>
          <w:rFonts w:cs="Times"/>
          <w:szCs w:val="24"/>
        </w:rPr>
        <w:t xml:space="preserve">, wszczętego i niezakończonego decyzją ostateczną do dnia 30 czerwca 2025 r., stosuje się </w:t>
      </w:r>
      <w:r w:rsidR="00C30C44" w:rsidRPr="007C52CA">
        <w:rPr>
          <w:rFonts w:cs="Times"/>
          <w:szCs w:val="24"/>
        </w:rPr>
        <w:t xml:space="preserve">przepisy </w:t>
      </w:r>
      <w:r w:rsidR="00E92957" w:rsidRPr="007C52CA">
        <w:rPr>
          <w:rFonts w:cs="Times"/>
          <w:szCs w:val="24"/>
        </w:rPr>
        <w:t xml:space="preserve">art. 211 ust. 3 pkt 2 </w:t>
      </w:r>
      <w:r w:rsidR="00C30C44" w:rsidRPr="007C52CA">
        <w:rPr>
          <w:rFonts w:cs="Times"/>
          <w:szCs w:val="24"/>
        </w:rPr>
        <w:t xml:space="preserve">i 3 </w:t>
      </w:r>
      <w:r w:rsidR="00E92957" w:rsidRPr="007C52CA">
        <w:rPr>
          <w:rFonts w:cs="Times"/>
          <w:szCs w:val="24"/>
        </w:rPr>
        <w:t xml:space="preserve">ustawy </w:t>
      </w:r>
      <w:r w:rsidR="00353681" w:rsidRPr="007C52CA">
        <w:rPr>
          <w:rFonts w:cs="Times"/>
          <w:szCs w:val="24"/>
        </w:rPr>
        <w:t>zmienianej w art.</w:t>
      </w:r>
      <w:r w:rsidR="00D40324" w:rsidRPr="007C52CA">
        <w:rPr>
          <w:rFonts w:cs="Times"/>
          <w:szCs w:val="24"/>
        </w:rPr>
        <w:t> </w:t>
      </w:r>
      <w:r w:rsidR="002E3654" w:rsidRPr="007C52CA">
        <w:rPr>
          <w:rFonts w:cs="Times"/>
          <w:szCs w:val="24"/>
        </w:rPr>
        <w:t>8</w:t>
      </w:r>
      <w:r w:rsidR="00353681" w:rsidRPr="007C52CA">
        <w:rPr>
          <w:rFonts w:cs="Times"/>
          <w:szCs w:val="24"/>
        </w:rPr>
        <w:t>, w brzmieniu dotychczasowym.</w:t>
      </w:r>
    </w:p>
    <w:p w14:paraId="5794EFDE" w14:textId="3722014A" w:rsidR="003354AC" w:rsidRPr="007C52CA" w:rsidRDefault="00353681" w:rsidP="003354AC">
      <w:pPr>
        <w:pStyle w:val="USTustnpkodeksu"/>
        <w:rPr>
          <w:rFonts w:cs="Times"/>
          <w:szCs w:val="24"/>
        </w:rPr>
      </w:pPr>
      <w:r w:rsidRPr="007C52CA">
        <w:rPr>
          <w:rFonts w:cs="Times"/>
          <w:szCs w:val="24"/>
        </w:rPr>
        <w:t>2. </w:t>
      </w:r>
      <w:r w:rsidR="00E92957" w:rsidRPr="007C52CA">
        <w:rPr>
          <w:rFonts w:cs="Times"/>
          <w:szCs w:val="24"/>
        </w:rPr>
        <w:t xml:space="preserve">Świadectwo ukończenia </w:t>
      </w:r>
      <w:r w:rsidR="00856390" w:rsidRPr="007C52CA">
        <w:rPr>
          <w:rFonts w:cs="Times"/>
          <w:szCs w:val="24"/>
        </w:rPr>
        <w:t xml:space="preserve">do dnia 30 czerwca 2025 r. </w:t>
      </w:r>
      <w:r w:rsidR="00E92957" w:rsidRPr="007C52CA">
        <w:rPr>
          <w:rFonts w:cs="Times"/>
          <w:szCs w:val="24"/>
        </w:rPr>
        <w:t xml:space="preserve">szkoły policealnej, o której mowa w art. 18 ust. 1 pkt 2 lit. f ustawy z dnia 14 grudnia 2016 r. – Prawo oświatowe, </w:t>
      </w:r>
      <w:r w:rsidR="003354AC" w:rsidRPr="007C52CA">
        <w:rPr>
          <w:rFonts w:cs="Times"/>
          <w:szCs w:val="24"/>
        </w:rPr>
        <w:t>stanowi dokument potwierdzający znajomość języka polskiego na potrzeby postępowania w sprawie zezwolenia na pobyt rezydenta długoterminowego U</w:t>
      </w:r>
      <w:r w:rsidR="00D40324" w:rsidRPr="007C52CA">
        <w:rPr>
          <w:rFonts w:cs="Times"/>
          <w:szCs w:val="24"/>
        </w:rPr>
        <w:t xml:space="preserve">nii </w:t>
      </w:r>
      <w:r w:rsidR="003354AC" w:rsidRPr="007C52CA">
        <w:rPr>
          <w:rFonts w:cs="Times"/>
          <w:szCs w:val="24"/>
        </w:rPr>
        <w:t>E</w:t>
      </w:r>
      <w:r w:rsidR="00D40324" w:rsidRPr="007C52CA">
        <w:rPr>
          <w:rFonts w:cs="Times"/>
          <w:szCs w:val="24"/>
        </w:rPr>
        <w:t>uropejskiej</w:t>
      </w:r>
      <w:r w:rsidR="004B1AA0" w:rsidRPr="007C52CA">
        <w:rPr>
          <w:rFonts w:cs="Times"/>
          <w:szCs w:val="24"/>
        </w:rPr>
        <w:t>, wszczętego do dnia 30 czerwca 2026 r.</w:t>
      </w:r>
    </w:p>
    <w:p w14:paraId="3E9D45A4" w14:textId="3E635FFC" w:rsidR="00C30C44" w:rsidRPr="007C52CA" w:rsidRDefault="00C30C44" w:rsidP="00EF1146">
      <w:pPr>
        <w:pStyle w:val="USTustnpkodeksu"/>
        <w:rPr>
          <w:rFonts w:cs="Times"/>
          <w:szCs w:val="24"/>
        </w:rPr>
      </w:pPr>
      <w:r w:rsidRPr="007C52CA">
        <w:rPr>
          <w:rFonts w:cs="Times"/>
          <w:szCs w:val="24"/>
        </w:rPr>
        <w:t xml:space="preserve">3. Świadectwo </w:t>
      </w:r>
      <w:r w:rsidRPr="007C52CA">
        <w:rPr>
          <w:rFonts w:cs="Times"/>
        </w:rPr>
        <w:t xml:space="preserve">ukończenia do dnia 30 czerwca 2025 r. szkoły z wykładowym językiem polskim za granicą odpowiadającej szkole </w:t>
      </w:r>
      <w:r w:rsidRPr="007C52CA">
        <w:rPr>
          <w:rFonts w:cs="Times"/>
          <w:szCs w:val="24"/>
        </w:rPr>
        <w:t>policealnej, o której mowa w art. 18 ust.</w:t>
      </w:r>
      <w:r w:rsidR="00B84453" w:rsidRPr="007C52CA">
        <w:rPr>
          <w:rFonts w:cs="Times"/>
          <w:szCs w:val="24"/>
        </w:rPr>
        <w:t xml:space="preserve"> </w:t>
      </w:r>
      <w:r w:rsidRPr="007C52CA">
        <w:rPr>
          <w:rFonts w:cs="Times"/>
          <w:szCs w:val="24"/>
        </w:rPr>
        <w:t>1 pkt 2 lit.</w:t>
      </w:r>
      <w:r w:rsidR="00B84453" w:rsidRPr="007C52CA">
        <w:rPr>
          <w:rFonts w:cs="Times"/>
          <w:szCs w:val="24"/>
        </w:rPr>
        <w:t> </w:t>
      </w:r>
      <w:r w:rsidRPr="007C52CA">
        <w:rPr>
          <w:rFonts w:cs="Times"/>
          <w:szCs w:val="24"/>
        </w:rPr>
        <w:t>f ustawy</w:t>
      </w:r>
      <w:r w:rsidR="00B84453" w:rsidRPr="007C52CA">
        <w:rPr>
          <w:rFonts w:cs="Times"/>
          <w:szCs w:val="24"/>
        </w:rPr>
        <w:t xml:space="preserve"> z dnia 14 grudnia 2016 r. – Prawo oświatowe</w:t>
      </w:r>
      <w:r w:rsidRPr="007C52CA">
        <w:rPr>
          <w:rFonts w:cs="Times"/>
          <w:szCs w:val="24"/>
        </w:rPr>
        <w:t>,</w:t>
      </w:r>
      <w:r w:rsidRPr="007C52CA">
        <w:rPr>
          <w:rFonts w:cs="Times"/>
        </w:rPr>
        <w:t xml:space="preserve"> </w:t>
      </w:r>
      <w:r w:rsidR="00EF1146" w:rsidRPr="007C52CA">
        <w:rPr>
          <w:rFonts w:cs="Times"/>
          <w:szCs w:val="24"/>
        </w:rPr>
        <w:t>stanowi dokument potwierdzający znajomość języka polskiego na potrzeby postępowania w sprawie zezwolenia na pobyt rezydenta długoterminowego U</w:t>
      </w:r>
      <w:r w:rsidR="00D40324" w:rsidRPr="007C52CA">
        <w:rPr>
          <w:rFonts w:cs="Times"/>
          <w:szCs w:val="24"/>
        </w:rPr>
        <w:t xml:space="preserve">nii </w:t>
      </w:r>
      <w:r w:rsidR="00EF1146" w:rsidRPr="007C52CA">
        <w:rPr>
          <w:rFonts w:cs="Times"/>
          <w:szCs w:val="24"/>
        </w:rPr>
        <w:t>E</w:t>
      </w:r>
      <w:r w:rsidR="00D40324" w:rsidRPr="007C52CA">
        <w:rPr>
          <w:rFonts w:cs="Times"/>
          <w:szCs w:val="24"/>
        </w:rPr>
        <w:t>uropejskiej</w:t>
      </w:r>
      <w:r w:rsidR="004B1AA0" w:rsidRPr="007C52CA">
        <w:rPr>
          <w:rFonts w:cs="Times"/>
          <w:szCs w:val="24"/>
        </w:rPr>
        <w:t>, wszczętego do dnia 30 czerwca 2026 r.</w:t>
      </w:r>
    </w:p>
    <w:p w14:paraId="6303DB1A" w14:textId="06F82EF8" w:rsidR="002E6B80" w:rsidRPr="007C52CA" w:rsidRDefault="007E68C6" w:rsidP="002E6B80">
      <w:pPr>
        <w:pStyle w:val="ARTartustawynprozporzdzenia"/>
        <w:rPr>
          <w:rFonts w:cs="Times"/>
        </w:rPr>
      </w:pPr>
      <w:r w:rsidRPr="007C52CA">
        <w:rPr>
          <w:rStyle w:val="Ppogrubienie"/>
          <w:rFonts w:cs="Times"/>
        </w:rPr>
        <w:t>Art. 3</w:t>
      </w:r>
      <w:r w:rsidR="000653B6" w:rsidRPr="007C52CA">
        <w:rPr>
          <w:rStyle w:val="Ppogrubienie"/>
          <w:rFonts w:cs="Times"/>
        </w:rPr>
        <w:t>9</w:t>
      </w:r>
      <w:r w:rsidRPr="007C52CA">
        <w:rPr>
          <w:rStyle w:val="Ppogrubienie"/>
          <w:rFonts w:cs="Times"/>
        </w:rPr>
        <w:t>. </w:t>
      </w:r>
      <w:r w:rsidR="002E6B80" w:rsidRPr="007C52CA">
        <w:rPr>
          <w:rFonts w:cs="Times"/>
        </w:rPr>
        <w:t>Przepis art. 165 ust. 5a ustawy zmienianej w art. 9 stosuje się do osób, o</w:t>
      </w:r>
      <w:r w:rsidR="004A2CBB" w:rsidRPr="007C52CA">
        <w:rPr>
          <w:rFonts w:cs="Times"/>
        </w:rPr>
        <w:t xml:space="preserve"> </w:t>
      </w:r>
      <w:r w:rsidR="002E6B80" w:rsidRPr="007C52CA">
        <w:rPr>
          <w:rFonts w:cs="Times"/>
        </w:rPr>
        <w:t xml:space="preserve">których mowa w art. 165 ust. 3 i 5 tej ustawy, które rozpoczęły naukę w publicznych </w:t>
      </w:r>
      <w:r w:rsidR="0097088D" w:rsidRPr="007C52CA">
        <w:rPr>
          <w:rFonts w:cs="Times"/>
        </w:rPr>
        <w:t>szkołach policealnych oraz</w:t>
      </w:r>
      <w:r w:rsidR="004A2CBB" w:rsidRPr="007C52CA">
        <w:rPr>
          <w:rFonts w:cs="Times"/>
        </w:rPr>
        <w:t xml:space="preserve"> </w:t>
      </w:r>
      <w:r w:rsidR="002E6B80" w:rsidRPr="007C52CA">
        <w:rPr>
          <w:rFonts w:cs="Times"/>
        </w:rPr>
        <w:t>niepublicznych szkołach policealnych</w:t>
      </w:r>
      <w:r w:rsidR="00AD7347" w:rsidRPr="007C52CA">
        <w:rPr>
          <w:rFonts w:cs="Times"/>
        </w:rPr>
        <w:t xml:space="preserve"> po dniu 3</w:t>
      </w:r>
      <w:r w:rsidR="00F144C5" w:rsidRPr="007C52CA">
        <w:rPr>
          <w:rFonts w:cs="Times"/>
        </w:rPr>
        <w:t>1</w:t>
      </w:r>
      <w:r w:rsidR="00AD7347" w:rsidRPr="007C52CA">
        <w:rPr>
          <w:rFonts w:cs="Times"/>
        </w:rPr>
        <w:t xml:space="preserve"> </w:t>
      </w:r>
      <w:r w:rsidR="00F144C5" w:rsidRPr="007C52CA">
        <w:rPr>
          <w:rFonts w:cs="Times"/>
        </w:rPr>
        <w:t xml:space="preserve">sierpnia </w:t>
      </w:r>
      <w:r w:rsidR="00AD7347" w:rsidRPr="007C52CA">
        <w:rPr>
          <w:rFonts w:cs="Times"/>
        </w:rPr>
        <w:t>2025 r</w:t>
      </w:r>
      <w:r w:rsidR="002E6B80" w:rsidRPr="007C52CA">
        <w:rPr>
          <w:rFonts w:cs="Times"/>
        </w:rPr>
        <w:t>.</w:t>
      </w:r>
    </w:p>
    <w:p w14:paraId="7C1C434A" w14:textId="02EB37F3" w:rsidR="00272142" w:rsidRPr="007C52CA" w:rsidRDefault="00353681" w:rsidP="00881350">
      <w:pPr>
        <w:pStyle w:val="ARTartustawynprozporzdzenia"/>
        <w:rPr>
          <w:rFonts w:cs="Times"/>
          <w:szCs w:val="24"/>
        </w:rPr>
      </w:pPr>
      <w:r w:rsidRPr="007C52CA">
        <w:rPr>
          <w:rStyle w:val="Ppogrubienie"/>
          <w:rFonts w:cs="Times"/>
          <w:szCs w:val="24"/>
        </w:rPr>
        <w:t>Art. </w:t>
      </w:r>
      <w:r w:rsidR="000653B6" w:rsidRPr="007C52CA">
        <w:rPr>
          <w:rStyle w:val="Ppogrubienie"/>
          <w:rFonts w:cs="Times"/>
          <w:szCs w:val="24"/>
        </w:rPr>
        <w:t>40</w:t>
      </w:r>
      <w:r w:rsidRPr="007C52CA">
        <w:rPr>
          <w:rStyle w:val="Ppogrubienie"/>
          <w:rFonts w:cs="Times"/>
          <w:szCs w:val="24"/>
        </w:rPr>
        <w:t>. </w:t>
      </w:r>
      <w:r w:rsidR="00612D8E" w:rsidRPr="007C52CA">
        <w:rPr>
          <w:rFonts w:cs="Times"/>
          <w:szCs w:val="24"/>
        </w:rPr>
        <w:t xml:space="preserve">Przepis art. 5 ust. 7 ustawy zmienianej w art. </w:t>
      </w:r>
      <w:r w:rsidR="003C351A" w:rsidRPr="007C52CA">
        <w:rPr>
          <w:rFonts w:cs="Times"/>
          <w:szCs w:val="24"/>
        </w:rPr>
        <w:t>11</w:t>
      </w:r>
      <w:r w:rsidR="00612D8E" w:rsidRPr="007C52CA">
        <w:rPr>
          <w:rFonts w:cs="Times"/>
          <w:szCs w:val="24"/>
        </w:rPr>
        <w:t xml:space="preserve"> stosuje się do działalności os</w:t>
      </w:r>
      <w:r w:rsidR="00D12C67" w:rsidRPr="007C52CA">
        <w:rPr>
          <w:rFonts w:cs="Times"/>
          <w:szCs w:val="24"/>
        </w:rPr>
        <w:t>ó</w:t>
      </w:r>
      <w:r w:rsidR="00612D8E" w:rsidRPr="007C52CA">
        <w:rPr>
          <w:rFonts w:cs="Times"/>
          <w:szCs w:val="24"/>
        </w:rPr>
        <w:t>b fizyczn</w:t>
      </w:r>
      <w:r w:rsidR="00D12C67" w:rsidRPr="007C52CA">
        <w:rPr>
          <w:rFonts w:cs="Times"/>
          <w:szCs w:val="24"/>
        </w:rPr>
        <w:t>ych</w:t>
      </w:r>
      <w:r w:rsidR="00612D8E" w:rsidRPr="007C52CA">
        <w:rPr>
          <w:rFonts w:cs="Times"/>
          <w:szCs w:val="24"/>
        </w:rPr>
        <w:t xml:space="preserve"> będąc</w:t>
      </w:r>
      <w:r w:rsidR="00D12C67" w:rsidRPr="007C52CA">
        <w:rPr>
          <w:rFonts w:cs="Times"/>
          <w:szCs w:val="24"/>
        </w:rPr>
        <w:t>ych</w:t>
      </w:r>
      <w:r w:rsidR="00612D8E" w:rsidRPr="007C52CA">
        <w:rPr>
          <w:rFonts w:cs="Times"/>
          <w:szCs w:val="24"/>
        </w:rPr>
        <w:t xml:space="preserve"> osobami zagranicznymi innymi niż wymienione w</w:t>
      </w:r>
      <w:r w:rsidR="00D12C67" w:rsidRPr="007C52CA">
        <w:rPr>
          <w:rFonts w:cs="Times"/>
          <w:szCs w:val="24"/>
        </w:rPr>
        <w:t xml:space="preserve"> </w:t>
      </w:r>
      <w:r w:rsidR="00612D8E" w:rsidRPr="007C52CA">
        <w:rPr>
          <w:rFonts w:cs="Times"/>
          <w:szCs w:val="24"/>
        </w:rPr>
        <w:t>art. 4 ust. 1 i 2 ustawy</w:t>
      </w:r>
      <w:r w:rsidR="000C3FA0" w:rsidRPr="007C52CA">
        <w:rPr>
          <w:rFonts w:cs="Times"/>
          <w:szCs w:val="24"/>
        </w:rPr>
        <w:t xml:space="preserve"> </w:t>
      </w:r>
      <w:r w:rsidR="00AC5188" w:rsidRPr="007C52CA">
        <w:rPr>
          <w:rFonts w:cs="Times"/>
          <w:szCs w:val="24"/>
        </w:rPr>
        <w:t>z dnia 6 marca 2018 r. o zasadach uczestnictwa przedsiębiorców zagranicznych i innych osób zagranicznych w obrocie gospodarczym na terytorium Rzeczypospolitej Polskiej (Dz.</w:t>
      </w:r>
      <w:r w:rsidR="00D12C67" w:rsidRPr="007C52CA">
        <w:rPr>
          <w:rFonts w:cs="Times"/>
          <w:szCs w:val="24"/>
        </w:rPr>
        <w:t> </w:t>
      </w:r>
      <w:r w:rsidR="00AC5188" w:rsidRPr="007C52CA">
        <w:rPr>
          <w:rFonts w:cs="Times"/>
          <w:szCs w:val="24"/>
        </w:rPr>
        <w:t>U.</w:t>
      </w:r>
      <w:r w:rsidR="00D12C67" w:rsidRPr="007C52CA">
        <w:rPr>
          <w:rFonts w:cs="Times"/>
          <w:szCs w:val="24"/>
        </w:rPr>
        <w:t> </w:t>
      </w:r>
      <w:r w:rsidR="00AC5188" w:rsidRPr="007C52CA">
        <w:rPr>
          <w:rFonts w:cs="Times"/>
          <w:szCs w:val="24"/>
        </w:rPr>
        <w:t>z</w:t>
      </w:r>
      <w:r w:rsidR="00D12C67" w:rsidRPr="007C52CA">
        <w:rPr>
          <w:rFonts w:cs="Times"/>
          <w:szCs w:val="24"/>
        </w:rPr>
        <w:t> </w:t>
      </w:r>
      <w:r w:rsidR="00AC5188" w:rsidRPr="007C52CA">
        <w:rPr>
          <w:rFonts w:cs="Times"/>
          <w:szCs w:val="24"/>
        </w:rPr>
        <w:t>2022 r. poz. 470</w:t>
      </w:r>
      <w:r w:rsidR="0039514E" w:rsidRPr="007C52CA">
        <w:rPr>
          <w:rFonts w:cs="Times"/>
          <w:szCs w:val="24"/>
        </w:rPr>
        <w:t xml:space="preserve"> </w:t>
      </w:r>
      <w:r w:rsidR="00D426EF" w:rsidRPr="007C52CA">
        <w:rPr>
          <w:rFonts w:cs="Times"/>
          <w:szCs w:val="24"/>
        </w:rPr>
        <w:t>oraz z 2024 r. poz.</w:t>
      </w:r>
      <w:r w:rsidR="0039514E" w:rsidRPr="007C52CA">
        <w:rPr>
          <w:rFonts w:cs="Times"/>
          <w:szCs w:val="24"/>
        </w:rPr>
        <w:t xml:space="preserve"> 1222</w:t>
      </w:r>
      <w:r w:rsidR="00AC5188" w:rsidRPr="007C52CA">
        <w:rPr>
          <w:rFonts w:cs="Times"/>
          <w:szCs w:val="24"/>
        </w:rPr>
        <w:t>)</w:t>
      </w:r>
      <w:r w:rsidR="00D12C67" w:rsidRPr="007C52CA">
        <w:rPr>
          <w:rFonts w:cs="Times"/>
          <w:szCs w:val="24"/>
        </w:rPr>
        <w:t xml:space="preserve"> wykonywanej po dniu 30 czerwca </w:t>
      </w:r>
      <w:r w:rsidR="00612D8E" w:rsidRPr="007C52CA">
        <w:rPr>
          <w:rFonts w:cs="Times"/>
          <w:szCs w:val="24"/>
        </w:rPr>
        <w:t>2025 r.</w:t>
      </w:r>
    </w:p>
    <w:p w14:paraId="2FF44BC3" w14:textId="6690BB49" w:rsidR="005C2640" w:rsidRPr="007C52CA" w:rsidRDefault="005C2640" w:rsidP="005C2640">
      <w:pPr>
        <w:pStyle w:val="ARTartustawynprozporzdzenia"/>
        <w:rPr>
          <w:rFonts w:cs="Times"/>
          <w:szCs w:val="24"/>
        </w:rPr>
      </w:pPr>
      <w:r w:rsidRPr="007C52CA">
        <w:rPr>
          <w:rStyle w:val="Ppogrubienie"/>
          <w:rFonts w:cs="Times"/>
          <w:szCs w:val="24"/>
        </w:rPr>
        <w:t>Art.</w:t>
      </w:r>
      <w:r w:rsidR="00815C96" w:rsidRPr="007C52CA">
        <w:rPr>
          <w:rStyle w:val="Ppogrubienie"/>
          <w:rFonts w:cs="Times"/>
          <w:szCs w:val="24"/>
        </w:rPr>
        <w:t> 4</w:t>
      </w:r>
      <w:r w:rsidR="000653B6" w:rsidRPr="007C52CA">
        <w:rPr>
          <w:rStyle w:val="Ppogrubienie"/>
          <w:rFonts w:cs="Times"/>
          <w:szCs w:val="24"/>
        </w:rPr>
        <w:t>1</w:t>
      </w:r>
      <w:r w:rsidRPr="007C52CA">
        <w:rPr>
          <w:rStyle w:val="Ppogrubienie"/>
          <w:rFonts w:cs="Times"/>
          <w:szCs w:val="24"/>
        </w:rPr>
        <w:t>. </w:t>
      </w:r>
      <w:r w:rsidRPr="007C52CA">
        <w:rPr>
          <w:rFonts w:cs="Times"/>
          <w:szCs w:val="24"/>
        </w:rPr>
        <w:t>Przepisy:</w:t>
      </w:r>
    </w:p>
    <w:p w14:paraId="4A0B4431" w14:textId="5F2D303C" w:rsidR="005C2640" w:rsidRPr="007C52CA" w:rsidRDefault="005C2640" w:rsidP="005C2640">
      <w:pPr>
        <w:pStyle w:val="PKTpunkt"/>
        <w:rPr>
          <w:rFonts w:cs="Times"/>
          <w:szCs w:val="24"/>
        </w:rPr>
      </w:pPr>
      <w:r w:rsidRPr="007C52CA">
        <w:rPr>
          <w:rFonts w:cs="Times"/>
          <w:szCs w:val="24"/>
        </w:rPr>
        <w:lastRenderedPageBreak/>
        <w:t>1)</w:t>
      </w:r>
      <w:r w:rsidRPr="007C52CA">
        <w:rPr>
          <w:rFonts w:cs="Times"/>
          <w:szCs w:val="24"/>
        </w:rPr>
        <w:tab/>
        <w:t xml:space="preserve">art. 48 ust. 11 pkt 15 oraz art. 54 ust. 1 pkt 15 ustawy zmienianej w art. </w:t>
      </w:r>
      <w:r w:rsidR="00A27222" w:rsidRPr="007C52CA">
        <w:rPr>
          <w:rFonts w:cs="Times"/>
          <w:szCs w:val="24"/>
        </w:rPr>
        <w:t>11</w:t>
      </w:r>
      <w:r w:rsidRPr="007C52CA">
        <w:rPr>
          <w:rFonts w:cs="Times"/>
          <w:szCs w:val="24"/>
        </w:rPr>
        <w:t xml:space="preserve"> stosuje się do kontroli legalności wykonywania pracy przez cudzoziemców, prowadzenia działalności gospodarczej przez cudzoziemców lub powierzania wykonywania pracy cudzoziemcom, wszczętej przez Straż Graniczną po dniu 30 czerwca 2025 r.;</w:t>
      </w:r>
    </w:p>
    <w:p w14:paraId="2D43E92A" w14:textId="789D9CDC" w:rsidR="005C2640" w:rsidRPr="007C52CA" w:rsidRDefault="005C2640" w:rsidP="005C2640">
      <w:pPr>
        <w:pStyle w:val="PKTpunkt"/>
        <w:rPr>
          <w:rFonts w:cs="Times"/>
          <w:szCs w:val="24"/>
        </w:rPr>
      </w:pPr>
      <w:r w:rsidRPr="007C52CA">
        <w:rPr>
          <w:rFonts w:cs="Times"/>
          <w:szCs w:val="24"/>
        </w:rPr>
        <w:t>2)</w:t>
      </w:r>
      <w:r w:rsidRPr="007C52CA">
        <w:rPr>
          <w:rFonts w:cs="Times"/>
          <w:szCs w:val="24"/>
        </w:rPr>
        <w:tab/>
        <w:t xml:space="preserve">art. 48 ust. 11 pkt 16 oraz art. 54 ust. 1 pkt 16 ustawy zmienianej w art. </w:t>
      </w:r>
      <w:r w:rsidR="00A27222" w:rsidRPr="007C52CA">
        <w:rPr>
          <w:rFonts w:cs="Times"/>
          <w:szCs w:val="24"/>
        </w:rPr>
        <w:t>11</w:t>
      </w:r>
      <w:r w:rsidRPr="007C52CA">
        <w:rPr>
          <w:rFonts w:cs="Times"/>
          <w:szCs w:val="24"/>
        </w:rPr>
        <w:t xml:space="preserve"> stosuje się do kontroli legalności zatrudnienia cudzoziemców, prowadzenia innej pracy zarobkowej przez cudzoziemców oraz wykonywania pracy przez cudzoziemców, wszczętej przez Państwową Inspekcję Pracy po dniu 30 czerwca 2025 r.</w:t>
      </w:r>
    </w:p>
    <w:p w14:paraId="519791C4" w14:textId="4D27435C" w:rsidR="00782FE4" w:rsidRPr="007C52CA" w:rsidRDefault="00782FE4" w:rsidP="00782FE4">
      <w:pPr>
        <w:pStyle w:val="ARTartustawynprozporzdzenia"/>
      </w:pPr>
      <w:r w:rsidRPr="007C52CA">
        <w:rPr>
          <w:rStyle w:val="Ppogrubienie"/>
        </w:rPr>
        <w:t>Art. 42. </w:t>
      </w:r>
      <w:r w:rsidR="00607066" w:rsidRPr="007C52CA">
        <w:t xml:space="preserve">Przepis art. 323a ustawy zmienianej w art. 12 stosuje się </w:t>
      </w:r>
      <w:r w:rsidR="00607066" w:rsidRPr="007C52CA">
        <w:rPr>
          <w:rFonts w:cs="Times"/>
          <w:szCs w:val="24"/>
        </w:rPr>
        <w:t>po raz pierwszy do rekrutacji na rok akademicki 202</w:t>
      </w:r>
      <w:r w:rsidR="00E31E60">
        <w:rPr>
          <w:rFonts w:cs="Times"/>
          <w:szCs w:val="24"/>
        </w:rPr>
        <w:t>6</w:t>
      </w:r>
      <w:r w:rsidR="00607066" w:rsidRPr="007C52CA">
        <w:rPr>
          <w:rFonts w:cs="Times"/>
          <w:szCs w:val="24"/>
        </w:rPr>
        <w:t>/202</w:t>
      </w:r>
      <w:r w:rsidR="00E31E60">
        <w:rPr>
          <w:rFonts w:cs="Times"/>
          <w:szCs w:val="24"/>
        </w:rPr>
        <w:t>7</w:t>
      </w:r>
      <w:r w:rsidR="00607066" w:rsidRPr="007C52CA">
        <w:rPr>
          <w:rFonts w:cs="Times"/>
          <w:szCs w:val="24"/>
        </w:rPr>
        <w:t>.</w:t>
      </w:r>
    </w:p>
    <w:p w14:paraId="6EFAA043" w14:textId="6B82C983" w:rsidR="0007447E" w:rsidRPr="007C52CA" w:rsidRDefault="0007447E" w:rsidP="00881350">
      <w:pPr>
        <w:pStyle w:val="ARTartustawynprozporzdzenia"/>
        <w:rPr>
          <w:rFonts w:cs="Times"/>
          <w:szCs w:val="24"/>
        </w:rPr>
      </w:pPr>
      <w:r w:rsidRPr="007C52CA">
        <w:rPr>
          <w:rStyle w:val="Ppogrubienie"/>
          <w:rFonts w:cs="Times"/>
          <w:szCs w:val="24"/>
        </w:rPr>
        <w:t>Art. </w:t>
      </w:r>
      <w:r w:rsidR="005C2640" w:rsidRPr="007C52CA">
        <w:rPr>
          <w:rStyle w:val="Ppogrubienie"/>
          <w:rFonts w:cs="Times"/>
          <w:szCs w:val="24"/>
        </w:rPr>
        <w:t>4</w:t>
      </w:r>
      <w:r w:rsidR="00782FE4" w:rsidRPr="007C52CA">
        <w:rPr>
          <w:rStyle w:val="Ppogrubienie"/>
          <w:rFonts w:cs="Times"/>
          <w:szCs w:val="24"/>
        </w:rPr>
        <w:t>3</w:t>
      </w:r>
      <w:r w:rsidR="00D52758" w:rsidRPr="007C52CA">
        <w:rPr>
          <w:rStyle w:val="Ppogrubienie"/>
          <w:rFonts w:cs="Times"/>
          <w:szCs w:val="24"/>
        </w:rPr>
        <w:t>.</w:t>
      </w:r>
      <w:r w:rsidRPr="007C52CA">
        <w:rPr>
          <w:rStyle w:val="Ppogrubienie"/>
          <w:rFonts w:cs="Times"/>
          <w:szCs w:val="24"/>
        </w:rPr>
        <w:t> </w:t>
      </w:r>
      <w:r w:rsidRPr="007C52CA">
        <w:rPr>
          <w:rFonts w:cs="Times"/>
          <w:szCs w:val="24"/>
        </w:rPr>
        <w:t xml:space="preserve">1. Tworzy się wykaz </w:t>
      </w:r>
      <w:r w:rsidR="00EB7FDA" w:rsidRPr="007C52CA">
        <w:t>cudzoziemców przyjętych na studia i do szkół doktorskich</w:t>
      </w:r>
      <w:r w:rsidR="00EB7FDA" w:rsidRPr="007C52CA">
        <w:rPr>
          <w:rFonts w:cs="Times"/>
          <w:szCs w:val="24"/>
        </w:rPr>
        <w:t>, zwany dalej „wykazem cudzoziemców”</w:t>
      </w:r>
      <w:r w:rsidRPr="007C52CA">
        <w:rPr>
          <w:rFonts w:cs="Times"/>
          <w:szCs w:val="24"/>
        </w:rPr>
        <w:t>.</w:t>
      </w:r>
    </w:p>
    <w:p w14:paraId="7C8D7F0E" w14:textId="39724523" w:rsidR="00023F75" w:rsidRPr="007C52CA" w:rsidRDefault="0007447E" w:rsidP="002F25FC">
      <w:pPr>
        <w:pStyle w:val="USTustnpkodeksu"/>
        <w:rPr>
          <w:rFonts w:cs="Times"/>
          <w:szCs w:val="24"/>
        </w:rPr>
      </w:pPr>
      <w:r w:rsidRPr="007C52CA">
        <w:rPr>
          <w:rFonts w:cs="Times"/>
          <w:szCs w:val="24"/>
        </w:rPr>
        <w:t>2. </w:t>
      </w:r>
      <w:r w:rsidR="00FA4AD7" w:rsidRPr="007C52CA">
        <w:rPr>
          <w:rFonts w:cs="Times"/>
          <w:szCs w:val="24"/>
        </w:rPr>
        <w:t xml:space="preserve">W terminie 3 miesięcy od dnia wejścia w życie </w:t>
      </w:r>
      <w:r w:rsidR="00D20D24" w:rsidRPr="007C52CA">
        <w:rPr>
          <w:rFonts w:cs="Times"/>
          <w:szCs w:val="24"/>
        </w:rPr>
        <w:t xml:space="preserve">art. 12 pkt 6 i 7 </w:t>
      </w:r>
      <w:r w:rsidR="00FA4AD7" w:rsidRPr="007C52CA">
        <w:rPr>
          <w:rFonts w:cs="Times"/>
          <w:szCs w:val="24"/>
        </w:rPr>
        <w:t>podmioty</w:t>
      </w:r>
      <w:r w:rsidR="002F25FC" w:rsidRPr="007C52CA">
        <w:rPr>
          <w:rFonts w:cs="Times"/>
          <w:szCs w:val="24"/>
        </w:rPr>
        <w:t>, o</w:t>
      </w:r>
      <w:r w:rsidR="00D20D24" w:rsidRPr="007C52CA">
        <w:rPr>
          <w:rFonts w:cs="Times"/>
          <w:szCs w:val="24"/>
        </w:rPr>
        <w:t xml:space="preserve"> </w:t>
      </w:r>
      <w:r w:rsidR="002F25FC" w:rsidRPr="007C52CA">
        <w:rPr>
          <w:rFonts w:cs="Times"/>
          <w:szCs w:val="24"/>
        </w:rPr>
        <w:t xml:space="preserve">których mowa w art. 343a ust. 2 ustawy zmienianej w art. </w:t>
      </w:r>
      <w:r w:rsidR="003F3A71" w:rsidRPr="007C52CA">
        <w:rPr>
          <w:rFonts w:cs="Times"/>
          <w:szCs w:val="24"/>
        </w:rPr>
        <w:t>12</w:t>
      </w:r>
      <w:r w:rsidR="002F25FC" w:rsidRPr="007C52CA">
        <w:rPr>
          <w:rFonts w:cs="Times"/>
          <w:szCs w:val="24"/>
        </w:rPr>
        <w:t xml:space="preserve">, wprowadzą do </w:t>
      </w:r>
      <w:r w:rsidR="00C20CEC" w:rsidRPr="007C52CA">
        <w:rPr>
          <w:rFonts w:cs="Times"/>
          <w:szCs w:val="24"/>
        </w:rPr>
        <w:t xml:space="preserve">Zintegrowanego Systemu Informacji o Szkolnictwie Wyższym i Nauce POL-on </w:t>
      </w:r>
      <w:r w:rsidR="002F25FC" w:rsidRPr="007C52CA">
        <w:rPr>
          <w:rFonts w:cs="Times"/>
          <w:szCs w:val="24"/>
        </w:rPr>
        <w:t xml:space="preserve">dane objęte wykazem </w:t>
      </w:r>
      <w:r w:rsidR="00FA4AD7" w:rsidRPr="007C52CA">
        <w:rPr>
          <w:rFonts w:cs="Times"/>
          <w:szCs w:val="24"/>
        </w:rPr>
        <w:t xml:space="preserve">cudzoziemców, </w:t>
      </w:r>
      <w:r w:rsidR="00670F5C" w:rsidRPr="007C52CA">
        <w:rPr>
          <w:rFonts w:cs="Times"/>
          <w:szCs w:val="24"/>
        </w:rPr>
        <w:t xml:space="preserve">dotyczące </w:t>
      </w:r>
      <w:r w:rsidR="000758FA" w:rsidRPr="007C52CA">
        <w:rPr>
          <w:rFonts w:cs="Times"/>
          <w:szCs w:val="24"/>
        </w:rPr>
        <w:t xml:space="preserve">cudzoziemców </w:t>
      </w:r>
      <w:r w:rsidR="00023F75" w:rsidRPr="007C52CA">
        <w:rPr>
          <w:rFonts w:cs="Times"/>
          <w:szCs w:val="24"/>
        </w:rPr>
        <w:t xml:space="preserve">przyjętych na studia </w:t>
      </w:r>
      <w:r w:rsidR="00FA4AD7" w:rsidRPr="007C52CA">
        <w:rPr>
          <w:rFonts w:cs="Times"/>
          <w:szCs w:val="24"/>
        </w:rPr>
        <w:t xml:space="preserve">od dnia wejścia w życie niniejszej ustawy oraz </w:t>
      </w:r>
      <w:r w:rsidR="000758FA" w:rsidRPr="007C52CA">
        <w:rPr>
          <w:rFonts w:cs="Times"/>
          <w:szCs w:val="24"/>
        </w:rPr>
        <w:t xml:space="preserve">cudzoziemców </w:t>
      </w:r>
      <w:r w:rsidR="00FA4AD7" w:rsidRPr="007C52CA">
        <w:rPr>
          <w:rFonts w:cs="Times"/>
          <w:szCs w:val="24"/>
        </w:rPr>
        <w:t xml:space="preserve">przyjętych do szkół doktorskich </w:t>
      </w:r>
      <w:r w:rsidR="00376CF0" w:rsidRPr="007C52CA">
        <w:rPr>
          <w:rFonts w:cs="Times"/>
          <w:szCs w:val="24"/>
        </w:rPr>
        <w:t>od dnia wejścia w</w:t>
      </w:r>
      <w:r w:rsidR="00FA4AD7" w:rsidRPr="007C52CA">
        <w:rPr>
          <w:rFonts w:cs="Times"/>
          <w:szCs w:val="24"/>
        </w:rPr>
        <w:t xml:space="preserve"> </w:t>
      </w:r>
      <w:r w:rsidR="00376CF0" w:rsidRPr="007C52CA">
        <w:rPr>
          <w:rFonts w:cs="Times"/>
          <w:szCs w:val="24"/>
        </w:rPr>
        <w:t>życie niniejszej ustawy</w:t>
      </w:r>
      <w:r w:rsidR="00FA4AD7" w:rsidRPr="007C52CA">
        <w:rPr>
          <w:rFonts w:cs="Times"/>
          <w:szCs w:val="24"/>
        </w:rPr>
        <w:t>.</w:t>
      </w:r>
    </w:p>
    <w:p w14:paraId="45927C14" w14:textId="3B57B4FD" w:rsidR="009A274A" w:rsidRPr="007C52CA" w:rsidRDefault="009A274A" w:rsidP="002F25FC">
      <w:pPr>
        <w:pStyle w:val="USTustnpkodeksu"/>
        <w:rPr>
          <w:rFonts w:cs="Times"/>
          <w:szCs w:val="24"/>
        </w:rPr>
      </w:pPr>
      <w:r w:rsidRPr="007C52CA">
        <w:rPr>
          <w:rFonts w:cs="Times"/>
          <w:szCs w:val="24"/>
        </w:rPr>
        <w:t xml:space="preserve">3. Do </w:t>
      </w:r>
      <w:r w:rsidR="00C20CEC" w:rsidRPr="007C52CA">
        <w:rPr>
          <w:rFonts w:cs="Times"/>
          <w:szCs w:val="24"/>
        </w:rPr>
        <w:t xml:space="preserve">Zintegrowanego Systemu Informacji o Szkolnictwie Wyższym i Nauce POL-on </w:t>
      </w:r>
      <w:r w:rsidRPr="007C52CA">
        <w:rPr>
          <w:rFonts w:cs="Times"/>
          <w:szCs w:val="24"/>
        </w:rPr>
        <w:t>nie</w:t>
      </w:r>
      <w:r w:rsidR="00C20CEC" w:rsidRPr="007C52CA">
        <w:rPr>
          <w:rFonts w:cs="Times"/>
          <w:szCs w:val="24"/>
        </w:rPr>
        <w:t> </w:t>
      </w:r>
      <w:r w:rsidRPr="007C52CA">
        <w:rPr>
          <w:rFonts w:cs="Times"/>
          <w:szCs w:val="24"/>
        </w:rPr>
        <w:t xml:space="preserve">wprowadza się danych objętych wykazem </w:t>
      </w:r>
      <w:r w:rsidR="000758FA" w:rsidRPr="007C52CA">
        <w:rPr>
          <w:rFonts w:cs="Times"/>
          <w:szCs w:val="24"/>
        </w:rPr>
        <w:t xml:space="preserve">cudzoziemców, dotyczących cudzoziemców </w:t>
      </w:r>
      <w:r w:rsidR="00AF25B7" w:rsidRPr="007C52CA">
        <w:rPr>
          <w:rFonts w:cs="Times"/>
          <w:szCs w:val="24"/>
        </w:rPr>
        <w:t xml:space="preserve">przyjętych </w:t>
      </w:r>
      <w:r w:rsidR="000758FA" w:rsidRPr="007C52CA">
        <w:rPr>
          <w:rFonts w:cs="Times"/>
          <w:szCs w:val="24"/>
        </w:rPr>
        <w:t>na studia przed dniem wejścia w życie niniejszej ustawy oraz cudzoziemców przyjętych do szkół doktorskich przed dniem wejścia w życie niniejszej ustawy.</w:t>
      </w:r>
    </w:p>
    <w:p w14:paraId="37C7B094" w14:textId="4B93B9CF" w:rsidR="0096579D" w:rsidRPr="007C52CA" w:rsidRDefault="0096579D" w:rsidP="002F25FC">
      <w:pPr>
        <w:pStyle w:val="USTustnpkodeksu"/>
        <w:rPr>
          <w:rFonts w:cs="Times"/>
          <w:szCs w:val="24"/>
        </w:rPr>
      </w:pPr>
      <w:r w:rsidRPr="007C52CA">
        <w:rPr>
          <w:rFonts w:cs="Times"/>
          <w:szCs w:val="24"/>
        </w:rPr>
        <w:t>4. Przepisy:</w:t>
      </w:r>
    </w:p>
    <w:p w14:paraId="706AC6CC" w14:textId="77777777" w:rsidR="0080417E" w:rsidRPr="007C52CA" w:rsidRDefault="0096579D" w:rsidP="0080417E">
      <w:pPr>
        <w:pStyle w:val="PKTpunkt"/>
        <w:rPr>
          <w:rFonts w:cs="Times"/>
          <w:szCs w:val="24"/>
        </w:rPr>
      </w:pPr>
      <w:r w:rsidRPr="007C52CA">
        <w:rPr>
          <w:rFonts w:cs="Times"/>
          <w:szCs w:val="24"/>
        </w:rPr>
        <w:t>1)</w:t>
      </w:r>
      <w:r w:rsidRPr="007C52CA">
        <w:rPr>
          <w:rFonts w:cs="Times"/>
          <w:szCs w:val="24"/>
        </w:rPr>
        <w:tab/>
        <w:t xml:space="preserve">art. 144 ust. 4a pkt 8 </w:t>
      </w:r>
      <w:r w:rsidR="0080417E" w:rsidRPr="007C52CA">
        <w:rPr>
          <w:rFonts w:cs="Times"/>
          <w:szCs w:val="24"/>
        </w:rPr>
        <w:t>lit. a ustawy zmienianej w art. 8,</w:t>
      </w:r>
    </w:p>
    <w:p w14:paraId="08F4AEA0" w14:textId="0121CC54" w:rsidR="00E73BA3" w:rsidRPr="007C52CA" w:rsidRDefault="0080417E" w:rsidP="0080417E">
      <w:pPr>
        <w:pStyle w:val="PKTpunkt"/>
        <w:rPr>
          <w:rFonts w:cs="Times"/>
          <w:szCs w:val="24"/>
        </w:rPr>
      </w:pPr>
      <w:r w:rsidRPr="007C52CA">
        <w:rPr>
          <w:rFonts w:cs="Times"/>
          <w:szCs w:val="24"/>
        </w:rPr>
        <w:t>2)</w:t>
      </w:r>
      <w:r w:rsidRPr="007C52CA">
        <w:rPr>
          <w:rFonts w:cs="Times"/>
          <w:szCs w:val="24"/>
        </w:rPr>
        <w:tab/>
        <w:t xml:space="preserve">art. 144a ust. 1 pkt 5 lit. h tiret pierwsze, </w:t>
      </w:r>
      <w:r w:rsidR="00E73BA3" w:rsidRPr="007C52CA">
        <w:rPr>
          <w:rFonts w:cs="Times"/>
          <w:szCs w:val="24"/>
        </w:rPr>
        <w:t xml:space="preserve">art. 148b ust. 1 pkt 1 oraz art. 149 ust. 4 pkt 1 ustawy zmienianej w art. </w:t>
      </w:r>
      <w:r w:rsidR="003F3A71" w:rsidRPr="007C52CA">
        <w:rPr>
          <w:rFonts w:cs="Times"/>
          <w:szCs w:val="24"/>
        </w:rPr>
        <w:t>8</w:t>
      </w:r>
      <w:r w:rsidR="00E73BA3" w:rsidRPr="007C52CA">
        <w:rPr>
          <w:rFonts w:cs="Times"/>
          <w:szCs w:val="24"/>
        </w:rPr>
        <w:t>,</w:t>
      </w:r>
      <w:r w:rsidR="00FF60A5" w:rsidRPr="007C52CA">
        <w:rPr>
          <w:rFonts w:cs="Times"/>
          <w:szCs w:val="24"/>
        </w:rPr>
        <w:t xml:space="preserve"> w brzmieniu nadanym niniejszą ustawą,</w:t>
      </w:r>
    </w:p>
    <w:p w14:paraId="1A8E9169" w14:textId="40D62201" w:rsidR="00615B03" w:rsidRPr="007C52CA" w:rsidRDefault="0080417E" w:rsidP="00615B03">
      <w:pPr>
        <w:pStyle w:val="PKTpunkt"/>
        <w:rPr>
          <w:rFonts w:cs="Times"/>
          <w:szCs w:val="24"/>
        </w:rPr>
      </w:pPr>
      <w:r w:rsidRPr="007C52CA">
        <w:rPr>
          <w:rFonts w:cs="Times"/>
          <w:szCs w:val="24"/>
        </w:rPr>
        <w:t>3</w:t>
      </w:r>
      <w:r w:rsidR="00212FF2" w:rsidRPr="007C52CA">
        <w:rPr>
          <w:rFonts w:cs="Times"/>
          <w:szCs w:val="24"/>
        </w:rPr>
        <w:t>)</w:t>
      </w:r>
      <w:r w:rsidR="00212FF2" w:rsidRPr="007C52CA">
        <w:rPr>
          <w:rFonts w:cs="Times"/>
          <w:szCs w:val="24"/>
        </w:rPr>
        <w:tab/>
        <w:t xml:space="preserve">art. 55 ust. 1 pkt 1 lit. a </w:t>
      </w:r>
      <w:r w:rsidR="00615B03" w:rsidRPr="007C52CA">
        <w:rPr>
          <w:rFonts w:cs="Times"/>
          <w:szCs w:val="24"/>
        </w:rPr>
        <w:t xml:space="preserve">oraz art. 176 pkt 1 </w:t>
      </w:r>
      <w:r w:rsidR="00212FF2" w:rsidRPr="007C52CA">
        <w:rPr>
          <w:rFonts w:cs="Times"/>
          <w:szCs w:val="24"/>
        </w:rPr>
        <w:t xml:space="preserve">ustawy zmienianej w art. </w:t>
      </w:r>
      <w:r w:rsidR="003F3A71" w:rsidRPr="007C52CA">
        <w:rPr>
          <w:rFonts w:cs="Times"/>
          <w:szCs w:val="24"/>
        </w:rPr>
        <w:t>12</w:t>
      </w:r>
      <w:r w:rsidR="00212FF2" w:rsidRPr="007C52CA">
        <w:rPr>
          <w:rFonts w:cs="Times"/>
          <w:szCs w:val="24"/>
        </w:rPr>
        <w:t>,</w:t>
      </w:r>
      <w:r w:rsidR="009015C0" w:rsidRPr="007C52CA">
        <w:rPr>
          <w:rFonts w:cs="Times"/>
          <w:szCs w:val="24"/>
        </w:rPr>
        <w:t xml:space="preserve"> w brzmieniu nadanym niniejszą ustawą,</w:t>
      </w:r>
    </w:p>
    <w:p w14:paraId="55B145FA" w14:textId="075F38FF" w:rsidR="0072088F" w:rsidRPr="007C52CA" w:rsidRDefault="0080417E" w:rsidP="00212FF2">
      <w:pPr>
        <w:pStyle w:val="PKTpunkt"/>
        <w:rPr>
          <w:rFonts w:cs="Times"/>
          <w:szCs w:val="24"/>
        </w:rPr>
      </w:pPr>
      <w:r w:rsidRPr="007C52CA">
        <w:rPr>
          <w:rFonts w:cs="Times"/>
          <w:szCs w:val="24"/>
        </w:rPr>
        <w:t>4</w:t>
      </w:r>
      <w:r w:rsidR="00615B03" w:rsidRPr="007C52CA">
        <w:rPr>
          <w:rFonts w:cs="Times"/>
          <w:szCs w:val="24"/>
        </w:rPr>
        <w:t>)</w:t>
      </w:r>
      <w:r w:rsidR="00615B03" w:rsidRPr="007C52CA">
        <w:rPr>
          <w:rFonts w:cs="Times"/>
          <w:szCs w:val="24"/>
        </w:rPr>
        <w:tab/>
      </w:r>
      <w:r w:rsidR="0072088F" w:rsidRPr="007C52CA">
        <w:rPr>
          <w:rFonts w:cs="Times"/>
          <w:szCs w:val="24"/>
        </w:rPr>
        <w:t xml:space="preserve">art. 343a </w:t>
      </w:r>
      <w:r w:rsidR="00683D3A">
        <w:rPr>
          <w:rFonts w:cs="Times"/>
          <w:szCs w:val="24"/>
        </w:rPr>
        <w:t xml:space="preserve">ust. 3 </w:t>
      </w:r>
      <w:r w:rsidR="0072088F" w:rsidRPr="007C52CA">
        <w:rPr>
          <w:rFonts w:cs="Times"/>
          <w:szCs w:val="24"/>
        </w:rPr>
        <w:t xml:space="preserve">ustawy zmienianej w art. </w:t>
      </w:r>
      <w:r w:rsidR="003F3A71" w:rsidRPr="007C52CA">
        <w:rPr>
          <w:rFonts w:cs="Times"/>
          <w:szCs w:val="24"/>
        </w:rPr>
        <w:t>12</w:t>
      </w:r>
      <w:r w:rsidR="0072088F" w:rsidRPr="007C52CA">
        <w:rPr>
          <w:rFonts w:cs="Times"/>
          <w:szCs w:val="24"/>
        </w:rPr>
        <w:t>,</w:t>
      </w:r>
    </w:p>
    <w:p w14:paraId="21708FF9" w14:textId="2F3EB99C" w:rsidR="00212FF2" w:rsidRPr="007C52CA" w:rsidRDefault="0080417E" w:rsidP="00615B03">
      <w:pPr>
        <w:pStyle w:val="PKTpunkt"/>
        <w:rPr>
          <w:rFonts w:cs="Times"/>
          <w:szCs w:val="24"/>
        </w:rPr>
      </w:pPr>
      <w:r w:rsidRPr="007C52CA">
        <w:rPr>
          <w:rFonts w:cs="Times"/>
          <w:szCs w:val="24"/>
        </w:rPr>
        <w:t>5</w:t>
      </w:r>
      <w:r w:rsidR="0072088F" w:rsidRPr="007C52CA">
        <w:rPr>
          <w:rFonts w:cs="Times"/>
          <w:szCs w:val="24"/>
        </w:rPr>
        <w:t>)</w:t>
      </w:r>
      <w:r w:rsidR="0072088F" w:rsidRPr="007C52CA">
        <w:rPr>
          <w:rFonts w:cs="Times"/>
          <w:szCs w:val="24"/>
        </w:rPr>
        <w:tab/>
      </w:r>
      <w:r w:rsidR="00212FF2" w:rsidRPr="007C52CA">
        <w:rPr>
          <w:rFonts w:cs="Times"/>
          <w:szCs w:val="24"/>
        </w:rPr>
        <w:t xml:space="preserve">art. 354 ust. 2 </w:t>
      </w:r>
      <w:r w:rsidR="00615B03" w:rsidRPr="007C52CA">
        <w:rPr>
          <w:rFonts w:cs="Times"/>
          <w:szCs w:val="24"/>
        </w:rPr>
        <w:t xml:space="preserve">oraz </w:t>
      </w:r>
      <w:r w:rsidR="00212FF2" w:rsidRPr="007C52CA">
        <w:rPr>
          <w:rFonts w:cs="Times"/>
          <w:szCs w:val="24"/>
        </w:rPr>
        <w:t xml:space="preserve">art. 431 ust. 1 pkt 2 lit. b ustawy zmienianej w art. </w:t>
      </w:r>
      <w:r w:rsidR="003F3A71" w:rsidRPr="007C52CA">
        <w:rPr>
          <w:rFonts w:cs="Times"/>
          <w:szCs w:val="24"/>
        </w:rPr>
        <w:t>12</w:t>
      </w:r>
      <w:r w:rsidR="00B9206D" w:rsidRPr="007C52CA">
        <w:rPr>
          <w:rFonts w:cs="Times"/>
          <w:szCs w:val="24"/>
        </w:rPr>
        <w:t>, w brzmieniu nadanym niniejszą ustawą</w:t>
      </w:r>
    </w:p>
    <w:p w14:paraId="39F47713" w14:textId="7C502EBF" w:rsidR="00212FF2" w:rsidRPr="007C52CA" w:rsidRDefault="00212FF2" w:rsidP="00212FF2">
      <w:pPr>
        <w:pStyle w:val="CZWSPPKTczwsplnapunktw"/>
        <w:rPr>
          <w:rFonts w:cs="Times"/>
          <w:szCs w:val="24"/>
        </w:rPr>
      </w:pPr>
      <w:r w:rsidRPr="007C52CA">
        <w:rPr>
          <w:rFonts w:cs="Times"/>
          <w:szCs w:val="24"/>
        </w:rPr>
        <w:t xml:space="preserve">– stosuje się </w:t>
      </w:r>
      <w:r w:rsidR="00153240" w:rsidRPr="007C52CA">
        <w:rPr>
          <w:rFonts w:cs="Times"/>
          <w:szCs w:val="24"/>
        </w:rPr>
        <w:t>od dnia następującego po upływie okresu, o którym mowa w ust. 2.</w:t>
      </w:r>
    </w:p>
    <w:p w14:paraId="1873FD45" w14:textId="76705BFC" w:rsidR="00153240" w:rsidRPr="007C52CA" w:rsidRDefault="00153240" w:rsidP="00153240">
      <w:pPr>
        <w:pStyle w:val="ARTartustawynprozporzdzenia"/>
        <w:rPr>
          <w:rFonts w:cs="Times"/>
          <w:szCs w:val="24"/>
        </w:rPr>
      </w:pPr>
      <w:r w:rsidRPr="007C52CA">
        <w:rPr>
          <w:rStyle w:val="Ppogrubienie"/>
          <w:rFonts w:cs="Times"/>
          <w:szCs w:val="24"/>
        </w:rPr>
        <w:lastRenderedPageBreak/>
        <w:t>Art. 44.</w:t>
      </w:r>
      <w:r w:rsidRPr="007C52CA">
        <w:rPr>
          <w:rFonts w:cs="Times"/>
          <w:szCs w:val="24"/>
        </w:rPr>
        <w:t xml:space="preserve"> 1. W latach 2025–2034 maksymalny limit wydatków z budżetu państwa, będących skutkiem finansowym niniejszej ustawy, przeznaczonych na sfinansowanie zadania polegającego na budowie, wdrożeniu i utrzymaniu wykazu </w:t>
      </w:r>
      <w:r w:rsidR="003C4DBE" w:rsidRPr="007C52CA">
        <w:rPr>
          <w:rFonts w:cs="Times"/>
          <w:szCs w:val="24"/>
        </w:rPr>
        <w:t xml:space="preserve">cudzoziemców </w:t>
      </w:r>
      <w:r w:rsidRPr="007C52CA">
        <w:rPr>
          <w:rFonts w:cs="Times"/>
          <w:szCs w:val="24"/>
        </w:rPr>
        <w:t xml:space="preserve">wynosi </w:t>
      </w:r>
      <w:r w:rsidR="003C4DBE" w:rsidRPr="007C52CA">
        <w:rPr>
          <w:rFonts w:cs="Times"/>
          <w:szCs w:val="24"/>
        </w:rPr>
        <w:br/>
      </w:r>
      <w:r w:rsidRPr="007C52CA">
        <w:rPr>
          <w:rFonts w:cs="Times"/>
          <w:szCs w:val="24"/>
        </w:rPr>
        <w:t>16 700 000 zł, w tym w:</w:t>
      </w:r>
    </w:p>
    <w:p w14:paraId="34C7F5DE" w14:textId="77777777" w:rsidR="00153240" w:rsidRPr="007C52CA" w:rsidRDefault="00153240" w:rsidP="00153240">
      <w:pPr>
        <w:pStyle w:val="PKTpunkt"/>
        <w:rPr>
          <w:rFonts w:cs="Times"/>
          <w:szCs w:val="24"/>
        </w:rPr>
      </w:pPr>
      <w:r w:rsidRPr="007C52CA">
        <w:rPr>
          <w:rFonts w:cs="Times"/>
          <w:szCs w:val="24"/>
        </w:rPr>
        <w:t>1)</w:t>
      </w:r>
      <w:r w:rsidRPr="007C52CA">
        <w:rPr>
          <w:rFonts w:cs="Times"/>
          <w:szCs w:val="24"/>
        </w:rPr>
        <w:tab/>
        <w:t>2025 r. – 7 700 000 zł;</w:t>
      </w:r>
    </w:p>
    <w:p w14:paraId="76300928" w14:textId="77777777" w:rsidR="00153240" w:rsidRPr="007C52CA" w:rsidRDefault="00153240" w:rsidP="00153240">
      <w:pPr>
        <w:pStyle w:val="PKTpunkt"/>
        <w:rPr>
          <w:rFonts w:cs="Times"/>
          <w:szCs w:val="24"/>
        </w:rPr>
      </w:pPr>
      <w:r w:rsidRPr="007C52CA">
        <w:rPr>
          <w:rFonts w:cs="Times"/>
          <w:szCs w:val="24"/>
        </w:rPr>
        <w:t>2)</w:t>
      </w:r>
      <w:r w:rsidRPr="007C52CA">
        <w:rPr>
          <w:rFonts w:cs="Times"/>
          <w:szCs w:val="24"/>
        </w:rPr>
        <w:tab/>
        <w:t>2026 r. – 1 000 000 zł;</w:t>
      </w:r>
    </w:p>
    <w:p w14:paraId="2BDC369F" w14:textId="77777777" w:rsidR="00153240" w:rsidRPr="007C52CA" w:rsidRDefault="00153240" w:rsidP="00153240">
      <w:pPr>
        <w:pStyle w:val="PKTpunkt"/>
        <w:rPr>
          <w:rFonts w:cs="Times"/>
          <w:szCs w:val="24"/>
        </w:rPr>
      </w:pPr>
      <w:r w:rsidRPr="007C52CA">
        <w:rPr>
          <w:rFonts w:cs="Times"/>
          <w:szCs w:val="24"/>
        </w:rPr>
        <w:t>3)</w:t>
      </w:r>
      <w:r w:rsidRPr="007C52CA">
        <w:rPr>
          <w:rFonts w:cs="Times"/>
          <w:szCs w:val="24"/>
        </w:rPr>
        <w:tab/>
        <w:t>2027 r. – 1 000 000 zł;</w:t>
      </w:r>
    </w:p>
    <w:p w14:paraId="3A284B9A" w14:textId="77777777" w:rsidR="00153240" w:rsidRPr="007C52CA" w:rsidRDefault="00153240" w:rsidP="00153240">
      <w:pPr>
        <w:pStyle w:val="PKTpunkt"/>
        <w:rPr>
          <w:rFonts w:cs="Times"/>
          <w:szCs w:val="24"/>
        </w:rPr>
      </w:pPr>
      <w:r w:rsidRPr="007C52CA">
        <w:rPr>
          <w:rFonts w:cs="Times"/>
          <w:szCs w:val="24"/>
        </w:rPr>
        <w:t>4)</w:t>
      </w:r>
      <w:r w:rsidRPr="007C52CA">
        <w:rPr>
          <w:rFonts w:cs="Times"/>
          <w:szCs w:val="24"/>
        </w:rPr>
        <w:tab/>
        <w:t>2028 r. – 1 000 000 zł;</w:t>
      </w:r>
    </w:p>
    <w:p w14:paraId="36E9249E" w14:textId="77777777" w:rsidR="00153240" w:rsidRPr="007C52CA" w:rsidRDefault="00153240" w:rsidP="00153240">
      <w:pPr>
        <w:pStyle w:val="PKTpunkt"/>
        <w:rPr>
          <w:rFonts w:cs="Times"/>
          <w:szCs w:val="24"/>
        </w:rPr>
      </w:pPr>
      <w:r w:rsidRPr="007C52CA">
        <w:rPr>
          <w:rFonts w:cs="Times"/>
          <w:szCs w:val="24"/>
        </w:rPr>
        <w:t>5)</w:t>
      </w:r>
      <w:r w:rsidRPr="007C52CA">
        <w:rPr>
          <w:rFonts w:cs="Times"/>
          <w:szCs w:val="24"/>
        </w:rPr>
        <w:tab/>
        <w:t>2029 r. – 1 000 000 zł;</w:t>
      </w:r>
    </w:p>
    <w:p w14:paraId="292E9ACA" w14:textId="77777777" w:rsidR="00153240" w:rsidRPr="007C52CA" w:rsidRDefault="00153240" w:rsidP="00153240">
      <w:pPr>
        <w:pStyle w:val="PKTpunkt"/>
        <w:rPr>
          <w:rFonts w:cs="Times"/>
          <w:szCs w:val="24"/>
        </w:rPr>
      </w:pPr>
      <w:r w:rsidRPr="007C52CA">
        <w:rPr>
          <w:rFonts w:cs="Times"/>
          <w:szCs w:val="24"/>
        </w:rPr>
        <w:t>6)</w:t>
      </w:r>
      <w:r w:rsidRPr="007C52CA">
        <w:rPr>
          <w:rFonts w:cs="Times"/>
          <w:szCs w:val="24"/>
        </w:rPr>
        <w:tab/>
        <w:t>2030 r. – 1 000 000 zł;</w:t>
      </w:r>
    </w:p>
    <w:p w14:paraId="7BF5059B" w14:textId="77777777" w:rsidR="00153240" w:rsidRPr="007C52CA" w:rsidRDefault="00153240" w:rsidP="00153240">
      <w:pPr>
        <w:pStyle w:val="PKTpunkt"/>
        <w:rPr>
          <w:rFonts w:cs="Times"/>
          <w:szCs w:val="24"/>
        </w:rPr>
      </w:pPr>
      <w:r w:rsidRPr="007C52CA">
        <w:rPr>
          <w:rFonts w:cs="Times"/>
          <w:szCs w:val="24"/>
        </w:rPr>
        <w:t>7)</w:t>
      </w:r>
      <w:r w:rsidRPr="007C52CA">
        <w:rPr>
          <w:rFonts w:cs="Times"/>
          <w:szCs w:val="24"/>
        </w:rPr>
        <w:tab/>
        <w:t>2031 r. – 1 000 000 zł;</w:t>
      </w:r>
    </w:p>
    <w:p w14:paraId="01E4FD6E" w14:textId="77777777" w:rsidR="00153240" w:rsidRPr="007C52CA" w:rsidRDefault="00153240" w:rsidP="00153240">
      <w:pPr>
        <w:pStyle w:val="PKTpunkt"/>
        <w:rPr>
          <w:rFonts w:cs="Times"/>
          <w:szCs w:val="24"/>
        </w:rPr>
      </w:pPr>
      <w:r w:rsidRPr="007C52CA">
        <w:rPr>
          <w:rFonts w:cs="Times"/>
          <w:szCs w:val="24"/>
        </w:rPr>
        <w:t>8)</w:t>
      </w:r>
      <w:r w:rsidRPr="007C52CA">
        <w:rPr>
          <w:rFonts w:cs="Times"/>
          <w:szCs w:val="24"/>
        </w:rPr>
        <w:tab/>
        <w:t>2032 r. – 1 000 000 zł;</w:t>
      </w:r>
    </w:p>
    <w:p w14:paraId="48DB0AA6" w14:textId="77777777" w:rsidR="00153240" w:rsidRPr="007C52CA" w:rsidRDefault="00153240" w:rsidP="00153240">
      <w:pPr>
        <w:pStyle w:val="PKTpunkt"/>
        <w:rPr>
          <w:rFonts w:cs="Times"/>
          <w:szCs w:val="24"/>
        </w:rPr>
      </w:pPr>
      <w:r w:rsidRPr="007C52CA">
        <w:rPr>
          <w:rFonts w:cs="Times"/>
          <w:szCs w:val="24"/>
        </w:rPr>
        <w:t>9)</w:t>
      </w:r>
      <w:r w:rsidRPr="007C52CA">
        <w:rPr>
          <w:rFonts w:cs="Times"/>
          <w:szCs w:val="24"/>
        </w:rPr>
        <w:tab/>
        <w:t>2033 r. – 1 000 000 zł;</w:t>
      </w:r>
    </w:p>
    <w:p w14:paraId="16346A29" w14:textId="77777777" w:rsidR="00153240" w:rsidRPr="007C52CA" w:rsidRDefault="00153240" w:rsidP="00153240">
      <w:pPr>
        <w:pStyle w:val="PKTpunkt"/>
        <w:rPr>
          <w:rFonts w:cs="Times"/>
          <w:szCs w:val="24"/>
        </w:rPr>
      </w:pPr>
      <w:r w:rsidRPr="007C52CA">
        <w:rPr>
          <w:rFonts w:cs="Times"/>
          <w:szCs w:val="24"/>
        </w:rPr>
        <w:t>10)</w:t>
      </w:r>
      <w:r w:rsidRPr="007C52CA">
        <w:rPr>
          <w:rFonts w:cs="Times"/>
          <w:szCs w:val="24"/>
        </w:rPr>
        <w:tab/>
        <w:t>2034 r. – 1 000 000 zł.</w:t>
      </w:r>
    </w:p>
    <w:p w14:paraId="73D967EE" w14:textId="77777777" w:rsidR="00153240" w:rsidRPr="007C52CA" w:rsidRDefault="00153240" w:rsidP="00153240">
      <w:pPr>
        <w:pStyle w:val="USTustnpkodeksu"/>
        <w:rPr>
          <w:rFonts w:cs="Times"/>
          <w:szCs w:val="24"/>
        </w:rPr>
      </w:pPr>
      <w:r w:rsidRPr="007C52CA">
        <w:rPr>
          <w:rFonts w:cs="Times"/>
          <w:szCs w:val="24"/>
        </w:rPr>
        <w:t>2. W przypadku przekroczenia lub zagrożenia przekroczeniem limitu wydatków, o którym mowa w ust. 1:</w:t>
      </w:r>
    </w:p>
    <w:p w14:paraId="767508C6" w14:textId="4FA9464A" w:rsidR="00153240" w:rsidRPr="007C52CA" w:rsidRDefault="00153240" w:rsidP="00153240">
      <w:pPr>
        <w:pStyle w:val="PKTpunkt"/>
        <w:rPr>
          <w:rFonts w:cs="Times"/>
          <w:szCs w:val="24"/>
        </w:rPr>
      </w:pPr>
      <w:r w:rsidRPr="007C52CA">
        <w:rPr>
          <w:rFonts w:cs="Times"/>
          <w:szCs w:val="24"/>
        </w:rPr>
        <w:t>1)</w:t>
      </w:r>
      <w:r w:rsidRPr="007C52CA">
        <w:rPr>
          <w:rFonts w:cs="Times"/>
          <w:szCs w:val="24"/>
        </w:rPr>
        <w:tab/>
        <w:t>w 2025 r. – stosuje się mechanizm korygujący polegający na obniżeniu kosztów realizacji zadania polegającego na budowie, wdrożeniu i utrzymaniu wykazu</w:t>
      </w:r>
      <w:r w:rsidR="003C4DBE" w:rsidRPr="007C52CA">
        <w:rPr>
          <w:rFonts w:cs="Times"/>
          <w:szCs w:val="24"/>
        </w:rPr>
        <w:t xml:space="preserve"> cudzoziemców</w:t>
      </w:r>
      <w:r w:rsidRPr="007C52CA">
        <w:rPr>
          <w:rFonts w:cs="Times"/>
          <w:szCs w:val="24"/>
        </w:rPr>
        <w:t>;</w:t>
      </w:r>
    </w:p>
    <w:p w14:paraId="02DE82C1" w14:textId="18828297" w:rsidR="00153240" w:rsidRPr="007C52CA" w:rsidRDefault="00153240" w:rsidP="00153240">
      <w:pPr>
        <w:pStyle w:val="PKTpunkt"/>
        <w:rPr>
          <w:rFonts w:cs="Times"/>
          <w:szCs w:val="24"/>
        </w:rPr>
      </w:pPr>
      <w:r w:rsidRPr="007C52CA">
        <w:rPr>
          <w:rFonts w:cs="Times"/>
          <w:szCs w:val="24"/>
        </w:rPr>
        <w:t>2)</w:t>
      </w:r>
      <w:r w:rsidRPr="007C52CA">
        <w:rPr>
          <w:rFonts w:cs="Times"/>
          <w:szCs w:val="24"/>
        </w:rPr>
        <w:tab/>
        <w:t>w latach 2026–2034 – stosuje się mechanizm korygujący polegający na obniżeniu kosztów realizacji zadania polegającego na utrzymaniu wykazu</w:t>
      </w:r>
      <w:r w:rsidR="003C4DBE" w:rsidRPr="007C52CA">
        <w:rPr>
          <w:rFonts w:cs="Times"/>
          <w:szCs w:val="24"/>
        </w:rPr>
        <w:t xml:space="preserve"> cudzoziemców</w:t>
      </w:r>
      <w:r w:rsidRPr="007C52CA">
        <w:rPr>
          <w:rFonts w:cs="Times"/>
          <w:szCs w:val="24"/>
        </w:rPr>
        <w:t>.</w:t>
      </w:r>
    </w:p>
    <w:p w14:paraId="2D4ACC1A" w14:textId="77777777" w:rsidR="00153240" w:rsidRPr="007C52CA" w:rsidRDefault="00153240" w:rsidP="00153240">
      <w:pPr>
        <w:pStyle w:val="USTustnpkodeksu"/>
        <w:rPr>
          <w:rFonts w:cs="Times"/>
          <w:szCs w:val="24"/>
        </w:rPr>
      </w:pPr>
      <w:r w:rsidRPr="007C52CA">
        <w:rPr>
          <w:rFonts w:cs="Times"/>
          <w:szCs w:val="24"/>
        </w:rPr>
        <w:t>3. Organem właściwym do monitorowania wykorzystania limitu wydatków, o którym mowa w ust. 1, oraz wdrożenia mechanizmu korygującego, o którym mowa w ust. 2 pkt 1 albo 2, jest minister właściwy do spraw szkolnictwa wyższego i nauki.</w:t>
      </w:r>
    </w:p>
    <w:p w14:paraId="077F9350" w14:textId="73B541FD" w:rsidR="001F038A" w:rsidRPr="007C52CA" w:rsidRDefault="001F038A" w:rsidP="00B25AD9">
      <w:pPr>
        <w:pStyle w:val="ARTartustawynprozporzdzenia"/>
        <w:rPr>
          <w:rFonts w:cs="Times"/>
          <w:szCs w:val="24"/>
        </w:rPr>
      </w:pPr>
      <w:r w:rsidRPr="007C52CA">
        <w:rPr>
          <w:rStyle w:val="Ppogrubienie"/>
        </w:rPr>
        <w:t>Art. 4</w:t>
      </w:r>
      <w:r w:rsidR="00153240" w:rsidRPr="007C52CA">
        <w:rPr>
          <w:rStyle w:val="Ppogrubienie"/>
        </w:rPr>
        <w:t>5</w:t>
      </w:r>
      <w:r w:rsidRPr="007C52CA">
        <w:rPr>
          <w:rStyle w:val="Ppogrubienie"/>
        </w:rPr>
        <w:t>. </w:t>
      </w:r>
      <w:r w:rsidRPr="007C52CA">
        <w:t>1. </w:t>
      </w:r>
      <w:r w:rsidRPr="007C52CA">
        <w:rPr>
          <w:rFonts w:cs="Times"/>
          <w:szCs w:val="24"/>
        </w:rPr>
        <w:t xml:space="preserve">W latach 2025–2034 maksymalny limit wydatków z budżetu państwa, będących skutkiem finansowym niniejszej ustawy, przeznaczonych na sfinansowanie </w:t>
      </w:r>
      <w:r w:rsidR="00B25AD9" w:rsidRPr="007C52CA">
        <w:rPr>
          <w:rFonts w:cs="Times"/>
          <w:szCs w:val="24"/>
        </w:rPr>
        <w:t xml:space="preserve">nowego </w:t>
      </w:r>
      <w:r w:rsidRPr="007C52CA">
        <w:rPr>
          <w:rFonts w:cs="Times"/>
          <w:szCs w:val="24"/>
        </w:rPr>
        <w:t xml:space="preserve">zadania </w:t>
      </w:r>
      <w:r w:rsidR="00B25AD9" w:rsidRPr="007C52CA">
        <w:rPr>
          <w:rFonts w:cs="Times"/>
          <w:szCs w:val="24"/>
        </w:rPr>
        <w:t xml:space="preserve">Narodowej Agencji Wymiany Akademickiej polegającego na </w:t>
      </w:r>
      <w:r w:rsidR="00B25AD9" w:rsidRPr="007C52CA">
        <w:rPr>
          <w:rFonts w:cs="Times"/>
          <w:color w:val="000000"/>
          <w:szCs w:val="24"/>
        </w:rPr>
        <w:t xml:space="preserve">uznawaniu świadectw lub innych dokumentów, o których mowa w art. 93 ust. 3 </w:t>
      </w:r>
      <w:r w:rsidR="00B25AD9" w:rsidRPr="007C52CA">
        <w:rPr>
          <w:rFonts w:cs="Times"/>
          <w:szCs w:val="24"/>
        </w:rPr>
        <w:t xml:space="preserve">ustawy z dnia 7 września 1991 r. o systemie oświaty (Dz. U. z 2024 r. </w:t>
      </w:r>
      <w:r w:rsidR="00344817" w:rsidRPr="007C52CA">
        <w:rPr>
          <w:rFonts w:cs="Times"/>
          <w:szCs w:val="24"/>
        </w:rPr>
        <w:t>poz. 750, 854, 1473 i …</w:t>
      </w:r>
      <w:r w:rsidR="00B25AD9" w:rsidRPr="007C52CA">
        <w:rPr>
          <w:rFonts w:cs="Times"/>
          <w:szCs w:val="24"/>
        </w:rPr>
        <w:t>)</w:t>
      </w:r>
      <w:r w:rsidR="00B25AD9" w:rsidRPr="007C52CA">
        <w:rPr>
          <w:rFonts w:cs="Times"/>
          <w:color w:val="000000"/>
          <w:szCs w:val="24"/>
        </w:rPr>
        <w:t>, oraz potwierdzani</w:t>
      </w:r>
      <w:r w:rsidR="00510D31" w:rsidRPr="007C52CA">
        <w:rPr>
          <w:rFonts w:cs="Times"/>
          <w:color w:val="000000"/>
          <w:szCs w:val="24"/>
        </w:rPr>
        <w:t>u</w:t>
      </w:r>
      <w:r w:rsidR="00B25AD9" w:rsidRPr="007C52CA">
        <w:rPr>
          <w:rFonts w:cs="Times"/>
          <w:color w:val="000000"/>
          <w:szCs w:val="24"/>
        </w:rPr>
        <w:t xml:space="preserve"> wykształcenia lub</w:t>
      </w:r>
      <w:r w:rsidR="00344817" w:rsidRPr="007C52CA">
        <w:rPr>
          <w:rFonts w:cs="Times"/>
          <w:color w:val="000000"/>
          <w:szCs w:val="24"/>
        </w:rPr>
        <w:t xml:space="preserve"> </w:t>
      </w:r>
      <w:r w:rsidR="00B25AD9" w:rsidRPr="007C52CA">
        <w:rPr>
          <w:rFonts w:cs="Times"/>
          <w:color w:val="000000"/>
          <w:szCs w:val="24"/>
        </w:rPr>
        <w:t xml:space="preserve">uprawnień do kontynuacji nauki, o których mowa w art. 93a tej ustawy </w:t>
      </w:r>
      <w:r w:rsidR="00344817" w:rsidRPr="007C52CA">
        <w:rPr>
          <w:rFonts w:cs="Times"/>
          <w:color w:val="000000"/>
          <w:szCs w:val="24"/>
        </w:rPr>
        <w:br/>
      </w:r>
      <w:r w:rsidR="00B25AD9" w:rsidRPr="007C52CA">
        <w:rPr>
          <w:rFonts w:cs="Times"/>
          <w:szCs w:val="24"/>
        </w:rPr>
        <w:t>– w zakresie dotyczącym wykształcenia średniego oraz uprawnienia do ubiegania się o</w:t>
      </w:r>
      <w:r w:rsidR="00344817" w:rsidRPr="007C52CA">
        <w:rPr>
          <w:rFonts w:cs="Times"/>
          <w:szCs w:val="24"/>
        </w:rPr>
        <w:t> </w:t>
      </w:r>
      <w:r w:rsidR="00B25AD9" w:rsidRPr="007C52CA">
        <w:rPr>
          <w:rFonts w:cs="Times"/>
          <w:szCs w:val="24"/>
        </w:rPr>
        <w:t xml:space="preserve">przyjęcie na studia wyższe, </w:t>
      </w:r>
      <w:r w:rsidRPr="007C52CA">
        <w:rPr>
          <w:rFonts w:cs="Times"/>
          <w:szCs w:val="24"/>
        </w:rPr>
        <w:t xml:space="preserve">wynosi </w:t>
      </w:r>
      <w:r w:rsidR="00B25AD9" w:rsidRPr="007C52CA">
        <w:rPr>
          <w:rFonts w:cs="Times"/>
          <w:szCs w:val="24"/>
        </w:rPr>
        <w:t xml:space="preserve">47 060 000 </w:t>
      </w:r>
      <w:r w:rsidRPr="007C52CA">
        <w:rPr>
          <w:rFonts w:cs="Times"/>
          <w:szCs w:val="24"/>
        </w:rPr>
        <w:t>zł, w tym w:</w:t>
      </w:r>
    </w:p>
    <w:p w14:paraId="44431969" w14:textId="385BA4F0" w:rsidR="001F038A" w:rsidRPr="007C52CA" w:rsidRDefault="001F038A" w:rsidP="001F038A">
      <w:pPr>
        <w:pStyle w:val="PKTpunkt"/>
        <w:rPr>
          <w:rFonts w:cs="Times"/>
          <w:szCs w:val="24"/>
        </w:rPr>
      </w:pPr>
      <w:r w:rsidRPr="007C52CA">
        <w:rPr>
          <w:rFonts w:cs="Times"/>
          <w:szCs w:val="24"/>
        </w:rPr>
        <w:t>1)</w:t>
      </w:r>
      <w:r w:rsidRPr="007C52CA">
        <w:rPr>
          <w:rFonts w:cs="Times"/>
          <w:szCs w:val="24"/>
        </w:rPr>
        <w:tab/>
        <w:t xml:space="preserve">2025 r. – </w:t>
      </w:r>
      <w:r w:rsidR="00B25AD9" w:rsidRPr="007C52CA">
        <w:rPr>
          <w:rFonts w:cs="Times"/>
          <w:szCs w:val="24"/>
        </w:rPr>
        <w:t xml:space="preserve">5 309 000 </w:t>
      </w:r>
      <w:r w:rsidRPr="007C52CA">
        <w:rPr>
          <w:rFonts w:cs="Times"/>
          <w:szCs w:val="24"/>
        </w:rPr>
        <w:t>zł;</w:t>
      </w:r>
    </w:p>
    <w:p w14:paraId="5D32B792" w14:textId="24CCA32A" w:rsidR="001F038A" w:rsidRPr="007C52CA" w:rsidRDefault="001F038A" w:rsidP="001F038A">
      <w:pPr>
        <w:pStyle w:val="PKTpunkt"/>
        <w:rPr>
          <w:rFonts w:cs="Times"/>
          <w:szCs w:val="24"/>
        </w:rPr>
      </w:pPr>
      <w:r w:rsidRPr="007C52CA">
        <w:rPr>
          <w:rFonts w:cs="Times"/>
          <w:szCs w:val="24"/>
        </w:rPr>
        <w:t>2)</w:t>
      </w:r>
      <w:r w:rsidRPr="007C52CA">
        <w:rPr>
          <w:rFonts w:cs="Times"/>
          <w:szCs w:val="24"/>
        </w:rPr>
        <w:tab/>
        <w:t xml:space="preserve">2026 r. – </w:t>
      </w:r>
      <w:r w:rsidR="00B25AD9" w:rsidRPr="007C52CA">
        <w:rPr>
          <w:rFonts w:cs="Times"/>
          <w:szCs w:val="24"/>
        </w:rPr>
        <w:t xml:space="preserve">4 639 000 </w:t>
      </w:r>
      <w:r w:rsidRPr="007C52CA">
        <w:rPr>
          <w:rFonts w:cs="Times"/>
          <w:szCs w:val="24"/>
        </w:rPr>
        <w:t>zł;</w:t>
      </w:r>
    </w:p>
    <w:p w14:paraId="7DB9417D" w14:textId="633A5610" w:rsidR="001F038A" w:rsidRPr="007C52CA" w:rsidRDefault="001F038A" w:rsidP="001F038A">
      <w:pPr>
        <w:pStyle w:val="PKTpunkt"/>
        <w:rPr>
          <w:rFonts w:cs="Times"/>
          <w:szCs w:val="24"/>
        </w:rPr>
      </w:pPr>
      <w:r w:rsidRPr="007C52CA">
        <w:rPr>
          <w:rFonts w:cs="Times"/>
          <w:szCs w:val="24"/>
        </w:rPr>
        <w:lastRenderedPageBreak/>
        <w:t>3)</w:t>
      </w:r>
      <w:r w:rsidRPr="007C52CA">
        <w:rPr>
          <w:rFonts w:cs="Times"/>
          <w:szCs w:val="24"/>
        </w:rPr>
        <w:tab/>
        <w:t xml:space="preserve">2027 r. – </w:t>
      </w:r>
      <w:r w:rsidR="00B25AD9" w:rsidRPr="007C52CA">
        <w:rPr>
          <w:rFonts w:cs="Times"/>
          <w:szCs w:val="24"/>
        </w:rPr>
        <w:t xml:space="preserve">4 639 000 </w:t>
      </w:r>
      <w:r w:rsidRPr="007C52CA">
        <w:rPr>
          <w:rFonts w:cs="Times"/>
          <w:szCs w:val="24"/>
        </w:rPr>
        <w:t>zł;</w:t>
      </w:r>
    </w:p>
    <w:p w14:paraId="4712565D" w14:textId="785A7AFC" w:rsidR="001F038A" w:rsidRPr="007C52CA" w:rsidRDefault="001F038A" w:rsidP="001F038A">
      <w:pPr>
        <w:pStyle w:val="PKTpunkt"/>
        <w:rPr>
          <w:rFonts w:cs="Times"/>
          <w:szCs w:val="24"/>
        </w:rPr>
      </w:pPr>
      <w:r w:rsidRPr="007C52CA">
        <w:rPr>
          <w:rFonts w:cs="Times"/>
          <w:szCs w:val="24"/>
        </w:rPr>
        <w:t>4)</w:t>
      </w:r>
      <w:r w:rsidRPr="007C52CA">
        <w:rPr>
          <w:rFonts w:cs="Times"/>
          <w:szCs w:val="24"/>
        </w:rPr>
        <w:tab/>
        <w:t xml:space="preserve">2028 r. – </w:t>
      </w:r>
      <w:r w:rsidR="00B25AD9" w:rsidRPr="007C52CA">
        <w:rPr>
          <w:rFonts w:cs="Times"/>
          <w:szCs w:val="24"/>
        </w:rPr>
        <w:t xml:space="preserve">4 639 000 </w:t>
      </w:r>
      <w:r w:rsidRPr="007C52CA">
        <w:rPr>
          <w:rFonts w:cs="Times"/>
          <w:szCs w:val="24"/>
        </w:rPr>
        <w:t>zł;</w:t>
      </w:r>
    </w:p>
    <w:p w14:paraId="258814AA" w14:textId="14C328E1" w:rsidR="001F038A" w:rsidRPr="007C52CA" w:rsidRDefault="001F038A" w:rsidP="001F038A">
      <w:pPr>
        <w:pStyle w:val="PKTpunkt"/>
        <w:rPr>
          <w:rFonts w:cs="Times"/>
          <w:szCs w:val="24"/>
        </w:rPr>
      </w:pPr>
      <w:r w:rsidRPr="007C52CA">
        <w:rPr>
          <w:rFonts w:cs="Times"/>
          <w:szCs w:val="24"/>
        </w:rPr>
        <w:t>5)</w:t>
      </w:r>
      <w:r w:rsidRPr="007C52CA">
        <w:rPr>
          <w:rFonts w:cs="Times"/>
          <w:szCs w:val="24"/>
        </w:rPr>
        <w:tab/>
        <w:t xml:space="preserve">2029 r. – </w:t>
      </w:r>
      <w:r w:rsidR="00B25AD9" w:rsidRPr="007C52CA">
        <w:rPr>
          <w:rFonts w:cs="Times"/>
          <w:szCs w:val="24"/>
        </w:rPr>
        <w:t xml:space="preserve">4 639 000 </w:t>
      </w:r>
      <w:r w:rsidRPr="007C52CA">
        <w:rPr>
          <w:rFonts w:cs="Times"/>
          <w:szCs w:val="24"/>
        </w:rPr>
        <w:t>zł;</w:t>
      </w:r>
    </w:p>
    <w:p w14:paraId="708D804B" w14:textId="7BF029FE" w:rsidR="001F038A" w:rsidRPr="007C52CA" w:rsidRDefault="001F038A" w:rsidP="001F038A">
      <w:pPr>
        <w:pStyle w:val="PKTpunkt"/>
        <w:rPr>
          <w:rFonts w:cs="Times"/>
          <w:szCs w:val="24"/>
        </w:rPr>
      </w:pPr>
      <w:r w:rsidRPr="007C52CA">
        <w:rPr>
          <w:rFonts w:cs="Times"/>
          <w:szCs w:val="24"/>
        </w:rPr>
        <w:t>6)</w:t>
      </w:r>
      <w:r w:rsidRPr="007C52CA">
        <w:rPr>
          <w:rFonts w:cs="Times"/>
          <w:szCs w:val="24"/>
        </w:rPr>
        <w:tab/>
        <w:t xml:space="preserve">2030 r. – </w:t>
      </w:r>
      <w:r w:rsidR="00B25AD9" w:rsidRPr="007C52CA">
        <w:rPr>
          <w:rFonts w:cs="Times"/>
          <w:szCs w:val="24"/>
        </w:rPr>
        <w:t xml:space="preserve">4 639 000 </w:t>
      </w:r>
      <w:r w:rsidRPr="007C52CA">
        <w:rPr>
          <w:rFonts w:cs="Times"/>
          <w:szCs w:val="24"/>
        </w:rPr>
        <w:t>zł;</w:t>
      </w:r>
    </w:p>
    <w:p w14:paraId="7F7FA278" w14:textId="5D63C462" w:rsidR="001F038A" w:rsidRPr="007C52CA" w:rsidRDefault="001F038A" w:rsidP="001F038A">
      <w:pPr>
        <w:pStyle w:val="PKTpunkt"/>
        <w:rPr>
          <w:rFonts w:cs="Times"/>
          <w:szCs w:val="24"/>
        </w:rPr>
      </w:pPr>
      <w:r w:rsidRPr="007C52CA">
        <w:rPr>
          <w:rFonts w:cs="Times"/>
          <w:szCs w:val="24"/>
        </w:rPr>
        <w:t>7)</w:t>
      </w:r>
      <w:r w:rsidRPr="007C52CA">
        <w:rPr>
          <w:rFonts w:cs="Times"/>
          <w:szCs w:val="24"/>
        </w:rPr>
        <w:tab/>
        <w:t xml:space="preserve">2031 r. – </w:t>
      </w:r>
      <w:r w:rsidR="00B25AD9" w:rsidRPr="007C52CA">
        <w:rPr>
          <w:rFonts w:cs="Times"/>
          <w:szCs w:val="24"/>
        </w:rPr>
        <w:t xml:space="preserve">4 639 000 </w:t>
      </w:r>
      <w:r w:rsidRPr="007C52CA">
        <w:rPr>
          <w:rFonts w:cs="Times"/>
          <w:szCs w:val="24"/>
        </w:rPr>
        <w:t>zł;</w:t>
      </w:r>
    </w:p>
    <w:p w14:paraId="5E88E514" w14:textId="77B8E843" w:rsidR="001F038A" w:rsidRPr="007C52CA" w:rsidRDefault="001F038A" w:rsidP="001F038A">
      <w:pPr>
        <w:pStyle w:val="PKTpunkt"/>
        <w:rPr>
          <w:rFonts w:cs="Times"/>
          <w:szCs w:val="24"/>
        </w:rPr>
      </w:pPr>
      <w:r w:rsidRPr="007C52CA">
        <w:rPr>
          <w:rFonts w:cs="Times"/>
          <w:szCs w:val="24"/>
        </w:rPr>
        <w:t>8)</w:t>
      </w:r>
      <w:r w:rsidRPr="007C52CA">
        <w:rPr>
          <w:rFonts w:cs="Times"/>
          <w:szCs w:val="24"/>
        </w:rPr>
        <w:tab/>
        <w:t xml:space="preserve">2032 r. – </w:t>
      </w:r>
      <w:r w:rsidR="00B25AD9" w:rsidRPr="007C52CA">
        <w:rPr>
          <w:rFonts w:cs="Times"/>
          <w:szCs w:val="24"/>
        </w:rPr>
        <w:t xml:space="preserve">4 639 000 </w:t>
      </w:r>
      <w:r w:rsidRPr="007C52CA">
        <w:rPr>
          <w:rFonts w:cs="Times"/>
          <w:szCs w:val="24"/>
        </w:rPr>
        <w:t>zł;</w:t>
      </w:r>
    </w:p>
    <w:p w14:paraId="44C92A79" w14:textId="52550B23" w:rsidR="001F038A" w:rsidRPr="007C52CA" w:rsidRDefault="001F038A" w:rsidP="001F038A">
      <w:pPr>
        <w:pStyle w:val="PKTpunkt"/>
        <w:rPr>
          <w:rFonts w:cs="Times"/>
          <w:szCs w:val="24"/>
        </w:rPr>
      </w:pPr>
      <w:r w:rsidRPr="007C52CA">
        <w:rPr>
          <w:rFonts w:cs="Times"/>
          <w:szCs w:val="24"/>
        </w:rPr>
        <w:t>9)</w:t>
      </w:r>
      <w:r w:rsidRPr="007C52CA">
        <w:rPr>
          <w:rFonts w:cs="Times"/>
          <w:szCs w:val="24"/>
        </w:rPr>
        <w:tab/>
        <w:t xml:space="preserve">2033 r. – </w:t>
      </w:r>
      <w:r w:rsidR="00B25AD9" w:rsidRPr="007C52CA">
        <w:rPr>
          <w:rFonts w:cs="Times"/>
          <w:szCs w:val="24"/>
        </w:rPr>
        <w:t xml:space="preserve">4 639 000 </w:t>
      </w:r>
      <w:r w:rsidRPr="007C52CA">
        <w:rPr>
          <w:rFonts w:cs="Times"/>
          <w:szCs w:val="24"/>
        </w:rPr>
        <w:t>zł;</w:t>
      </w:r>
    </w:p>
    <w:p w14:paraId="746F479C" w14:textId="22122FFA" w:rsidR="001F038A" w:rsidRPr="007C52CA" w:rsidRDefault="001F038A" w:rsidP="001F038A">
      <w:pPr>
        <w:pStyle w:val="PKTpunkt"/>
        <w:rPr>
          <w:rFonts w:cs="Times"/>
          <w:szCs w:val="24"/>
        </w:rPr>
      </w:pPr>
      <w:r w:rsidRPr="007C52CA">
        <w:rPr>
          <w:rFonts w:cs="Times"/>
          <w:szCs w:val="24"/>
        </w:rPr>
        <w:t>10)</w:t>
      </w:r>
      <w:r w:rsidRPr="007C52CA">
        <w:rPr>
          <w:rFonts w:cs="Times"/>
          <w:szCs w:val="24"/>
        </w:rPr>
        <w:tab/>
        <w:t xml:space="preserve">2034 r. – </w:t>
      </w:r>
      <w:r w:rsidR="00B25AD9" w:rsidRPr="007C52CA">
        <w:rPr>
          <w:rFonts w:cs="Times"/>
          <w:szCs w:val="24"/>
        </w:rPr>
        <w:t xml:space="preserve">4 639 000 </w:t>
      </w:r>
      <w:r w:rsidRPr="007C52CA">
        <w:rPr>
          <w:rFonts w:cs="Times"/>
          <w:szCs w:val="24"/>
        </w:rPr>
        <w:t>zł.</w:t>
      </w:r>
    </w:p>
    <w:p w14:paraId="33D4BB18" w14:textId="7B2BCC7C" w:rsidR="001F038A" w:rsidRPr="007C52CA" w:rsidRDefault="001F038A" w:rsidP="0085252C">
      <w:pPr>
        <w:pStyle w:val="USTustnpkodeksu"/>
        <w:rPr>
          <w:rFonts w:cs="Times"/>
          <w:szCs w:val="24"/>
        </w:rPr>
      </w:pPr>
      <w:r w:rsidRPr="007C52CA">
        <w:rPr>
          <w:rFonts w:cs="Times"/>
          <w:szCs w:val="24"/>
        </w:rPr>
        <w:t>2. W przypadku przekroczenia lub zagrożenia przekroczeniem limitu wydatków, o którym mowa w ust. 1</w:t>
      </w:r>
      <w:r w:rsidR="0085252C" w:rsidRPr="007C52CA">
        <w:rPr>
          <w:rFonts w:cs="Times"/>
          <w:szCs w:val="24"/>
        </w:rPr>
        <w:t xml:space="preserve">, </w:t>
      </w:r>
      <w:r w:rsidRPr="007C52CA">
        <w:rPr>
          <w:rFonts w:cs="Times"/>
          <w:szCs w:val="24"/>
        </w:rPr>
        <w:t xml:space="preserve">stosuje się mechanizm korygujący polegający na obniżeniu kosztów realizacji </w:t>
      </w:r>
      <w:r w:rsidR="0085252C" w:rsidRPr="007C52CA">
        <w:rPr>
          <w:rFonts w:cs="Times"/>
          <w:szCs w:val="24"/>
        </w:rPr>
        <w:t xml:space="preserve">nowego </w:t>
      </w:r>
      <w:r w:rsidRPr="007C52CA">
        <w:rPr>
          <w:rFonts w:cs="Times"/>
          <w:szCs w:val="24"/>
        </w:rPr>
        <w:t>zadania</w:t>
      </w:r>
      <w:r w:rsidR="0085252C" w:rsidRPr="007C52CA">
        <w:rPr>
          <w:rFonts w:cs="Times"/>
          <w:szCs w:val="24"/>
        </w:rPr>
        <w:t xml:space="preserve"> Narodowej Agencji Wymiany Akademickiej, o którym mowa w ust.</w:t>
      </w:r>
      <w:r w:rsidR="00E65932" w:rsidRPr="007C52CA">
        <w:rPr>
          <w:rFonts w:cs="Times"/>
          <w:szCs w:val="24"/>
        </w:rPr>
        <w:t> </w:t>
      </w:r>
      <w:r w:rsidR="0085252C" w:rsidRPr="007C52CA">
        <w:rPr>
          <w:rFonts w:cs="Times"/>
          <w:szCs w:val="24"/>
        </w:rPr>
        <w:t>1</w:t>
      </w:r>
      <w:r w:rsidRPr="007C52CA">
        <w:rPr>
          <w:rFonts w:cs="Times"/>
          <w:szCs w:val="24"/>
        </w:rPr>
        <w:t>.</w:t>
      </w:r>
    </w:p>
    <w:p w14:paraId="031A5559" w14:textId="22046977" w:rsidR="001F038A" w:rsidRPr="007C52CA" w:rsidRDefault="001F038A" w:rsidP="001F038A">
      <w:pPr>
        <w:pStyle w:val="USTustnpkodeksu"/>
        <w:rPr>
          <w:rFonts w:cs="Times"/>
          <w:szCs w:val="24"/>
        </w:rPr>
      </w:pPr>
      <w:r w:rsidRPr="007C52CA">
        <w:rPr>
          <w:rFonts w:cs="Times"/>
          <w:szCs w:val="24"/>
        </w:rPr>
        <w:t>3. Organem właściwym do monitorowania wykorzystania limitu wydatków, o którym mowa w ust. 1, oraz wdrożenia mechanizmu korygującego, o którym mowa w ust. 2, jest minister właściwy do spraw szkolnictwa wyższego i nauki.</w:t>
      </w:r>
    </w:p>
    <w:p w14:paraId="099A5C75" w14:textId="777BD990" w:rsidR="00D81B77" w:rsidRPr="007C52CA" w:rsidRDefault="001379D6" w:rsidP="0035610C">
      <w:pPr>
        <w:pStyle w:val="ARTartustawynprozporzdzenia"/>
      </w:pPr>
      <w:r w:rsidRPr="007C52CA">
        <w:rPr>
          <w:b/>
          <w:bCs/>
        </w:rPr>
        <w:t>Art. </w:t>
      </w:r>
      <w:r w:rsidR="004F2440" w:rsidRPr="007C52CA">
        <w:rPr>
          <w:b/>
          <w:bCs/>
        </w:rPr>
        <w:t>4</w:t>
      </w:r>
      <w:r w:rsidR="00782FE4" w:rsidRPr="007C52CA">
        <w:rPr>
          <w:b/>
          <w:bCs/>
        </w:rPr>
        <w:t>6</w:t>
      </w:r>
      <w:r w:rsidRPr="007C52CA">
        <w:rPr>
          <w:b/>
          <w:bCs/>
        </w:rPr>
        <w:t>. </w:t>
      </w:r>
      <w:r w:rsidRPr="007C52CA">
        <w:t xml:space="preserve">Ustawa wchodzi w życie </w:t>
      </w:r>
      <w:r w:rsidR="007E386D" w:rsidRPr="007C52CA">
        <w:t>z dniem 1 lipca 2025 r.</w:t>
      </w:r>
      <w:r w:rsidR="0035610C" w:rsidRPr="007C52CA">
        <w:t>, z wyjątkiem:</w:t>
      </w:r>
    </w:p>
    <w:p w14:paraId="640C6E57" w14:textId="72EE6CDA" w:rsidR="004B5064" w:rsidRPr="007C52CA" w:rsidRDefault="0035610C" w:rsidP="0035610C">
      <w:pPr>
        <w:pStyle w:val="PKTpunkt"/>
      </w:pPr>
      <w:r w:rsidRPr="007C52CA">
        <w:t>1)</w:t>
      </w:r>
      <w:r w:rsidRPr="007C52CA">
        <w:tab/>
      </w:r>
      <w:r w:rsidR="004B5064" w:rsidRPr="007C52CA">
        <w:t>art. 1 pkt 1</w:t>
      </w:r>
      <w:r w:rsidR="00484E46" w:rsidRPr="007C52CA">
        <w:t xml:space="preserve"> oraz art. 13</w:t>
      </w:r>
      <w:r w:rsidR="004B5064" w:rsidRPr="007C52CA">
        <w:t>, któr</w:t>
      </w:r>
      <w:r w:rsidR="00484E46" w:rsidRPr="007C52CA">
        <w:t>e</w:t>
      </w:r>
      <w:r w:rsidR="004B5064" w:rsidRPr="007C52CA">
        <w:t xml:space="preserve"> wchodz</w:t>
      </w:r>
      <w:r w:rsidR="00484E46" w:rsidRPr="007C52CA">
        <w:t>ą</w:t>
      </w:r>
      <w:r w:rsidR="004B5064" w:rsidRPr="007C52CA">
        <w:t xml:space="preserve"> w życie z dniem następującym po dniu ogłoszenia;</w:t>
      </w:r>
    </w:p>
    <w:p w14:paraId="03A5E546" w14:textId="7FF4A677" w:rsidR="0035610C" w:rsidRPr="007C52CA" w:rsidRDefault="004B5064" w:rsidP="0035610C">
      <w:pPr>
        <w:pStyle w:val="PKTpunkt"/>
      </w:pPr>
      <w:r w:rsidRPr="007C52CA">
        <w:t>2)</w:t>
      </w:r>
      <w:r w:rsidRPr="007C52CA">
        <w:tab/>
      </w:r>
      <w:r w:rsidR="00F954EB" w:rsidRPr="007C52CA">
        <w:t xml:space="preserve">art. 6 pkt 2 i 3, </w:t>
      </w:r>
      <w:r w:rsidR="0035610C" w:rsidRPr="007C52CA">
        <w:t>art. 8 pkt</w:t>
      </w:r>
      <w:r w:rsidR="00C35582" w:rsidRPr="007C52CA">
        <w:t xml:space="preserve"> 4 lit. </w:t>
      </w:r>
      <w:r w:rsidR="00475EB7" w:rsidRPr="007C52CA">
        <w:t>b</w:t>
      </w:r>
      <w:r w:rsidR="0035610C" w:rsidRPr="007C52CA">
        <w:t xml:space="preserve"> </w:t>
      </w:r>
      <w:r w:rsidR="00426B0D" w:rsidRPr="007C52CA">
        <w:t xml:space="preserve">oraz </w:t>
      </w:r>
      <w:r w:rsidR="00C35582" w:rsidRPr="007C52CA">
        <w:t xml:space="preserve">pkt </w:t>
      </w:r>
      <w:r w:rsidR="00475EB7" w:rsidRPr="007C52CA">
        <w:t>7</w:t>
      </w:r>
      <w:r w:rsidR="00A1040F" w:rsidRPr="007C52CA">
        <w:t xml:space="preserve">, </w:t>
      </w:r>
      <w:r w:rsidR="00475EB7" w:rsidRPr="007C52CA">
        <w:t>8</w:t>
      </w:r>
      <w:r w:rsidR="00A1040F" w:rsidRPr="007C52CA">
        <w:t xml:space="preserve"> i 12</w:t>
      </w:r>
      <w:r w:rsidR="00C35582" w:rsidRPr="007C52CA">
        <w:t>, art. 1</w:t>
      </w:r>
      <w:r w:rsidR="00C26F3F" w:rsidRPr="007C52CA">
        <w:t>7</w:t>
      </w:r>
      <w:r w:rsidR="00B45D85" w:rsidRPr="007C52CA">
        <w:t>,</w:t>
      </w:r>
      <w:r w:rsidR="00105061" w:rsidRPr="007C52CA">
        <w:t xml:space="preserve"> </w:t>
      </w:r>
      <w:r w:rsidR="00B45D85" w:rsidRPr="007C52CA">
        <w:t xml:space="preserve">art. 26, </w:t>
      </w:r>
      <w:r w:rsidR="00105061" w:rsidRPr="007C52CA">
        <w:t>art. 2</w:t>
      </w:r>
      <w:r w:rsidR="00151C6D" w:rsidRPr="007C52CA">
        <w:t>9</w:t>
      </w:r>
      <w:r w:rsidR="00B45D85" w:rsidRPr="007C52CA">
        <w:t xml:space="preserve"> oraz art. 32</w:t>
      </w:r>
      <w:r w:rsidR="00105061" w:rsidRPr="007C52CA">
        <w:t>, które wchodzą w</w:t>
      </w:r>
      <w:r w:rsidR="00B45D85" w:rsidRPr="007C52CA">
        <w:t xml:space="preserve"> </w:t>
      </w:r>
      <w:r w:rsidR="00105061" w:rsidRPr="007C52CA">
        <w:t>życie po</w:t>
      </w:r>
      <w:r w:rsidR="00CB6D89" w:rsidRPr="007C52CA">
        <w:t xml:space="preserve"> </w:t>
      </w:r>
      <w:r w:rsidR="00105061" w:rsidRPr="007C52CA">
        <w:t>upływie 14 dni od dnia ogłoszenia;</w:t>
      </w:r>
    </w:p>
    <w:p w14:paraId="2870C59E" w14:textId="1243BC11" w:rsidR="00105061" w:rsidRPr="007C52CA" w:rsidRDefault="004B5064" w:rsidP="0035610C">
      <w:pPr>
        <w:pStyle w:val="PKTpunkt"/>
      </w:pPr>
      <w:r w:rsidRPr="007C52CA">
        <w:t>3</w:t>
      </w:r>
      <w:r w:rsidR="00105061" w:rsidRPr="007C52CA">
        <w:t>)</w:t>
      </w:r>
      <w:r w:rsidR="00105061" w:rsidRPr="007C52CA">
        <w:tab/>
        <w:t xml:space="preserve">art. </w:t>
      </w:r>
      <w:r w:rsidR="00F144C5" w:rsidRPr="007C52CA">
        <w:t xml:space="preserve">9 oraz art. </w:t>
      </w:r>
      <w:r w:rsidR="001472F8" w:rsidRPr="007C52CA">
        <w:t>3</w:t>
      </w:r>
      <w:r w:rsidR="00154586" w:rsidRPr="007C52CA">
        <w:t>9</w:t>
      </w:r>
      <w:r w:rsidR="001472F8" w:rsidRPr="007C52CA">
        <w:t>, które wchodzą w życie z dniem 1 września 2025 r.</w:t>
      </w:r>
      <w:r w:rsidR="000150FB" w:rsidRPr="007C52CA">
        <w:t>;</w:t>
      </w:r>
    </w:p>
    <w:p w14:paraId="4B929FCF" w14:textId="1A62EE8D" w:rsidR="000150FB" w:rsidRPr="007C52CA" w:rsidRDefault="000150FB" w:rsidP="0035610C">
      <w:pPr>
        <w:pStyle w:val="PKTpunkt"/>
      </w:pPr>
      <w:r w:rsidRPr="007C52CA">
        <w:t>4)</w:t>
      </w:r>
      <w:r w:rsidRPr="007C52CA">
        <w:tab/>
      </w:r>
      <w:r w:rsidR="00396A46" w:rsidRPr="007C52CA">
        <w:t xml:space="preserve">art. 8 pkt 10 lit. c w zakresie </w:t>
      </w:r>
      <w:r w:rsidR="00DD057D" w:rsidRPr="007C52CA">
        <w:t>art. 144 ust. 4a pkt 8 lit. a, pkt 11 lit. a w zakresie art. 144a ust. 1 pkt 5 lit. h tiret pierwsze, pkt 15 i pkt 16 w zakresie art. 149 ust. 4 pkt 1, art. 12 pkt</w:t>
      </w:r>
      <w:r w:rsidR="0080417E" w:rsidRPr="007C52CA">
        <w:t> </w:t>
      </w:r>
      <w:r w:rsidR="00DD057D" w:rsidRPr="007C52CA">
        <w:t xml:space="preserve">1, 3, </w:t>
      </w:r>
      <w:r w:rsidR="00494086" w:rsidRPr="007C52CA">
        <w:t xml:space="preserve">6, </w:t>
      </w:r>
      <w:r w:rsidR="00DD057D" w:rsidRPr="007C52CA">
        <w:t>7, 10 i 11 oraz art. 43, które wchodzą w życie po upływie 12 miesięcy od dnia ogłoszenia.</w:t>
      </w:r>
    </w:p>
    <w:sectPr w:rsidR="000150FB" w:rsidRPr="007C52CA" w:rsidSect="003F2921">
      <w:headerReference w:type="default" r:id="rId40"/>
      <w:footnotePr>
        <w:numRestart w:val="eachSect"/>
      </w:footnotePr>
      <w:pgSz w:w="11906" w:h="16838"/>
      <w:pgMar w:top="1559" w:right="1435" w:bottom="1559" w:left="1418" w:header="709" w:footer="709" w:gutter="0"/>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02AAA1" w14:textId="77777777" w:rsidR="00B04B90" w:rsidRDefault="00B04B90">
      <w:r>
        <w:separator/>
      </w:r>
    </w:p>
  </w:endnote>
  <w:endnote w:type="continuationSeparator" w:id="0">
    <w:p w14:paraId="3BCB1062" w14:textId="77777777" w:rsidR="00B04B90" w:rsidRDefault="00B04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F2FD3" w14:textId="77777777" w:rsidR="00B04B90" w:rsidRDefault="00B04B90">
      <w:r>
        <w:separator/>
      </w:r>
    </w:p>
  </w:footnote>
  <w:footnote w:type="continuationSeparator" w:id="0">
    <w:p w14:paraId="59542C20" w14:textId="77777777" w:rsidR="00B04B90" w:rsidRDefault="00B04B90">
      <w:r>
        <w:continuationSeparator/>
      </w:r>
    </w:p>
  </w:footnote>
  <w:footnote w:id="1">
    <w:p w14:paraId="233037B5" w14:textId="66677077" w:rsidR="00113A43" w:rsidRPr="00462C8F" w:rsidRDefault="00113A43" w:rsidP="00173B58">
      <w:pPr>
        <w:pStyle w:val="ODNONIKtreodnonika"/>
        <w:rPr>
          <w:rFonts w:ascii="Times" w:hAnsi="Times" w:cs="Times"/>
        </w:rPr>
      </w:pPr>
      <w:r w:rsidRPr="00462C8F">
        <w:rPr>
          <w:rStyle w:val="Odwoanieprzypisudolnego"/>
          <w:rFonts w:ascii="Times" w:hAnsi="Times" w:cs="Times"/>
        </w:rPr>
        <w:footnoteRef/>
      </w:r>
      <w:r w:rsidRPr="00462C8F">
        <w:rPr>
          <w:rFonts w:ascii="Times" w:hAnsi="Times" w:cs="Times"/>
          <w:vertAlign w:val="superscript"/>
        </w:rPr>
        <w:t>)</w:t>
      </w:r>
      <w:r w:rsidRPr="00462C8F">
        <w:rPr>
          <w:rFonts w:ascii="Times" w:hAnsi="Times" w:cs="Times"/>
          <w:vertAlign w:val="superscript"/>
        </w:rPr>
        <w:tab/>
      </w:r>
      <w:r w:rsidRPr="00462C8F">
        <w:rPr>
          <w:rFonts w:ascii="Times" w:hAnsi="Times" w:cs="Times"/>
        </w:rPr>
        <w:t xml:space="preserve">Niniejszą ustawą zmienia się ustawy: </w:t>
      </w:r>
      <w:r w:rsidR="004A639D">
        <w:rPr>
          <w:rFonts w:ascii="Times" w:hAnsi="Times" w:cs="Times"/>
        </w:rPr>
        <w:t xml:space="preserve">ustawę z dnia 7 września 1991 r. o systemie oświaty, </w:t>
      </w:r>
      <w:r w:rsidR="008166CB" w:rsidRPr="00462C8F">
        <w:rPr>
          <w:rFonts w:ascii="Times" w:hAnsi="Times" w:cs="Times"/>
        </w:rPr>
        <w:t>ustawę z dnia 29</w:t>
      </w:r>
      <w:r w:rsidR="004A639D">
        <w:rPr>
          <w:rFonts w:ascii="Times" w:hAnsi="Times" w:cs="Times"/>
        </w:rPr>
        <w:t> </w:t>
      </w:r>
      <w:r w:rsidR="008166CB" w:rsidRPr="00462C8F">
        <w:rPr>
          <w:rFonts w:ascii="Times" w:hAnsi="Times" w:cs="Times"/>
        </w:rPr>
        <w:t xml:space="preserve">sierpnia 1997 r. – Ordynacja podatkowa, </w:t>
      </w:r>
      <w:r w:rsidR="00B52753" w:rsidRPr="00462C8F">
        <w:rPr>
          <w:rFonts w:ascii="Times" w:hAnsi="Times" w:cs="Times"/>
        </w:rPr>
        <w:t xml:space="preserve">ustawę z dnia 13 października 1998 r. o systemie ubezpieczeń społecznych, </w:t>
      </w:r>
      <w:r w:rsidR="00BD2414">
        <w:rPr>
          <w:rFonts w:ascii="Times" w:hAnsi="Times" w:cs="Times"/>
        </w:rPr>
        <w:t xml:space="preserve">ustawę z dnia 7 października 1999 r. o języku polskim, </w:t>
      </w:r>
      <w:r w:rsidR="0071509E" w:rsidRPr="00462C8F">
        <w:rPr>
          <w:rFonts w:ascii="Times" w:hAnsi="Times" w:cs="Times"/>
        </w:rPr>
        <w:t>ustawę z dnia 24 sierpnia 2001 r. – Kodeks postępowania w sprawach o</w:t>
      </w:r>
      <w:r w:rsidR="003B7F91" w:rsidRPr="00462C8F">
        <w:rPr>
          <w:rFonts w:ascii="Times" w:hAnsi="Times" w:cs="Times"/>
        </w:rPr>
        <w:t xml:space="preserve"> </w:t>
      </w:r>
      <w:r w:rsidR="0071509E" w:rsidRPr="00462C8F">
        <w:rPr>
          <w:rFonts w:ascii="Times" w:hAnsi="Times" w:cs="Times"/>
        </w:rPr>
        <w:t xml:space="preserve">wykroczenia, </w:t>
      </w:r>
      <w:r w:rsidRPr="00462C8F">
        <w:rPr>
          <w:rFonts w:ascii="Times" w:hAnsi="Times" w:cs="Times"/>
        </w:rPr>
        <w:t xml:space="preserve">ustawę </w:t>
      </w:r>
      <w:r w:rsidR="00325B2C" w:rsidRPr="00462C8F">
        <w:rPr>
          <w:rFonts w:ascii="Times" w:hAnsi="Times" w:cs="Times"/>
          <w:bCs/>
          <w:color w:val="000000"/>
          <w:spacing w:val="-2"/>
        </w:rPr>
        <w:t>z</w:t>
      </w:r>
      <w:r w:rsidR="00BD2414">
        <w:rPr>
          <w:rFonts w:ascii="Times" w:hAnsi="Times" w:cs="Times"/>
          <w:bCs/>
          <w:color w:val="000000"/>
          <w:spacing w:val="-2"/>
        </w:rPr>
        <w:t xml:space="preserve"> </w:t>
      </w:r>
      <w:r w:rsidR="00325B2C" w:rsidRPr="00462C8F">
        <w:rPr>
          <w:rFonts w:ascii="Times" w:hAnsi="Times" w:cs="Times"/>
          <w:bCs/>
          <w:color w:val="000000"/>
          <w:spacing w:val="-2"/>
        </w:rPr>
        <w:t>dnia 20 kwietnia 2004 r. o promocji zatrudnienia i</w:t>
      </w:r>
      <w:r w:rsidR="006B179E">
        <w:rPr>
          <w:rFonts w:ascii="Times" w:hAnsi="Times" w:cs="Times"/>
          <w:bCs/>
          <w:color w:val="000000"/>
          <w:spacing w:val="-2"/>
        </w:rPr>
        <w:t> </w:t>
      </w:r>
      <w:r w:rsidR="00325B2C" w:rsidRPr="00462C8F">
        <w:rPr>
          <w:rFonts w:ascii="Times" w:hAnsi="Times" w:cs="Times"/>
          <w:bCs/>
          <w:color w:val="000000"/>
          <w:spacing w:val="-2"/>
        </w:rPr>
        <w:t xml:space="preserve">instytucjach rynku pracy, </w:t>
      </w:r>
      <w:r w:rsidR="00285A0B">
        <w:rPr>
          <w:rFonts w:ascii="Times" w:hAnsi="Times" w:cs="Times"/>
          <w:bCs/>
          <w:color w:val="000000"/>
          <w:spacing w:val="-2"/>
        </w:rPr>
        <w:t xml:space="preserve">ustawę z dnia 2 kwietnia 2009 r. o obywatelstwie polskim, </w:t>
      </w:r>
      <w:r w:rsidR="00325B2C" w:rsidRPr="00462C8F">
        <w:rPr>
          <w:rFonts w:ascii="Times" w:hAnsi="Times" w:cs="Times"/>
          <w:bCs/>
          <w:color w:val="000000"/>
          <w:spacing w:val="-2"/>
        </w:rPr>
        <w:t xml:space="preserve">ustawę </w:t>
      </w:r>
      <w:r w:rsidR="00FF4557" w:rsidRPr="00462C8F">
        <w:rPr>
          <w:rFonts w:ascii="Times" w:hAnsi="Times" w:cs="Times"/>
          <w:bCs/>
          <w:color w:val="000000"/>
          <w:spacing w:val="-2"/>
        </w:rPr>
        <w:t>z</w:t>
      </w:r>
      <w:r w:rsidR="003B7F91" w:rsidRPr="00462C8F">
        <w:rPr>
          <w:rFonts w:ascii="Times" w:hAnsi="Times" w:cs="Times"/>
          <w:bCs/>
          <w:color w:val="000000"/>
          <w:spacing w:val="-2"/>
        </w:rPr>
        <w:t xml:space="preserve"> </w:t>
      </w:r>
      <w:r w:rsidR="00FF4557" w:rsidRPr="00462C8F">
        <w:rPr>
          <w:rFonts w:ascii="Times" w:hAnsi="Times" w:cs="Times"/>
          <w:bCs/>
          <w:color w:val="000000"/>
          <w:spacing w:val="-2"/>
        </w:rPr>
        <w:t>dnia 12 grudnia 2013 r. o cudzoziemcach</w:t>
      </w:r>
      <w:r w:rsidR="008C7E1D" w:rsidRPr="00462C8F">
        <w:rPr>
          <w:rFonts w:ascii="Times" w:hAnsi="Times" w:cs="Times"/>
          <w:bCs/>
          <w:color w:val="000000"/>
          <w:spacing w:val="-2"/>
        </w:rPr>
        <w:t>,</w:t>
      </w:r>
      <w:r w:rsidR="00FF4557" w:rsidRPr="00462C8F">
        <w:rPr>
          <w:rFonts w:ascii="Times" w:hAnsi="Times" w:cs="Times"/>
          <w:bCs/>
          <w:color w:val="000000"/>
          <w:spacing w:val="-2"/>
        </w:rPr>
        <w:t xml:space="preserve"> </w:t>
      </w:r>
      <w:r w:rsidR="00285A0B">
        <w:rPr>
          <w:rFonts w:ascii="Times" w:hAnsi="Times" w:cs="Times"/>
          <w:bCs/>
          <w:color w:val="000000"/>
          <w:spacing w:val="-2"/>
        </w:rPr>
        <w:t xml:space="preserve">ustawę z dnia </w:t>
      </w:r>
      <w:r w:rsidR="008F0E5C">
        <w:rPr>
          <w:rFonts w:ascii="Times" w:hAnsi="Times" w:cs="Times"/>
          <w:bCs/>
          <w:color w:val="000000"/>
          <w:spacing w:val="-2"/>
        </w:rPr>
        <w:t xml:space="preserve">14 grudnia 2016 r. – Prawo oświatowe, </w:t>
      </w:r>
      <w:r w:rsidR="00773EAD">
        <w:rPr>
          <w:rFonts w:ascii="Times" w:hAnsi="Times" w:cs="Times"/>
          <w:bCs/>
          <w:color w:val="000000"/>
          <w:spacing w:val="-2"/>
        </w:rPr>
        <w:t>ustawę z dnia 7 lipca 2017 r. o</w:t>
      </w:r>
      <w:r w:rsidR="008F0E5C">
        <w:rPr>
          <w:rFonts w:ascii="Times" w:hAnsi="Times" w:cs="Times"/>
          <w:bCs/>
          <w:color w:val="000000"/>
          <w:spacing w:val="-2"/>
        </w:rPr>
        <w:t> </w:t>
      </w:r>
      <w:r w:rsidR="00773EAD">
        <w:rPr>
          <w:rFonts w:ascii="Times" w:hAnsi="Times" w:cs="Times"/>
          <w:bCs/>
          <w:color w:val="000000"/>
          <w:spacing w:val="-2"/>
        </w:rPr>
        <w:t xml:space="preserve">Narodowej Agencji Wymiany Akademickiej, </w:t>
      </w:r>
      <w:r w:rsidR="008C7E1D" w:rsidRPr="00462C8F">
        <w:rPr>
          <w:rFonts w:ascii="Times" w:hAnsi="Times" w:cs="Times"/>
          <w:bCs/>
          <w:color w:val="000000"/>
          <w:spacing w:val="-2"/>
        </w:rPr>
        <w:t>ustawę z dnia 6</w:t>
      </w:r>
      <w:r w:rsidR="00BD2414">
        <w:rPr>
          <w:rFonts w:ascii="Times" w:hAnsi="Times" w:cs="Times"/>
          <w:bCs/>
          <w:color w:val="000000"/>
          <w:spacing w:val="-2"/>
        </w:rPr>
        <w:t xml:space="preserve"> </w:t>
      </w:r>
      <w:r w:rsidR="008C7E1D" w:rsidRPr="00462C8F">
        <w:rPr>
          <w:rFonts w:ascii="Times" w:hAnsi="Times" w:cs="Times"/>
          <w:bCs/>
          <w:color w:val="000000"/>
          <w:spacing w:val="-2"/>
        </w:rPr>
        <w:t>marca 2018 r. – Prawo przedsiębiorców</w:t>
      </w:r>
      <w:r w:rsidR="00490AA4" w:rsidRPr="00462C8F">
        <w:rPr>
          <w:rFonts w:ascii="Times" w:hAnsi="Times" w:cs="Times"/>
          <w:bCs/>
          <w:color w:val="000000"/>
          <w:spacing w:val="-2"/>
        </w:rPr>
        <w:t xml:space="preserve"> </w:t>
      </w:r>
      <w:r w:rsidR="008C7E1D" w:rsidRPr="00462C8F">
        <w:rPr>
          <w:rFonts w:ascii="Times" w:hAnsi="Times" w:cs="Times"/>
          <w:bCs/>
          <w:color w:val="000000"/>
          <w:spacing w:val="-2"/>
        </w:rPr>
        <w:t xml:space="preserve">oraz </w:t>
      </w:r>
      <w:r w:rsidR="00FF4557" w:rsidRPr="00462C8F">
        <w:rPr>
          <w:rFonts w:ascii="Times" w:hAnsi="Times" w:cs="Times"/>
          <w:bCs/>
          <w:color w:val="000000"/>
          <w:spacing w:val="-2"/>
        </w:rPr>
        <w:t>ustawę z dnia 20 lipca 2018 r. – Prawo o</w:t>
      </w:r>
      <w:r w:rsidR="00697FAD" w:rsidRPr="00462C8F">
        <w:rPr>
          <w:rFonts w:ascii="Times" w:hAnsi="Times" w:cs="Times"/>
          <w:bCs/>
          <w:color w:val="000000"/>
          <w:spacing w:val="-2"/>
        </w:rPr>
        <w:t xml:space="preserve"> </w:t>
      </w:r>
      <w:r w:rsidR="00FF4557" w:rsidRPr="00462C8F">
        <w:rPr>
          <w:rFonts w:ascii="Times" w:hAnsi="Times" w:cs="Times"/>
          <w:bCs/>
          <w:color w:val="000000"/>
          <w:spacing w:val="-2"/>
        </w:rPr>
        <w:t>szkolnictwie wyższym i</w:t>
      </w:r>
      <w:r w:rsidR="00BD2414">
        <w:rPr>
          <w:rFonts w:ascii="Times" w:hAnsi="Times" w:cs="Times"/>
          <w:bCs/>
          <w:color w:val="000000"/>
          <w:spacing w:val="-2"/>
        </w:rPr>
        <w:t xml:space="preserve"> </w:t>
      </w:r>
      <w:r w:rsidR="00FF4557" w:rsidRPr="00462C8F">
        <w:rPr>
          <w:rFonts w:ascii="Times" w:hAnsi="Times" w:cs="Times"/>
          <w:bCs/>
          <w:color w:val="000000"/>
          <w:spacing w:val="-2"/>
        </w:rPr>
        <w:t>nauce.</w:t>
      </w:r>
    </w:p>
  </w:footnote>
  <w:footnote w:id="2">
    <w:p w14:paraId="2B775469" w14:textId="44232452" w:rsidR="002B2F79" w:rsidRPr="002B2F79" w:rsidRDefault="002B2F79" w:rsidP="002B2F79">
      <w:pPr>
        <w:pStyle w:val="ODNONIKtreodnonika"/>
      </w:pPr>
      <w:r>
        <w:rPr>
          <w:rStyle w:val="Odwoanieprzypisudolnego"/>
        </w:rPr>
        <w:footnoteRef/>
      </w:r>
      <w:r>
        <w:rPr>
          <w:rStyle w:val="IGindeksgrny"/>
        </w:rPr>
        <w:t>)</w:t>
      </w:r>
      <w:r>
        <w:tab/>
        <w:t>Zmiany tekstu jednolitego wymienionej ustawy zostały ogłoszone w Dz. U. z 2024 r. poz. 742, 858, 863, 1089, 1572 i … .</w:t>
      </w:r>
    </w:p>
  </w:footnote>
  <w:footnote w:id="3">
    <w:p w14:paraId="411EDBDF" w14:textId="0E07D6CA" w:rsidR="00744B02" w:rsidRPr="00744B02" w:rsidRDefault="00744B02" w:rsidP="00744B02">
      <w:pPr>
        <w:pStyle w:val="ODNONIKtreodnonika"/>
      </w:pPr>
      <w:r>
        <w:rPr>
          <w:rStyle w:val="Odwoanieprzypisudolnego"/>
        </w:rPr>
        <w:footnoteRef/>
      </w:r>
      <w:r>
        <w:rPr>
          <w:rStyle w:val="IGindeksgrny"/>
        </w:rPr>
        <w:t>)</w:t>
      </w:r>
      <w:r>
        <w:tab/>
        <w:t>Zmiany tekstu jednolitego wymienionej ustawy zostały ogłoszone w Dz. U. z 2024 r. poz. 742, 858, 863, 1089, 1572 i …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F03C2" w14:textId="66AA5907" w:rsidR="00CC3E3D" w:rsidRPr="00B371CC" w:rsidRDefault="00CC3E3D" w:rsidP="00B371CC">
    <w:pPr>
      <w:pStyle w:val="Nagwek"/>
      <w:jc w:val="center"/>
    </w:pPr>
    <w:r>
      <w:t xml:space="preserve">– </w:t>
    </w:r>
    <w:r>
      <w:fldChar w:fldCharType="begin"/>
    </w:r>
    <w:r>
      <w:instrText xml:space="preserve"> PAGE  \* MERGEFORMAT </w:instrText>
    </w:r>
    <w:r>
      <w:fldChar w:fldCharType="separate"/>
    </w:r>
    <w:r w:rsidR="003B3B53">
      <w:rPr>
        <w:noProof/>
      </w:rPr>
      <w:t>35</w:t>
    </w:r>
    <w:r>
      <w:rPr>
        <w:noProof/>
      </w:rPr>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261A48"/>
    <w:multiLevelType w:val="hybridMultilevel"/>
    <w:tmpl w:val="5D643356"/>
    <w:lvl w:ilvl="0" w:tplc="04150011">
      <w:start w:val="1"/>
      <w:numFmt w:val="decimal"/>
      <w:lvlText w:val="%1)"/>
      <w:lvlJc w:val="left"/>
      <w:pPr>
        <w:ind w:left="530" w:hanging="360"/>
      </w:pPr>
      <w:rPr>
        <w:rFonts w:hint="default"/>
      </w:rPr>
    </w:lvl>
    <w:lvl w:ilvl="1" w:tplc="04150019" w:tentative="1">
      <w:start w:val="1"/>
      <w:numFmt w:val="lowerLetter"/>
      <w:lvlText w:val="%2."/>
      <w:lvlJc w:val="left"/>
      <w:pPr>
        <w:ind w:left="1250" w:hanging="360"/>
      </w:pPr>
    </w:lvl>
    <w:lvl w:ilvl="2" w:tplc="0415001B" w:tentative="1">
      <w:start w:val="1"/>
      <w:numFmt w:val="lowerRoman"/>
      <w:lvlText w:val="%3."/>
      <w:lvlJc w:val="right"/>
      <w:pPr>
        <w:ind w:left="1970" w:hanging="180"/>
      </w:pPr>
    </w:lvl>
    <w:lvl w:ilvl="3" w:tplc="0415000F" w:tentative="1">
      <w:start w:val="1"/>
      <w:numFmt w:val="decimal"/>
      <w:lvlText w:val="%4."/>
      <w:lvlJc w:val="left"/>
      <w:pPr>
        <w:ind w:left="2690" w:hanging="360"/>
      </w:pPr>
    </w:lvl>
    <w:lvl w:ilvl="4" w:tplc="04150019" w:tentative="1">
      <w:start w:val="1"/>
      <w:numFmt w:val="lowerLetter"/>
      <w:lvlText w:val="%5."/>
      <w:lvlJc w:val="left"/>
      <w:pPr>
        <w:ind w:left="3410" w:hanging="360"/>
      </w:pPr>
    </w:lvl>
    <w:lvl w:ilvl="5" w:tplc="0415001B" w:tentative="1">
      <w:start w:val="1"/>
      <w:numFmt w:val="lowerRoman"/>
      <w:lvlText w:val="%6."/>
      <w:lvlJc w:val="right"/>
      <w:pPr>
        <w:ind w:left="4130" w:hanging="180"/>
      </w:pPr>
    </w:lvl>
    <w:lvl w:ilvl="6" w:tplc="0415000F" w:tentative="1">
      <w:start w:val="1"/>
      <w:numFmt w:val="decimal"/>
      <w:lvlText w:val="%7."/>
      <w:lvlJc w:val="left"/>
      <w:pPr>
        <w:ind w:left="4850" w:hanging="360"/>
      </w:pPr>
    </w:lvl>
    <w:lvl w:ilvl="7" w:tplc="04150019" w:tentative="1">
      <w:start w:val="1"/>
      <w:numFmt w:val="lowerLetter"/>
      <w:lvlText w:val="%8."/>
      <w:lvlJc w:val="left"/>
      <w:pPr>
        <w:ind w:left="5570" w:hanging="360"/>
      </w:pPr>
    </w:lvl>
    <w:lvl w:ilvl="8" w:tplc="0415001B" w:tentative="1">
      <w:start w:val="1"/>
      <w:numFmt w:val="lowerRoman"/>
      <w:lvlText w:val="%9."/>
      <w:lvlJc w:val="right"/>
      <w:pPr>
        <w:ind w:left="6290" w:hanging="180"/>
      </w:pPr>
    </w:lvl>
  </w:abstractNum>
  <w:abstractNum w:abstractNumId="1" w15:restartNumberingAfterBreak="0">
    <w:nsid w:val="17276EF3"/>
    <w:multiLevelType w:val="hybridMultilevel"/>
    <w:tmpl w:val="D8C6D1A0"/>
    <w:lvl w:ilvl="0" w:tplc="226CDC10">
      <w:start w:val="1"/>
      <w:numFmt w:val="lowerLetter"/>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2" w15:restartNumberingAfterBreak="0">
    <w:nsid w:val="176B270A"/>
    <w:multiLevelType w:val="hybridMultilevel"/>
    <w:tmpl w:val="3A88F34C"/>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E8F05A1"/>
    <w:multiLevelType w:val="hybridMultilevel"/>
    <w:tmpl w:val="6910E716"/>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2E775854"/>
    <w:multiLevelType w:val="hybridMultilevel"/>
    <w:tmpl w:val="3E9C5F62"/>
    <w:lvl w:ilvl="0" w:tplc="5BF88C5C">
      <w:start w:val="1"/>
      <w:numFmt w:val="lowerLetter"/>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5" w15:restartNumberingAfterBreak="0">
    <w:nsid w:val="36190D35"/>
    <w:multiLevelType w:val="hybridMultilevel"/>
    <w:tmpl w:val="07F49BA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7270CE8"/>
    <w:multiLevelType w:val="hybridMultilevel"/>
    <w:tmpl w:val="AD3EC224"/>
    <w:lvl w:ilvl="0" w:tplc="529A301C">
      <w:start w:val="1"/>
      <w:numFmt w:val="decimal"/>
      <w:pStyle w:val="OZNACZENIEPUNKTUWUCHWALESENACKIEJ"/>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D1E63E2"/>
    <w:multiLevelType w:val="hybridMultilevel"/>
    <w:tmpl w:val="76C02B56"/>
    <w:lvl w:ilvl="0" w:tplc="D04684D2">
      <w:start w:val="1"/>
      <w:numFmt w:val="lowerLetter"/>
      <w:lvlText w:val="%1)"/>
      <w:lvlJc w:val="left"/>
      <w:pPr>
        <w:ind w:left="720" w:hanging="360"/>
      </w:pPr>
      <w:rPr>
        <w:rFonts w:hint="default"/>
      </w:rPr>
    </w:lvl>
    <w:lvl w:ilvl="1" w:tplc="F66C5948" w:tentative="1">
      <w:start w:val="1"/>
      <w:numFmt w:val="lowerLetter"/>
      <w:lvlText w:val="%2."/>
      <w:lvlJc w:val="left"/>
      <w:pPr>
        <w:ind w:left="1440" w:hanging="360"/>
      </w:pPr>
    </w:lvl>
    <w:lvl w:ilvl="2" w:tplc="9CEA475E" w:tentative="1">
      <w:start w:val="1"/>
      <w:numFmt w:val="lowerRoman"/>
      <w:lvlText w:val="%3."/>
      <w:lvlJc w:val="right"/>
      <w:pPr>
        <w:ind w:left="2160" w:hanging="180"/>
      </w:pPr>
    </w:lvl>
    <w:lvl w:ilvl="3" w:tplc="5B66CF00" w:tentative="1">
      <w:start w:val="1"/>
      <w:numFmt w:val="decimal"/>
      <w:lvlText w:val="%4."/>
      <w:lvlJc w:val="left"/>
      <w:pPr>
        <w:ind w:left="2880" w:hanging="360"/>
      </w:pPr>
    </w:lvl>
    <w:lvl w:ilvl="4" w:tplc="B96ABA8A" w:tentative="1">
      <w:start w:val="1"/>
      <w:numFmt w:val="lowerLetter"/>
      <w:lvlText w:val="%5."/>
      <w:lvlJc w:val="left"/>
      <w:pPr>
        <w:ind w:left="3600" w:hanging="360"/>
      </w:pPr>
    </w:lvl>
    <w:lvl w:ilvl="5" w:tplc="E3F85AE2" w:tentative="1">
      <w:start w:val="1"/>
      <w:numFmt w:val="lowerRoman"/>
      <w:lvlText w:val="%6."/>
      <w:lvlJc w:val="right"/>
      <w:pPr>
        <w:ind w:left="4320" w:hanging="180"/>
      </w:pPr>
    </w:lvl>
    <w:lvl w:ilvl="6" w:tplc="F1F25D74" w:tentative="1">
      <w:start w:val="1"/>
      <w:numFmt w:val="decimal"/>
      <w:lvlText w:val="%7."/>
      <w:lvlJc w:val="left"/>
      <w:pPr>
        <w:ind w:left="5040" w:hanging="360"/>
      </w:pPr>
    </w:lvl>
    <w:lvl w:ilvl="7" w:tplc="A030F3B8" w:tentative="1">
      <w:start w:val="1"/>
      <w:numFmt w:val="lowerLetter"/>
      <w:lvlText w:val="%8."/>
      <w:lvlJc w:val="left"/>
      <w:pPr>
        <w:ind w:left="5760" w:hanging="360"/>
      </w:pPr>
    </w:lvl>
    <w:lvl w:ilvl="8" w:tplc="765C09C6" w:tentative="1">
      <w:start w:val="1"/>
      <w:numFmt w:val="lowerRoman"/>
      <w:lvlText w:val="%9."/>
      <w:lvlJc w:val="right"/>
      <w:pPr>
        <w:ind w:left="6480" w:hanging="180"/>
      </w:pPr>
    </w:lvl>
  </w:abstractNum>
  <w:abstractNum w:abstractNumId="8" w15:restartNumberingAfterBreak="0">
    <w:nsid w:val="3E254251"/>
    <w:multiLevelType w:val="hybridMultilevel"/>
    <w:tmpl w:val="1E9E17CE"/>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46DE07C7"/>
    <w:multiLevelType w:val="hybridMultilevel"/>
    <w:tmpl w:val="DA4AF580"/>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52AB2931"/>
    <w:multiLevelType w:val="hybridMultilevel"/>
    <w:tmpl w:val="30EA1038"/>
    <w:lvl w:ilvl="0" w:tplc="95383276">
      <w:start w:val="1"/>
      <w:numFmt w:val="decimal"/>
      <w:lvlText w:val="%1)"/>
      <w:lvlJc w:val="left"/>
      <w:pPr>
        <w:ind w:left="1020" w:hanging="510"/>
      </w:pPr>
      <w:rPr>
        <w:rFonts w:ascii="Times" w:hAnsi="Times" w:cs="Arial"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11" w15:restartNumberingAfterBreak="0">
    <w:nsid w:val="52D569BD"/>
    <w:multiLevelType w:val="hybridMultilevel"/>
    <w:tmpl w:val="0674E196"/>
    <w:lvl w:ilvl="0" w:tplc="04150011">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5A9C5EDE"/>
    <w:multiLevelType w:val="hybridMultilevel"/>
    <w:tmpl w:val="6F42A664"/>
    <w:lvl w:ilvl="0" w:tplc="2610BC42">
      <w:start w:val="1"/>
      <w:numFmt w:val="bullet"/>
      <w:lvlText w:val=""/>
      <w:lvlJc w:val="left"/>
      <w:pPr>
        <w:ind w:left="1440" w:hanging="360"/>
      </w:pPr>
      <w:rPr>
        <w:rFonts w:ascii="Symbol" w:hAnsi="Symbol" w:hint="default"/>
      </w:rPr>
    </w:lvl>
    <w:lvl w:ilvl="1" w:tplc="2610BC42">
      <w:start w:val="1"/>
      <w:numFmt w:val="bullet"/>
      <w:lvlText w:val=""/>
      <w:lvlJc w:val="left"/>
      <w:pPr>
        <w:ind w:left="2160" w:hanging="360"/>
      </w:pPr>
      <w:rPr>
        <w:rFonts w:ascii="Symbol" w:hAnsi="Symbol"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5B620BA8"/>
    <w:multiLevelType w:val="hybridMultilevel"/>
    <w:tmpl w:val="A710AA7A"/>
    <w:lvl w:ilvl="0" w:tplc="71124CBE">
      <w:start w:val="1"/>
      <w:numFmt w:val="lowerLetter"/>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14" w15:restartNumberingAfterBreak="0">
    <w:nsid w:val="5F2B3978"/>
    <w:multiLevelType w:val="hybridMultilevel"/>
    <w:tmpl w:val="DBA29612"/>
    <w:lvl w:ilvl="0" w:tplc="03620280">
      <w:start w:val="1"/>
      <w:numFmt w:val="decimal"/>
      <w:lvlText w:val="%1)"/>
      <w:lvlJc w:val="left"/>
      <w:pPr>
        <w:ind w:left="1741" w:hanging="360"/>
      </w:pPr>
      <w:rPr>
        <w:rFonts w:hint="default"/>
        <w:sz w:val="24"/>
      </w:rPr>
    </w:lvl>
    <w:lvl w:ilvl="1" w:tplc="04150019" w:tentative="1">
      <w:start w:val="1"/>
      <w:numFmt w:val="lowerLetter"/>
      <w:lvlText w:val="%2."/>
      <w:lvlJc w:val="left"/>
      <w:pPr>
        <w:ind w:left="2461" w:hanging="360"/>
      </w:pPr>
    </w:lvl>
    <w:lvl w:ilvl="2" w:tplc="0415001B" w:tentative="1">
      <w:start w:val="1"/>
      <w:numFmt w:val="lowerRoman"/>
      <w:lvlText w:val="%3."/>
      <w:lvlJc w:val="right"/>
      <w:pPr>
        <w:ind w:left="3181" w:hanging="180"/>
      </w:pPr>
    </w:lvl>
    <w:lvl w:ilvl="3" w:tplc="0415000F" w:tentative="1">
      <w:start w:val="1"/>
      <w:numFmt w:val="decimal"/>
      <w:lvlText w:val="%4."/>
      <w:lvlJc w:val="left"/>
      <w:pPr>
        <w:ind w:left="3901" w:hanging="360"/>
      </w:pPr>
    </w:lvl>
    <w:lvl w:ilvl="4" w:tplc="04150019" w:tentative="1">
      <w:start w:val="1"/>
      <w:numFmt w:val="lowerLetter"/>
      <w:lvlText w:val="%5."/>
      <w:lvlJc w:val="left"/>
      <w:pPr>
        <w:ind w:left="4621" w:hanging="360"/>
      </w:pPr>
    </w:lvl>
    <w:lvl w:ilvl="5" w:tplc="0415001B" w:tentative="1">
      <w:start w:val="1"/>
      <w:numFmt w:val="lowerRoman"/>
      <w:lvlText w:val="%6."/>
      <w:lvlJc w:val="right"/>
      <w:pPr>
        <w:ind w:left="5341" w:hanging="180"/>
      </w:pPr>
    </w:lvl>
    <w:lvl w:ilvl="6" w:tplc="0415000F" w:tentative="1">
      <w:start w:val="1"/>
      <w:numFmt w:val="decimal"/>
      <w:lvlText w:val="%7."/>
      <w:lvlJc w:val="left"/>
      <w:pPr>
        <w:ind w:left="6061" w:hanging="360"/>
      </w:pPr>
    </w:lvl>
    <w:lvl w:ilvl="7" w:tplc="04150019" w:tentative="1">
      <w:start w:val="1"/>
      <w:numFmt w:val="lowerLetter"/>
      <w:lvlText w:val="%8."/>
      <w:lvlJc w:val="left"/>
      <w:pPr>
        <w:ind w:left="6781" w:hanging="360"/>
      </w:pPr>
    </w:lvl>
    <w:lvl w:ilvl="8" w:tplc="0415001B" w:tentative="1">
      <w:start w:val="1"/>
      <w:numFmt w:val="lowerRoman"/>
      <w:lvlText w:val="%9."/>
      <w:lvlJc w:val="right"/>
      <w:pPr>
        <w:ind w:left="7501" w:hanging="180"/>
      </w:pPr>
    </w:lvl>
  </w:abstractNum>
  <w:abstractNum w:abstractNumId="15" w15:restartNumberingAfterBreak="0">
    <w:nsid w:val="63F444B4"/>
    <w:multiLevelType w:val="hybridMultilevel"/>
    <w:tmpl w:val="4C7A7928"/>
    <w:lvl w:ilvl="0" w:tplc="30B6FF56">
      <w:start w:val="1"/>
      <w:numFmt w:val="decimal"/>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16" w15:restartNumberingAfterBreak="0">
    <w:nsid w:val="678C45F1"/>
    <w:multiLevelType w:val="hybridMultilevel"/>
    <w:tmpl w:val="D40C6886"/>
    <w:lvl w:ilvl="0" w:tplc="F2B6B762">
      <w:start w:val="1"/>
      <w:numFmt w:val="decimal"/>
      <w:lvlText w:val="%1)"/>
      <w:lvlJc w:val="left"/>
      <w:pPr>
        <w:ind w:left="1020" w:hanging="51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abstractNum w:abstractNumId="17" w15:restartNumberingAfterBreak="0">
    <w:nsid w:val="6D436A79"/>
    <w:multiLevelType w:val="hybridMultilevel"/>
    <w:tmpl w:val="5120909C"/>
    <w:lvl w:ilvl="0" w:tplc="0CE61634">
      <w:start w:val="1"/>
      <w:numFmt w:val="lowerLetter"/>
      <w:lvlText w:val="%1)"/>
      <w:lvlJc w:val="left"/>
      <w:pPr>
        <w:ind w:left="870" w:hanging="360"/>
      </w:pPr>
      <w:rPr>
        <w:rFonts w:hint="default"/>
      </w:rPr>
    </w:lvl>
    <w:lvl w:ilvl="1" w:tplc="04150019" w:tentative="1">
      <w:start w:val="1"/>
      <w:numFmt w:val="lowerLetter"/>
      <w:lvlText w:val="%2."/>
      <w:lvlJc w:val="left"/>
      <w:pPr>
        <w:ind w:left="1590" w:hanging="360"/>
      </w:pPr>
    </w:lvl>
    <w:lvl w:ilvl="2" w:tplc="0415001B" w:tentative="1">
      <w:start w:val="1"/>
      <w:numFmt w:val="lowerRoman"/>
      <w:lvlText w:val="%3."/>
      <w:lvlJc w:val="right"/>
      <w:pPr>
        <w:ind w:left="2310" w:hanging="180"/>
      </w:pPr>
    </w:lvl>
    <w:lvl w:ilvl="3" w:tplc="0415000F" w:tentative="1">
      <w:start w:val="1"/>
      <w:numFmt w:val="decimal"/>
      <w:lvlText w:val="%4."/>
      <w:lvlJc w:val="left"/>
      <w:pPr>
        <w:ind w:left="3030" w:hanging="360"/>
      </w:pPr>
    </w:lvl>
    <w:lvl w:ilvl="4" w:tplc="04150019" w:tentative="1">
      <w:start w:val="1"/>
      <w:numFmt w:val="lowerLetter"/>
      <w:lvlText w:val="%5."/>
      <w:lvlJc w:val="left"/>
      <w:pPr>
        <w:ind w:left="3750" w:hanging="360"/>
      </w:pPr>
    </w:lvl>
    <w:lvl w:ilvl="5" w:tplc="0415001B" w:tentative="1">
      <w:start w:val="1"/>
      <w:numFmt w:val="lowerRoman"/>
      <w:lvlText w:val="%6."/>
      <w:lvlJc w:val="right"/>
      <w:pPr>
        <w:ind w:left="4470" w:hanging="180"/>
      </w:pPr>
    </w:lvl>
    <w:lvl w:ilvl="6" w:tplc="0415000F" w:tentative="1">
      <w:start w:val="1"/>
      <w:numFmt w:val="decimal"/>
      <w:lvlText w:val="%7."/>
      <w:lvlJc w:val="left"/>
      <w:pPr>
        <w:ind w:left="5190" w:hanging="360"/>
      </w:pPr>
    </w:lvl>
    <w:lvl w:ilvl="7" w:tplc="04150019" w:tentative="1">
      <w:start w:val="1"/>
      <w:numFmt w:val="lowerLetter"/>
      <w:lvlText w:val="%8."/>
      <w:lvlJc w:val="left"/>
      <w:pPr>
        <w:ind w:left="5910" w:hanging="360"/>
      </w:pPr>
    </w:lvl>
    <w:lvl w:ilvl="8" w:tplc="0415001B" w:tentative="1">
      <w:start w:val="1"/>
      <w:numFmt w:val="lowerRoman"/>
      <w:lvlText w:val="%9."/>
      <w:lvlJc w:val="right"/>
      <w:pPr>
        <w:ind w:left="6630" w:hanging="180"/>
      </w:pPr>
    </w:lvl>
  </w:abstractNum>
  <w:num w:numId="1">
    <w:abstractNumId w:val="6"/>
  </w:num>
  <w:num w:numId="2">
    <w:abstractNumId w:val="0"/>
  </w:num>
  <w:num w:numId="3">
    <w:abstractNumId w:val="13"/>
  </w:num>
  <w:num w:numId="4">
    <w:abstractNumId w:val="4"/>
  </w:num>
  <w:num w:numId="5">
    <w:abstractNumId w:val="17"/>
  </w:num>
  <w:num w:numId="6">
    <w:abstractNumId w:val="5"/>
  </w:num>
  <w:num w:numId="7">
    <w:abstractNumId w:val="11"/>
  </w:num>
  <w:num w:numId="8">
    <w:abstractNumId w:val="10"/>
  </w:num>
  <w:num w:numId="9">
    <w:abstractNumId w:val="2"/>
  </w:num>
  <w:num w:numId="10">
    <w:abstractNumId w:val="16"/>
  </w:num>
  <w:num w:numId="11">
    <w:abstractNumId w:val="9"/>
  </w:num>
  <w:num w:numId="12">
    <w:abstractNumId w:val="15"/>
  </w:num>
  <w:num w:numId="13">
    <w:abstractNumId w:val="8"/>
  </w:num>
  <w:num w:numId="14">
    <w:abstractNumId w:val="1"/>
  </w:num>
  <w:num w:numId="15">
    <w:abstractNumId w:val="3"/>
  </w:num>
  <w:num w:numId="16">
    <w:abstractNumId w:val="12"/>
  </w:num>
  <w:num w:numId="17">
    <w:abstractNumId w:val="14"/>
  </w:num>
  <w:num w:numId="18">
    <w:abstractNumId w:val="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attachedTemplate r:id="rId1"/>
  <w:stylePaneFormatFilter w:val="7F04" w:allStyles="0" w:customStyles="0" w:latentStyles="1" w:stylesInUse="0" w:headingStyles="0" w:numberingStyles="0" w:tableStyles="0" w:directFormattingOnRuns="1" w:directFormattingOnParagraphs="1" w:directFormattingOnNumbering="1" w:directFormattingOnTables="1" w:clearFormatting="1" w:top3HeadingStyles="1" w:visibleStyles="1" w:alternateStyleNames="0"/>
  <w:documentProtection w:formatting="1" w:enforcement="0"/>
  <w:styleLockTheme/>
  <w:styleLockQFSet/>
  <w:defaultTabStop w:val="170"/>
  <w:hyphenationZone w:val="425"/>
  <w:drawingGridHorizontalSpacing w:val="187"/>
  <w:displayHorizontalDrawingGridEvery w:val="0"/>
  <w:displayVerticalDrawingGridEvery w:val="0"/>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5A87"/>
    <w:rsid w:val="000008CB"/>
    <w:rsid w:val="000009F6"/>
    <w:rsid w:val="000012DA"/>
    <w:rsid w:val="0000246E"/>
    <w:rsid w:val="000024AB"/>
    <w:rsid w:val="00002CB5"/>
    <w:rsid w:val="00002EAA"/>
    <w:rsid w:val="000031D4"/>
    <w:rsid w:val="00003862"/>
    <w:rsid w:val="000038AE"/>
    <w:rsid w:val="00003CA6"/>
    <w:rsid w:val="00004746"/>
    <w:rsid w:val="00004B1F"/>
    <w:rsid w:val="00004F64"/>
    <w:rsid w:val="00006630"/>
    <w:rsid w:val="00006744"/>
    <w:rsid w:val="00011692"/>
    <w:rsid w:val="00012A35"/>
    <w:rsid w:val="00013B9B"/>
    <w:rsid w:val="00014951"/>
    <w:rsid w:val="00014B2F"/>
    <w:rsid w:val="000150FB"/>
    <w:rsid w:val="00015884"/>
    <w:rsid w:val="00016099"/>
    <w:rsid w:val="0001738C"/>
    <w:rsid w:val="000176E5"/>
    <w:rsid w:val="00017DC2"/>
    <w:rsid w:val="00020636"/>
    <w:rsid w:val="00020710"/>
    <w:rsid w:val="00020A89"/>
    <w:rsid w:val="00021522"/>
    <w:rsid w:val="00022D08"/>
    <w:rsid w:val="00023471"/>
    <w:rsid w:val="00023F13"/>
    <w:rsid w:val="00023F75"/>
    <w:rsid w:val="000246F3"/>
    <w:rsid w:val="0003060E"/>
    <w:rsid w:val="00030634"/>
    <w:rsid w:val="0003099B"/>
    <w:rsid w:val="00030A2D"/>
    <w:rsid w:val="0003106D"/>
    <w:rsid w:val="000319C1"/>
    <w:rsid w:val="00031A8B"/>
    <w:rsid w:val="00031BCA"/>
    <w:rsid w:val="00031DE1"/>
    <w:rsid w:val="0003295A"/>
    <w:rsid w:val="000330FA"/>
    <w:rsid w:val="00033255"/>
    <w:rsid w:val="0003362F"/>
    <w:rsid w:val="00033714"/>
    <w:rsid w:val="00033A61"/>
    <w:rsid w:val="00034262"/>
    <w:rsid w:val="000347EF"/>
    <w:rsid w:val="00034A21"/>
    <w:rsid w:val="00034A40"/>
    <w:rsid w:val="00034B25"/>
    <w:rsid w:val="00035F3E"/>
    <w:rsid w:val="000366B9"/>
    <w:rsid w:val="00036B63"/>
    <w:rsid w:val="00037510"/>
    <w:rsid w:val="0003759D"/>
    <w:rsid w:val="00037C02"/>
    <w:rsid w:val="00037C7E"/>
    <w:rsid w:val="00037E1A"/>
    <w:rsid w:val="000406F6"/>
    <w:rsid w:val="000416DB"/>
    <w:rsid w:val="0004217C"/>
    <w:rsid w:val="000429B2"/>
    <w:rsid w:val="00043408"/>
    <w:rsid w:val="00043495"/>
    <w:rsid w:val="000441E9"/>
    <w:rsid w:val="000443F6"/>
    <w:rsid w:val="00044414"/>
    <w:rsid w:val="000447F2"/>
    <w:rsid w:val="0004501A"/>
    <w:rsid w:val="000452D7"/>
    <w:rsid w:val="000461CC"/>
    <w:rsid w:val="00046356"/>
    <w:rsid w:val="00046A75"/>
    <w:rsid w:val="00046D21"/>
    <w:rsid w:val="00047312"/>
    <w:rsid w:val="000508B9"/>
    <w:rsid w:val="000508BD"/>
    <w:rsid w:val="00050B1E"/>
    <w:rsid w:val="00050D84"/>
    <w:rsid w:val="00050EE0"/>
    <w:rsid w:val="00051152"/>
    <w:rsid w:val="000517AB"/>
    <w:rsid w:val="000526CC"/>
    <w:rsid w:val="00052B89"/>
    <w:rsid w:val="0005339C"/>
    <w:rsid w:val="0005481E"/>
    <w:rsid w:val="0005556F"/>
    <w:rsid w:val="0005571B"/>
    <w:rsid w:val="00055CA2"/>
    <w:rsid w:val="00055F29"/>
    <w:rsid w:val="00056D3B"/>
    <w:rsid w:val="00056DF8"/>
    <w:rsid w:val="00057AB3"/>
    <w:rsid w:val="00057F06"/>
    <w:rsid w:val="00060076"/>
    <w:rsid w:val="0006028D"/>
    <w:rsid w:val="00060432"/>
    <w:rsid w:val="00060D87"/>
    <w:rsid w:val="00060F8B"/>
    <w:rsid w:val="00061149"/>
    <w:rsid w:val="0006154F"/>
    <w:rsid w:val="000615A5"/>
    <w:rsid w:val="00062340"/>
    <w:rsid w:val="000627BE"/>
    <w:rsid w:val="00062B95"/>
    <w:rsid w:val="00063A19"/>
    <w:rsid w:val="00063D0E"/>
    <w:rsid w:val="00064C0E"/>
    <w:rsid w:val="00064C68"/>
    <w:rsid w:val="00064C93"/>
    <w:rsid w:val="00064D98"/>
    <w:rsid w:val="00064E4C"/>
    <w:rsid w:val="000653B6"/>
    <w:rsid w:val="00065CDC"/>
    <w:rsid w:val="00066901"/>
    <w:rsid w:val="00067D49"/>
    <w:rsid w:val="00070652"/>
    <w:rsid w:val="000707E2"/>
    <w:rsid w:val="00070E8D"/>
    <w:rsid w:val="00071606"/>
    <w:rsid w:val="00071BEE"/>
    <w:rsid w:val="0007239F"/>
    <w:rsid w:val="00072BE3"/>
    <w:rsid w:val="000734DF"/>
    <w:rsid w:val="000736CD"/>
    <w:rsid w:val="000736F5"/>
    <w:rsid w:val="0007447E"/>
    <w:rsid w:val="0007533B"/>
    <w:rsid w:val="0007545D"/>
    <w:rsid w:val="000758FA"/>
    <w:rsid w:val="000760BF"/>
    <w:rsid w:val="0007613E"/>
    <w:rsid w:val="00076474"/>
    <w:rsid w:val="000765C2"/>
    <w:rsid w:val="00076BFC"/>
    <w:rsid w:val="000773C8"/>
    <w:rsid w:val="00077831"/>
    <w:rsid w:val="00077E5A"/>
    <w:rsid w:val="000814A7"/>
    <w:rsid w:val="0008225A"/>
    <w:rsid w:val="00082714"/>
    <w:rsid w:val="00082C3A"/>
    <w:rsid w:val="00082E96"/>
    <w:rsid w:val="00083ACC"/>
    <w:rsid w:val="000845E6"/>
    <w:rsid w:val="0008557B"/>
    <w:rsid w:val="000858B5"/>
    <w:rsid w:val="00085CE7"/>
    <w:rsid w:val="00086B82"/>
    <w:rsid w:val="00087AAC"/>
    <w:rsid w:val="00090416"/>
    <w:rsid w:val="000906EE"/>
    <w:rsid w:val="000918F8"/>
    <w:rsid w:val="00091BA2"/>
    <w:rsid w:val="00092188"/>
    <w:rsid w:val="00092FB5"/>
    <w:rsid w:val="0009330C"/>
    <w:rsid w:val="000942A6"/>
    <w:rsid w:val="000944EF"/>
    <w:rsid w:val="00094A64"/>
    <w:rsid w:val="0009519C"/>
    <w:rsid w:val="00096093"/>
    <w:rsid w:val="00096607"/>
    <w:rsid w:val="0009732D"/>
    <w:rsid w:val="000973F0"/>
    <w:rsid w:val="000A003A"/>
    <w:rsid w:val="000A11C7"/>
    <w:rsid w:val="000A1296"/>
    <w:rsid w:val="000A156A"/>
    <w:rsid w:val="000A1C0D"/>
    <w:rsid w:val="000A1C27"/>
    <w:rsid w:val="000A1DAD"/>
    <w:rsid w:val="000A209A"/>
    <w:rsid w:val="000A2649"/>
    <w:rsid w:val="000A2E63"/>
    <w:rsid w:val="000A323B"/>
    <w:rsid w:val="000A3677"/>
    <w:rsid w:val="000A3E00"/>
    <w:rsid w:val="000A4578"/>
    <w:rsid w:val="000A5960"/>
    <w:rsid w:val="000A619A"/>
    <w:rsid w:val="000B15AA"/>
    <w:rsid w:val="000B2777"/>
    <w:rsid w:val="000B298D"/>
    <w:rsid w:val="000B2A3A"/>
    <w:rsid w:val="000B2D5F"/>
    <w:rsid w:val="000B2DC8"/>
    <w:rsid w:val="000B319F"/>
    <w:rsid w:val="000B41E7"/>
    <w:rsid w:val="000B479D"/>
    <w:rsid w:val="000B4B23"/>
    <w:rsid w:val="000B5B2D"/>
    <w:rsid w:val="000B5DCE"/>
    <w:rsid w:val="000B7212"/>
    <w:rsid w:val="000B7F02"/>
    <w:rsid w:val="000C05BA"/>
    <w:rsid w:val="000C07E6"/>
    <w:rsid w:val="000C08F9"/>
    <w:rsid w:val="000C0B00"/>
    <w:rsid w:val="000C0E8F"/>
    <w:rsid w:val="000C22DF"/>
    <w:rsid w:val="000C3FA0"/>
    <w:rsid w:val="000C4BC4"/>
    <w:rsid w:val="000C58D8"/>
    <w:rsid w:val="000C6DAA"/>
    <w:rsid w:val="000C6E59"/>
    <w:rsid w:val="000C70AD"/>
    <w:rsid w:val="000C7D5E"/>
    <w:rsid w:val="000D0110"/>
    <w:rsid w:val="000D01C7"/>
    <w:rsid w:val="000D0381"/>
    <w:rsid w:val="000D0C06"/>
    <w:rsid w:val="000D0F1B"/>
    <w:rsid w:val="000D1ABF"/>
    <w:rsid w:val="000D222F"/>
    <w:rsid w:val="000D2468"/>
    <w:rsid w:val="000D2FDB"/>
    <w:rsid w:val="000D318A"/>
    <w:rsid w:val="000D3B12"/>
    <w:rsid w:val="000D41C2"/>
    <w:rsid w:val="000D4944"/>
    <w:rsid w:val="000D5BEC"/>
    <w:rsid w:val="000D6173"/>
    <w:rsid w:val="000D666B"/>
    <w:rsid w:val="000D6F83"/>
    <w:rsid w:val="000D7BF5"/>
    <w:rsid w:val="000E0595"/>
    <w:rsid w:val="000E12E5"/>
    <w:rsid w:val="000E1869"/>
    <w:rsid w:val="000E1ABA"/>
    <w:rsid w:val="000E25CC"/>
    <w:rsid w:val="000E2993"/>
    <w:rsid w:val="000E2B0F"/>
    <w:rsid w:val="000E3694"/>
    <w:rsid w:val="000E458B"/>
    <w:rsid w:val="000E490F"/>
    <w:rsid w:val="000E6241"/>
    <w:rsid w:val="000E71B9"/>
    <w:rsid w:val="000E7C3D"/>
    <w:rsid w:val="000F0211"/>
    <w:rsid w:val="000F0D5E"/>
    <w:rsid w:val="000F1610"/>
    <w:rsid w:val="000F1884"/>
    <w:rsid w:val="000F2759"/>
    <w:rsid w:val="000F297B"/>
    <w:rsid w:val="000F2BE3"/>
    <w:rsid w:val="000F3C56"/>
    <w:rsid w:val="000F3CC8"/>
    <w:rsid w:val="000F3D0D"/>
    <w:rsid w:val="000F428D"/>
    <w:rsid w:val="000F46A6"/>
    <w:rsid w:val="000F4AFC"/>
    <w:rsid w:val="000F57AC"/>
    <w:rsid w:val="000F59B6"/>
    <w:rsid w:val="000F64B2"/>
    <w:rsid w:val="000F6ED4"/>
    <w:rsid w:val="000F72FB"/>
    <w:rsid w:val="000F7A6E"/>
    <w:rsid w:val="000F7DA7"/>
    <w:rsid w:val="000F7E49"/>
    <w:rsid w:val="000F7F83"/>
    <w:rsid w:val="0010127C"/>
    <w:rsid w:val="001027D5"/>
    <w:rsid w:val="00102DDE"/>
    <w:rsid w:val="001042BA"/>
    <w:rsid w:val="00105061"/>
    <w:rsid w:val="00106836"/>
    <w:rsid w:val="00106D03"/>
    <w:rsid w:val="001074D4"/>
    <w:rsid w:val="00107538"/>
    <w:rsid w:val="00107B89"/>
    <w:rsid w:val="00110465"/>
    <w:rsid w:val="00110628"/>
    <w:rsid w:val="001113E3"/>
    <w:rsid w:val="0011198D"/>
    <w:rsid w:val="0011245A"/>
    <w:rsid w:val="0011259F"/>
    <w:rsid w:val="001127BA"/>
    <w:rsid w:val="001131BA"/>
    <w:rsid w:val="00113A43"/>
    <w:rsid w:val="00113A5A"/>
    <w:rsid w:val="00113C6D"/>
    <w:rsid w:val="0011493E"/>
    <w:rsid w:val="00114CBA"/>
    <w:rsid w:val="00114E69"/>
    <w:rsid w:val="00115B72"/>
    <w:rsid w:val="00117EB5"/>
    <w:rsid w:val="00117F47"/>
    <w:rsid w:val="001201AC"/>
    <w:rsid w:val="001209EC"/>
    <w:rsid w:val="00120A9E"/>
    <w:rsid w:val="00122926"/>
    <w:rsid w:val="00122E57"/>
    <w:rsid w:val="00122EF9"/>
    <w:rsid w:val="00124014"/>
    <w:rsid w:val="00124E93"/>
    <w:rsid w:val="00125A11"/>
    <w:rsid w:val="00125A9C"/>
    <w:rsid w:val="00125D28"/>
    <w:rsid w:val="001270A2"/>
    <w:rsid w:val="001276DF"/>
    <w:rsid w:val="00127715"/>
    <w:rsid w:val="00127C4E"/>
    <w:rsid w:val="001303AC"/>
    <w:rsid w:val="00131162"/>
    <w:rsid w:val="00131237"/>
    <w:rsid w:val="0013164C"/>
    <w:rsid w:val="00131A68"/>
    <w:rsid w:val="00132688"/>
    <w:rsid w:val="001329AC"/>
    <w:rsid w:val="00133237"/>
    <w:rsid w:val="001335CA"/>
    <w:rsid w:val="00134CA0"/>
    <w:rsid w:val="001379D6"/>
    <w:rsid w:val="00137C1D"/>
    <w:rsid w:val="0014026F"/>
    <w:rsid w:val="00140C05"/>
    <w:rsid w:val="00141ABA"/>
    <w:rsid w:val="00141B3E"/>
    <w:rsid w:val="00141FE2"/>
    <w:rsid w:val="001428EB"/>
    <w:rsid w:val="00142E20"/>
    <w:rsid w:val="00142E62"/>
    <w:rsid w:val="001444BE"/>
    <w:rsid w:val="00144996"/>
    <w:rsid w:val="00144A25"/>
    <w:rsid w:val="0014546C"/>
    <w:rsid w:val="001455BA"/>
    <w:rsid w:val="001472F8"/>
    <w:rsid w:val="00147A47"/>
    <w:rsid w:val="00147AA1"/>
    <w:rsid w:val="00150691"/>
    <w:rsid w:val="00151B49"/>
    <w:rsid w:val="00151B58"/>
    <w:rsid w:val="00151C6D"/>
    <w:rsid w:val="00151F33"/>
    <w:rsid w:val="001520CF"/>
    <w:rsid w:val="0015225E"/>
    <w:rsid w:val="0015251B"/>
    <w:rsid w:val="00153240"/>
    <w:rsid w:val="001535CC"/>
    <w:rsid w:val="00153EDA"/>
    <w:rsid w:val="00154586"/>
    <w:rsid w:val="0015479A"/>
    <w:rsid w:val="00154C17"/>
    <w:rsid w:val="00155A7B"/>
    <w:rsid w:val="00155B6D"/>
    <w:rsid w:val="00156362"/>
    <w:rsid w:val="0015667C"/>
    <w:rsid w:val="00157110"/>
    <w:rsid w:val="0015742A"/>
    <w:rsid w:val="00157DA1"/>
    <w:rsid w:val="00160BBA"/>
    <w:rsid w:val="0016109D"/>
    <w:rsid w:val="001611FF"/>
    <w:rsid w:val="0016192B"/>
    <w:rsid w:val="00163147"/>
    <w:rsid w:val="001643BA"/>
    <w:rsid w:val="00164C57"/>
    <w:rsid w:val="00164C9D"/>
    <w:rsid w:val="00166041"/>
    <w:rsid w:val="00166126"/>
    <w:rsid w:val="00167113"/>
    <w:rsid w:val="00167521"/>
    <w:rsid w:val="00167F8E"/>
    <w:rsid w:val="001704C6"/>
    <w:rsid w:val="001706D2"/>
    <w:rsid w:val="00170A80"/>
    <w:rsid w:val="001715FF"/>
    <w:rsid w:val="001717E4"/>
    <w:rsid w:val="00172F4A"/>
    <w:rsid w:val="00172F7A"/>
    <w:rsid w:val="00173150"/>
    <w:rsid w:val="00173390"/>
    <w:rsid w:val="001736F0"/>
    <w:rsid w:val="00173813"/>
    <w:rsid w:val="0017392D"/>
    <w:rsid w:val="00173B58"/>
    <w:rsid w:val="00173BB3"/>
    <w:rsid w:val="001740D0"/>
    <w:rsid w:val="00174F2C"/>
    <w:rsid w:val="001764DF"/>
    <w:rsid w:val="00176B36"/>
    <w:rsid w:val="00176CA8"/>
    <w:rsid w:val="00176E61"/>
    <w:rsid w:val="00176F8E"/>
    <w:rsid w:val="001774AA"/>
    <w:rsid w:val="001777E7"/>
    <w:rsid w:val="001807BB"/>
    <w:rsid w:val="00180F2A"/>
    <w:rsid w:val="00181321"/>
    <w:rsid w:val="001818C9"/>
    <w:rsid w:val="001824F9"/>
    <w:rsid w:val="00183C2F"/>
    <w:rsid w:val="0018467B"/>
    <w:rsid w:val="00184B91"/>
    <w:rsid w:val="00184D4A"/>
    <w:rsid w:val="00185274"/>
    <w:rsid w:val="00186664"/>
    <w:rsid w:val="00186717"/>
    <w:rsid w:val="00186EC1"/>
    <w:rsid w:val="001870B1"/>
    <w:rsid w:val="00187E55"/>
    <w:rsid w:val="00190808"/>
    <w:rsid w:val="00190D5A"/>
    <w:rsid w:val="001910A4"/>
    <w:rsid w:val="00191676"/>
    <w:rsid w:val="00191C9F"/>
    <w:rsid w:val="00191E1F"/>
    <w:rsid w:val="00192486"/>
    <w:rsid w:val="00192B3E"/>
    <w:rsid w:val="00192C13"/>
    <w:rsid w:val="00193000"/>
    <w:rsid w:val="00193B97"/>
    <w:rsid w:val="00194549"/>
    <w:rsid w:val="0019473B"/>
    <w:rsid w:val="00194B97"/>
    <w:rsid w:val="001952B1"/>
    <w:rsid w:val="00195FE8"/>
    <w:rsid w:val="00196CEE"/>
    <w:rsid w:val="00196E39"/>
    <w:rsid w:val="00197649"/>
    <w:rsid w:val="0019776B"/>
    <w:rsid w:val="001A0133"/>
    <w:rsid w:val="001A01FB"/>
    <w:rsid w:val="001A0A44"/>
    <w:rsid w:val="001A10E9"/>
    <w:rsid w:val="001A1484"/>
    <w:rsid w:val="001A183D"/>
    <w:rsid w:val="001A246C"/>
    <w:rsid w:val="001A2B65"/>
    <w:rsid w:val="001A3067"/>
    <w:rsid w:val="001A37CA"/>
    <w:rsid w:val="001A3CD3"/>
    <w:rsid w:val="001A5941"/>
    <w:rsid w:val="001A5BB7"/>
    <w:rsid w:val="001A5BEF"/>
    <w:rsid w:val="001A79AF"/>
    <w:rsid w:val="001A7F15"/>
    <w:rsid w:val="001B0088"/>
    <w:rsid w:val="001B1EAF"/>
    <w:rsid w:val="001B2461"/>
    <w:rsid w:val="001B2BFC"/>
    <w:rsid w:val="001B342E"/>
    <w:rsid w:val="001B352C"/>
    <w:rsid w:val="001B3B70"/>
    <w:rsid w:val="001B3B8C"/>
    <w:rsid w:val="001B509E"/>
    <w:rsid w:val="001B5467"/>
    <w:rsid w:val="001B5819"/>
    <w:rsid w:val="001B5BF5"/>
    <w:rsid w:val="001C063D"/>
    <w:rsid w:val="001C0ECE"/>
    <w:rsid w:val="001C11B0"/>
    <w:rsid w:val="001C14D4"/>
    <w:rsid w:val="001C1832"/>
    <w:rsid w:val="001C188C"/>
    <w:rsid w:val="001C2EA7"/>
    <w:rsid w:val="001C3B6A"/>
    <w:rsid w:val="001C3D5B"/>
    <w:rsid w:val="001C4945"/>
    <w:rsid w:val="001C6492"/>
    <w:rsid w:val="001C6EFF"/>
    <w:rsid w:val="001C7D01"/>
    <w:rsid w:val="001D0521"/>
    <w:rsid w:val="001D1153"/>
    <w:rsid w:val="001D1227"/>
    <w:rsid w:val="001D1783"/>
    <w:rsid w:val="001D199C"/>
    <w:rsid w:val="001D2BC0"/>
    <w:rsid w:val="001D3584"/>
    <w:rsid w:val="001D3B4C"/>
    <w:rsid w:val="001D3E18"/>
    <w:rsid w:val="001D4CCF"/>
    <w:rsid w:val="001D4EEB"/>
    <w:rsid w:val="001D53CD"/>
    <w:rsid w:val="001D55A3"/>
    <w:rsid w:val="001D5AF5"/>
    <w:rsid w:val="001D5EE2"/>
    <w:rsid w:val="001D7688"/>
    <w:rsid w:val="001D7C21"/>
    <w:rsid w:val="001E007C"/>
    <w:rsid w:val="001E0F7E"/>
    <w:rsid w:val="001E152A"/>
    <w:rsid w:val="001E1785"/>
    <w:rsid w:val="001E18F0"/>
    <w:rsid w:val="001E1B9E"/>
    <w:rsid w:val="001E1E73"/>
    <w:rsid w:val="001E24B3"/>
    <w:rsid w:val="001E2E46"/>
    <w:rsid w:val="001E3488"/>
    <w:rsid w:val="001E3976"/>
    <w:rsid w:val="001E3A7B"/>
    <w:rsid w:val="001E40A5"/>
    <w:rsid w:val="001E41C4"/>
    <w:rsid w:val="001E48AB"/>
    <w:rsid w:val="001E4CAA"/>
    <w:rsid w:val="001E4D1E"/>
    <w:rsid w:val="001E4E0C"/>
    <w:rsid w:val="001E526D"/>
    <w:rsid w:val="001E5655"/>
    <w:rsid w:val="001E5659"/>
    <w:rsid w:val="001E6468"/>
    <w:rsid w:val="001E6BB9"/>
    <w:rsid w:val="001E71FA"/>
    <w:rsid w:val="001E7570"/>
    <w:rsid w:val="001E7C48"/>
    <w:rsid w:val="001F038A"/>
    <w:rsid w:val="001F07D5"/>
    <w:rsid w:val="001F0EDB"/>
    <w:rsid w:val="001F10D0"/>
    <w:rsid w:val="001F1832"/>
    <w:rsid w:val="001F19C7"/>
    <w:rsid w:val="001F1C2C"/>
    <w:rsid w:val="001F21F3"/>
    <w:rsid w:val="001F220F"/>
    <w:rsid w:val="001F25AA"/>
    <w:rsid w:val="001F25B3"/>
    <w:rsid w:val="001F2E19"/>
    <w:rsid w:val="001F305E"/>
    <w:rsid w:val="001F45D0"/>
    <w:rsid w:val="001F5132"/>
    <w:rsid w:val="001F51F7"/>
    <w:rsid w:val="001F5B71"/>
    <w:rsid w:val="001F5D82"/>
    <w:rsid w:val="001F6616"/>
    <w:rsid w:val="001F690D"/>
    <w:rsid w:val="001F750C"/>
    <w:rsid w:val="001F7FF2"/>
    <w:rsid w:val="0020047F"/>
    <w:rsid w:val="00200FAE"/>
    <w:rsid w:val="0020118E"/>
    <w:rsid w:val="002012A0"/>
    <w:rsid w:val="00201D80"/>
    <w:rsid w:val="00202BD4"/>
    <w:rsid w:val="00202FC1"/>
    <w:rsid w:val="00203075"/>
    <w:rsid w:val="0020427D"/>
    <w:rsid w:val="00204A97"/>
    <w:rsid w:val="00205C92"/>
    <w:rsid w:val="00205F22"/>
    <w:rsid w:val="002072B0"/>
    <w:rsid w:val="00210364"/>
    <w:rsid w:val="00210601"/>
    <w:rsid w:val="002114EF"/>
    <w:rsid w:val="0021150B"/>
    <w:rsid w:val="0021200B"/>
    <w:rsid w:val="00212A0E"/>
    <w:rsid w:val="00212FF2"/>
    <w:rsid w:val="00213B4D"/>
    <w:rsid w:val="00215464"/>
    <w:rsid w:val="0021565F"/>
    <w:rsid w:val="00215716"/>
    <w:rsid w:val="00215A39"/>
    <w:rsid w:val="00216218"/>
    <w:rsid w:val="002166AD"/>
    <w:rsid w:val="00217871"/>
    <w:rsid w:val="0021787E"/>
    <w:rsid w:val="00217940"/>
    <w:rsid w:val="002179CC"/>
    <w:rsid w:val="00220AF4"/>
    <w:rsid w:val="00221CE0"/>
    <w:rsid w:val="00221ED8"/>
    <w:rsid w:val="002220BC"/>
    <w:rsid w:val="00222602"/>
    <w:rsid w:val="00222700"/>
    <w:rsid w:val="002231EA"/>
    <w:rsid w:val="0022349B"/>
    <w:rsid w:val="00223B4A"/>
    <w:rsid w:val="00223FDF"/>
    <w:rsid w:val="002240C5"/>
    <w:rsid w:val="00224634"/>
    <w:rsid w:val="00226764"/>
    <w:rsid w:val="0022714B"/>
    <w:rsid w:val="002279C0"/>
    <w:rsid w:val="002300E0"/>
    <w:rsid w:val="002305A7"/>
    <w:rsid w:val="002309DD"/>
    <w:rsid w:val="00231699"/>
    <w:rsid w:val="002320A5"/>
    <w:rsid w:val="002324B2"/>
    <w:rsid w:val="00232780"/>
    <w:rsid w:val="00232E0F"/>
    <w:rsid w:val="0023493A"/>
    <w:rsid w:val="00234E17"/>
    <w:rsid w:val="0023727E"/>
    <w:rsid w:val="0023768B"/>
    <w:rsid w:val="002419B2"/>
    <w:rsid w:val="00241FC6"/>
    <w:rsid w:val="00242081"/>
    <w:rsid w:val="00242717"/>
    <w:rsid w:val="00242E34"/>
    <w:rsid w:val="002430D6"/>
    <w:rsid w:val="0024352E"/>
    <w:rsid w:val="00243777"/>
    <w:rsid w:val="00243BEE"/>
    <w:rsid w:val="002440AD"/>
    <w:rsid w:val="002441CD"/>
    <w:rsid w:val="00245363"/>
    <w:rsid w:val="00245EFC"/>
    <w:rsid w:val="0024667C"/>
    <w:rsid w:val="00247ECE"/>
    <w:rsid w:val="002501A3"/>
    <w:rsid w:val="002502C7"/>
    <w:rsid w:val="002515D7"/>
    <w:rsid w:val="0025166C"/>
    <w:rsid w:val="00251717"/>
    <w:rsid w:val="00251FCE"/>
    <w:rsid w:val="00252B08"/>
    <w:rsid w:val="00252E8B"/>
    <w:rsid w:val="002541A4"/>
    <w:rsid w:val="00254228"/>
    <w:rsid w:val="002545F0"/>
    <w:rsid w:val="00254A27"/>
    <w:rsid w:val="002552CF"/>
    <w:rsid w:val="002555D4"/>
    <w:rsid w:val="00257A8E"/>
    <w:rsid w:val="0026073F"/>
    <w:rsid w:val="002608CD"/>
    <w:rsid w:val="002612F9"/>
    <w:rsid w:val="00261A16"/>
    <w:rsid w:val="00261F65"/>
    <w:rsid w:val="00261FAC"/>
    <w:rsid w:val="00263522"/>
    <w:rsid w:val="00264565"/>
    <w:rsid w:val="00264EC6"/>
    <w:rsid w:val="0026529C"/>
    <w:rsid w:val="00265367"/>
    <w:rsid w:val="0026600E"/>
    <w:rsid w:val="00266278"/>
    <w:rsid w:val="00266CEC"/>
    <w:rsid w:val="00266DDB"/>
    <w:rsid w:val="002675A0"/>
    <w:rsid w:val="002677AC"/>
    <w:rsid w:val="00267918"/>
    <w:rsid w:val="00267A11"/>
    <w:rsid w:val="00271013"/>
    <w:rsid w:val="002717ED"/>
    <w:rsid w:val="002720C9"/>
    <w:rsid w:val="00272142"/>
    <w:rsid w:val="00273FE4"/>
    <w:rsid w:val="00274FD4"/>
    <w:rsid w:val="00275398"/>
    <w:rsid w:val="002765B4"/>
    <w:rsid w:val="00276954"/>
    <w:rsid w:val="00276A94"/>
    <w:rsid w:val="00277092"/>
    <w:rsid w:val="0027771D"/>
    <w:rsid w:val="00281103"/>
    <w:rsid w:val="00281ED7"/>
    <w:rsid w:val="00283BFF"/>
    <w:rsid w:val="002850DB"/>
    <w:rsid w:val="00285A0B"/>
    <w:rsid w:val="00285ACD"/>
    <w:rsid w:val="002879F9"/>
    <w:rsid w:val="002910E7"/>
    <w:rsid w:val="002918D5"/>
    <w:rsid w:val="00292825"/>
    <w:rsid w:val="0029405D"/>
    <w:rsid w:val="00294C17"/>
    <w:rsid w:val="00294FA6"/>
    <w:rsid w:val="0029533B"/>
    <w:rsid w:val="0029538F"/>
    <w:rsid w:val="00295A6F"/>
    <w:rsid w:val="002964C4"/>
    <w:rsid w:val="00296DC7"/>
    <w:rsid w:val="002976C2"/>
    <w:rsid w:val="002A003F"/>
    <w:rsid w:val="002A00E6"/>
    <w:rsid w:val="002A20C4"/>
    <w:rsid w:val="002A28D1"/>
    <w:rsid w:val="002A2A12"/>
    <w:rsid w:val="002A2D5F"/>
    <w:rsid w:val="002A30AE"/>
    <w:rsid w:val="002A3636"/>
    <w:rsid w:val="002A3A92"/>
    <w:rsid w:val="002A4459"/>
    <w:rsid w:val="002A570F"/>
    <w:rsid w:val="002A62B4"/>
    <w:rsid w:val="002A6368"/>
    <w:rsid w:val="002A6397"/>
    <w:rsid w:val="002A67EC"/>
    <w:rsid w:val="002A7292"/>
    <w:rsid w:val="002A7358"/>
    <w:rsid w:val="002A7902"/>
    <w:rsid w:val="002B0438"/>
    <w:rsid w:val="002B06DA"/>
    <w:rsid w:val="002B0F3C"/>
    <w:rsid w:val="002B0F6B"/>
    <w:rsid w:val="002B12B5"/>
    <w:rsid w:val="002B23B8"/>
    <w:rsid w:val="002B2CB4"/>
    <w:rsid w:val="002B2F79"/>
    <w:rsid w:val="002B4429"/>
    <w:rsid w:val="002B59DF"/>
    <w:rsid w:val="002B5EAA"/>
    <w:rsid w:val="002B601B"/>
    <w:rsid w:val="002B68A6"/>
    <w:rsid w:val="002B7E40"/>
    <w:rsid w:val="002B7FAF"/>
    <w:rsid w:val="002C01C6"/>
    <w:rsid w:val="002C3507"/>
    <w:rsid w:val="002C398C"/>
    <w:rsid w:val="002C39DE"/>
    <w:rsid w:val="002C4E30"/>
    <w:rsid w:val="002C65E3"/>
    <w:rsid w:val="002C679B"/>
    <w:rsid w:val="002C6DEA"/>
    <w:rsid w:val="002C6F63"/>
    <w:rsid w:val="002C7ED4"/>
    <w:rsid w:val="002D01FA"/>
    <w:rsid w:val="002D073E"/>
    <w:rsid w:val="002D0C4F"/>
    <w:rsid w:val="002D1364"/>
    <w:rsid w:val="002D1CA4"/>
    <w:rsid w:val="002D3013"/>
    <w:rsid w:val="002D3BB5"/>
    <w:rsid w:val="002D4D30"/>
    <w:rsid w:val="002D4F79"/>
    <w:rsid w:val="002D5000"/>
    <w:rsid w:val="002D598D"/>
    <w:rsid w:val="002D7188"/>
    <w:rsid w:val="002D71C2"/>
    <w:rsid w:val="002E0901"/>
    <w:rsid w:val="002E1351"/>
    <w:rsid w:val="002E19B1"/>
    <w:rsid w:val="002E1DE3"/>
    <w:rsid w:val="002E20F3"/>
    <w:rsid w:val="002E2A08"/>
    <w:rsid w:val="002E2AB6"/>
    <w:rsid w:val="002E3294"/>
    <w:rsid w:val="002E3606"/>
    <w:rsid w:val="002E3654"/>
    <w:rsid w:val="002E3F34"/>
    <w:rsid w:val="002E402C"/>
    <w:rsid w:val="002E5F00"/>
    <w:rsid w:val="002E5F79"/>
    <w:rsid w:val="002E64FA"/>
    <w:rsid w:val="002E6B80"/>
    <w:rsid w:val="002E6BB2"/>
    <w:rsid w:val="002E7818"/>
    <w:rsid w:val="002F093B"/>
    <w:rsid w:val="002F0A00"/>
    <w:rsid w:val="002F0CFA"/>
    <w:rsid w:val="002F25FC"/>
    <w:rsid w:val="002F32E0"/>
    <w:rsid w:val="002F4186"/>
    <w:rsid w:val="002F46CE"/>
    <w:rsid w:val="002F4AF1"/>
    <w:rsid w:val="002F5775"/>
    <w:rsid w:val="002F5BFA"/>
    <w:rsid w:val="002F6159"/>
    <w:rsid w:val="002F669F"/>
    <w:rsid w:val="002F6FED"/>
    <w:rsid w:val="002F79C3"/>
    <w:rsid w:val="003013FB"/>
    <w:rsid w:val="00301AEE"/>
    <w:rsid w:val="00301C97"/>
    <w:rsid w:val="0030203B"/>
    <w:rsid w:val="003021CA"/>
    <w:rsid w:val="0030457B"/>
    <w:rsid w:val="0030498A"/>
    <w:rsid w:val="0030671F"/>
    <w:rsid w:val="003073F5"/>
    <w:rsid w:val="003078D4"/>
    <w:rsid w:val="0031004C"/>
    <w:rsid w:val="003105F6"/>
    <w:rsid w:val="00311297"/>
    <w:rsid w:val="003113BE"/>
    <w:rsid w:val="003121BD"/>
    <w:rsid w:val="003122AC"/>
    <w:rsid w:val="003122CA"/>
    <w:rsid w:val="003123C9"/>
    <w:rsid w:val="00312C08"/>
    <w:rsid w:val="003139EB"/>
    <w:rsid w:val="0031469E"/>
    <w:rsid w:val="003148FD"/>
    <w:rsid w:val="00314D83"/>
    <w:rsid w:val="00314E98"/>
    <w:rsid w:val="003156F0"/>
    <w:rsid w:val="00316856"/>
    <w:rsid w:val="00317589"/>
    <w:rsid w:val="00317A0B"/>
    <w:rsid w:val="00317C6A"/>
    <w:rsid w:val="00317DEB"/>
    <w:rsid w:val="003207C1"/>
    <w:rsid w:val="0032091D"/>
    <w:rsid w:val="00320A95"/>
    <w:rsid w:val="00320EB8"/>
    <w:rsid w:val="00321080"/>
    <w:rsid w:val="003210C2"/>
    <w:rsid w:val="00322D45"/>
    <w:rsid w:val="00323997"/>
    <w:rsid w:val="00323A02"/>
    <w:rsid w:val="00323CDA"/>
    <w:rsid w:val="00324784"/>
    <w:rsid w:val="0032569A"/>
    <w:rsid w:val="00325A1F"/>
    <w:rsid w:val="00325B2C"/>
    <w:rsid w:val="003268F9"/>
    <w:rsid w:val="0033062E"/>
    <w:rsid w:val="00330BAF"/>
    <w:rsid w:val="00330C5F"/>
    <w:rsid w:val="00331377"/>
    <w:rsid w:val="00331CE5"/>
    <w:rsid w:val="003320C8"/>
    <w:rsid w:val="003321D5"/>
    <w:rsid w:val="0033305B"/>
    <w:rsid w:val="0033333A"/>
    <w:rsid w:val="003336D1"/>
    <w:rsid w:val="00334E3A"/>
    <w:rsid w:val="003354AC"/>
    <w:rsid w:val="003361DD"/>
    <w:rsid w:val="00336E77"/>
    <w:rsid w:val="00340862"/>
    <w:rsid w:val="003411C8"/>
    <w:rsid w:val="00341A6A"/>
    <w:rsid w:val="003434C1"/>
    <w:rsid w:val="00344817"/>
    <w:rsid w:val="00345B17"/>
    <w:rsid w:val="00345B73"/>
    <w:rsid w:val="00345B9C"/>
    <w:rsid w:val="00345D19"/>
    <w:rsid w:val="00351BBB"/>
    <w:rsid w:val="00352DAE"/>
    <w:rsid w:val="00353681"/>
    <w:rsid w:val="00354A38"/>
    <w:rsid w:val="00354EB9"/>
    <w:rsid w:val="0035610C"/>
    <w:rsid w:val="00356627"/>
    <w:rsid w:val="003602AE"/>
    <w:rsid w:val="00360929"/>
    <w:rsid w:val="00360C4C"/>
    <w:rsid w:val="00362F9A"/>
    <w:rsid w:val="0036374C"/>
    <w:rsid w:val="003647D5"/>
    <w:rsid w:val="0036509E"/>
    <w:rsid w:val="0036654C"/>
    <w:rsid w:val="0036665F"/>
    <w:rsid w:val="003670B9"/>
    <w:rsid w:val="003674B0"/>
    <w:rsid w:val="003674B1"/>
    <w:rsid w:val="0037098C"/>
    <w:rsid w:val="003712BF"/>
    <w:rsid w:val="003717BE"/>
    <w:rsid w:val="00371811"/>
    <w:rsid w:val="003729F7"/>
    <w:rsid w:val="003730CF"/>
    <w:rsid w:val="00373288"/>
    <w:rsid w:val="00374B57"/>
    <w:rsid w:val="00376858"/>
    <w:rsid w:val="00376CF0"/>
    <w:rsid w:val="0037727C"/>
    <w:rsid w:val="00377573"/>
    <w:rsid w:val="00377E70"/>
    <w:rsid w:val="00380904"/>
    <w:rsid w:val="00380936"/>
    <w:rsid w:val="00380C26"/>
    <w:rsid w:val="0038186C"/>
    <w:rsid w:val="00382332"/>
    <w:rsid w:val="003823EE"/>
    <w:rsid w:val="00382960"/>
    <w:rsid w:val="00382FB7"/>
    <w:rsid w:val="00383955"/>
    <w:rsid w:val="00384142"/>
    <w:rsid w:val="003846F7"/>
    <w:rsid w:val="00384C02"/>
    <w:rsid w:val="00384DE3"/>
    <w:rsid w:val="003851ED"/>
    <w:rsid w:val="00385B39"/>
    <w:rsid w:val="00385ECF"/>
    <w:rsid w:val="00386785"/>
    <w:rsid w:val="00386E67"/>
    <w:rsid w:val="00387277"/>
    <w:rsid w:val="00390DD3"/>
    <w:rsid w:val="00390E89"/>
    <w:rsid w:val="00390F05"/>
    <w:rsid w:val="0039158B"/>
    <w:rsid w:val="0039166A"/>
    <w:rsid w:val="00391B1A"/>
    <w:rsid w:val="00391B22"/>
    <w:rsid w:val="00392104"/>
    <w:rsid w:val="003925CF"/>
    <w:rsid w:val="00393D44"/>
    <w:rsid w:val="00394049"/>
    <w:rsid w:val="00394423"/>
    <w:rsid w:val="003948AD"/>
    <w:rsid w:val="0039514E"/>
    <w:rsid w:val="003960D2"/>
    <w:rsid w:val="00396942"/>
    <w:rsid w:val="00396A1C"/>
    <w:rsid w:val="00396A46"/>
    <w:rsid w:val="00396B49"/>
    <w:rsid w:val="00396B8F"/>
    <w:rsid w:val="00396E3E"/>
    <w:rsid w:val="003A0C6D"/>
    <w:rsid w:val="003A0CCB"/>
    <w:rsid w:val="003A1493"/>
    <w:rsid w:val="003A1600"/>
    <w:rsid w:val="003A1729"/>
    <w:rsid w:val="003A1B93"/>
    <w:rsid w:val="003A2957"/>
    <w:rsid w:val="003A306E"/>
    <w:rsid w:val="003A3B5C"/>
    <w:rsid w:val="003A3D5D"/>
    <w:rsid w:val="003A60DC"/>
    <w:rsid w:val="003A6A46"/>
    <w:rsid w:val="003A6E58"/>
    <w:rsid w:val="003A7A63"/>
    <w:rsid w:val="003B000C"/>
    <w:rsid w:val="003B077F"/>
    <w:rsid w:val="003B0AAB"/>
    <w:rsid w:val="003B0EA5"/>
    <w:rsid w:val="003B0F1D"/>
    <w:rsid w:val="003B1CFA"/>
    <w:rsid w:val="003B2EC2"/>
    <w:rsid w:val="003B3B53"/>
    <w:rsid w:val="003B3D54"/>
    <w:rsid w:val="003B4A57"/>
    <w:rsid w:val="003B552F"/>
    <w:rsid w:val="003B559C"/>
    <w:rsid w:val="003B5A56"/>
    <w:rsid w:val="003B6B6A"/>
    <w:rsid w:val="003B6D31"/>
    <w:rsid w:val="003B7F91"/>
    <w:rsid w:val="003C0AD9"/>
    <w:rsid w:val="003C0ED0"/>
    <w:rsid w:val="003C1D49"/>
    <w:rsid w:val="003C351A"/>
    <w:rsid w:val="003C35C4"/>
    <w:rsid w:val="003C4D9D"/>
    <w:rsid w:val="003C4DBE"/>
    <w:rsid w:val="003C5379"/>
    <w:rsid w:val="003C63C8"/>
    <w:rsid w:val="003C67F8"/>
    <w:rsid w:val="003C68B4"/>
    <w:rsid w:val="003C7779"/>
    <w:rsid w:val="003C7F99"/>
    <w:rsid w:val="003D0403"/>
    <w:rsid w:val="003D12C2"/>
    <w:rsid w:val="003D145E"/>
    <w:rsid w:val="003D1E2F"/>
    <w:rsid w:val="003D25A5"/>
    <w:rsid w:val="003D2C87"/>
    <w:rsid w:val="003D31B9"/>
    <w:rsid w:val="003D3867"/>
    <w:rsid w:val="003D3971"/>
    <w:rsid w:val="003D3E5D"/>
    <w:rsid w:val="003D44B7"/>
    <w:rsid w:val="003D4E8B"/>
    <w:rsid w:val="003D596D"/>
    <w:rsid w:val="003D5DB5"/>
    <w:rsid w:val="003D5F04"/>
    <w:rsid w:val="003D6366"/>
    <w:rsid w:val="003D6565"/>
    <w:rsid w:val="003D7398"/>
    <w:rsid w:val="003E012C"/>
    <w:rsid w:val="003E043A"/>
    <w:rsid w:val="003E0D1A"/>
    <w:rsid w:val="003E1DD2"/>
    <w:rsid w:val="003E2312"/>
    <w:rsid w:val="003E26F9"/>
    <w:rsid w:val="003E2DA3"/>
    <w:rsid w:val="003E2ED2"/>
    <w:rsid w:val="003E330C"/>
    <w:rsid w:val="003E39D5"/>
    <w:rsid w:val="003E3F05"/>
    <w:rsid w:val="003E4BB5"/>
    <w:rsid w:val="003E50F8"/>
    <w:rsid w:val="003E5EC2"/>
    <w:rsid w:val="003E70F7"/>
    <w:rsid w:val="003E7C48"/>
    <w:rsid w:val="003E7F63"/>
    <w:rsid w:val="003F020D"/>
    <w:rsid w:val="003F0335"/>
    <w:rsid w:val="003F03D9"/>
    <w:rsid w:val="003F053B"/>
    <w:rsid w:val="003F0F14"/>
    <w:rsid w:val="003F202F"/>
    <w:rsid w:val="003F2921"/>
    <w:rsid w:val="003F2FAC"/>
    <w:rsid w:val="003F2FBE"/>
    <w:rsid w:val="003F318D"/>
    <w:rsid w:val="003F3604"/>
    <w:rsid w:val="003F3A71"/>
    <w:rsid w:val="003F3F01"/>
    <w:rsid w:val="003F43A5"/>
    <w:rsid w:val="003F5BAE"/>
    <w:rsid w:val="003F5C20"/>
    <w:rsid w:val="003F6370"/>
    <w:rsid w:val="003F6D2A"/>
    <w:rsid w:val="003F6ED7"/>
    <w:rsid w:val="00401C84"/>
    <w:rsid w:val="00401FC9"/>
    <w:rsid w:val="00402EE4"/>
    <w:rsid w:val="00403210"/>
    <w:rsid w:val="004035BB"/>
    <w:rsid w:val="004035EB"/>
    <w:rsid w:val="004036B6"/>
    <w:rsid w:val="00405307"/>
    <w:rsid w:val="004053C9"/>
    <w:rsid w:val="0040587F"/>
    <w:rsid w:val="0040689D"/>
    <w:rsid w:val="00406AF7"/>
    <w:rsid w:val="00407332"/>
    <w:rsid w:val="0040737E"/>
    <w:rsid w:val="00407828"/>
    <w:rsid w:val="00407F70"/>
    <w:rsid w:val="00410018"/>
    <w:rsid w:val="0041001D"/>
    <w:rsid w:val="00410D11"/>
    <w:rsid w:val="00412D48"/>
    <w:rsid w:val="00413D8E"/>
    <w:rsid w:val="004140F2"/>
    <w:rsid w:val="00414635"/>
    <w:rsid w:val="00414944"/>
    <w:rsid w:val="0041607A"/>
    <w:rsid w:val="004164B8"/>
    <w:rsid w:val="0041697F"/>
    <w:rsid w:val="00417B22"/>
    <w:rsid w:val="00417E47"/>
    <w:rsid w:val="00420083"/>
    <w:rsid w:val="00421061"/>
    <w:rsid w:val="00421085"/>
    <w:rsid w:val="004212BF"/>
    <w:rsid w:val="004218EA"/>
    <w:rsid w:val="00422756"/>
    <w:rsid w:val="00423E46"/>
    <w:rsid w:val="0042465E"/>
    <w:rsid w:val="00424DF7"/>
    <w:rsid w:val="00426A65"/>
    <w:rsid w:val="00426B0D"/>
    <w:rsid w:val="00426F99"/>
    <w:rsid w:val="00427F05"/>
    <w:rsid w:val="00430607"/>
    <w:rsid w:val="00430C84"/>
    <w:rsid w:val="00430FF9"/>
    <w:rsid w:val="00431E7B"/>
    <w:rsid w:val="00432B76"/>
    <w:rsid w:val="00434D01"/>
    <w:rsid w:val="00435058"/>
    <w:rsid w:val="00435673"/>
    <w:rsid w:val="004356A6"/>
    <w:rsid w:val="00435755"/>
    <w:rsid w:val="00435D26"/>
    <w:rsid w:val="00436478"/>
    <w:rsid w:val="00436FA5"/>
    <w:rsid w:val="0043737A"/>
    <w:rsid w:val="0043755D"/>
    <w:rsid w:val="00437642"/>
    <w:rsid w:val="0043780B"/>
    <w:rsid w:val="004379B4"/>
    <w:rsid w:val="00440C99"/>
    <w:rsid w:val="0044175C"/>
    <w:rsid w:val="004418FD"/>
    <w:rsid w:val="004420FF"/>
    <w:rsid w:val="004423A3"/>
    <w:rsid w:val="004439B4"/>
    <w:rsid w:val="0044539F"/>
    <w:rsid w:val="00445F4D"/>
    <w:rsid w:val="004470EC"/>
    <w:rsid w:val="0044739C"/>
    <w:rsid w:val="00447449"/>
    <w:rsid w:val="0044766E"/>
    <w:rsid w:val="00447C7F"/>
    <w:rsid w:val="004504C0"/>
    <w:rsid w:val="004531C9"/>
    <w:rsid w:val="0045379E"/>
    <w:rsid w:val="004539D6"/>
    <w:rsid w:val="0045446C"/>
    <w:rsid w:val="00454797"/>
    <w:rsid w:val="004550FB"/>
    <w:rsid w:val="00455300"/>
    <w:rsid w:val="00455E77"/>
    <w:rsid w:val="00455EAA"/>
    <w:rsid w:val="004563BD"/>
    <w:rsid w:val="00457645"/>
    <w:rsid w:val="0046029D"/>
    <w:rsid w:val="00460884"/>
    <w:rsid w:val="0046111A"/>
    <w:rsid w:val="00462946"/>
    <w:rsid w:val="00462C8F"/>
    <w:rsid w:val="00463B08"/>
    <w:rsid w:val="00463B1B"/>
    <w:rsid w:val="00463EB3"/>
    <w:rsid w:val="00463F43"/>
    <w:rsid w:val="00464617"/>
    <w:rsid w:val="00464B94"/>
    <w:rsid w:val="004653A8"/>
    <w:rsid w:val="0046553B"/>
    <w:rsid w:val="00465624"/>
    <w:rsid w:val="00465A0B"/>
    <w:rsid w:val="00465F66"/>
    <w:rsid w:val="00466838"/>
    <w:rsid w:val="00467DEB"/>
    <w:rsid w:val="00467F40"/>
    <w:rsid w:val="0047077C"/>
    <w:rsid w:val="00470B05"/>
    <w:rsid w:val="00470B5B"/>
    <w:rsid w:val="004711C1"/>
    <w:rsid w:val="0047207C"/>
    <w:rsid w:val="00472CD6"/>
    <w:rsid w:val="004733BD"/>
    <w:rsid w:val="00473711"/>
    <w:rsid w:val="004740FE"/>
    <w:rsid w:val="0047413D"/>
    <w:rsid w:val="00474591"/>
    <w:rsid w:val="00474E3C"/>
    <w:rsid w:val="00475CFB"/>
    <w:rsid w:val="00475CFD"/>
    <w:rsid w:val="00475EB7"/>
    <w:rsid w:val="00476B12"/>
    <w:rsid w:val="004773D2"/>
    <w:rsid w:val="004779DB"/>
    <w:rsid w:val="004779FC"/>
    <w:rsid w:val="00480109"/>
    <w:rsid w:val="00480A58"/>
    <w:rsid w:val="00480E31"/>
    <w:rsid w:val="00480FAF"/>
    <w:rsid w:val="004810D7"/>
    <w:rsid w:val="004812B8"/>
    <w:rsid w:val="00481F91"/>
    <w:rsid w:val="00482151"/>
    <w:rsid w:val="004827FB"/>
    <w:rsid w:val="00482A18"/>
    <w:rsid w:val="00483BA8"/>
    <w:rsid w:val="00484E46"/>
    <w:rsid w:val="00485278"/>
    <w:rsid w:val="004852E7"/>
    <w:rsid w:val="004858AD"/>
    <w:rsid w:val="00485FAD"/>
    <w:rsid w:val="004868A8"/>
    <w:rsid w:val="00486F6D"/>
    <w:rsid w:val="00487AED"/>
    <w:rsid w:val="00490AA4"/>
    <w:rsid w:val="004911F9"/>
    <w:rsid w:val="004914E7"/>
    <w:rsid w:val="004919F6"/>
    <w:rsid w:val="00491EDF"/>
    <w:rsid w:val="00492A3F"/>
    <w:rsid w:val="00494086"/>
    <w:rsid w:val="004941D5"/>
    <w:rsid w:val="004943CD"/>
    <w:rsid w:val="00494703"/>
    <w:rsid w:val="004947AB"/>
    <w:rsid w:val="00494C7E"/>
    <w:rsid w:val="00494F62"/>
    <w:rsid w:val="004950B7"/>
    <w:rsid w:val="0049605E"/>
    <w:rsid w:val="004964B8"/>
    <w:rsid w:val="00497512"/>
    <w:rsid w:val="004977DF"/>
    <w:rsid w:val="00497999"/>
    <w:rsid w:val="004A082C"/>
    <w:rsid w:val="004A0EB7"/>
    <w:rsid w:val="004A178B"/>
    <w:rsid w:val="004A1E89"/>
    <w:rsid w:val="004A2001"/>
    <w:rsid w:val="004A2CBB"/>
    <w:rsid w:val="004A3590"/>
    <w:rsid w:val="004A3B27"/>
    <w:rsid w:val="004A40C6"/>
    <w:rsid w:val="004A4263"/>
    <w:rsid w:val="004A5925"/>
    <w:rsid w:val="004A639D"/>
    <w:rsid w:val="004A6A8E"/>
    <w:rsid w:val="004A7B07"/>
    <w:rsid w:val="004B00A7"/>
    <w:rsid w:val="004B110E"/>
    <w:rsid w:val="004B171E"/>
    <w:rsid w:val="004B1AA0"/>
    <w:rsid w:val="004B2010"/>
    <w:rsid w:val="004B25E2"/>
    <w:rsid w:val="004B2744"/>
    <w:rsid w:val="004B2786"/>
    <w:rsid w:val="004B288B"/>
    <w:rsid w:val="004B2DFF"/>
    <w:rsid w:val="004B33F5"/>
    <w:rsid w:val="004B34D7"/>
    <w:rsid w:val="004B37E7"/>
    <w:rsid w:val="004B39C3"/>
    <w:rsid w:val="004B3EE8"/>
    <w:rsid w:val="004B4408"/>
    <w:rsid w:val="004B479F"/>
    <w:rsid w:val="004B5037"/>
    <w:rsid w:val="004B5064"/>
    <w:rsid w:val="004B5B2F"/>
    <w:rsid w:val="004B626A"/>
    <w:rsid w:val="004B660E"/>
    <w:rsid w:val="004B692C"/>
    <w:rsid w:val="004B78BB"/>
    <w:rsid w:val="004B7963"/>
    <w:rsid w:val="004C05BD"/>
    <w:rsid w:val="004C091E"/>
    <w:rsid w:val="004C1BE6"/>
    <w:rsid w:val="004C3B06"/>
    <w:rsid w:val="004C3F97"/>
    <w:rsid w:val="004C422D"/>
    <w:rsid w:val="004C5273"/>
    <w:rsid w:val="004C5AEB"/>
    <w:rsid w:val="004C66CC"/>
    <w:rsid w:val="004C7EE7"/>
    <w:rsid w:val="004D087D"/>
    <w:rsid w:val="004D2DEE"/>
    <w:rsid w:val="004D2E1F"/>
    <w:rsid w:val="004D62DD"/>
    <w:rsid w:val="004D67AF"/>
    <w:rsid w:val="004D71BA"/>
    <w:rsid w:val="004D752E"/>
    <w:rsid w:val="004D7724"/>
    <w:rsid w:val="004D7FD9"/>
    <w:rsid w:val="004E07BC"/>
    <w:rsid w:val="004E126B"/>
    <w:rsid w:val="004E1324"/>
    <w:rsid w:val="004E14E9"/>
    <w:rsid w:val="004E19A5"/>
    <w:rsid w:val="004E2157"/>
    <w:rsid w:val="004E2A2A"/>
    <w:rsid w:val="004E2F5C"/>
    <w:rsid w:val="004E37E5"/>
    <w:rsid w:val="004E3FDB"/>
    <w:rsid w:val="004E4B5C"/>
    <w:rsid w:val="004E6041"/>
    <w:rsid w:val="004E6182"/>
    <w:rsid w:val="004E74EA"/>
    <w:rsid w:val="004E7941"/>
    <w:rsid w:val="004E7EB1"/>
    <w:rsid w:val="004F0393"/>
    <w:rsid w:val="004F1983"/>
    <w:rsid w:val="004F1F4A"/>
    <w:rsid w:val="004F2440"/>
    <w:rsid w:val="004F296D"/>
    <w:rsid w:val="004F38B5"/>
    <w:rsid w:val="004F3E14"/>
    <w:rsid w:val="004F508B"/>
    <w:rsid w:val="004F695F"/>
    <w:rsid w:val="004F6CA4"/>
    <w:rsid w:val="004F70D1"/>
    <w:rsid w:val="004F787F"/>
    <w:rsid w:val="00500752"/>
    <w:rsid w:val="005015B0"/>
    <w:rsid w:val="00501A50"/>
    <w:rsid w:val="00501F70"/>
    <w:rsid w:val="0050222D"/>
    <w:rsid w:val="0050293F"/>
    <w:rsid w:val="00502FC3"/>
    <w:rsid w:val="0050342A"/>
    <w:rsid w:val="005035C7"/>
    <w:rsid w:val="00503AF3"/>
    <w:rsid w:val="00503F69"/>
    <w:rsid w:val="005044A3"/>
    <w:rsid w:val="00505A1A"/>
    <w:rsid w:val="0050696D"/>
    <w:rsid w:val="00507834"/>
    <w:rsid w:val="0050786D"/>
    <w:rsid w:val="00507DC8"/>
    <w:rsid w:val="00510410"/>
    <w:rsid w:val="0051094B"/>
    <w:rsid w:val="00510D31"/>
    <w:rsid w:val="005110D7"/>
    <w:rsid w:val="00511D99"/>
    <w:rsid w:val="005128D3"/>
    <w:rsid w:val="005147E8"/>
    <w:rsid w:val="00514F76"/>
    <w:rsid w:val="005158F2"/>
    <w:rsid w:val="00515C82"/>
    <w:rsid w:val="00516EAD"/>
    <w:rsid w:val="00517660"/>
    <w:rsid w:val="00517E57"/>
    <w:rsid w:val="00522435"/>
    <w:rsid w:val="00523511"/>
    <w:rsid w:val="00523E9A"/>
    <w:rsid w:val="00523EE3"/>
    <w:rsid w:val="00524443"/>
    <w:rsid w:val="00524AE3"/>
    <w:rsid w:val="0052616D"/>
    <w:rsid w:val="0052675B"/>
    <w:rsid w:val="00526DFC"/>
    <w:rsid w:val="00526F43"/>
    <w:rsid w:val="0052718B"/>
    <w:rsid w:val="005273A0"/>
    <w:rsid w:val="00527651"/>
    <w:rsid w:val="00527ABF"/>
    <w:rsid w:val="0053019C"/>
    <w:rsid w:val="005301CF"/>
    <w:rsid w:val="00530C93"/>
    <w:rsid w:val="00530DC2"/>
    <w:rsid w:val="00532875"/>
    <w:rsid w:val="00534830"/>
    <w:rsid w:val="00534C6D"/>
    <w:rsid w:val="005360F3"/>
    <w:rsid w:val="005363AB"/>
    <w:rsid w:val="005363F2"/>
    <w:rsid w:val="005371D1"/>
    <w:rsid w:val="005374E0"/>
    <w:rsid w:val="0054090B"/>
    <w:rsid w:val="00541981"/>
    <w:rsid w:val="00541BCA"/>
    <w:rsid w:val="00541DBF"/>
    <w:rsid w:val="00543165"/>
    <w:rsid w:val="005434FB"/>
    <w:rsid w:val="00544571"/>
    <w:rsid w:val="00544EF4"/>
    <w:rsid w:val="00545727"/>
    <w:rsid w:val="00545E53"/>
    <w:rsid w:val="00546822"/>
    <w:rsid w:val="005469BE"/>
    <w:rsid w:val="0054700F"/>
    <w:rsid w:val="005479D9"/>
    <w:rsid w:val="00550270"/>
    <w:rsid w:val="00550BFA"/>
    <w:rsid w:val="00552B9A"/>
    <w:rsid w:val="00552BA5"/>
    <w:rsid w:val="00552F13"/>
    <w:rsid w:val="0055390E"/>
    <w:rsid w:val="0055552C"/>
    <w:rsid w:val="00557031"/>
    <w:rsid w:val="005572BD"/>
    <w:rsid w:val="00557A12"/>
    <w:rsid w:val="0056048F"/>
    <w:rsid w:val="00560520"/>
    <w:rsid w:val="00560AC7"/>
    <w:rsid w:val="00560C0B"/>
    <w:rsid w:val="00561AFB"/>
    <w:rsid w:val="00561FA8"/>
    <w:rsid w:val="00562206"/>
    <w:rsid w:val="0056353E"/>
    <w:rsid w:val="005635ED"/>
    <w:rsid w:val="00565253"/>
    <w:rsid w:val="005662C8"/>
    <w:rsid w:val="005664CC"/>
    <w:rsid w:val="00566753"/>
    <w:rsid w:val="00567270"/>
    <w:rsid w:val="00567984"/>
    <w:rsid w:val="00570191"/>
    <w:rsid w:val="00570570"/>
    <w:rsid w:val="00571076"/>
    <w:rsid w:val="0057129F"/>
    <w:rsid w:val="00571BA2"/>
    <w:rsid w:val="0057202C"/>
    <w:rsid w:val="00572512"/>
    <w:rsid w:val="00573669"/>
    <w:rsid w:val="00573EE6"/>
    <w:rsid w:val="00574317"/>
    <w:rsid w:val="0057491A"/>
    <w:rsid w:val="0057513B"/>
    <w:rsid w:val="0057547F"/>
    <w:rsid w:val="00575480"/>
    <w:rsid w:val="005754EE"/>
    <w:rsid w:val="005757E1"/>
    <w:rsid w:val="0057617E"/>
    <w:rsid w:val="00576497"/>
    <w:rsid w:val="00576750"/>
    <w:rsid w:val="005769CE"/>
    <w:rsid w:val="00576F10"/>
    <w:rsid w:val="005770C6"/>
    <w:rsid w:val="005779D4"/>
    <w:rsid w:val="0058058D"/>
    <w:rsid w:val="00582EA2"/>
    <w:rsid w:val="005834DA"/>
    <w:rsid w:val="005835E7"/>
    <w:rsid w:val="0058397F"/>
    <w:rsid w:val="00583BF8"/>
    <w:rsid w:val="00583E54"/>
    <w:rsid w:val="005841EF"/>
    <w:rsid w:val="00585786"/>
    <w:rsid w:val="00585F33"/>
    <w:rsid w:val="0058670A"/>
    <w:rsid w:val="00586C7E"/>
    <w:rsid w:val="00586FFC"/>
    <w:rsid w:val="00587060"/>
    <w:rsid w:val="005878FB"/>
    <w:rsid w:val="00587E39"/>
    <w:rsid w:val="00591124"/>
    <w:rsid w:val="00592E9F"/>
    <w:rsid w:val="005939B9"/>
    <w:rsid w:val="005941D5"/>
    <w:rsid w:val="00595F23"/>
    <w:rsid w:val="00597024"/>
    <w:rsid w:val="0059732D"/>
    <w:rsid w:val="005A0274"/>
    <w:rsid w:val="005A0352"/>
    <w:rsid w:val="005A095C"/>
    <w:rsid w:val="005A12DF"/>
    <w:rsid w:val="005A2BE1"/>
    <w:rsid w:val="005A3BE2"/>
    <w:rsid w:val="005A5FF1"/>
    <w:rsid w:val="005A669D"/>
    <w:rsid w:val="005A68D9"/>
    <w:rsid w:val="005A6B43"/>
    <w:rsid w:val="005A70B2"/>
    <w:rsid w:val="005A75D8"/>
    <w:rsid w:val="005A78E0"/>
    <w:rsid w:val="005B183E"/>
    <w:rsid w:val="005B30F8"/>
    <w:rsid w:val="005B30FC"/>
    <w:rsid w:val="005B3757"/>
    <w:rsid w:val="005B4F78"/>
    <w:rsid w:val="005B5181"/>
    <w:rsid w:val="005B6F2F"/>
    <w:rsid w:val="005B713E"/>
    <w:rsid w:val="005C005E"/>
    <w:rsid w:val="005C03B6"/>
    <w:rsid w:val="005C0C42"/>
    <w:rsid w:val="005C2640"/>
    <w:rsid w:val="005C2897"/>
    <w:rsid w:val="005C2BF5"/>
    <w:rsid w:val="005C2DB3"/>
    <w:rsid w:val="005C2FB9"/>
    <w:rsid w:val="005C3196"/>
    <w:rsid w:val="005C348E"/>
    <w:rsid w:val="005C38E6"/>
    <w:rsid w:val="005C3B30"/>
    <w:rsid w:val="005C58C6"/>
    <w:rsid w:val="005C5EB6"/>
    <w:rsid w:val="005C68E1"/>
    <w:rsid w:val="005C6E84"/>
    <w:rsid w:val="005C70E6"/>
    <w:rsid w:val="005C7AAE"/>
    <w:rsid w:val="005D1490"/>
    <w:rsid w:val="005D1633"/>
    <w:rsid w:val="005D18C6"/>
    <w:rsid w:val="005D274C"/>
    <w:rsid w:val="005D28C9"/>
    <w:rsid w:val="005D3763"/>
    <w:rsid w:val="005D384F"/>
    <w:rsid w:val="005D3F38"/>
    <w:rsid w:val="005D55E1"/>
    <w:rsid w:val="005D5740"/>
    <w:rsid w:val="005D5DA6"/>
    <w:rsid w:val="005D5E83"/>
    <w:rsid w:val="005D63A7"/>
    <w:rsid w:val="005D7B7D"/>
    <w:rsid w:val="005D7B8A"/>
    <w:rsid w:val="005E0792"/>
    <w:rsid w:val="005E19F7"/>
    <w:rsid w:val="005E2A91"/>
    <w:rsid w:val="005E31F3"/>
    <w:rsid w:val="005E3814"/>
    <w:rsid w:val="005E3B58"/>
    <w:rsid w:val="005E3D6E"/>
    <w:rsid w:val="005E420B"/>
    <w:rsid w:val="005E4283"/>
    <w:rsid w:val="005E49F9"/>
    <w:rsid w:val="005E4F04"/>
    <w:rsid w:val="005E5E22"/>
    <w:rsid w:val="005E62C2"/>
    <w:rsid w:val="005E69C3"/>
    <w:rsid w:val="005E6C71"/>
    <w:rsid w:val="005E7732"/>
    <w:rsid w:val="005E7903"/>
    <w:rsid w:val="005F03E3"/>
    <w:rsid w:val="005F0963"/>
    <w:rsid w:val="005F2522"/>
    <w:rsid w:val="005F2824"/>
    <w:rsid w:val="005F2AE5"/>
    <w:rsid w:val="005F2BF1"/>
    <w:rsid w:val="005F2EBA"/>
    <w:rsid w:val="005F35ED"/>
    <w:rsid w:val="005F3B2C"/>
    <w:rsid w:val="005F4183"/>
    <w:rsid w:val="005F485C"/>
    <w:rsid w:val="005F4A72"/>
    <w:rsid w:val="005F50DF"/>
    <w:rsid w:val="005F56FB"/>
    <w:rsid w:val="005F58AD"/>
    <w:rsid w:val="005F597D"/>
    <w:rsid w:val="005F6388"/>
    <w:rsid w:val="005F73DD"/>
    <w:rsid w:val="005F7812"/>
    <w:rsid w:val="005F7A88"/>
    <w:rsid w:val="006008DC"/>
    <w:rsid w:val="00600CF6"/>
    <w:rsid w:val="00602AE2"/>
    <w:rsid w:val="00602C48"/>
    <w:rsid w:val="00602F7A"/>
    <w:rsid w:val="006033FA"/>
    <w:rsid w:val="00603615"/>
    <w:rsid w:val="006038C1"/>
    <w:rsid w:val="00603A1A"/>
    <w:rsid w:val="006046D5"/>
    <w:rsid w:val="00605522"/>
    <w:rsid w:val="00606F28"/>
    <w:rsid w:val="00607066"/>
    <w:rsid w:val="00607A93"/>
    <w:rsid w:val="00607C11"/>
    <w:rsid w:val="00607C4F"/>
    <w:rsid w:val="00610723"/>
    <w:rsid w:val="00610844"/>
    <w:rsid w:val="00610C08"/>
    <w:rsid w:val="00611301"/>
    <w:rsid w:val="00611F74"/>
    <w:rsid w:val="0061274E"/>
    <w:rsid w:val="00612C29"/>
    <w:rsid w:val="00612D8E"/>
    <w:rsid w:val="006143B3"/>
    <w:rsid w:val="00615772"/>
    <w:rsid w:val="00615B03"/>
    <w:rsid w:val="0061731B"/>
    <w:rsid w:val="0062081D"/>
    <w:rsid w:val="00620867"/>
    <w:rsid w:val="00621256"/>
    <w:rsid w:val="00621FCC"/>
    <w:rsid w:val="0062223A"/>
    <w:rsid w:val="00622B4E"/>
    <w:rsid w:val="00622E4B"/>
    <w:rsid w:val="00623732"/>
    <w:rsid w:val="006260FB"/>
    <w:rsid w:val="00626401"/>
    <w:rsid w:val="00626525"/>
    <w:rsid w:val="00626EC0"/>
    <w:rsid w:val="006279B9"/>
    <w:rsid w:val="00627BA4"/>
    <w:rsid w:val="00630CDB"/>
    <w:rsid w:val="006317AD"/>
    <w:rsid w:val="006324E6"/>
    <w:rsid w:val="00632C28"/>
    <w:rsid w:val="006333DA"/>
    <w:rsid w:val="006339C8"/>
    <w:rsid w:val="00635134"/>
    <w:rsid w:val="006356E2"/>
    <w:rsid w:val="00635A26"/>
    <w:rsid w:val="00635E7E"/>
    <w:rsid w:val="0063604F"/>
    <w:rsid w:val="00637092"/>
    <w:rsid w:val="00637D9C"/>
    <w:rsid w:val="00637DA9"/>
    <w:rsid w:val="006400A8"/>
    <w:rsid w:val="00641498"/>
    <w:rsid w:val="006417E4"/>
    <w:rsid w:val="00641A96"/>
    <w:rsid w:val="00642A65"/>
    <w:rsid w:val="00643DFF"/>
    <w:rsid w:val="006443F8"/>
    <w:rsid w:val="0064442E"/>
    <w:rsid w:val="006449BE"/>
    <w:rsid w:val="00645B1A"/>
    <w:rsid w:val="00645DCE"/>
    <w:rsid w:val="0064632B"/>
    <w:rsid w:val="006465AC"/>
    <w:rsid w:val="006465BF"/>
    <w:rsid w:val="00647A0C"/>
    <w:rsid w:val="006512C4"/>
    <w:rsid w:val="00651540"/>
    <w:rsid w:val="00652681"/>
    <w:rsid w:val="00652BB0"/>
    <w:rsid w:val="0065359C"/>
    <w:rsid w:val="006535F7"/>
    <w:rsid w:val="00653B22"/>
    <w:rsid w:val="00654370"/>
    <w:rsid w:val="00654881"/>
    <w:rsid w:val="00657BF4"/>
    <w:rsid w:val="006603FB"/>
    <w:rsid w:val="006608DF"/>
    <w:rsid w:val="0066121D"/>
    <w:rsid w:val="006623AC"/>
    <w:rsid w:val="0066332F"/>
    <w:rsid w:val="006634CF"/>
    <w:rsid w:val="00663600"/>
    <w:rsid w:val="00663C17"/>
    <w:rsid w:val="00664174"/>
    <w:rsid w:val="0066518A"/>
    <w:rsid w:val="00665A8B"/>
    <w:rsid w:val="00665F42"/>
    <w:rsid w:val="006664FC"/>
    <w:rsid w:val="006678AF"/>
    <w:rsid w:val="00667F93"/>
    <w:rsid w:val="006701EF"/>
    <w:rsid w:val="00670EC0"/>
    <w:rsid w:val="00670F5C"/>
    <w:rsid w:val="006719A2"/>
    <w:rsid w:val="006722E3"/>
    <w:rsid w:val="00672DF1"/>
    <w:rsid w:val="006730E5"/>
    <w:rsid w:val="0067327F"/>
    <w:rsid w:val="006735BC"/>
    <w:rsid w:val="00673BA5"/>
    <w:rsid w:val="00675B8A"/>
    <w:rsid w:val="00676143"/>
    <w:rsid w:val="00676727"/>
    <w:rsid w:val="0067687F"/>
    <w:rsid w:val="006769D9"/>
    <w:rsid w:val="00677EE0"/>
    <w:rsid w:val="00680058"/>
    <w:rsid w:val="006813FA"/>
    <w:rsid w:val="006816FA"/>
    <w:rsid w:val="00681A3E"/>
    <w:rsid w:val="00681A84"/>
    <w:rsid w:val="00681AD8"/>
    <w:rsid w:val="00681F9F"/>
    <w:rsid w:val="006823E1"/>
    <w:rsid w:val="00682EEE"/>
    <w:rsid w:val="00683D3A"/>
    <w:rsid w:val="00683DD8"/>
    <w:rsid w:val="00683F83"/>
    <w:rsid w:val="006840EA"/>
    <w:rsid w:val="006843C5"/>
    <w:rsid w:val="006844E2"/>
    <w:rsid w:val="00684C65"/>
    <w:rsid w:val="00684D12"/>
    <w:rsid w:val="00684FCC"/>
    <w:rsid w:val="006851CB"/>
    <w:rsid w:val="00685267"/>
    <w:rsid w:val="00686281"/>
    <w:rsid w:val="00686491"/>
    <w:rsid w:val="00686861"/>
    <w:rsid w:val="006872AE"/>
    <w:rsid w:val="006879F3"/>
    <w:rsid w:val="00690082"/>
    <w:rsid w:val="00690252"/>
    <w:rsid w:val="00690F8C"/>
    <w:rsid w:val="0069143C"/>
    <w:rsid w:val="0069244D"/>
    <w:rsid w:val="00692900"/>
    <w:rsid w:val="00693C26"/>
    <w:rsid w:val="006946BB"/>
    <w:rsid w:val="0069579C"/>
    <w:rsid w:val="00695853"/>
    <w:rsid w:val="00695C4F"/>
    <w:rsid w:val="006969FA"/>
    <w:rsid w:val="00696E20"/>
    <w:rsid w:val="00696EAB"/>
    <w:rsid w:val="0069733E"/>
    <w:rsid w:val="00697FAD"/>
    <w:rsid w:val="006A174A"/>
    <w:rsid w:val="006A17BF"/>
    <w:rsid w:val="006A35D5"/>
    <w:rsid w:val="006A4208"/>
    <w:rsid w:val="006A4F52"/>
    <w:rsid w:val="006A5E9A"/>
    <w:rsid w:val="006A748A"/>
    <w:rsid w:val="006A79EA"/>
    <w:rsid w:val="006B060A"/>
    <w:rsid w:val="006B0A24"/>
    <w:rsid w:val="006B0BF1"/>
    <w:rsid w:val="006B179E"/>
    <w:rsid w:val="006B18EE"/>
    <w:rsid w:val="006B2C97"/>
    <w:rsid w:val="006B3B6F"/>
    <w:rsid w:val="006B3ED8"/>
    <w:rsid w:val="006B49A8"/>
    <w:rsid w:val="006B4C26"/>
    <w:rsid w:val="006B560A"/>
    <w:rsid w:val="006B6163"/>
    <w:rsid w:val="006B6230"/>
    <w:rsid w:val="006B6A0F"/>
    <w:rsid w:val="006C051C"/>
    <w:rsid w:val="006C077D"/>
    <w:rsid w:val="006C0FE3"/>
    <w:rsid w:val="006C1599"/>
    <w:rsid w:val="006C1B24"/>
    <w:rsid w:val="006C2818"/>
    <w:rsid w:val="006C330F"/>
    <w:rsid w:val="006C373E"/>
    <w:rsid w:val="006C419E"/>
    <w:rsid w:val="006C4A31"/>
    <w:rsid w:val="006C5228"/>
    <w:rsid w:val="006C53BD"/>
    <w:rsid w:val="006C5AC2"/>
    <w:rsid w:val="006C611B"/>
    <w:rsid w:val="006C6AFB"/>
    <w:rsid w:val="006D06AA"/>
    <w:rsid w:val="006D087B"/>
    <w:rsid w:val="006D0E78"/>
    <w:rsid w:val="006D1109"/>
    <w:rsid w:val="006D1316"/>
    <w:rsid w:val="006D17C0"/>
    <w:rsid w:val="006D2735"/>
    <w:rsid w:val="006D30B9"/>
    <w:rsid w:val="006D3CEF"/>
    <w:rsid w:val="006D40E4"/>
    <w:rsid w:val="006D45B2"/>
    <w:rsid w:val="006D51B7"/>
    <w:rsid w:val="006D559A"/>
    <w:rsid w:val="006D5FD6"/>
    <w:rsid w:val="006D6122"/>
    <w:rsid w:val="006D6EB5"/>
    <w:rsid w:val="006D6F91"/>
    <w:rsid w:val="006E0C2F"/>
    <w:rsid w:val="006E0FCC"/>
    <w:rsid w:val="006E1E96"/>
    <w:rsid w:val="006E2E4A"/>
    <w:rsid w:val="006E511F"/>
    <w:rsid w:val="006E5782"/>
    <w:rsid w:val="006E5A92"/>
    <w:rsid w:val="006E5BA6"/>
    <w:rsid w:val="006E5E21"/>
    <w:rsid w:val="006E6049"/>
    <w:rsid w:val="006E68DF"/>
    <w:rsid w:val="006E7DC0"/>
    <w:rsid w:val="006E7EC7"/>
    <w:rsid w:val="006E7ED8"/>
    <w:rsid w:val="006F085E"/>
    <w:rsid w:val="006F20EB"/>
    <w:rsid w:val="006F21DA"/>
    <w:rsid w:val="006F2648"/>
    <w:rsid w:val="006F2F10"/>
    <w:rsid w:val="006F482B"/>
    <w:rsid w:val="006F6267"/>
    <w:rsid w:val="006F6311"/>
    <w:rsid w:val="006F7096"/>
    <w:rsid w:val="006F7F35"/>
    <w:rsid w:val="0070124D"/>
    <w:rsid w:val="00701952"/>
    <w:rsid w:val="00701AC5"/>
    <w:rsid w:val="00701E19"/>
    <w:rsid w:val="00702556"/>
    <w:rsid w:val="0070277E"/>
    <w:rsid w:val="00702986"/>
    <w:rsid w:val="00702C0A"/>
    <w:rsid w:val="00702CA8"/>
    <w:rsid w:val="00703478"/>
    <w:rsid w:val="00703E11"/>
    <w:rsid w:val="007040AB"/>
    <w:rsid w:val="007040E1"/>
    <w:rsid w:val="00704156"/>
    <w:rsid w:val="007069FC"/>
    <w:rsid w:val="00706A93"/>
    <w:rsid w:val="00706AAA"/>
    <w:rsid w:val="00706B87"/>
    <w:rsid w:val="00707770"/>
    <w:rsid w:val="007079B5"/>
    <w:rsid w:val="00710AE3"/>
    <w:rsid w:val="00710C74"/>
    <w:rsid w:val="00710EB7"/>
    <w:rsid w:val="00710F80"/>
    <w:rsid w:val="00711221"/>
    <w:rsid w:val="007112E8"/>
    <w:rsid w:val="00711D20"/>
    <w:rsid w:val="00712324"/>
    <w:rsid w:val="00712675"/>
    <w:rsid w:val="00712ED9"/>
    <w:rsid w:val="00713808"/>
    <w:rsid w:val="00713FB1"/>
    <w:rsid w:val="007144EE"/>
    <w:rsid w:val="0071509E"/>
    <w:rsid w:val="007151B6"/>
    <w:rsid w:val="0071520D"/>
    <w:rsid w:val="00715493"/>
    <w:rsid w:val="00715EDB"/>
    <w:rsid w:val="007160D5"/>
    <w:rsid w:val="007163FB"/>
    <w:rsid w:val="00717670"/>
    <w:rsid w:val="00717A87"/>
    <w:rsid w:val="00717C2E"/>
    <w:rsid w:val="007204FA"/>
    <w:rsid w:val="0072088F"/>
    <w:rsid w:val="007213B3"/>
    <w:rsid w:val="00721709"/>
    <w:rsid w:val="00721881"/>
    <w:rsid w:val="007221BD"/>
    <w:rsid w:val="00722383"/>
    <w:rsid w:val="00722A9F"/>
    <w:rsid w:val="00723170"/>
    <w:rsid w:val="0072340E"/>
    <w:rsid w:val="0072457F"/>
    <w:rsid w:val="00725406"/>
    <w:rsid w:val="0072553E"/>
    <w:rsid w:val="00726108"/>
    <w:rsid w:val="0072621B"/>
    <w:rsid w:val="00726362"/>
    <w:rsid w:val="0073029D"/>
    <w:rsid w:val="00730555"/>
    <w:rsid w:val="0073084E"/>
    <w:rsid w:val="0073088B"/>
    <w:rsid w:val="007312CC"/>
    <w:rsid w:val="00735F39"/>
    <w:rsid w:val="00736A64"/>
    <w:rsid w:val="007378E9"/>
    <w:rsid w:val="00737F6A"/>
    <w:rsid w:val="007410B6"/>
    <w:rsid w:val="00741A5E"/>
    <w:rsid w:val="007422A0"/>
    <w:rsid w:val="007422C6"/>
    <w:rsid w:val="007425F5"/>
    <w:rsid w:val="0074443E"/>
    <w:rsid w:val="00744B02"/>
    <w:rsid w:val="00744C6F"/>
    <w:rsid w:val="00745752"/>
    <w:rsid w:val="007457F6"/>
    <w:rsid w:val="00745ABB"/>
    <w:rsid w:val="00746E38"/>
    <w:rsid w:val="00747056"/>
    <w:rsid w:val="0074762D"/>
    <w:rsid w:val="00747CD5"/>
    <w:rsid w:val="00750404"/>
    <w:rsid w:val="007504A6"/>
    <w:rsid w:val="007504F8"/>
    <w:rsid w:val="00750519"/>
    <w:rsid w:val="00750C46"/>
    <w:rsid w:val="00750D42"/>
    <w:rsid w:val="00750F57"/>
    <w:rsid w:val="00752D79"/>
    <w:rsid w:val="00752DCB"/>
    <w:rsid w:val="00753B51"/>
    <w:rsid w:val="00754CFE"/>
    <w:rsid w:val="00755889"/>
    <w:rsid w:val="00755E46"/>
    <w:rsid w:val="00755F42"/>
    <w:rsid w:val="00756629"/>
    <w:rsid w:val="00756770"/>
    <w:rsid w:val="007568E4"/>
    <w:rsid w:val="0075713C"/>
    <w:rsid w:val="007572E4"/>
    <w:rsid w:val="007575D2"/>
    <w:rsid w:val="00757A74"/>
    <w:rsid w:val="00757B4F"/>
    <w:rsid w:val="00757B6A"/>
    <w:rsid w:val="00757DC9"/>
    <w:rsid w:val="00760673"/>
    <w:rsid w:val="007606D0"/>
    <w:rsid w:val="007610E0"/>
    <w:rsid w:val="00761D36"/>
    <w:rsid w:val="007621AA"/>
    <w:rsid w:val="0076260A"/>
    <w:rsid w:val="0076443D"/>
    <w:rsid w:val="00764A67"/>
    <w:rsid w:val="00765404"/>
    <w:rsid w:val="00766056"/>
    <w:rsid w:val="0076627D"/>
    <w:rsid w:val="00766370"/>
    <w:rsid w:val="00766813"/>
    <w:rsid w:val="00770F6B"/>
    <w:rsid w:val="00771883"/>
    <w:rsid w:val="00773225"/>
    <w:rsid w:val="00773463"/>
    <w:rsid w:val="0077347C"/>
    <w:rsid w:val="00773EAD"/>
    <w:rsid w:val="007741FF"/>
    <w:rsid w:val="00775464"/>
    <w:rsid w:val="00776DC2"/>
    <w:rsid w:val="007771F2"/>
    <w:rsid w:val="00777295"/>
    <w:rsid w:val="00777FD3"/>
    <w:rsid w:val="00780122"/>
    <w:rsid w:val="00780258"/>
    <w:rsid w:val="00781759"/>
    <w:rsid w:val="0078195E"/>
    <w:rsid w:val="0078214B"/>
    <w:rsid w:val="00782B6B"/>
    <w:rsid w:val="00782FE4"/>
    <w:rsid w:val="00783585"/>
    <w:rsid w:val="0078363F"/>
    <w:rsid w:val="00784691"/>
    <w:rsid w:val="007846EB"/>
    <w:rsid w:val="0078498A"/>
    <w:rsid w:val="00784CB2"/>
    <w:rsid w:val="0078583C"/>
    <w:rsid w:val="007858A5"/>
    <w:rsid w:val="0078659F"/>
    <w:rsid w:val="00790AEA"/>
    <w:rsid w:val="00790DDF"/>
    <w:rsid w:val="00790DF5"/>
    <w:rsid w:val="00791542"/>
    <w:rsid w:val="00792207"/>
    <w:rsid w:val="00792B64"/>
    <w:rsid w:val="00792E29"/>
    <w:rsid w:val="0079379A"/>
    <w:rsid w:val="007947B3"/>
    <w:rsid w:val="00794953"/>
    <w:rsid w:val="0079520E"/>
    <w:rsid w:val="007954CB"/>
    <w:rsid w:val="00795C9B"/>
    <w:rsid w:val="007969DF"/>
    <w:rsid w:val="0079730B"/>
    <w:rsid w:val="007977FD"/>
    <w:rsid w:val="00797A4C"/>
    <w:rsid w:val="007A099D"/>
    <w:rsid w:val="007A0A06"/>
    <w:rsid w:val="007A167B"/>
    <w:rsid w:val="007A1C81"/>
    <w:rsid w:val="007A1F2F"/>
    <w:rsid w:val="007A2A5C"/>
    <w:rsid w:val="007A34A1"/>
    <w:rsid w:val="007A4063"/>
    <w:rsid w:val="007A43FE"/>
    <w:rsid w:val="007A440F"/>
    <w:rsid w:val="007A4B5B"/>
    <w:rsid w:val="007A5150"/>
    <w:rsid w:val="007A52B5"/>
    <w:rsid w:val="007A5373"/>
    <w:rsid w:val="007A5537"/>
    <w:rsid w:val="007A5D57"/>
    <w:rsid w:val="007A628B"/>
    <w:rsid w:val="007A789F"/>
    <w:rsid w:val="007B030D"/>
    <w:rsid w:val="007B0694"/>
    <w:rsid w:val="007B0864"/>
    <w:rsid w:val="007B2303"/>
    <w:rsid w:val="007B24B4"/>
    <w:rsid w:val="007B2B43"/>
    <w:rsid w:val="007B6220"/>
    <w:rsid w:val="007B6532"/>
    <w:rsid w:val="007B6827"/>
    <w:rsid w:val="007B757C"/>
    <w:rsid w:val="007B75BC"/>
    <w:rsid w:val="007C02B1"/>
    <w:rsid w:val="007C0789"/>
    <w:rsid w:val="007C0BD6"/>
    <w:rsid w:val="007C0C63"/>
    <w:rsid w:val="007C0E62"/>
    <w:rsid w:val="007C260F"/>
    <w:rsid w:val="007C2D7E"/>
    <w:rsid w:val="007C3806"/>
    <w:rsid w:val="007C380A"/>
    <w:rsid w:val="007C396C"/>
    <w:rsid w:val="007C4B3D"/>
    <w:rsid w:val="007C4F2F"/>
    <w:rsid w:val="007C4F64"/>
    <w:rsid w:val="007C4FE7"/>
    <w:rsid w:val="007C52CA"/>
    <w:rsid w:val="007C5BB7"/>
    <w:rsid w:val="007C680E"/>
    <w:rsid w:val="007C6992"/>
    <w:rsid w:val="007C78C7"/>
    <w:rsid w:val="007D07D5"/>
    <w:rsid w:val="007D1C64"/>
    <w:rsid w:val="007D2236"/>
    <w:rsid w:val="007D261A"/>
    <w:rsid w:val="007D281B"/>
    <w:rsid w:val="007D2A07"/>
    <w:rsid w:val="007D32DD"/>
    <w:rsid w:val="007D44BA"/>
    <w:rsid w:val="007D54B5"/>
    <w:rsid w:val="007D5666"/>
    <w:rsid w:val="007D5A1D"/>
    <w:rsid w:val="007D656B"/>
    <w:rsid w:val="007D6DCE"/>
    <w:rsid w:val="007D6DD9"/>
    <w:rsid w:val="007D7164"/>
    <w:rsid w:val="007D72C4"/>
    <w:rsid w:val="007D7E78"/>
    <w:rsid w:val="007E0098"/>
    <w:rsid w:val="007E2CFE"/>
    <w:rsid w:val="007E334D"/>
    <w:rsid w:val="007E386D"/>
    <w:rsid w:val="007E3DAF"/>
    <w:rsid w:val="007E41A2"/>
    <w:rsid w:val="007E59C9"/>
    <w:rsid w:val="007E68C6"/>
    <w:rsid w:val="007E6ACC"/>
    <w:rsid w:val="007E6DF1"/>
    <w:rsid w:val="007E6F47"/>
    <w:rsid w:val="007F0072"/>
    <w:rsid w:val="007F0B5E"/>
    <w:rsid w:val="007F2374"/>
    <w:rsid w:val="007F29F1"/>
    <w:rsid w:val="007F2EB6"/>
    <w:rsid w:val="007F4151"/>
    <w:rsid w:val="007F54C3"/>
    <w:rsid w:val="007F78BA"/>
    <w:rsid w:val="00800F55"/>
    <w:rsid w:val="00801153"/>
    <w:rsid w:val="00802106"/>
    <w:rsid w:val="0080255A"/>
    <w:rsid w:val="00802949"/>
    <w:rsid w:val="00802BB6"/>
    <w:rsid w:val="0080301E"/>
    <w:rsid w:val="008032B9"/>
    <w:rsid w:val="0080365F"/>
    <w:rsid w:val="008037D5"/>
    <w:rsid w:val="0080389F"/>
    <w:rsid w:val="00804068"/>
    <w:rsid w:val="0080417E"/>
    <w:rsid w:val="00804A8A"/>
    <w:rsid w:val="00805CED"/>
    <w:rsid w:val="00806B97"/>
    <w:rsid w:val="0081039A"/>
    <w:rsid w:val="0081140A"/>
    <w:rsid w:val="008127F7"/>
    <w:rsid w:val="00812BE5"/>
    <w:rsid w:val="00813D5E"/>
    <w:rsid w:val="00814B4A"/>
    <w:rsid w:val="00814C41"/>
    <w:rsid w:val="0081576A"/>
    <w:rsid w:val="00815C96"/>
    <w:rsid w:val="0081604A"/>
    <w:rsid w:val="008161C2"/>
    <w:rsid w:val="00816233"/>
    <w:rsid w:val="008166CB"/>
    <w:rsid w:val="008166D5"/>
    <w:rsid w:val="00817429"/>
    <w:rsid w:val="00817FEC"/>
    <w:rsid w:val="008203CB"/>
    <w:rsid w:val="00821514"/>
    <w:rsid w:val="00821955"/>
    <w:rsid w:val="00821D7C"/>
    <w:rsid w:val="00821E35"/>
    <w:rsid w:val="00822DDA"/>
    <w:rsid w:val="0082357A"/>
    <w:rsid w:val="0082419D"/>
    <w:rsid w:val="00824591"/>
    <w:rsid w:val="00824AED"/>
    <w:rsid w:val="00824F9F"/>
    <w:rsid w:val="0082552D"/>
    <w:rsid w:val="00825DFD"/>
    <w:rsid w:val="00825F44"/>
    <w:rsid w:val="008269C7"/>
    <w:rsid w:val="00826C65"/>
    <w:rsid w:val="008275BF"/>
    <w:rsid w:val="00827820"/>
    <w:rsid w:val="00827926"/>
    <w:rsid w:val="0083137E"/>
    <w:rsid w:val="0083188D"/>
    <w:rsid w:val="00831B8B"/>
    <w:rsid w:val="00831E3B"/>
    <w:rsid w:val="00832012"/>
    <w:rsid w:val="0083260A"/>
    <w:rsid w:val="00832FDC"/>
    <w:rsid w:val="00833A2F"/>
    <w:rsid w:val="0083405D"/>
    <w:rsid w:val="008352D4"/>
    <w:rsid w:val="00835F0B"/>
    <w:rsid w:val="00836041"/>
    <w:rsid w:val="00836DB9"/>
    <w:rsid w:val="00837061"/>
    <w:rsid w:val="00837C67"/>
    <w:rsid w:val="0084044C"/>
    <w:rsid w:val="0084086C"/>
    <w:rsid w:val="00840A2B"/>
    <w:rsid w:val="008415B0"/>
    <w:rsid w:val="008416B6"/>
    <w:rsid w:val="008417CE"/>
    <w:rsid w:val="00842028"/>
    <w:rsid w:val="00842247"/>
    <w:rsid w:val="008436B8"/>
    <w:rsid w:val="008459A2"/>
    <w:rsid w:val="008460B6"/>
    <w:rsid w:val="008462E9"/>
    <w:rsid w:val="00846DB4"/>
    <w:rsid w:val="0084728C"/>
    <w:rsid w:val="00847467"/>
    <w:rsid w:val="008475CF"/>
    <w:rsid w:val="00850C9D"/>
    <w:rsid w:val="00850F07"/>
    <w:rsid w:val="00852069"/>
    <w:rsid w:val="008524DB"/>
    <w:rsid w:val="0085252C"/>
    <w:rsid w:val="008527EE"/>
    <w:rsid w:val="00852B59"/>
    <w:rsid w:val="00853587"/>
    <w:rsid w:val="00853A36"/>
    <w:rsid w:val="00855CFE"/>
    <w:rsid w:val="00856272"/>
    <w:rsid w:val="00856390"/>
    <w:rsid w:val="008563FF"/>
    <w:rsid w:val="008572AF"/>
    <w:rsid w:val="0086018B"/>
    <w:rsid w:val="00860C6D"/>
    <w:rsid w:val="008611DD"/>
    <w:rsid w:val="00861A3F"/>
    <w:rsid w:val="008620DE"/>
    <w:rsid w:val="0086292C"/>
    <w:rsid w:val="00863900"/>
    <w:rsid w:val="00863AD9"/>
    <w:rsid w:val="00864855"/>
    <w:rsid w:val="008652E2"/>
    <w:rsid w:val="00865CFA"/>
    <w:rsid w:val="008666E1"/>
    <w:rsid w:val="00866867"/>
    <w:rsid w:val="00867205"/>
    <w:rsid w:val="008672CA"/>
    <w:rsid w:val="0086771B"/>
    <w:rsid w:val="00871D4C"/>
    <w:rsid w:val="00872257"/>
    <w:rsid w:val="0087394A"/>
    <w:rsid w:val="00873F95"/>
    <w:rsid w:val="008753E6"/>
    <w:rsid w:val="00876C66"/>
    <w:rsid w:val="0087738C"/>
    <w:rsid w:val="0087769F"/>
    <w:rsid w:val="00877D89"/>
    <w:rsid w:val="008802AF"/>
    <w:rsid w:val="00881201"/>
    <w:rsid w:val="00881350"/>
    <w:rsid w:val="008813D2"/>
    <w:rsid w:val="008814FF"/>
    <w:rsid w:val="008816D2"/>
    <w:rsid w:val="00881926"/>
    <w:rsid w:val="00881F67"/>
    <w:rsid w:val="008820A4"/>
    <w:rsid w:val="008824A3"/>
    <w:rsid w:val="00882528"/>
    <w:rsid w:val="00882CAF"/>
    <w:rsid w:val="00883096"/>
    <w:rsid w:val="0088318F"/>
    <w:rsid w:val="0088331D"/>
    <w:rsid w:val="00883551"/>
    <w:rsid w:val="008844B3"/>
    <w:rsid w:val="00884872"/>
    <w:rsid w:val="008852B0"/>
    <w:rsid w:val="00885396"/>
    <w:rsid w:val="00885AE7"/>
    <w:rsid w:val="00885BEE"/>
    <w:rsid w:val="00886B60"/>
    <w:rsid w:val="008876BA"/>
    <w:rsid w:val="00887889"/>
    <w:rsid w:val="00887C28"/>
    <w:rsid w:val="00890030"/>
    <w:rsid w:val="00890647"/>
    <w:rsid w:val="00891194"/>
    <w:rsid w:val="008920FF"/>
    <w:rsid w:val="0089223F"/>
    <w:rsid w:val="0089248A"/>
    <w:rsid w:val="008926E8"/>
    <w:rsid w:val="008936ED"/>
    <w:rsid w:val="00894C22"/>
    <w:rsid w:val="00894F19"/>
    <w:rsid w:val="0089665B"/>
    <w:rsid w:val="00896A10"/>
    <w:rsid w:val="00896EB4"/>
    <w:rsid w:val="008971B5"/>
    <w:rsid w:val="008A0735"/>
    <w:rsid w:val="008A20C9"/>
    <w:rsid w:val="008A21D5"/>
    <w:rsid w:val="008A27F7"/>
    <w:rsid w:val="008A3672"/>
    <w:rsid w:val="008A3DF4"/>
    <w:rsid w:val="008A502E"/>
    <w:rsid w:val="008A58AF"/>
    <w:rsid w:val="008A5AC0"/>
    <w:rsid w:val="008A5D26"/>
    <w:rsid w:val="008A5F7A"/>
    <w:rsid w:val="008A68ED"/>
    <w:rsid w:val="008A6949"/>
    <w:rsid w:val="008A6B13"/>
    <w:rsid w:val="008A6ECB"/>
    <w:rsid w:val="008B0BF9"/>
    <w:rsid w:val="008B0F6E"/>
    <w:rsid w:val="008B1C2F"/>
    <w:rsid w:val="008B2866"/>
    <w:rsid w:val="008B3859"/>
    <w:rsid w:val="008B420A"/>
    <w:rsid w:val="008B436D"/>
    <w:rsid w:val="008B497A"/>
    <w:rsid w:val="008B498D"/>
    <w:rsid w:val="008B4E49"/>
    <w:rsid w:val="008B56AF"/>
    <w:rsid w:val="008B58AF"/>
    <w:rsid w:val="008B5B1F"/>
    <w:rsid w:val="008B5F55"/>
    <w:rsid w:val="008B6322"/>
    <w:rsid w:val="008B7247"/>
    <w:rsid w:val="008B7712"/>
    <w:rsid w:val="008B7B26"/>
    <w:rsid w:val="008C0C6F"/>
    <w:rsid w:val="008C3524"/>
    <w:rsid w:val="008C3757"/>
    <w:rsid w:val="008C3A2C"/>
    <w:rsid w:val="008C3C61"/>
    <w:rsid w:val="008C4061"/>
    <w:rsid w:val="008C4229"/>
    <w:rsid w:val="008C5BE0"/>
    <w:rsid w:val="008C5E53"/>
    <w:rsid w:val="008C5FD9"/>
    <w:rsid w:val="008C6D1E"/>
    <w:rsid w:val="008C7233"/>
    <w:rsid w:val="008C7E1D"/>
    <w:rsid w:val="008D116B"/>
    <w:rsid w:val="008D1F42"/>
    <w:rsid w:val="008D2434"/>
    <w:rsid w:val="008D2E8C"/>
    <w:rsid w:val="008D36F5"/>
    <w:rsid w:val="008D37D3"/>
    <w:rsid w:val="008D3CB6"/>
    <w:rsid w:val="008D3D73"/>
    <w:rsid w:val="008D3FA6"/>
    <w:rsid w:val="008D46BE"/>
    <w:rsid w:val="008D5698"/>
    <w:rsid w:val="008D5BDC"/>
    <w:rsid w:val="008D65DD"/>
    <w:rsid w:val="008D7044"/>
    <w:rsid w:val="008D76D7"/>
    <w:rsid w:val="008D7BBE"/>
    <w:rsid w:val="008E0050"/>
    <w:rsid w:val="008E171D"/>
    <w:rsid w:val="008E2133"/>
    <w:rsid w:val="008E2785"/>
    <w:rsid w:val="008E2A63"/>
    <w:rsid w:val="008E3606"/>
    <w:rsid w:val="008E38F8"/>
    <w:rsid w:val="008E57BE"/>
    <w:rsid w:val="008E5BC3"/>
    <w:rsid w:val="008E5C74"/>
    <w:rsid w:val="008E6367"/>
    <w:rsid w:val="008E6EA8"/>
    <w:rsid w:val="008E78A3"/>
    <w:rsid w:val="008F0654"/>
    <w:rsid w:val="008F06CB"/>
    <w:rsid w:val="008F0745"/>
    <w:rsid w:val="008F0A51"/>
    <w:rsid w:val="008F0E5C"/>
    <w:rsid w:val="008F10B6"/>
    <w:rsid w:val="008F1400"/>
    <w:rsid w:val="008F1997"/>
    <w:rsid w:val="008F2E83"/>
    <w:rsid w:val="008F33DE"/>
    <w:rsid w:val="008F3E01"/>
    <w:rsid w:val="008F4C07"/>
    <w:rsid w:val="008F5302"/>
    <w:rsid w:val="008F5DB7"/>
    <w:rsid w:val="008F612A"/>
    <w:rsid w:val="00900C32"/>
    <w:rsid w:val="00900F38"/>
    <w:rsid w:val="009015C0"/>
    <w:rsid w:val="009015FF"/>
    <w:rsid w:val="00901957"/>
    <w:rsid w:val="00902091"/>
    <w:rsid w:val="0090293D"/>
    <w:rsid w:val="00902CA1"/>
    <w:rsid w:val="009034DE"/>
    <w:rsid w:val="009045CA"/>
    <w:rsid w:val="00904FDD"/>
    <w:rsid w:val="00905396"/>
    <w:rsid w:val="0090594B"/>
    <w:rsid w:val="00905E91"/>
    <w:rsid w:val="0090605D"/>
    <w:rsid w:val="00906419"/>
    <w:rsid w:val="009069BB"/>
    <w:rsid w:val="009070F4"/>
    <w:rsid w:val="009078C5"/>
    <w:rsid w:val="00910BF4"/>
    <w:rsid w:val="00911F57"/>
    <w:rsid w:val="00912118"/>
    <w:rsid w:val="00912889"/>
    <w:rsid w:val="009128E3"/>
    <w:rsid w:val="00912D96"/>
    <w:rsid w:val="00913A42"/>
    <w:rsid w:val="00914167"/>
    <w:rsid w:val="009143DB"/>
    <w:rsid w:val="00914C1E"/>
    <w:rsid w:val="00915065"/>
    <w:rsid w:val="00915490"/>
    <w:rsid w:val="009174B2"/>
    <w:rsid w:val="00917CE5"/>
    <w:rsid w:val="0092126D"/>
    <w:rsid w:val="009214BA"/>
    <w:rsid w:val="009216AA"/>
    <w:rsid w:val="009217C0"/>
    <w:rsid w:val="009218EF"/>
    <w:rsid w:val="009222A3"/>
    <w:rsid w:val="0092232D"/>
    <w:rsid w:val="009237AA"/>
    <w:rsid w:val="00923936"/>
    <w:rsid w:val="009244DA"/>
    <w:rsid w:val="00924AA8"/>
    <w:rsid w:val="00925241"/>
    <w:rsid w:val="0092535A"/>
    <w:rsid w:val="00925CEC"/>
    <w:rsid w:val="00926A3F"/>
    <w:rsid w:val="00926E0A"/>
    <w:rsid w:val="0092783B"/>
    <w:rsid w:val="0092794E"/>
    <w:rsid w:val="00930636"/>
    <w:rsid w:val="00930D30"/>
    <w:rsid w:val="00932B2A"/>
    <w:rsid w:val="0093329D"/>
    <w:rsid w:val="009332A2"/>
    <w:rsid w:val="00934F4E"/>
    <w:rsid w:val="009350F7"/>
    <w:rsid w:val="0093570E"/>
    <w:rsid w:val="0093592C"/>
    <w:rsid w:val="009359C1"/>
    <w:rsid w:val="00937598"/>
    <w:rsid w:val="0093790B"/>
    <w:rsid w:val="00940000"/>
    <w:rsid w:val="0094018D"/>
    <w:rsid w:val="009434D0"/>
    <w:rsid w:val="00943751"/>
    <w:rsid w:val="00945128"/>
    <w:rsid w:val="00946258"/>
    <w:rsid w:val="00946DD0"/>
    <w:rsid w:val="0095024C"/>
    <w:rsid w:val="00950875"/>
    <w:rsid w:val="009508B4"/>
    <w:rsid w:val="009509E6"/>
    <w:rsid w:val="00952018"/>
    <w:rsid w:val="00952800"/>
    <w:rsid w:val="0095300D"/>
    <w:rsid w:val="009531E4"/>
    <w:rsid w:val="00953740"/>
    <w:rsid w:val="00956812"/>
    <w:rsid w:val="00956B7E"/>
    <w:rsid w:val="009570CE"/>
    <w:rsid w:val="0095719A"/>
    <w:rsid w:val="00957BE5"/>
    <w:rsid w:val="009602AC"/>
    <w:rsid w:val="0096048D"/>
    <w:rsid w:val="009610F1"/>
    <w:rsid w:val="00961429"/>
    <w:rsid w:val="009623E9"/>
    <w:rsid w:val="00963941"/>
    <w:rsid w:val="00963EEB"/>
    <w:rsid w:val="00963FEF"/>
    <w:rsid w:val="00964836"/>
    <w:rsid w:val="009648BC"/>
    <w:rsid w:val="00964C2F"/>
    <w:rsid w:val="0096579D"/>
    <w:rsid w:val="00965A68"/>
    <w:rsid w:val="00965E1D"/>
    <w:rsid w:val="00965F88"/>
    <w:rsid w:val="0096604A"/>
    <w:rsid w:val="00970243"/>
    <w:rsid w:val="0097088D"/>
    <w:rsid w:val="00973F1E"/>
    <w:rsid w:val="009742A0"/>
    <w:rsid w:val="00974867"/>
    <w:rsid w:val="00974E16"/>
    <w:rsid w:val="00974F64"/>
    <w:rsid w:val="009770CF"/>
    <w:rsid w:val="009801A9"/>
    <w:rsid w:val="00980C0C"/>
    <w:rsid w:val="009826ED"/>
    <w:rsid w:val="009828F4"/>
    <w:rsid w:val="00982C06"/>
    <w:rsid w:val="00982FB5"/>
    <w:rsid w:val="00983F3A"/>
    <w:rsid w:val="009841C1"/>
    <w:rsid w:val="009842E9"/>
    <w:rsid w:val="00984A07"/>
    <w:rsid w:val="00984E03"/>
    <w:rsid w:val="00985F99"/>
    <w:rsid w:val="00986E79"/>
    <w:rsid w:val="00987E85"/>
    <w:rsid w:val="0099068B"/>
    <w:rsid w:val="009907B7"/>
    <w:rsid w:val="00991044"/>
    <w:rsid w:val="009917DC"/>
    <w:rsid w:val="00992639"/>
    <w:rsid w:val="00993DD9"/>
    <w:rsid w:val="00994A5E"/>
    <w:rsid w:val="00995802"/>
    <w:rsid w:val="009958A5"/>
    <w:rsid w:val="00996400"/>
    <w:rsid w:val="00996695"/>
    <w:rsid w:val="0099691E"/>
    <w:rsid w:val="00996A5D"/>
    <w:rsid w:val="009A0D12"/>
    <w:rsid w:val="009A13B1"/>
    <w:rsid w:val="009A16DF"/>
    <w:rsid w:val="009A1987"/>
    <w:rsid w:val="009A274A"/>
    <w:rsid w:val="009A2BEE"/>
    <w:rsid w:val="009A2D17"/>
    <w:rsid w:val="009A3078"/>
    <w:rsid w:val="009A30EB"/>
    <w:rsid w:val="009A4C22"/>
    <w:rsid w:val="009A5289"/>
    <w:rsid w:val="009A58CB"/>
    <w:rsid w:val="009A5998"/>
    <w:rsid w:val="009A5D9B"/>
    <w:rsid w:val="009A61B7"/>
    <w:rsid w:val="009A7A53"/>
    <w:rsid w:val="009A7A97"/>
    <w:rsid w:val="009B0402"/>
    <w:rsid w:val="009B0546"/>
    <w:rsid w:val="009B0B75"/>
    <w:rsid w:val="009B0C89"/>
    <w:rsid w:val="009B16DF"/>
    <w:rsid w:val="009B178D"/>
    <w:rsid w:val="009B201A"/>
    <w:rsid w:val="009B236A"/>
    <w:rsid w:val="009B29A8"/>
    <w:rsid w:val="009B3A79"/>
    <w:rsid w:val="009B4B73"/>
    <w:rsid w:val="009B4CB2"/>
    <w:rsid w:val="009B4F97"/>
    <w:rsid w:val="009B6701"/>
    <w:rsid w:val="009B6EF7"/>
    <w:rsid w:val="009B7000"/>
    <w:rsid w:val="009B7055"/>
    <w:rsid w:val="009B7073"/>
    <w:rsid w:val="009B739C"/>
    <w:rsid w:val="009C04EC"/>
    <w:rsid w:val="009C0532"/>
    <w:rsid w:val="009C138F"/>
    <w:rsid w:val="009C161E"/>
    <w:rsid w:val="009C1E3A"/>
    <w:rsid w:val="009C328C"/>
    <w:rsid w:val="009C34B3"/>
    <w:rsid w:val="009C4444"/>
    <w:rsid w:val="009C49E4"/>
    <w:rsid w:val="009C4C25"/>
    <w:rsid w:val="009C4F64"/>
    <w:rsid w:val="009C67F2"/>
    <w:rsid w:val="009C79AD"/>
    <w:rsid w:val="009C7BA0"/>
    <w:rsid w:val="009C7CA6"/>
    <w:rsid w:val="009D0009"/>
    <w:rsid w:val="009D14BE"/>
    <w:rsid w:val="009D1968"/>
    <w:rsid w:val="009D22D7"/>
    <w:rsid w:val="009D25D4"/>
    <w:rsid w:val="009D3316"/>
    <w:rsid w:val="009D51A5"/>
    <w:rsid w:val="009D5350"/>
    <w:rsid w:val="009D55AA"/>
    <w:rsid w:val="009D563D"/>
    <w:rsid w:val="009D5856"/>
    <w:rsid w:val="009D5FA0"/>
    <w:rsid w:val="009D6137"/>
    <w:rsid w:val="009D6770"/>
    <w:rsid w:val="009D6A0E"/>
    <w:rsid w:val="009D6A87"/>
    <w:rsid w:val="009D700B"/>
    <w:rsid w:val="009D7254"/>
    <w:rsid w:val="009D7930"/>
    <w:rsid w:val="009D7E0D"/>
    <w:rsid w:val="009E0937"/>
    <w:rsid w:val="009E1788"/>
    <w:rsid w:val="009E1D14"/>
    <w:rsid w:val="009E23AE"/>
    <w:rsid w:val="009E25C4"/>
    <w:rsid w:val="009E2BD7"/>
    <w:rsid w:val="009E32ED"/>
    <w:rsid w:val="009E3E77"/>
    <w:rsid w:val="009E3FAB"/>
    <w:rsid w:val="009E4104"/>
    <w:rsid w:val="009E5A87"/>
    <w:rsid w:val="009E5B3F"/>
    <w:rsid w:val="009E6F92"/>
    <w:rsid w:val="009E7D90"/>
    <w:rsid w:val="009F1AB0"/>
    <w:rsid w:val="009F2061"/>
    <w:rsid w:val="009F2947"/>
    <w:rsid w:val="009F2978"/>
    <w:rsid w:val="009F4244"/>
    <w:rsid w:val="009F48C4"/>
    <w:rsid w:val="009F4EAE"/>
    <w:rsid w:val="009F5019"/>
    <w:rsid w:val="009F501D"/>
    <w:rsid w:val="009F5DF8"/>
    <w:rsid w:val="00A00A24"/>
    <w:rsid w:val="00A01798"/>
    <w:rsid w:val="00A01D61"/>
    <w:rsid w:val="00A01E05"/>
    <w:rsid w:val="00A03551"/>
    <w:rsid w:val="00A039D5"/>
    <w:rsid w:val="00A042DD"/>
    <w:rsid w:val="00A046AD"/>
    <w:rsid w:val="00A04ACF"/>
    <w:rsid w:val="00A04E7E"/>
    <w:rsid w:val="00A054FD"/>
    <w:rsid w:val="00A0660E"/>
    <w:rsid w:val="00A07470"/>
    <w:rsid w:val="00A079C1"/>
    <w:rsid w:val="00A1040F"/>
    <w:rsid w:val="00A105FB"/>
    <w:rsid w:val="00A1189B"/>
    <w:rsid w:val="00A11CCB"/>
    <w:rsid w:val="00A12520"/>
    <w:rsid w:val="00A1256F"/>
    <w:rsid w:val="00A130FD"/>
    <w:rsid w:val="00A1358B"/>
    <w:rsid w:val="00A135DD"/>
    <w:rsid w:val="00A13978"/>
    <w:rsid w:val="00A13D6D"/>
    <w:rsid w:val="00A14769"/>
    <w:rsid w:val="00A148FD"/>
    <w:rsid w:val="00A14F94"/>
    <w:rsid w:val="00A16151"/>
    <w:rsid w:val="00A1656D"/>
    <w:rsid w:val="00A16972"/>
    <w:rsid w:val="00A16EC6"/>
    <w:rsid w:val="00A175D5"/>
    <w:rsid w:val="00A17C06"/>
    <w:rsid w:val="00A206C4"/>
    <w:rsid w:val="00A20E02"/>
    <w:rsid w:val="00A20FF4"/>
    <w:rsid w:val="00A21161"/>
    <w:rsid w:val="00A2126E"/>
    <w:rsid w:val="00A2140F"/>
    <w:rsid w:val="00A21706"/>
    <w:rsid w:val="00A22C0F"/>
    <w:rsid w:val="00A238F2"/>
    <w:rsid w:val="00A2488C"/>
    <w:rsid w:val="00A24A2C"/>
    <w:rsid w:val="00A24E31"/>
    <w:rsid w:val="00A24FCC"/>
    <w:rsid w:val="00A252E7"/>
    <w:rsid w:val="00A25D2C"/>
    <w:rsid w:val="00A263EF"/>
    <w:rsid w:val="00A26A90"/>
    <w:rsid w:val="00A26B27"/>
    <w:rsid w:val="00A27222"/>
    <w:rsid w:val="00A273D3"/>
    <w:rsid w:val="00A30E4F"/>
    <w:rsid w:val="00A315FF"/>
    <w:rsid w:val="00A32253"/>
    <w:rsid w:val="00A330CF"/>
    <w:rsid w:val="00A3310E"/>
    <w:rsid w:val="00A333A0"/>
    <w:rsid w:val="00A33DE3"/>
    <w:rsid w:val="00A345E9"/>
    <w:rsid w:val="00A35534"/>
    <w:rsid w:val="00A3554D"/>
    <w:rsid w:val="00A36569"/>
    <w:rsid w:val="00A366AE"/>
    <w:rsid w:val="00A37738"/>
    <w:rsid w:val="00A378EA"/>
    <w:rsid w:val="00A37E70"/>
    <w:rsid w:val="00A40DF6"/>
    <w:rsid w:val="00A411B3"/>
    <w:rsid w:val="00A42A2A"/>
    <w:rsid w:val="00A434AF"/>
    <w:rsid w:val="00A437E1"/>
    <w:rsid w:val="00A44F27"/>
    <w:rsid w:val="00A45498"/>
    <w:rsid w:val="00A45B09"/>
    <w:rsid w:val="00A45D7F"/>
    <w:rsid w:val="00A4685E"/>
    <w:rsid w:val="00A46BB7"/>
    <w:rsid w:val="00A479ED"/>
    <w:rsid w:val="00A5023B"/>
    <w:rsid w:val="00A50CD4"/>
    <w:rsid w:val="00A51191"/>
    <w:rsid w:val="00A53C87"/>
    <w:rsid w:val="00A54ABD"/>
    <w:rsid w:val="00A54E7F"/>
    <w:rsid w:val="00A55877"/>
    <w:rsid w:val="00A567D3"/>
    <w:rsid w:val="00A56D62"/>
    <w:rsid w:val="00A56DAF"/>
    <w:rsid w:val="00A56F07"/>
    <w:rsid w:val="00A5721C"/>
    <w:rsid w:val="00A5762C"/>
    <w:rsid w:val="00A57CCD"/>
    <w:rsid w:val="00A600FC"/>
    <w:rsid w:val="00A606BE"/>
    <w:rsid w:val="00A609A0"/>
    <w:rsid w:val="00A60BCA"/>
    <w:rsid w:val="00A60EFF"/>
    <w:rsid w:val="00A61000"/>
    <w:rsid w:val="00A61C56"/>
    <w:rsid w:val="00A628DC"/>
    <w:rsid w:val="00A638DA"/>
    <w:rsid w:val="00A64669"/>
    <w:rsid w:val="00A646FB"/>
    <w:rsid w:val="00A64E4F"/>
    <w:rsid w:val="00A64E7B"/>
    <w:rsid w:val="00A65082"/>
    <w:rsid w:val="00A650C6"/>
    <w:rsid w:val="00A65B41"/>
    <w:rsid w:val="00A65E00"/>
    <w:rsid w:val="00A661E4"/>
    <w:rsid w:val="00A66A78"/>
    <w:rsid w:val="00A678E6"/>
    <w:rsid w:val="00A678E8"/>
    <w:rsid w:val="00A71CDC"/>
    <w:rsid w:val="00A740FE"/>
    <w:rsid w:val="00A7436E"/>
    <w:rsid w:val="00A74A6B"/>
    <w:rsid w:val="00A74E96"/>
    <w:rsid w:val="00A75A8E"/>
    <w:rsid w:val="00A75B0E"/>
    <w:rsid w:val="00A76F2D"/>
    <w:rsid w:val="00A80829"/>
    <w:rsid w:val="00A80B78"/>
    <w:rsid w:val="00A824DD"/>
    <w:rsid w:val="00A8298A"/>
    <w:rsid w:val="00A83676"/>
    <w:rsid w:val="00A83B7B"/>
    <w:rsid w:val="00A84274"/>
    <w:rsid w:val="00A8445E"/>
    <w:rsid w:val="00A84F5E"/>
    <w:rsid w:val="00A850F3"/>
    <w:rsid w:val="00A85A5D"/>
    <w:rsid w:val="00A85B0F"/>
    <w:rsid w:val="00A863B9"/>
    <w:rsid w:val="00A8648F"/>
    <w:rsid w:val="00A864E3"/>
    <w:rsid w:val="00A87370"/>
    <w:rsid w:val="00A87831"/>
    <w:rsid w:val="00A90314"/>
    <w:rsid w:val="00A90752"/>
    <w:rsid w:val="00A93044"/>
    <w:rsid w:val="00A93362"/>
    <w:rsid w:val="00A94574"/>
    <w:rsid w:val="00A94D77"/>
    <w:rsid w:val="00A9575A"/>
    <w:rsid w:val="00A95936"/>
    <w:rsid w:val="00A95EAB"/>
    <w:rsid w:val="00A96265"/>
    <w:rsid w:val="00A97084"/>
    <w:rsid w:val="00AA036A"/>
    <w:rsid w:val="00AA03D3"/>
    <w:rsid w:val="00AA137B"/>
    <w:rsid w:val="00AA1995"/>
    <w:rsid w:val="00AA1C2C"/>
    <w:rsid w:val="00AA290E"/>
    <w:rsid w:val="00AA317C"/>
    <w:rsid w:val="00AA32BA"/>
    <w:rsid w:val="00AA35F6"/>
    <w:rsid w:val="00AA5FB9"/>
    <w:rsid w:val="00AA667C"/>
    <w:rsid w:val="00AA6E91"/>
    <w:rsid w:val="00AA7439"/>
    <w:rsid w:val="00AA755D"/>
    <w:rsid w:val="00AA7D7C"/>
    <w:rsid w:val="00AB00DC"/>
    <w:rsid w:val="00AB047E"/>
    <w:rsid w:val="00AB0B0A"/>
    <w:rsid w:val="00AB0BB7"/>
    <w:rsid w:val="00AB1B3C"/>
    <w:rsid w:val="00AB22C6"/>
    <w:rsid w:val="00AB233F"/>
    <w:rsid w:val="00AB2AD0"/>
    <w:rsid w:val="00AB2D92"/>
    <w:rsid w:val="00AB2FF5"/>
    <w:rsid w:val="00AB36EA"/>
    <w:rsid w:val="00AB430C"/>
    <w:rsid w:val="00AB5597"/>
    <w:rsid w:val="00AB5CC4"/>
    <w:rsid w:val="00AB5EE6"/>
    <w:rsid w:val="00AB6696"/>
    <w:rsid w:val="00AB67FC"/>
    <w:rsid w:val="00AB7014"/>
    <w:rsid w:val="00AB70DD"/>
    <w:rsid w:val="00AB7EB3"/>
    <w:rsid w:val="00AC00F2"/>
    <w:rsid w:val="00AC0382"/>
    <w:rsid w:val="00AC24D9"/>
    <w:rsid w:val="00AC31B5"/>
    <w:rsid w:val="00AC3563"/>
    <w:rsid w:val="00AC4014"/>
    <w:rsid w:val="00AC4117"/>
    <w:rsid w:val="00AC48A3"/>
    <w:rsid w:val="00AC4EA1"/>
    <w:rsid w:val="00AC5188"/>
    <w:rsid w:val="00AC5381"/>
    <w:rsid w:val="00AC5920"/>
    <w:rsid w:val="00AC5FFD"/>
    <w:rsid w:val="00AD0648"/>
    <w:rsid w:val="00AD0E65"/>
    <w:rsid w:val="00AD1D6D"/>
    <w:rsid w:val="00AD1F1C"/>
    <w:rsid w:val="00AD27B9"/>
    <w:rsid w:val="00AD2BF2"/>
    <w:rsid w:val="00AD3383"/>
    <w:rsid w:val="00AD349B"/>
    <w:rsid w:val="00AD4E90"/>
    <w:rsid w:val="00AD5272"/>
    <w:rsid w:val="00AD5422"/>
    <w:rsid w:val="00AD57C8"/>
    <w:rsid w:val="00AD5D65"/>
    <w:rsid w:val="00AD6A79"/>
    <w:rsid w:val="00AD7347"/>
    <w:rsid w:val="00AD7720"/>
    <w:rsid w:val="00AD792B"/>
    <w:rsid w:val="00AD7DCB"/>
    <w:rsid w:val="00AE039B"/>
    <w:rsid w:val="00AE06EF"/>
    <w:rsid w:val="00AE19D9"/>
    <w:rsid w:val="00AE1BFE"/>
    <w:rsid w:val="00AE2B43"/>
    <w:rsid w:val="00AE316D"/>
    <w:rsid w:val="00AE3F6D"/>
    <w:rsid w:val="00AE4179"/>
    <w:rsid w:val="00AE4425"/>
    <w:rsid w:val="00AE451A"/>
    <w:rsid w:val="00AE4FBE"/>
    <w:rsid w:val="00AE6409"/>
    <w:rsid w:val="00AE650F"/>
    <w:rsid w:val="00AE6555"/>
    <w:rsid w:val="00AE7D16"/>
    <w:rsid w:val="00AF0702"/>
    <w:rsid w:val="00AF0989"/>
    <w:rsid w:val="00AF0AF9"/>
    <w:rsid w:val="00AF0E5B"/>
    <w:rsid w:val="00AF1492"/>
    <w:rsid w:val="00AF25B7"/>
    <w:rsid w:val="00AF2976"/>
    <w:rsid w:val="00AF3455"/>
    <w:rsid w:val="00AF359E"/>
    <w:rsid w:val="00AF3C60"/>
    <w:rsid w:val="00AF3E46"/>
    <w:rsid w:val="00AF4418"/>
    <w:rsid w:val="00AF4CAA"/>
    <w:rsid w:val="00AF563E"/>
    <w:rsid w:val="00AF571A"/>
    <w:rsid w:val="00AF5E93"/>
    <w:rsid w:val="00AF60A0"/>
    <w:rsid w:val="00AF66FD"/>
    <w:rsid w:val="00AF67FC"/>
    <w:rsid w:val="00AF7DF5"/>
    <w:rsid w:val="00B006E5"/>
    <w:rsid w:val="00B00EC4"/>
    <w:rsid w:val="00B024C2"/>
    <w:rsid w:val="00B02E8F"/>
    <w:rsid w:val="00B03A14"/>
    <w:rsid w:val="00B03ADE"/>
    <w:rsid w:val="00B03B43"/>
    <w:rsid w:val="00B0497B"/>
    <w:rsid w:val="00B04B90"/>
    <w:rsid w:val="00B0509E"/>
    <w:rsid w:val="00B051EC"/>
    <w:rsid w:val="00B05615"/>
    <w:rsid w:val="00B05BBA"/>
    <w:rsid w:val="00B05C9D"/>
    <w:rsid w:val="00B05EAF"/>
    <w:rsid w:val="00B06103"/>
    <w:rsid w:val="00B062B7"/>
    <w:rsid w:val="00B06548"/>
    <w:rsid w:val="00B07700"/>
    <w:rsid w:val="00B1007D"/>
    <w:rsid w:val="00B11200"/>
    <w:rsid w:val="00B12C89"/>
    <w:rsid w:val="00B13921"/>
    <w:rsid w:val="00B141EE"/>
    <w:rsid w:val="00B1433E"/>
    <w:rsid w:val="00B148C6"/>
    <w:rsid w:val="00B14FA0"/>
    <w:rsid w:val="00B1528C"/>
    <w:rsid w:val="00B16ACD"/>
    <w:rsid w:val="00B17069"/>
    <w:rsid w:val="00B17BC1"/>
    <w:rsid w:val="00B20F46"/>
    <w:rsid w:val="00B21487"/>
    <w:rsid w:val="00B217DF"/>
    <w:rsid w:val="00B21DBD"/>
    <w:rsid w:val="00B22C93"/>
    <w:rsid w:val="00B232D1"/>
    <w:rsid w:val="00B24DB5"/>
    <w:rsid w:val="00B25AD9"/>
    <w:rsid w:val="00B26312"/>
    <w:rsid w:val="00B27263"/>
    <w:rsid w:val="00B2776D"/>
    <w:rsid w:val="00B27AA8"/>
    <w:rsid w:val="00B27B99"/>
    <w:rsid w:val="00B30297"/>
    <w:rsid w:val="00B31F9E"/>
    <w:rsid w:val="00B323AA"/>
    <w:rsid w:val="00B3268F"/>
    <w:rsid w:val="00B32C2C"/>
    <w:rsid w:val="00B3326E"/>
    <w:rsid w:val="00B3332C"/>
    <w:rsid w:val="00B33A1A"/>
    <w:rsid w:val="00B33E62"/>
    <w:rsid w:val="00B33E6C"/>
    <w:rsid w:val="00B33EFE"/>
    <w:rsid w:val="00B3461F"/>
    <w:rsid w:val="00B354B8"/>
    <w:rsid w:val="00B3551E"/>
    <w:rsid w:val="00B35F89"/>
    <w:rsid w:val="00B3690C"/>
    <w:rsid w:val="00B36C16"/>
    <w:rsid w:val="00B36F14"/>
    <w:rsid w:val="00B371CC"/>
    <w:rsid w:val="00B37719"/>
    <w:rsid w:val="00B37E6C"/>
    <w:rsid w:val="00B4040B"/>
    <w:rsid w:val="00B41CD9"/>
    <w:rsid w:val="00B427E6"/>
    <w:rsid w:val="00B428A6"/>
    <w:rsid w:val="00B42C99"/>
    <w:rsid w:val="00B43E1F"/>
    <w:rsid w:val="00B44075"/>
    <w:rsid w:val="00B4442D"/>
    <w:rsid w:val="00B4443A"/>
    <w:rsid w:val="00B446FD"/>
    <w:rsid w:val="00B45D85"/>
    <w:rsid w:val="00B45FBC"/>
    <w:rsid w:val="00B4633B"/>
    <w:rsid w:val="00B464E2"/>
    <w:rsid w:val="00B5183F"/>
    <w:rsid w:val="00B51A7D"/>
    <w:rsid w:val="00B52050"/>
    <w:rsid w:val="00B52073"/>
    <w:rsid w:val="00B52753"/>
    <w:rsid w:val="00B535C2"/>
    <w:rsid w:val="00B538D7"/>
    <w:rsid w:val="00B5471F"/>
    <w:rsid w:val="00B55544"/>
    <w:rsid w:val="00B55DE3"/>
    <w:rsid w:val="00B60042"/>
    <w:rsid w:val="00B62538"/>
    <w:rsid w:val="00B632BD"/>
    <w:rsid w:val="00B63F1D"/>
    <w:rsid w:val="00B640EE"/>
    <w:rsid w:val="00B642FC"/>
    <w:rsid w:val="00B64D26"/>
    <w:rsid w:val="00B64FBB"/>
    <w:rsid w:val="00B65F78"/>
    <w:rsid w:val="00B675E6"/>
    <w:rsid w:val="00B677FE"/>
    <w:rsid w:val="00B70E22"/>
    <w:rsid w:val="00B7127F"/>
    <w:rsid w:val="00B723FD"/>
    <w:rsid w:val="00B72949"/>
    <w:rsid w:val="00B73101"/>
    <w:rsid w:val="00B7364D"/>
    <w:rsid w:val="00B73CED"/>
    <w:rsid w:val="00B75553"/>
    <w:rsid w:val="00B759C2"/>
    <w:rsid w:val="00B76639"/>
    <w:rsid w:val="00B76B30"/>
    <w:rsid w:val="00B76D98"/>
    <w:rsid w:val="00B774CB"/>
    <w:rsid w:val="00B77615"/>
    <w:rsid w:val="00B7778D"/>
    <w:rsid w:val="00B778D5"/>
    <w:rsid w:val="00B77A35"/>
    <w:rsid w:val="00B77AE0"/>
    <w:rsid w:val="00B77C27"/>
    <w:rsid w:val="00B80402"/>
    <w:rsid w:val="00B80463"/>
    <w:rsid w:val="00B80B9A"/>
    <w:rsid w:val="00B81DE9"/>
    <w:rsid w:val="00B830B7"/>
    <w:rsid w:val="00B84453"/>
    <w:rsid w:val="00B848EA"/>
    <w:rsid w:val="00B84B2B"/>
    <w:rsid w:val="00B84DD7"/>
    <w:rsid w:val="00B8539A"/>
    <w:rsid w:val="00B85BF0"/>
    <w:rsid w:val="00B862D9"/>
    <w:rsid w:val="00B86577"/>
    <w:rsid w:val="00B90500"/>
    <w:rsid w:val="00B90EA2"/>
    <w:rsid w:val="00B90F11"/>
    <w:rsid w:val="00B9104A"/>
    <w:rsid w:val="00B910B4"/>
    <w:rsid w:val="00B9176C"/>
    <w:rsid w:val="00B9206D"/>
    <w:rsid w:val="00B9252B"/>
    <w:rsid w:val="00B935A4"/>
    <w:rsid w:val="00B9449C"/>
    <w:rsid w:val="00B947F6"/>
    <w:rsid w:val="00B94D12"/>
    <w:rsid w:val="00B96978"/>
    <w:rsid w:val="00B97445"/>
    <w:rsid w:val="00B97F1F"/>
    <w:rsid w:val="00BA06E0"/>
    <w:rsid w:val="00BA2289"/>
    <w:rsid w:val="00BA291C"/>
    <w:rsid w:val="00BA2C32"/>
    <w:rsid w:val="00BA3D71"/>
    <w:rsid w:val="00BA522C"/>
    <w:rsid w:val="00BA530E"/>
    <w:rsid w:val="00BA561A"/>
    <w:rsid w:val="00BA59EE"/>
    <w:rsid w:val="00BA5ADF"/>
    <w:rsid w:val="00BA6023"/>
    <w:rsid w:val="00BA648C"/>
    <w:rsid w:val="00BB0259"/>
    <w:rsid w:val="00BB0DC6"/>
    <w:rsid w:val="00BB10E3"/>
    <w:rsid w:val="00BB131B"/>
    <w:rsid w:val="00BB15E4"/>
    <w:rsid w:val="00BB1E19"/>
    <w:rsid w:val="00BB21D1"/>
    <w:rsid w:val="00BB2285"/>
    <w:rsid w:val="00BB27C5"/>
    <w:rsid w:val="00BB30E6"/>
    <w:rsid w:val="00BB32F2"/>
    <w:rsid w:val="00BB3EB0"/>
    <w:rsid w:val="00BB414A"/>
    <w:rsid w:val="00BB4338"/>
    <w:rsid w:val="00BB4991"/>
    <w:rsid w:val="00BB6C0E"/>
    <w:rsid w:val="00BB7337"/>
    <w:rsid w:val="00BB7B38"/>
    <w:rsid w:val="00BB7C06"/>
    <w:rsid w:val="00BC0453"/>
    <w:rsid w:val="00BC04B6"/>
    <w:rsid w:val="00BC11E5"/>
    <w:rsid w:val="00BC1314"/>
    <w:rsid w:val="00BC278B"/>
    <w:rsid w:val="00BC330D"/>
    <w:rsid w:val="00BC41C5"/>
    <w:rsid w:val="00BC4BC6"/>
    <w:rsid w:val="00BC4D7F"/>
    <w:rsid w:val="00BC52FD"/>
    <w:rsid w:val="00BC57F2"/>
    <w:rsid w:val="00BC5B82"/>
    <w:rsid w:val="00BC5CF1"/>
    <w:rsid w:val="00BC68BB"/>
    <w:rsid w:val="00BC6D21"/>
    <w:rsid w:val="00BC6E62"/>
    <w:rsid w:val="00BC7443"/>
    <w:rsid w:val="00BD0648"/>
    <w:rsid w:val="00BD1040"/>
    <w:rsid w:val="00BD154A"/>
    <w:rsid w:val="00BD2414"/>
    <w:rsid w:val="00BD2DF5"/>
    <w:rsid w:val="00BD34AA"/>
    <w:rsid w:val="00BD36D1"/>
    <w:rsid w:val="00BD7AAF"/>
    <w:rsid w:val="00BD7F91"/>
    <w:rsid w:val="00BE072C"/>
    <w:rsid w:val="00BE0C44"/>
    <w:rsid w:val="00BE0FEF"/>
    <w:rsid w:val="00BE1B8B"/>
    <w:rsid w:val="00BE1D58"/>
    <w:rsid w:val="00BE2A18"/>
    <w:rsid w:val="00BE2C01"/>
    <w:rsid w:val="00BE35C6"/>
    <w:rsid w:val="00BE4029"/>
    <w:rsid w:val="00BE41EC"/>
    <w:rsid w:val="00BE4D14"/>
    <w:rsid w:val="00BE56FB"/>
    <w:rsid w:val="00BE6723"/>
    <w:rsid w:val="00BE67D5"/>
    <w:rsid w:val="00BF0478"/>
    <w:rsid w:val="00BF091B"/>
    <w:rsid w:val="00BF2757"/>
    <w:rsid w:val="00BF3A47"/>
    <w:rsid w:val="00BF3DDE"/>
    <w:rsid w:val="00BF41B9"/>
    <w:rsid w:val="00BF4228"/>
    <w:rsid w:val="00BF4A64"/>
    <w:rsid w:val="00BF4C59"/>
    <w:rsid w:val="00BF50E9"/>
    <w:rsid w:val="00BF526D"/>
    <w:rsid w:val="00BF5B9C"/>
    <w:rsid w:val="00BF6589"/>
    <w:rsid w:val="00BF695B"/>
    <w:rsid w:val="00BF6F7F"/>
    <w:rsid w:val="00C000B8"/>
    <w:rsid w:val="00C0059D"/>
    <w:rsid w:val="00C00647"/>
    <w:rsid w:val="00C007D8"/>
    <w:rsid w:val="00C00864"/>
    <w:rsid w:val="00C00AB4"/>
    <w:rsid w:val="00C017F5"/>
    <w:rsid w:val="00C01916"/>
    <w:rsid w:val="00C02568"/>
    <w:rsid w:val="00C02764"/>
    <w:rsid w:val="00C03B4A"/>
    <w:rsid w:val="00C04CEF"/>
    <w:rsid w:val="00C04FD4"/>
    <w:rsid w:val="00C0635C"/>
    <w:rsid w:val="00C0662F"/>
    <w:rsid w:val="00C066FB"/>
    <w:rsid w:val="00C074EA"/>
    <w:rsid w:val="00C07515"/>
    <w:rsid w:val="00C10273"/>
    <w:rsid w:val="00C104F7"/>
    <w:rsid w:val="00C10B9B"/>
    <w:rsid w:val="00C11943"/>
    <w:rsid w:val="00C12134"/>
    <w:rsid w:val="00C12463"/>
    <w:rsid w:val="00C12E96"/>
    <w:rsid w:val="00C14763"/>
    <w:rsid w:val="00C14856"/>
    <w:rsid w:val="00C16141"/>
    <w:rsid w:val="00C20CBB"/>
    <w:rsid w:val="00C20CEC"/>
    <w:rsid w:val="00C20CF4"/>
    <w:rsid w:val="00C215FC"/>
    <w:rsid w:val="00C21BDA"/>
    <w:rsid w:val="00C21CFC"/>
    <w:rsid w:val="00C2225B"/>
    <w:rsid w:val="00C225B1"/>
    <w:rsid w:val="00C22C83"/>
    <w:rsid w:val="00C2363F"/>
    <w:rsid w:val="00C236C8"/>
    <w:rsid w:val="00C23E38"/>
    <w:rsid w:val="00C24BB7"/>
    <w:rsid w:val="00C260B1"/>
    <w:rsid w:val="00C2624B"/>
    <w:rsid w:val="00C26E56"/>
    <w:rsid w:val="00C26F3F"/>
    <w:rsid w:val="00C274E8"/>
    <w:rsid w:val="00C27C18"/>
    <w:rsid w:val="00C30C44"/>
    <w:rsid w:val="00C31406"/>
    <w:rsid w:val="00C328CE"/>
    <w:rsid w:val="00C32D81"/>
    <w:rsid w:val="00C349C2"/>
    <w:rsid w:val="00C35582"/>
    <w:rsid w:val="00C36299"/>
    <w:rsid w:val="00C364B9"/>
    <w:rsid w:val="00C3684A"/>
    <w:rsid w:val="00C37194"/>
    <w:rsid w:val="00C40637"/>
    <w:rsid w:val="00C40B87"/>
    <w:rsid w:val="00C40DE0"/>
    <w:rsid w:val="00C40F6C"/>
    <w:rsid w:val="00C411DA"/>
    <w:rsid w:val="00C4198F"/>
    <w:rsid w:val="00C41CC9"/>
    <w:rsid w:val="00C41E15"/>
    <w:rsid w:val="00C4281B"/>
    <w:rsid w:val="00C4292A"/>
    <w:rsid w:val="00C432EF"/>
    <w:rsid w:val="00C43CB1"/>
    <w:rsid w:val="00C44426"/>
    <w:rsid w:val="00C445F3"/>
    <w:rsid w:val="00C44DC8"/>
    <w:rsid w:val="00C44E9E"/>
    <w:rsid w:val="00C451F4"/>
    <w:rsid w:val="00C45A24"/>
    <w:rsid w:val="00C45EB1"/>
    <w:rsid w:val="00C45F15"/>
    <w:rsid w:val="00C46AEB"/>
    <w:rsid w:val="00C47074"/>
    <w:rsid w:val="00C50532"/>
    <w:rsid w:val="00C5136E"/>
    <w:rsid w:val="00C51793"/>
    <w:rsid w:val="00C51C62"/>
    <w:rsid w:val="00C521B6"/>
    <w:rsid w:val="00C52805"/>
    <w:rsid w:val="00C54A3A"/>
    <w:rsid w:val="00C54D14"/>
    <w:rsid w:val="00C55566"/>
    <w:rsid w:val="00C56448"/>
    <w:rsid w:val="00C6164A"/>
    <w:rsid w:val="00C621E0"/>
    <w:rsid w:val="00C622A9"/>
    <w:rsid w:val="00C65728"/>
    <w:rsid w:val="00C667BE"/>
    <w:rsid w:val="00C6766B"/>
    <w:rsid w:val="00C70060"/>
    <w:rsid w:val="00C71EEB"/>
    <w:rsid w:val="00C72223"/>
    <w:rsid w:val="00C726F3"/>
    <w:rsid w:val="00C72A3B"/>
    <w:rsid w:val="00C72C1E"/>
    <w:rsid w:val="00C72E44"/>
    <w:rsid w:val="00C72E73"/>
    <w:rsid w:val="00C732E1"/>
    <w:rsid w:val="00C7343A"/>
    <w:rsid w:val="00C74A89"/>
    <w:rsid w:val="00C753F8"/>
    <w:rsid w:val="00C75ADF"/>
    <w:rsid w:val="00C76417"/>
    <w:rsid w:val="00C7726F"/>
    <w:rsid w:val="00C77D70"/>
    <w:rsid w:val="00C80454"/>
    <w:rsid w:val="00C8153F"/>
    <w:rsid w:val="00C815B5"/>
    <w:rsid w:val="00C81746"/>
    <w:rsid w:val="00C823DA"/>
    <w:rsid w:val="00C8259F"/>
    <w:rsid w:val="00C82746"/>
    <w:rsid w:val="00C8312F"/>
    <w:rsid w:val="00C84774"/>
    <w:rsid w:val="00C84C47"/>
    <w:rsid w:val="00C858A4"/>
    <w:rsid w:val="00C85D14"/>
    <w:rsid w:val="00C8602E"/>
    <w:rsid w:val="00C86AFA"/>
    <w:rsid w:val="00C87919"/>
    <w:rsid w:val="00C87923"/>
    <w:rsid w:val="00C87AE0"/>
    <w:rsid w:val="00C87D0B"/>
    <w:rsid w:val="00C90293"/>
    <w:rsid w:val="00C906C8"/>
    <w:rsid w:val="00C9094E"/>
    <w:rsid w:val="00C91899"/>
    <w:rsid w:val="00C921CA"/>
    <w:rsid w:val="00C93891"/>
    <w:rsid w:val="00C93A18"/>
    <w:rsid w:val="00C95A42"/>
    <w:rsid w:val="00C9609E"/>
    <w:rsid w:val="00C97CA4"/>
    <w:rsid w:val="00CA0CE7"/>
    <w:rsid w:val="00CA19B7"/>
    <w:rsid w:val="00CA19CD"/>
    <w:rsid w:val="00CA2929"/>
    <w:rsid w:val="00CA297F"/>
    <w:rsid w:val="00CA3003"/>
    <w:rsid w:val="00CA3245"/>
    <w:rsid w:val="00CA397F"/>
    <w:rsid w:val="00CA3B0A"/>
    <w:rsid w:val="00CA4955"/>
    <w:rsid w:val="00CA5C15"/>
    <w:rsid w:val="00CA6EE8"/>
    <w:rsid w:val="00CA7B5C"/>
    <w:rsid w:val="00CA7EDC"/>
    <w:rsid w:val="00CB0149"/>
    <w:rsid w:val="00CB18D0"/>
    <w:rsid w:val="00CB1958"/>
    <w:rsid w:val="00CB1967"/>
    <w:rsid w:val="00CB1C8A"/>
    <w:rsid w:val="00CB24F5"/>
    <w:rsid w:val="00CB2632"/>
    <w:rsid w:val="00CB2663"/>
    <w:rsid w:val="00CB2DB9"/>
    <w:rsid w:val="00CB3BBE"/>
    <w:rsid w:val="00CB5968"/>
    <w:rsid w:val="00CB59E9"/>
    <w:rsid w:val="00CB6A8A"/>
    <w:rsid w:val="00CB6B35"/>
    <w:rsid w:val="00CB6D89"/>
    <w:rsid w:val="00CB7E58"/>
    <w:rsid w:val="00CB7EBF"/>
    <w:rsid w:val="00CC01F1"/>
    <w:rsid w:val="00CC0A09"/>
    <w:rsid w:val="00CC0CC3"/>
    <w:rsid w:val="00CC0D6A"/>
    <w:rsid w:val="00CC1056"/>
    <w:rsid w:val="00CC1B36"/>
    <w:rsid w:val="00CC1F24"/>
    <w:rsid w:val="00CC20DF"/>
    <w:rsid w:val="00CC32F6"/>
    <w:rsid w:val="00CC3831"/>
    <w:rsid w:val="00CC3E3D"/>
    <w:rsid w:val="00CC4489"/>
    <w:rsid w:val="00CC4E47"/>
    <w:rsid w:val="00CC5008"/>
    <w:rsid w:val="00CC519B"/>
    <w:rsid w:val="00CC55A3"/>
    <w:rsid w:val="00CC651F"/>
    <w:rsid w:val="00CC712B"/>
    <w:rsid w:val="00CD04F9"/>
    <w:rsid w:val="00CD07FD"/>
    <w:rsid w:val="00CD09A4"/>
    <w:rsid w:val="00CD0C8E"/>
    <w:rsid w:val="00CD12C1"/>
    <w:rsid w:val="00CD214E"/>
    <w:rsid w:val="00CD25C2"/>
    <w:rsid w:val="00CD467E"/>
    <w:rsid w:val="00CD46FA"/>
    <w:rsid w:val="00CD5973"/>
    <w:rsid w:val="00CD5AB1"/>
    <w:rsid w:val="00CD6040"/>
    <w:rsid w:val="00CD7747"/>
    <w:rsid w:val="00CD7884"/>
    <w:rsid w:val="00CE035F"/>
    <w:rsid w:val="00CE100E"/>
    <w:rsid w:val="00CE31A6"/>
    <w:rsid w:val="00CE4306"/>
    <w:rsid w:val="00CE50C1"/>
    <w:rsid w:val="00CE558C"/>
    <w:rsid w:val="00CE57A7"/>
    <w:rsid w:val="00CE5B5C"/>
    <w:rsid w:val="00CE6A79"/>
    <w:rsid w:val="00CE759A"/>
    <w:rsid w:val="00CE7852"/>
    <w:rsid w:val="00CE7B37"/>
    <w:rsid w:val="00CF09AA"/>
    <w:rsid w:val="00CF2257"/>
    <w:rsid w:val="00CF3C34"/>
    <w:rsid w:val="00CF4813"/>
    <w:rsid w:val="00CF5233"/>
    <w:rsid w:val="00CF5484"/>
    <w:rsid w:val="00CF57AD"/>
    <w:rsid w:val="00CF59B0"/>
    <w:rsid w:val="00CF6854"/>
    <w:rsid w:val="00CF6B64"/>
    <w:rsid w:val="00CF7271"/>
    <w:rsid w:val="00CF7E42"/>
    <w:rsid w:val="00D001A1"/>
    <w:rsid w:val="00D0080A"/>
    <w:rsid w:val="00D02753"/>
    <w:rsid w:val="00D029B8"/>
    <w:rsid w:val="00D02E01"/>
    <w:rsid w:val="00D02F60"/>
    <w:rsid w:val="00D03B7D"/>
    <w:rsid w:val="00D040C5"/>
    <w:rsid w:val="00D0464E"/>
    <w:rsid w:val="00D04A96"/>
    <w:rsid w:val="00D052B9"/>
    <w:rsid w:val="00D05542"/>
    <w:rsid w:val="00D05D33"/>
    <w:rsid w:val="00D0726B"/>
    <w:rsid w:val="00D07698"/>
    <w:rsid w:val="00D07A7B"/>
    <w:rsid w:val="00D102B3"/>
    <w:rsid w:val="00D10E06"/>
    <w:rsid w:val="00D113D4"/>
    <w:rsid w:val="00D11D87"/>
    <w:rsid w:val="00D12C46"/>
    <w:rsid w:val="00D12C67"/>
    <w:rsid w:val="00D13C2C"/>
    <w:rsid w:val="00D13CEA"/>
    <w:rsid w:val="00D1429E"/>
    <w:rsid w:val="00D144B1"/>
    <w:rsid w:val="00D15060"/>
    <w:rsid w:val="00D15197"/>
    <w:rsid w:val="00D152D8"/>
    <w:rsid w:val="00D16820"/>
    <w:rsid w:val="00D169C8"/>
    <w:rsid w:val="00D16BA7"/>
    <w:rsid w:val="00D16E48"/>
    <w:rsid w:val="00D171C8"/>
    <w:rsid w:val="00D1793F"/>
    <w:rsid w:val="00D17A82"/>
    <w:rsid w:val="00D17B26"/>
    <w:rsid w:val="00D20544"/>
    <w:rsid w:val="00D20D24"/>
    <w:rsid w:val="00D21205"/>
    <w:rsid w:val="00D2186D"/>
    <w:rsid w:val="00D21ECB"/>
    <w:rsid w:val="00D22AF5"/>
    <w:rsid w:val="00D235EA"/>
    <w:rsid w:val="00D239E9"/>
    <w:rsid w:val="00D24376"/>
    <w:rsid w:val="00D247A9"/>
    <w:rsid w:val="00D26A09"/>
    <w:rsid w:val="00D26C81"/>
    <w:rsid w:val="00D26DF9"/>
    <w:rsid w:val="00D271EE"/>
    <w:rsid w:val="00D276EB"/>
    <w:rsid w:val="00D3150A"/>
    <w:rsid w:val="00D318FC"/>
    <w:rsid w:val="00D31FF3"/>
    <w:rsid w:val="00D32361"/>
    <w:rsid w:val="00D32721"/>
    <w:rsid w:val="00D328DC"/>
    <w:rsid w:val="00D32BEC"/>
    <w:rsid w:val="00D33387"/>
    <w:rsid w:val="00D34F71"/>
    <w:rsid w:val="00D36618"/>
    <w:rsid w:val="00D402FB"/>
    <w:rsid w:val="00D40324"/>
    <w:rsid w:val="00D41158"/>
    <w:rsid w:val="00D41B76"/>
    <w:rsid w:val="00D426EF"/>
    <w:rsid w:val="00D42A0D"/>
    <w:rsid w:val="00D42E05"/>
    <w:rsid w:val="00D43A65"/>
    <w:rsid w:val="00D4434F"/>
    <w:rsid w:val="00D45033"/>
    <w:rsid w:val="00D4504A"/>
    <w:rsid w:val="00D4771A"/>
    <w:rsid w:val="00D47D7A"/>
    <w:rsid w:val="00D50ABD"/>
    <w:rsid w:val="00D52006"/>
    <w:rsid w:val="00D522DE"/>
    <w:rsid w:val="00D52758"/>
    <w:rsid w:val="00D5291F"/>
    <w:rsid w:val="00D55290"/>
    <w:rsid w:val="00D55E93"/>
    <w:rsid w:val="00D5610F"/>
    <w:rsid w:val="00D57791"/>
    <w:rsid w:val="00D57FF5"/>
    <w:rsid w:val="00D6046A"/>
    <w:rsid w:val="00D60537"/>
    <w:rsid w:val="00D6151D"/>
    <w:rsid w:val="00D61C06"/>
    <w:rsid w:val="00D62127"/>
    <w:rsid w:val="00D62870"/>
    <w:rsid w:val="00D63145"/>
    <w:rsid w:val="00D63845"/>
    <w:rsid w:val="00D63C73"/>
    <w:rsid w:val="00D64966"/>
    <w:rsid w:val="00D64A12"/>
    <w:rsid w:val="00D65263"/>
    <w:rsid w:val="00D655D9"/>
    <w:rsid w:val="00D65872"/>
    <w:rsid w:val="00D65C67"/>
    <w:rsid w:val="00D666FF"/>
    <w:rsid w:val="00D676F3"/>
    <w:rsid w:val="00D70EF5"/>
    <w:rsid w:val="00D71024"/>
    <w:rsid w:val="00D71357"/>
    <w:rsid w:val="00D71A25"/>
    <w:rsid w:val="00D71FCF"/>
    <w:rsid w:val="00D72408"/>
    <w:rsid w:val="00D727DB"/>
    <w:rsid w:val="00D727FB"/>
    <w:rsid w:val="00D72A54"/>
    <w:rsid w:val="00D72CC1"/>
    <w:rsid w:val="00D73073"/>
    <w:rsid w:val="00D73B99"/>
    <w:rsid w:val="00D73D4F"/>
    <w:rsid w:val="00D73D63"/>
    <w:rsid w:val="00D745AC"/>
    <w:rsid w:val="00D75EB7"/>
    <w:rsid w:val="00D765AD"/>
    <w:rsid w:val="00D765C4"/>
    <w:rsid w:val="00D767B1"/>
    <w:rsid w:val="00D76EC9"/>
    <w:rsid w:val="00D773EF"/>
    <w:rsid w:val="00D77BD3"/>
    <w:rsid w:val="00D805D5"/>
    <w:rsid w:val="00D80987"/>
    <w:rsid w:val="00D80E7D"/>
    <w:rsid w:val="00D81397"/>
    <w:rsid w:val="00D81B77"/>
    <w:rsid w:val="00D83A46"/>
    <w:rsid w:val="00D83A9E"/>
    <w:rsid w:val="00D83CAE"/>
    <w:rsid w:val="00D848B9"/>
    <w:rsid w:val="00D84FEC"/>
    <w:rsid w:val="00D85F74"/>
    <w:rsid w:val="00D8630E"/>
    <w:rsid w:val="00D900E5"/>
    <w:rsid w:val="00D90174"/>
    <w:rsid w:val="00D90A13"/>
    <w:rsid w:val="00D90C47"/>
    <w:rsid w:val="00D90CB8"/>
    <w:rsid w:val="00D90E69"/>
    <w:rsid w:val="00D91368"/>
    <w:rsid w:val="00D92AF2"/>
    <w:rsid w:val="00D92CCC"/>
    <w:rsid w:val="00D92F5C"/>
    <w:rsid w:val="00D93106"/>
    <w:rsid w:val="00D933E9"/>
    <w:rsid w:val="00D94E3E"/>
    <w:rsid w:val="00D9505D"/>
    <w:rsid w:val="00D953D0"/>
    <w:rsid w:val="00D959F5"/>
    <w:rsid w:val="00D95BA8"/>
    <w:rsid w:val="00D95D36"/>
    <w:rsid w:val="00D96884"/>
    <w:rsid w:val="00D96941"/>
    <w:rsid w:val="00D96ECA"/>
    <w:rsid w:val="00D9744E"/>
    <w:rsid w:val="00DA02A5"/>
    <w:rsid w:val="00DA07AB"/>
    <w:rsid w:val="00DA0C9E"/>
    <w:rsid w:val="00DA23F7"/>
    <w:rsid w:val="00DA3038"/>
    <w:rsid w:val="00DA3FDD"/>
    <w:rsid w:val="00DA47D9"/>
    <w:rsid w:val="00DA4BEE"/>
    <w:rsid w:val="00DA5FDF"/>
    <w:rsid w:val="00DA7017"/>
    <w:rsid w:val="00DA7028"/>
    <w:rsid w:val="00DA7F41"/>
    <w:rsid w:val="00DB0332"/>
    <w:rsid w:val="00DB0493"/>
    <w:rsid w:val="00DB1ABD"/>
    <w:rsid w:val="00DB1AD2"/>
    <w:rsid w:val="00DB2B58"/>
    <w:rsid w:val="00DB3EF5"/>
    <w:rsid w:val="00DB5206"/>
    <w:rsid w:val="00DB5768"/>
    <w:rsid w:val="00DB5D37"/>
    <w:rsid w:val="00DB6276"/>
    <w:rsid w:val="00DB63F5"/>
    <w:rsid w:val="00DB7126"/>
    <w:rsid w:val="00DC1C6B"/>
    <w:rsid w:val="00DC2C2E"/>
    <w:rsid w:val="00DC342A"/>
    <w:rsid w:val="00DC34F1"/>
    <w:rsid w:val="00DC42E8"/>
    <w:rsid w:val="00DC4584"/>
    <w:rsid w:val="00DC4AF0"/>
    <w:rsid w:val="00DC5911"/>
    <w:rsid w:val="00DC7289"/>
    <w:rsid w:val="00DC73BB"/>
    <w:rsid w:val="00DC7720"/>
    <w:rsid w:val="00DC7886"/>
    <w:rsid w:val="00DC7B58"/>
    <w:rsid w:val="00DD057D"/>
    <w:rsid w:val="00DD0CF2"/>
    <w:rsid w:val="00DD25BD"/>
    <w:rsid w:val="00DD271E"/>
    <w:rsid w:val="00DD2FE5"/>
    <w:rsid w:val="00DD3231"/>
    <w:rsid w:val="00DD40AE"/>
    <w:rsid w:val="00DD4467"/>
    <w:rsid w:val="00DD5F78"/>
    <w:rsid w:val="00DD7615"/>
    <w:rsid w:val="00DD7FE5"/>
    <w:rsid w:val="00DE1554"/>
    <w:rsid w:val="00DE19A1"/>
    <w:rsid w:val="00DE2901"/>
    <w:rsid w:val="00DE2B3E"/>
    <w:rsid w:val="00DE2B9C"/>
    <w:rsid w:val="00DE2F25"/>
    <w:rsid w:val="00DE3415"/>
    <w:rsid w:val="00DE45B4"/>
    <w:rsid w:val="00DE4993"/>
    <w:rsid w:val="00DE51F4"/>
    <w:rsid w:val="00DE590F"/>
    <w:rsid w:val="00DE5CBD"/>
    <w:rsid w:val="00DE6849"/>
    <w:rsid w:val="00DE7B17"/>
    <w:rsid w:val="00DE7DC1"/>
    <w:rsid w:val="00DF02B8"/>
    <w:rsid w:val="00DF0CE3"/>
    <w:rsid w:val="00DF22D1"/>
    <w:rsid w:val="00DF3746"/>
    <w:rsid w:val="00DF3A7F"/>
    <w:rsid w:val="00DF3F7E"/>
    <w:rsid w:val="00DF48DB"/>
    <w:rsid w:val="00DF5C15"/>
    <w:rsid w:val="00DF6A9E"/>
    <w:rsid w:val="00DF7648"/>
    <w:rsid w:val="00E00034"/>
    <w:rsid w:val="00E0019A"/>
    <w:rsid w:val="00E00920"/>
    <w:rsid w:val="00E00A18"/>
    <w:rsid w:val="00E00E29"/>
    <w:rsid w:val="00E018AE"/>
    <w:rsid w:val="00E021DB"/>
    <w:rsid w:val="00E02BAB"/>
    <w:rsid w:val="00E03C9D"/>
    <w:rsid w:val="00E04456"/>
    <w:rsid w:val="00E04A99"/>
    <w:rsid w:val="00E04CEB"/>
    <w:rsid w:val="00E059E5"/>
    <w:rsid w:val="00E060BC"/>
    <w:rsid w:val="00E07732"/>
    <w:rsid w:val="00E07DF2"/>
    <w:rsid w:val="00E104C5"/>
    <w:rsid w:val="00E10CA2"/>
    <w:rsid w:val="00E10F53"/>
    <w:rsid w:val="00E11420"/>
    <w:rsid w:val="00E11C20"/>
    <w:rsid w:val="00E11D90"/>
    <w:rsid w:val="00E1291D"/>
    <w:rsid w:val="00E132FB"/>
    <w:rsid w:val="00E134E6"/>
    <w:rsid w:val="00E139F7"/>
    <w:rsid w:val="00E13B44"/>
    <w:rsid w:val="00E1459E"/>
    <w:rsid w:val="00E1476E"/>
    <w:rsid w:val="00E14E52"/>
    <w:rsid w:val="00E14F7F"/>
    <w:rsid w:val="00E16C47"/>
    <w:rsid w:val="00E170B7"/>
    <w:rsid w:val="00E177DD"/>
    <w:rsid w:val="00E20900"/>
    <w:rsid w:val="00E20C7F"/>
    <w:rsid w:val="00E2133B"/>
    <w:rsid w:val="00E21D76"/>
    <w:rsid w:val="00E22DE0"/>
    <w:rsid w:val="00E2396E"/>
    <w:rsid w:val="00E245F6"/>
    <w:rsid w:val="00E2462D"/>
    <w:rsid w:val="00E24728"/>
    <w:rsid w:val="00E252E1"/>
    <w:rsid w:val="00E253DD"/>
    <w:rsid w:val="00E266D3"/>
    <w:rsid w:val="00E276AC"/>
    <w:rsid w:val="00E3058A"/>
    <w:rsid w:val="00E30D6E"/>
    <w:rsid w:val="00E31DFB"/>
    <w:rsid w:val="00E31E60"/>
    <w:rsid w:val="00E343DE"/>
    <w:rsid w:val="00E347BE"/>
    <w:rsid w:val="00E34A11"/>
    <w:rsid w:val="00E34A35"/>
    <w:rsid w:val="00E3502D"/>
    <w:rsid w:val="00E353B2"/>
    <w:rsid w:val="00E35FF5"/>
    <w:rsid w:val="00E37C2F"/>
    <w:rsid w:val="00E40082"/>
    <w:rsid w:val="00E405A1"/>
    <w:rsid w:val="00E40E03"/>
    <w:rsid w:val="00E41C28"/>
    <w:rsid w:val="00E420DB"/>
    <w:rsid w:val="00E43302"/>
    <w:rsid w:val="00E436B0"/>
    <w:rsid w:val="00E43D02"/>
    <w:rsid w:val="00E44777"/>
    <w:rsid w:val="00E4538C"/>
    <w:rsid w:val="00E454E2"/>
    <w:rsid w:val="00E46027"/>
    <w:rsid w:val="00E46308"/>
    <w:rsid w:val="00E4637B"/>
    <w:rsid w:val="00E471B4"/>
    <w:rsid w:val="00E5172D"/>
    <w:rsid w:val="00E51E17"/>
    <w:rsid w:val="00E52DAB"/>
    <w:rsid w:val="00E52F1D"/>
    <w:rsid w:val="00E52FAA"/>
    <w:rsid w:val="00E53185"/>
    <w:rsid w:val="00E533D2"/>
    <w:rsid w:val="00E53698"/>
    <w:rsid w:val="00E539B0"/>
    <w:rsid w:val="00E54228"/>
    <w:rsid w:val="00E544A1"/>
    <w:rsid w:val="00E54A3E"/>
    <w:rsid w:val="00E55994"/>
    <w:rsid w:val="00E60606"/>
    <w:rsid w:val="00E60C66"/>
    <w:rsid w:val="00E6130D"/>
    <w:rsid w:val="00E6164D"/>
    <w:rsid w:val="00E618C9"/>
    <w:rsid w:val="00E61919"/>
    <w:rsid w:val="00E61D6F"/>
    <w:rsid w:val="00E62774"/>
    <w:rsid w:val="00E6307C"/>
    <w:rsid w:val="00E63238"/>
    <w:rsid w:val="00E636FA"/>
    <w:rsid w:val="00E65932"/>
    <w:rsid w:val="00E66A1F"/>
    <w:rsid w:val="00E66C50"/>
    <w:rsid w:val="00E676B4"/>
    <w:rsid w:val="00E679D3"/>
    <w:rsid w:val="00E67E26"/>
    <w:rsid w:val="00E7024C"/>
    <w:rsid w:val="00E710C0"/>
    <w:rsid w:val="00E71208"/>
    <w:rsid w:val="00E71444"/>
    <w:rsid w:val="00E719DC"/>
    <w:rsid w:val="00E71C91"/>
    <w:rsid w:val="00E720A1"/>
    <w:rsid w:val="00E727BF"/>
    <w:rsid w:val="00E73027"/>
    <w:rsid w:val="00E73BA3"/>
    <w:rsid w:val="00E7495F"/>
    <w:rsid w:val="00E74BE9"/>
    <w:rsid w:val="00E75DDA"/>
    <w:rsid w:val="00E75EBC"/>
    <w:rsid w:val="00E773E8"/>
    <w:rsid w:val="00E77C73"/>
    <w:rsid w:val="00E80AB1"/>
    <w:rsid w:val="00E80E86"/>
    <w:rsid w:val="00E81225"/>
    <w:rsid w:val="00E813C4"/>
    <w:rsid w:val="00E81675"/>
    <w:rsid w:val="00E816B6"/>
    <w:rsid w:val="00E82851"/>
    <w:rsid w:val="00E836C3"/>
    <w:rsid w:val="00E83ADD"/>
    <w:rsid w:val="00E84F38"/>
    <w:rsid w:val="00E85623"/>
    <w:rsid w:val="00E85F7B"/>
    <w:rsid w:val="00E87441"/>
    <w:rsid w:val="00E87914"/>
    <w:rsid w:val="00E90698"/>
    <w:rsid w:val="00E90D5A"/>
    <w:rsid w:val="00E90F05"/>
    <w:rsid w:val="00E9122F"/>
    <w:rsid w:val="00E91ACE"/>
    <w:rsid w:val="00E91B09"/>
    <w:rsid w:val="00E91CBB"/>
    <w:rsid w:val="00E91FAE"/>
    <w:rsid w:val="00E92957"/>
    <w:rsid w:val="00E93A89"/>
    <w:rsid w:val="00E95A5A"/>
    <w:rsid w:val="00E9605A"/>
    <w:rsid w:val="00E96BFB"/>
    <w:rsid w:val="00E96E3F"/>
    <w:rsid w:val="00E970A5"/>
    <w:rsid w:val="00E97EEB"/>
    <w:rsid w:val="00EA00CF"/>
    <w:rsid w:val="00EA09AC"/>
    <w:rsid w:val="00EA1B76"/>
    <w:rsid w:val="00EA2540"/>
    <w:rsid w:val="00EA270C"/>
    <w:rsid w:val="00EA36AB"/>
    <w:rsid w:val="00EA39AE"/>
    <w:rsid w:val="00EA3D9D"/>
    <w:rsid w:val="00EA4806"/>
    <w:rsid w:val="00EA4974"/>
    <w:rsid w:val="00EA532E"/>
    <w:rsid w:val="00EA66A2"/>
    <w:rsid w:val="00EA77F0"/>
    <w:rsid w:val="00EA7B5D"/>
    <w:rsid w:val="00EA7F05"/>
    <w:rsid w:val="00EB02A3"/>
    <w:rsid w:val="00EB0668"/>
    <w:rsid w:val="00EB06D9"/>
    <w:rsid w:val="00EB12BF"/>
    <w:rsid w:val="00EB14B2"/>
    <w:rsid w:val="00EB1524"/>
    <w:rsid w:val="00EB192B"/>
    <w:rsid w:val="00EB19ED"/>
    <w:rsid w:val="00EB1CAB"/>
    <w:rsid w:val="00EB2951"/>
    <w:rsid w:val="00EB36B8"/>
    <w:rsid w:val="00EB421D"/>
    <w:rsid w:val="00EB498B"/>
    <w:rsid w:val="00EB59C7"/>
    <w:rsid w:val="00EB6006"/>
    <w:rsid w:val="00EB719A"/>
    <w:rsid w:val="00EB76A1"/>
    <w:rsid w:val="00EB77E7"/>
    <w:rsid w:val="00EB7FDA"/>
    <w:rsid w:val="00EC08E1"/>
    <w:rsid w:val="00EC0AC7"/>
    <w:rsid w:val="00EC0F5A"/>
    <w:rsid w:val="00EC1B21"/>
    <w:rsid w:val="00EC232E"/>
    <w:rsid w:val="00EC35DC"/>
    <w:rsid w:val="00EC4265"/>
    <w:rsid w:val="00EC4AAA"/>
    <w:rsid w:val="00EC4CEB"/>
    <w:rsid w:val="00EC6147"/>
    <w:rsid w:val="00EC659E"/>
    <w:rsid w:val="00EC7EC6"/>
    <w:rsid w:val="00ED1DD5"/>
    <w:rsid w:val="00ED2072"/>
    <w:rsid w:val="00ED2350"/>
    <w:rsid w:val="00ED2AE0"/>
    <w:rsid w:val="00ED304F"/>
    <w:rsid w:val="00ED34D4"/>
    <w:rsid w:val="00ED3F1B"/>
    <w:rsid w:val="00ED5553"/>
    <w:rsid w:val="00ED5832"/>
    <w:rsid w:val="00ED5E36"/>
    <w:rsid w:val="00ED6201"/>
    <w:rsid w:val="00ED6961"/>
    <w:rsid w:val="00ED6CE9"/>
    <w:rsid w:val="00EE0800"/>
    <w:rsid w:val="00EE24D9"/>
    <w:rsid w:val="00EE24E8"/>
    <w:rsid w:val="00EE3542"/>
    <w:rsid w:val="00EE43EF"/>
    <w:rsid w:val="00EE4D11"/>
    <w:rsid w:val="00EE4EE4"/>
    <w:rsid w:val="00EE50D2"/>
    <w:rsid w:val="00EE6571"/>
    <w:rsid w:val="00EE718A"/>
    <w:rsid w:val="00EF0B96"/>
    <w:rsid w:val="00EF0E7D"/>
    <w:rsid w:val="00EF1146"/>
    <w:rsid w:val="00EF1F20"/>
    <w:rsid w:val="00EF2798"/>
    <w:rsid w:val="00EF3114"/>
    <w:rsid w:val="00EF3486"/>
    <w:rsid w:val="00EF47AF"/>
    <w:rsid w:val="00EF4A28"/>
    <w:rsid w:val="00EF4ED4"/>
    <w:rsid w:val="00EF53B6"/>
    <w:rsid w:val="00EF55B7"/>
    <w:rsid w:val="00EF7BE9"/>
    <w:rsid w:val="00F00A7B"/>
    <w:rsid w:val="00F00B73"/>
    <w:rsid w:val="00F00BD3"/>
    <w:rsid w:val="00F00DCC"/>
    <w:rsid w:val="00F011E1"/>
    <w:rsid w:val="00F01BD6"/>
    <w:rsid w:val="00F01C51"/>
    <w:rsid w:val="00F031D8"/>
    <w:rsid w:val="00F0423D"/>
    <w:rsid w:val="00F04567"/>
    <w:rsid w:val="00F0513F"/>
    <w:rsid w:val="00F05567"/>
    <w:rsid w:val="00F055AA"/>
    <w:rsid w:val="00F057B9"/>
    <w:rsid w:val="00F0594B"/>
    <w:rsid w:val="00F06478"/>
    <w:rsid w:val="00F0660B"/>
    <w:rsid w:val="00F06AD8"/>
    <w:rsid w:val="00F107F5"/>
    <w:rsid w:val="00F115CA"/>
    <w:rsid w:val="00F117B1"/>
    <w:rsid w:val="00F123BF"/>
    <w:rsid w:val="00F13B36"/>
    <w:rsid w:val="00F144C5"/>
    <w:rsid w:val="00F14817"/>
    <w:rsid w:val="00F14EBA"/>
    <w:rsid w:val="00F1510F"/>
    <w:rsid w:val="00F152B3"/>
    <w:rsid w:val="00F1533A"/>
    <w:rsid w:val="00F15E5A"/>
    <w:rsid w:val="00F16688"/>
    <w:rsid w:val="00F167D7"/>
    <w:rsid w:val="00F17669"/>
    <w:rsid w:val="00F17AAE"/>
    <w:rsid w:val="00F17F0A"/>
    <w:rsid w:val="00F208DF"/>
    <w:rsid w:val="00F22578"/>
    <w:rsid w:val="00F22827"/>
    <w:rsid w:val="00F2299B"/>
    <w:rsid w:val="00F22A38"/>
    <w:rsid w:val="00F22EE6"/>
    <w:rsid w:val="00F233F0"/>
    <w:rsid w:val="00F2351D"/>
    <w:rsid w:val="00F24CD6"/>
    <w:rsid w:val="00F2668F"/>
    <w:rsid w:val="00F266DC"/>
    <w:rsid w:val="00F2742F"/>
    <w:rsid w:val="00F2753B"/>
    <w:rsid w:val="00F3054C"/>
    <w:rsid w:val="00F311CD"/>
    <w:rsid w:val="00F31C27"/>
    <w:rsid w:val="00F31C82"/>
    <w:rsid w:val="00F320B9"/>
    <w:rsid w:val="00F3305B"/>
    <w:rsid w:val="00F33B38"/>
    <w:rsid w:val="00F33F8B"/>
    <w:rsid w:val="00F340B2"/>
    <w:rsid w:val="00F343FC"/>
    <w:rsid w:val="00F3442C"/>
    <w:rsid w:val="00F34463"/>
    <w:rsid w:val="00F34B03"/>
    <w:rsid w:val="00F3505E"/>
    <w:rsid w:val="00F3542E"/>
    <w:rsid w:val="00F367D4"/>
    <w:rsid w:val="00F40C9C"/>
    <w:rsid w:val="00F40D51"/>
    <w:rsid w:val="00F41215"/>
    <w:rsid w:val="00F4224E"/>
    <w:rsid w:val="00F43390"/>
    <w:rsid w:val="00F443B2"/>
    <w:rsid w:val="00F443D8"/>
    <w:rsid w:val="00F45656"/>
    <w:rsid w:val="00F458D8"/>
    <w:rsid w:val="00F466E1"/>
    <w:rsid w:val="00F47B32"/>
    <w:rsid w:val="00F47B80"/>
    <w:rsid w:val="00F50237"/>
    <w:rsid w:val="00F513E7"/>
    <w:rsid w:val="00F51472"/>
    <w:rsid w:val="00F51C11"/>
    <w:rsid w:val="00F52E59"/>
    <w:rsid w:val="00F53427"/>
    <w:rsid w:val="00F53596"/>
    <w:rsid w:val="00F55BA8"/>
    <w:rsid w:val="00F55DB1"/>
    <w:rsid w:val="00F55DD2"/>
    <w:rsid w:val="00F56ACA"/>
    <w:rsid w:val="00F56F9E"/>
    <w:rsid w:val="00F57695"/>
    <w:rsid w:val="00F600FE"/>
    <w:rsid w:val="00F604DD"/>
    <w:rsid w:val="00F611AE"/>
    <w:rsid w:val="00F62E4D"/>
    <w:rsid w:val="00F63249"/>
    <w:rsid w:val="00F6406E"/>
    <w:rsid w:val="00F6447F"/>
    <w:rsid w:val="00F64E4F"/>
    <w:rsid w:val="00F65147"/>
    <w:rsid w:val="00F65650"/>
    <w:rsid w:val="00F660DF"/>
    <w:rsid w:val="00F663F4"/>
    <w:rsid w:val="00F66B34"/>
    <w:rsid w:val="00F675B9"/>
    <w:rsid w:val="00F677F9"/>
    <w:rsid w:val="00F7055A"/>
    <w:rsid w:val="00F70E10"/>
    <w:rsid w:val="00F7113E"/>
    <w:rsid w:val="00F711C9"/>
    <w:rsid w:val="00F71441"/>
    <w:rsid w:val="00F71777"/>
    <w:rsid w:val="00F71A3F"/>
    <w:rsid w:val="00F72225"/>
    <w:rsid w:val="00F72386"/>
    <w:rsid w:val="00F72983"/>
    <w:rsid w:val="00F73D97"/>
    <w:rsid w:val="00F742E4"/>
    <w:rsid w:val="00F74C59"/>
    <w:rsid w:val="00F75C3A"/>
    <w:rsid w:val="00F77152"/>
    <w:rsid w:val="00F80511"/>
    <w:rsid w:val="00F80DF5"/>
    <w:rsid w:val="00F81698"/>
    <w:rsid w:val="00F82D89"/>
    <w:rsid w:val="00F82E30"/>
    <w:rsid w:val="00F82F82"/>
    <w:rsid w:val="00F8318E"/>
    <w:rsid w:val="00F831CB"/>
    <w:rsid w:val="00F83745"/>
    <w:rsid w:val="00F848A3"/>
    <w:rsid w:val="00F84ACF"/>
    <w:rsid w:val="00F84B26"/>
    <w:rsid w:val="00F85723"/>
    <w:rsid w:val="00F85742"/>
    <w:rsid w:val="00F85828"/>
    <w:rsid w:val="00F8597B"/>
    <w:rsid w:val="00F85BF8"/>
    <w:rsid w:val="00F85E5E"/>
    <w:rsid w:val="00F86137"/>
    <w:rsid w:val="00F86663"/>
    <w:rsid w:val="00F871CE"/>
    <w:rsid w:val="00F87802"/>
    <w:rsid w:val="00F900C7"/>
    <w:rsid w:val="00F903C9"/>
    <w:rsid w:val="00F904DA"/>
    <w:rsid w:val="00F90CC2"/>
    <w:rsid w:val="00F90E9A"/>
    <w:rsid w:val="00F92938"/>
    <w:rsid w:val="00F92BFE"/>
    <w:rsid w:val="00F92C0A"/>
    <w:rsid w:val="00F93EA8"/>
    <w:rsid w:val="00F9415B"/>
    <w:rsid w:val="00F944E2"/>
    <w:rsid w:val="00F954EB"/>
    <w:rsid w:val="00F955DB"/>
    <w:rsid w:val="00F95DEE"/>
    <w:rsid w:val="00F96A81"/>
    <w:rsid w:val="00F97041"/>
    <w:rsid w:val="00F97C61"/>
    <w:rsid w:val="00FA05A5"/>
    <w:rsid w:val="00FA0A1B"/>
    <w:rsid w:val="00FA13C2"/>
    <w:rsid w:val="00FA1B8A"/>
    <w:rsid w:val="00FA21DF"/>
    <w:rsid w:val="00FA21F2"/>
    <w:rsid w:val="00FA225B"/>
    <w:rsid w:val="00FA22F9"/>
    <w:rsid w:val="00FA240A"/>
    <w:rsid w:val="00FA242C"/>
    <w:rsid w:val="00FA25E8"/>
    <w:rsid w:val="00FA29ED"/>
    <w:rsid w:val="00FA3F5E"/>
    <w:rsid w:val="00FA4AD7"/>
    <w:rsid w:val="00FA5C96"/>
    <w:rsid w:val="00FA6638"/>
    <w:rsid w:val="00FA6A27"/>
    <w:rsid w:val="00FA7F91"/>
    <w:rsid w:val="00FB121C"/>
    <w:rsid w:val="00FB1AE4"/>
    <w:rsid w:val="00FB1CDD"/>
    <w:rsid w:val="00FB2C2F"/>
    <w:rsid w:val="00FB305C"/>
    <w:rsid w:val="00FB38B9"/>
    <w:rsid w:val="00FB41F7"/>
    <w:rsid w:val="00FB47A4"/>
    <w:rsid w:val="00FB5C83"/>
    <w:rsid w:val="00FB6B33"/>
    <w:rsid w:val="00FB6EEE"/>
    <w:rsid w:val="00FC13BC"/>
    <w:rsid w:val="00FC24FC"/>
    <w:rsid w:val="00FC2B6F"/>
    <w:rsid w:val="00FC2E3D"/>
    <w:rsid w:val="00FC362E"/>
    <w:rsid w:val="00FC37AA"/>
    <w:rsid w:val="00FC39A4"/>
    <w:rsid w:val="00FC3BDE"/>
    <w:rsid w:val="00FC46FE"/>
    <w:rsid w:val="00FC57EB"/>
    <w:rsid w:val="00FC7A6D"/>
    <w:rsid w:val="00FD1DBE"/>
    <w:rsid w:val="00FD1DCA"/>
    <w:rsid w:val="00FD2573"/>
    <w:rsid w:val="00FD25A7"/>
    <w:rsid w:val="00FD27B6"/>
    <w:rsid w:val="00FD30E0"/>
    <w:rsid w:val="00FD3689"/>
    <w:rsid w:val="00FD3965"/>
    <w:rsid w:val="00FD42A3"/>
    <w:rsid w:val="00FD6703"/>
    <w:rsid w:val="00FD7468"/>
    <w:rsid w:val="00FD7CE0"/>
    <w:rsid w:val="00FE012A"/>
    <w:rsid w:val="00FE0B3B"/>
    <w:rsid w:val="00FE1489"/>
    <w:rsid w:val="00FE1849"/>
    <w:rsid w:val="00FE1A2C"/>
    <w:rsid w:val="00FE1BE2"/>
    <w:rsid w:val="00FE1E24"/>
    <w:rsid w:val="00FE2AC4"/>
    <w:rsid w:val="00FE3D37"/>
    <w:rsid w:val="00FE45E3"/>
    <w:rsid w:val="00FE4721"/>
    <w:rsid w:val="00FE5AE4"/>
    <w:rsid w:val="00FE6325"/>
    <w:rsid w:val="00FE730A"/>
    <w:rsid w:val="00FE7337"/>
    <w:rsid w:val="00FF017A"/>
    <w:rsid w:val="00FF065F"/>
    <w:rsid w:val="00FF0F6D"/>
    <w:rsid w:val="00FF1293"/>
    <w:rsid w:val="00FF1DD7"/>
    <w:rsid w:val="00FF246E"/>
    <w:rsid w:val="00FF3464"/>
    <w:rsid w:val="00FF40D4"/>
    <w:rsid w:val="00FF4453"/>
    <w:rsid w:val="00FF4557"/>
    <w:rsid w:val="00FF47F8"/>
    <w:rsid w:val="00FF6043"/>
    <w:rsid w:val="00FF60A5"/>
    <w:rsid w:val="00FF6FEA"/>
    <w:rsid w:val="00FF7399"/>
    <w:rsid w:val="00FF7A9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CBD5DCA"/>
  <w15:docId w15:val="{52D3EB8F-F638-49FB-B960-CFB6A5509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lsdException w:name="macro" w:semiHidden="1" w:unhideWhenUsed="1"/>
    <w:lsdException w:name="toa heading" w:semiHidden="1" w:unhideWhenUsed="1"/>
    <w:lsdException w:name="List" w:semiHidden="1"/>
    <w:lsdException w:name="List Bullet" w:semiHidden="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lsdException w:name="List Continue 3" w:semiHidden="1"/>
    <w:lsdException w:name="List Continue 4" w:semiHidden="1"/>
    <w:lsdException w:name="List Continue 5" w:semiHidden="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Reference" w:semiHidden="1"/>
    <w:lsdException w:name="Intense Reference" w:semiHidden="1"/>
    <w:lsdException w:name="Book Title" w:semiHidden="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A5537"/>
    <w:pPr>
      <w:widowControl w:val="0"/>
      <w:autoSpaceDE w:val="0"/>
      <w:autoSpaceDN w:val="0"/>
      <w:adjustRightInd w:val="0"/>
      <w:jc w:val="both"/>
    </w:pPr>
    <w:rPr>
      <w:rFonts w:ascii="Times New Roman" w:eastAsiaTheme="minorEastAsia" w:hAnsi="Times New Roman" w:cs="Arial"/>
      <w:szCs w:val="20"/>
    </w:rPr>
  </w:style>
  <w:style w:type="paragraph" w:styleId="Nagwek1">
    <w:name w:val="heading 1"/>
    <w:basedOn w:val="Normalny"/>
    <w:next w:val="Normalny"/>
    <w:link w:val="Nagwek1Znak"/>
    <w:uiPriority w:val="99"/>
    <w:semiHidden/>
    <w:rsid w:val="0083260A"/>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83260A"/>
    <w:pPr>
      <w:ind w:left="1497"/>
    </w:pPr>
  </w:style>
  <w:style w:type="paragraph" w:customStyle="1" w:styleId="ZTIRwPKTzmtirwpktartykuempunktem">
    <w:name w:val="Z/TIR_w_PKT – zm. tir. w pkt artykułem (punktem)"/>
    <w:basedOn w:val="TIRtiret"/>
    <w:uiPriority w:val="33"/>
    <w:qFormat/>
    <w:rsid w:val="0083260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83260A"/>
    <w:pPr>
      <w:ind w:left="1021"/>
    </w:pPr>
  </w:style>
  <w:style w:type="paragraph" w:customStyle="1" w:styleId="2TIRpodwjnytiret">
    <w:name w:val="2TIR – podwójny tiret"/>
    <w:basedOn w:val="TIRtiret"/>
    <w:uiPriority w:val="73"/>
    <w:qFormat/>
    <w:rsid w:val="0083260A"/>
    <w:pPr>
      <w:ind w:left="1780"/>
    </w:pPr>
  </w:style>
  <w:style w:type="character" w:styleId="Odwoanieprzypisudolnego">
    <w:name w:val="footnote reference"/>
    <w:uiPriority w:val="99"/>
    <w:semiHidden/>
    <w:rsid w:val="0083260A"/>
    <w:rPr>
      <w:rFonts w:cs="Times New Roman"/>
      <w:vertAlign w:val="superscript"/>
    </w:rPr>
  </w:style>
  <w:style w:type="paragraph" w:styleId="Nagwek">
    <w:name w:val="header"/>
    <w:basedOn w:val="Normalny"/>
    <w:link w:val="NagwekZnak"/>
    <w:uiPriority w:val="99"/>
    <w:semiHidden/>
    <w:rsid w:val="0083260A"/>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83260A"/>
    <w:rPr>
      <w:kern w:val="1"/>
      <w:lang w:eastAsia="ar-SA"/>
    </w:rPr>
  </w:style>
  <w:style w:type="paragraph" w:styleId="Stopka">
    <w:name w:val="footer"/>
    <w:basedOn w:val="Normalny"/>
    <w:link w:val="StopkaZnak"/>
    <w:uiPriority w:val="99"/>
    <w:semiHidden/>
    <w:rsid w:val="0083260A"/>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83260A"/>
    <w:rPr>
      <w:kern w:val="1"/>
      <w:lang w:eastAsia="ar-SA"/>
    </w:rPr>
  </w:style>
  <w:style w:type="paragraph" w:styleId="Tekstdymka">
    <w:name w:val="Balloon Text"/>
    <w:basedOn w:val="Normalny"/>
    <w:link w:val="TekstdymkaZnak"/>
    <w:uiPriority w:val="99"/>
    <w:semiHidden/>
    <w:rsid w:val="0083260A"/>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83260A"/>
    <w:rPr>
      <w:rFonts w:ascii="Tahoma" w:hAnsi="Tahoma" w:cs="Tahoma"/>
      <w:kern w:val="1"/>
      <w:szCs w:val="16"/>
      <w:lang w:eastAsia="ar-SA"/>
    </w:rPr>
  </w:style>
  <w:style w:type="paragraph" w:customStyle="1" w:styleId="ARTartustawynprozporzdzenia">
    <w:name w:val="ART(§) – art. ustawy (§ np. rozporządzenia)"/>
    <w:uiPriority w:val="11"/>
    <w:qFormat/>
    <w:rsid w:val="0083260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83260A"/>
    <w:pPr>
      <w:ind w:left="1497"/>
    </w:pPr>
  </w:style>
  <w:style w:type="paragraph" w:customStyle="1" w:styleId="ZTIRwLITzmtirwlitartykuempunktem">
    <w:name w:val="Z/TIR_w_LIT – zm. tir. w lit. artykułem (punktem)"/>
    <w:basedOn w:val="TIRtiret"/>
    <w:uiPriority w:val="33"/>
    <w:qFormat/>
    <w:rsid w:val="0083260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83260A"/>
  </w:style>
  <w:style w:type="character" w:customStyle="1" w:styleId="Nagwek1Znak">
    <w:name w:val="Nagłówek 1 Znak"/>
    <w:basedOn w:val="Domylnaczcionkaakapitu"/>
    <w:link w:val="Nagwek1"/>
    <w:uiPriority w:val="99"/>
    <w:semiHidden/>
    <w:rsid w:val="0083260A"/>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83260A"/>
    <w:pPr>
      <w:widowControl w:val="0"/>
      <w:suppressAutoHyphens/>
    </w:pPr>
    <w:rPr>
      <w:kern w:val="1"/>
      <w:lang w:eastAsia="ar-SA"/>
    </w:rPr>
  </w:style>
  <w:style w:type="paragraph" w:customStyle="1" w:styleId="ZPKTzmpktartykuempunktem">
    <w:name w:val="Z/PKT – zm. pkt artykułem (punktem)"/>
    <w:basedOn w:val="PKTpunkt"/>
    <w:uiPriority w:val="31"/>
    <w:qFormat/>
    <w:rsid w:val="0083260A"/>
    <w:pPr>
      <w:ind w:left="1020"/>
    </w:pPr>
  </w:style>
  <w:style w:type="paragraph" w:customStyle="1" w:styleId="ZARTzmartartykuempunktem">
    <w:name w:val="Z/ART(§) – zm. art. (§) artykułem (punktem)"/>
    <w:basedOn w:val="ARTartustawynprozporzdzenia"/>
    <w:uiPriority w:val="30"/>
    <w:qFormat/>
    <w:rsid w:val="0083260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83260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83260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83260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83260A"/>
    <w:rPr>
      <w:bCs/>
    </w:rPr>
  </w:style>
  <w:style w:type="paragraph" w:customStyle="1" w:styleId="OZNRODZAKTUtznustawalubrozporzdzenieiorganwydajcy">
    <w:name w:val="OZN_RODZ_AKTU – tzn. ustawa lub rozporządzenie i organ wydający"/>
    <w:next w:val="DATAAKTUdatauchwalenialubwydaniaaktu"/>
    <w:uiPriority w:val="5"/>
    <w:qFormat/>
    <w:rsid w:val="0083260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83260A"/>
    <w:pPr>
      <w:spacing w:before="0"/>
    </w:pPr>
    <w:rPr>
      <w:bCs/>
    </w:rPr>
  </w:style>
  <w:style w:type="paragraph" w:customStyle="1" w:styleId="PKTpunkt">
    <w:name w:val="PKT – punkt"/>
    <w:link w:val="PKTpunktZnak"/>
    <w:uiPriority w:val="16"/>
    <w:qFormat/>
    <w:rsid w:val="0083260A"/>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83260A"/>
    <w:pPr>
      <w:ind w:left="0" w:firstLine="0"/>
    </w:pPr>
  </w:style>
  <w:style w:type="paragraph" w:customStyle="1" w:styleId="LITlitera">
    <w:name w:val="LIT – litera"/>
    <w:basedOn w:val="PKTpunkt"/>
    <w:uiPriority w:val="14"/>
    <w:qFormat/>
    <w:rsid w:val="0083260A"/>
    <w:pPr>
      <w:ind w:left="986" w:hanging="476"/>
    </w:pPr>
  </w:style>
  <w:style w:type="paragraph" w:customStyle="1" w:styleId="CZWSPLITczwsplnaliter">
    <w:name w:val="CZ_WSP_LIT – część wspólna liter"/>
    <w:basedOn w:val="LITlitera"/>
    <w:next w:val="USTustnpkodeksu"/>
    <w:uiPriority w:val="17"/>
    <w:qFormat/>
    <w:rsid w:val="0083260A"/>
    <w:pPr>
      <w:ind w:left="510" w:firstLine="0"/>
    </w:pPr>
    <w:rPr>
      <w:szCs w:val="24"/>
    </w:rPr>
  </w:style>
  <w:style w:type="paragraph" w:customStyle="1" w:styleId="TIRtiret">
    <w:name w:val="TIR – tiret"/>
    <w:basedOn w:val="LITlitera"/>
    <w:uiPriority w:val="15"/>
    <w:qFormat/>
    <w:rsid w:val="0083260A"/>
    <w:pPr>
      <w:ind w:left="1384" w:hanging="397"/>
    </w:pPr>
  </w:style>
  <w:style w:type="paragraph" w:customStyle="1" w:styleId="CZWSPTIRczwsplnatiret">
    <w:name w:val="CZ_WSP_TIR – część wspólna tiret"/>
    <w:basedOn w:val="TIRtiret"/>
    <w:next w:val="USTustnpkodeksu"/>
    <w:uiPriority w:val="17"/>
    <w:qFormat/>
    <w:rsid w:val="0083260A"/>
    <w:pPr>
      <w:ind w:left="987" w:firstLine="0"/>
    </w:pPr>
  </w:style>
  <w:style w:type="paragraph" w:customStyle="1" w:styleId="CYTcytatnpprzysigi">
    <w:name w:val="CYT – cytat np. przysięgi"/>
    <w:basedOn w:val="USTustnpkodeksu"/>
    <w:next w:val="USTustnpkodeksu"/>
    <w:uiPriority w:val="18"/>
    <w:qFormat/>
    <w:rsid w:val="0083260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83260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83260A"/>
  </w:style>
  <w:style w:type="paragraph" w:customStyle="1" w:styleId="ZLITCZWSPTIRwLITzmczciwsptirwlitliter">
    <w:name w:val="Z_LIT/CZ_WSP_TIR_w_LIT – zm. części wsp. tir. w lit. literą"/>
    <w:basedOn w:val="CZWSPTIRczwsplnatiret"/>
    <w:next w:val="LITlitera"/>
    <w:uiPriority w:val="51"/>
    <w:qFormat/>
    <w:rsid w:val="0083260A"/>
    <w:pPr>
      <w:ind w:left="1463"/>
    </w:pPr>
  </w:style>
  <w:style w:type="paragraph" w:customStyle="1" w:styleId="ZLITTIRwLITzmtirwlitliter">
    <w:name w:val="Z_LIT/TIR_w_LIT – zm. tir. w lit. literą"/>
    <w:basedOn w:val="TIRtiret"/>
    <w:uiPriority w:val="49"/>
    <w:qFormat/>
    <w:rsid w:val="0083260A"/>
    <w:pPr>
      <w:ind w:left="1860"/>
    </w:pPr>
  </w:style>
  <w:style w:type="paragraph" w:customStyle="1" w:styleId="TYTDZOZNoznaczenietytuulubdziau">
    <w:name w:val="TYT(DZ)_OZN – oznaczenie tytułu lub działu"/>
    <w:next w:val="Normalny"/>
    <w:uiPriority w:val="9"/>
    <w:qFormat/>
    <w:rsid w:val="0083260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83260A"/>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83260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83260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83260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83260A"/>
    <w:pPr>
      <w:ind w:left="510"/>
    </w:pPr>
  </w:style>
  <w:style w:type="paragraph" w:customStyle="1" w:styleId="ZZLITzmianazmlit">
    <w:name w:val="ZZ/LIT – zmiana zm. lit."/>
    <w:basedOn w:val="ZZPKTzmianazmpkt"/>
    <w:uiPriority w:val="67"/>
    <w:qFormat/>
    <w:rsid w:val="0083260A"/>
    <w:pPr>
      <w:ind w:left="2370" w:hanging="476"/>
    </w:pPr>
  </w:style>
  <w:style w:type="paragraph" w:customStyle="1" w:styleId="ZZTIRzmianazmtir">
    <w:name w:val="ZZ/TIR – zmiana zm. tir."/>
    <w:basedOn w:val="ZZLITzmianazmlit"/>
    <w:uiPriority w:val="67"/>
    <w:qFormat/>
    <w:rsid w:val="0083260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83260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83260A"/>
    <w:pPr>
      <w:ind w:left="987"/>
    </w:pPr>
  </w:style>
  <w:style w:type="paragraph" w:customStyle="1" w:styleId="ZLITPKTzmpktliter">
    <w:name w:val="Z_LIT/PKT – zm. pkt literą"/>
    <w:basedOn w:val="PKTpunkt"/>
    <w:uiPriority w:val="47"/>
    <w:qFormat/>
    <w:rsid w:val="0083260A"/>
    <w:pPr>
      <w:ind w:left="1497"/>
    </w:pPr>
  </w:style>
  <w:style w:type="paragraph" w:customStyle="1" w:styleId="ZZCZWSPPKTzmianazmczciwsppkt">
    <w:name w:val="ZZ/CZ_WSP_PKT – zmiana. zm. części wsp. pkt"/>
    <w:basedOn w:val="ZZARTzmianazmart"/>
    <w:next w:val="ZPKTzmpktartykuempunktem"/>
    <w:uiPriority w:val="68"/>
    <w:qFormat/>
    <w:rsid w:val="0083260A"/>
    <w:pPr>
      <w:ind w:firstLine="0"/>
    </w:pPr>
  </w:style>
  <w:style w:type="paragraph" w:customStyle="1" w:styleId="ZLITLITzmlitliter">
    <w:name w:val="Z_LIT/LIT – zm. lit. literą"/>
    <w:basedOn w:val="LITlitera"/>
    <w:uiPriority w:val="48"/>
    <w:qFormat/>
    <w:rsid w:val="0083260A"/>
    <w:pPr>
      <w:ind w:left="1463"/>
    </w:pPr>
  </w:style>
  <w:style w:type="paragraph" w:customStyle="1" w:styleId="ZLITCZWSPPKTzmczciwsppktliter">
    <w:name w:val="Z_LIT/CZ_WSP_PKT – zm. części wsp. pkt literą"/>
    <w:basedOn w:val="CZWSPLITczwsplnaliter"/>
    <w:next w:val="LITlitera"/>
    <w:uiPriority w:val="50"/>
    <w:qFormat/>
    <w:rsid w:val="0083260A"/>
    <w:pPr>
      <w:ind w:left="987"/>
    </w:pPr>
  </w:style>
  <w:style w:type="paragraph" w:customStyle="1" w:styleId="ZLITTIRzmtirliter">
    <w:name w:val="Z_LIT/TIR – zm. tir. literą"/>
    <w:basedOn w:val="TIRtiret"/>
    <w:uiPriority w:val="49"/>
    <w:qFormat/>
    <w:rsid w:val="0083260A"/>
  </w:style>
  <w:style w:type="paragraph" w:customStyle="1" w:styleId="ZZCZWSPLITwPKTzmianazmczciwsplitwpkt">
    <w:name w:val="ZZ/CZ_WSP_LIT_w_PKT – zmiana zm. części wsp. lit. w pkt"/>
    <w:basedOn w:val="ZZLITwPKTzmianazmlitwpkt"/>
    <w:uiPriority w:val="69"/>
    <w:qFormat/>
    <w:rsid w:val="0083260A"/>
    <w:pPr>
      <w:ind w:left="2404" w:firstLine="0"/>
    </w:pPr>
  </w:style>
  <w:style w:type="paragraph" w:customStyle="1" w:styleId="ZLITLITwPKTzmlitwpktliter">
    <w:name w:val="Z_LIT/LIT_w_PKT – zm. lit. w pkt literą"/>
    <w:basedOn w:val="LITlitera"/>
    <w:uiPriority w:val="48"/>
    <w:qFormat/>
    <w:rsid w:val="0083260A"/>
    <w:pPr>
      <w:ind w:left="1973"/>
    </w:pPr>
  </w:style>
  <w:style w:type="paragraph" w:customStyle="1" w:styleId="ZLITCZWSPLITwPKTzmczciwsplitwpktliter">
    <w:name w:val="Z_LIT/CZ_WSP_LIT_w_PKT – zm. części wsp. lit. w pkt literą"/>
    <w:basedOn w:val="CZWSPLITczwsplnaliter"/>
    <w:next w:val="LITlitera"/>
    <w:uiPriority w:val="51"/>
    <w:qFormat/>
    <w:rsid w:val="0083260A"/>
    <w:pPr>
      <w:ind w:left="1497"/>
    </w:pPr>
  </w:style>
  <w:style w:type="paragraph" w:customStyle="1" w:styleId="ZLITTIRwPKTzmtirwpktliter">
    <w:name w:val="Z_LIT/TIR_w_PKT – zm. tir. w pkt literą"/>
    <w:basedOn w:val="TIRtiret"/>
    <w:uiPriority w:val="49"/>
    <w:qFormat/>
    <w:rsid w:val="0083260A"/>
    <w:pPr>
      <w:ind w:left="2370"/>
    </w:pPr>
  </w:style>
  <w:style w:type="paragraph" w:customStyle="1" w:styleId="ZLITCZWSPTIRwPKTzmczciwsptirwpktliter">
    <w:name w:val="Z_LIT/CZ_WSP_TIR_w_PKT – zm. części wsp. tir. w pkt literą"/>
    <w:basedOn w:val="CZWSPTIRczwsplnatiret"/>
    <w:next w:val="LITlitera"/>
    <w:uiPriority w:val="51"/>
    <w:qFormat/>
    <w:rsid w:val="0083260A"/>
    <w:pPr>
      <w:ind w:left="1973"/>
    </w:pPr>
  </w:style>
  <w:style w:type="paragraph" w:styleId="Tekstprzypisudolnego">
    <w:name w:val="footnote text"/>
    <w:basedOn w:val="Normalny"/>
    <w:link w:val="TekstprzypisudolnegoZnak"/>
    <w:uiPriority w:val="99"/>
    <w:semiHidden/>
    <w:qFormat/>
    <w:locked/>
    <w:rsid w:val="0083260A"/>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83260A"/>
  </w:style>
  <w:style w:type="paragraph" w:customStyle="1" w:styleId="ZTIRLITzmlittiret">
    <w:name w:val="Z_TIR/LIT – zm. lit. tiret"/>
    <w:basedOn w:val="LITlitera"/>
    <w:uiPriority w:val="57"/>
    <w:qFormat/>
    <w:rsid w:val="0083260A"/>
    <w:pPr>
      <w:ind w:left="1859"/>
    </w:pPr>
  </w:style>
  <w:style w:type="paragraph" w:customStyle="1" w:styleId="ZTIRCZWSPPKTzmczciwsppkttiret">
    <w:name w:val="Z_TIR/CZ_WSP_PKT – zm. części wsp. pkt tiret"/>
    <w:basedOn w:val="CZWSPLITczwsplnaliter"/>
    <w:next w:val="TIRtiret"/>
    <w:uiPriority w:val="58"/>
    <w:qFormat/>
    <w:rsid w:val="0083260A"/>
    <w:pPr>
      <w:ind w:left="1383"/>
    </w:pPr>
  </w:style>
  <w:style w:type="paragraph" w:customStyle="1" w:styleId="ZTIRTIRzmtirtiret">
    <w:name w:val="Z_TIR/TIR – zm. tir. tiret"/>
    <w:basedOn w:val="TIRtiret"/>
    <w:uiPriority w:val="57"/>
    <w:qFormat/>
    <w:rsid w:val="0083260A"/>
    <w:pPr>
      <w:ind w:left="1780"/>
    </w:pPr>
  </w:style>
  <w:style w:type="paragraph" w:customStyle="1" w:styleId="ZZCZWSPTIRwPKTzmianazmczciwsptirwpkt">
    <w:name w:val="ZZ/CZ_WSP_TIR_w_PKT – zmiana zm. części wsp. tir. w pkt"/>
    <w:basedOn w:val="ZZTIRwPKTzmianazmtirwpkt"/>
    <w:uiPriority w:val="70"/>
    <w:qFormat/>
    <w:rsid w:val="0083260A"/>
    <w:pPr>
      <w:ind w:left="2880" w:firstLine="0"/>
    </w:pPr>
  </w:style>
  <w:style w:type="paragraph" w:customStyle="1" w:styleId="ZZTIRwLITzmianazmtirwlit">
    <w:name w:val="ZZ/TIR_w_LIT – zmiana zm. tir. w lit."/>
    <w:basedOn w:val="ZZTIRzmianazmtir"/>
    <w:uiPriority w:val="67"/>
    <w:qFormat/>
    <w:rsid w:val="0083260A"/>
    <w:pPr>
      <w:ind w:left="2767"/>
    </w:pPr>
  </w:style>
  <w:style w:type="paragraph" w:customStyle="1" w:styleId="ZTIRTIRwLITzmtirwlittiret">
    <w:name w:val="Z_TIR/TIR_w_LIT – zm. tir. w lit. tiret"/>
    <w:basedOn w:val="TIRtiret"/>
    <w:uiPriority w:val="57"/>
    <w:qFormat/>
    <w:rsid w:val="0083260A"/>
    <w:pPr>
      <w:ind w:left="2257"/>
    </w:pPr>
  </w:style>
  <w:style w:type="paragraph" w:customStyle="1" w:styleId="ZTIRCZWSPTIRwLITzmczciwsptirwlittiret">
    <w:name w:val="Z_TIR/CZ_WSP_TIR_w_LIT – zm. części wsp. tir. w lit. tiret"/>
    <w:basedOn w:val="CZWSPTIRczwsplnatiret"/>
    <w:next w:val="TIRtiret"/>
    <w:uiPriority w:val="60"/>
    <w:qFormat/>
    <w:rsid w:val="0083260A"/>
    <w:pPr>
      <w:ind w:left="1860"/>
    </w:pPr>
  </w:style>
  <w:style w:type="paragraph" w:customStyle="1" w:styleId="CZWSP2TIRczwsplnapodwjnychtiret">
    <w:name w:val="CZ_WSP_2TIR – część wspólna podwójnych tiret"/>
    <w:basedOn w:val="CZWSPTIRczwsplnatiret"/>
    <w:next w:val="TIRtiret"/>
    <w:uiPriority w:val="73"/>
    <w:qFormat/>
    <w:rsid w:val="0083260A"/>
    <w:pPr>
      <w:ind w:left="1780"/>
    </w:pPr>
  </w:style>
  <w:style w:type="paragraph" w:customStyle="1" w:styleId="Z2TIRzmpodwtirartykuempunktem">
    <w:name w:val="Z/2TIR – zm. podw. tir. artykułem (punktem)"/>
    <w:basedOn w:val="TIRtiret"/>
    <w:uiPriority w:val="73"/>
    <w:qFormat/>
    <w:rsid w:val="0083260A"/>
    <w:pPr>
      <w:ind w:left="907"/>
    </w:pPr>
  </w:style>
  <w:style w:type="paragraph" w:customStyle="1" w:styleId="ZZCZWSPTIRwLITzmianazmczciwsptirwlit">
    <w:name w:val="ZZ/CZ_WSP_TIR_w_LIT – zmiana zm. części wsp. tir. w lit."/>
    <w:basedOn w:val="ZZTIRwLITzmianazmtirwlit"/>
    <w:uiPriority w:val="70"/>
    <w:qFormat/>
    <w:rsid w:val="0083260A"/>
    <w:pPr>
      <w:ind w:left="2370" w:firstLine="0"/>
    </w:pPr>
  </w:style>
  <w:style w:type="paragraph" w:customStyle="1" w:styleId="ZLIT2TIRzmpodwtirliter">
    <w:name w:val="Z_LIT/2TIR – zm. podw. tir. literą"/>
    <w:basedOn w:val="TIRtiret"/>
    <w:uiPriority w:val="75"/>
    <w:qFormat/>
    <w:rsid w:val="0083260A"/>
  </w:style>
  <w:style w:type="paragraph" w:customStyle="1" w:styleId="ZTIR2TIRzmpodwtirtiret">
    <w:name w:val="Z_TIR/2TIR – zm. podw. tir. tiret"/>
    <w:basedOn w:val="TIRtiret"/>
    <w:uiPriority w:val="78"/>
    <w:qFormat/>
    <w:rsid w:val="0083260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83260A"/>
    <w:pPr>
      <w:ind w:left="1780"/>
    </w:pPr>
  </w:style>
  <w:style w:type="paragraph" w:customStyle="1" w:styleId="Z2TIRwPKTzmpodwtirwpktartykuempunktem">
    <w:name w:val="Z/2TIR_w_PKT – zm. podw. tir. w pkt artykułem (punktem)"/>
    <w:basedOn w:val="TIRtiret"/>
    <w:next w:val="ZPKTzmpktartykuempunktem"/>
    <w:uiPriority w:val="74"/>
    <w:qFormat/>
    <w:rsid w:val="0083260A"/>
    <w:pPr>
      <w:ind w:left="2291"/>
    </w:pPr>
  </w:style>
  <w:style w:type="paragraph" w:customStyle="1" w:styleId="ZTIRPKTzmpkttiret">
    <w:name w:val="Z_TIR/PKT – zm. pkt tiret"/>
    <w:basedOn w:val="PKTpunkt"/>
    <w:uiPriority w:val="56"/>
    <w:qFormat/>
    <w:rsid w:val="0083260A"/>
    <w:pPr>
      <w:ind w:left="1893"/>
    </w:pPr>
  </w:style>
  <w:style w:type="paragraph" w:customStyle="1" w:styleId="ZTIRLITwPKTzmlitwpkttiret">
    <w:name w:val="Z_TIR/LIT_w_PKT – zm. lit. w pkt tiret"/>
    <w:basedOn w:val="LITlitera"/>
    <w:uiPriority w:val="57"/>
    <w:qFormat/>
    <w:rsid w:val="0083260A"/>
    <w:pPr>
      <w:ind w:left="2336"/>
    </w:pPr>
  </w:style>
  <w:style w:type="paragraph" w:customStyle="1" w:styleId="ZTIRCZWSPLITwPKTzmczciwsplitwpkttiret">
    <w:name w:val="Z_TIR/CZ_WSP_LIT_w_PKT – zm. części wsp. lit. w pkt tiret"/>
    <w:basedOn w:val="CZWSPLITczwsplnaliter"/>
    <w:uiPriority w:val="59"/>
    <w:qFormat/>
    <w:rsid w:val="0083260A"/>
    <w:pPr>
      <w:ind w:left="1860"/>
    </w:pPr>
  </w:style>
  <w:style w:type="paragraph" w:customStyle="1" w:styleId="ZTIR2TIRwLITzmpodwtirwlittiret">
    <w:name w:val="Z_TIR/2TIR_w_LIT – zm. podw. tir. w lit. tiret"/>
    <w:basedOn w:val="TIRtiret"/>
    <w:uiPriority w:val="79"/>
    <w:qFormat/>
    <w:rsid w:val="0083260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83260A"/>
    <w:pPr>
      <w:ind w:left="2257"/>
    </w:pPr>
  </w:style>
  <w:style w:type="paragraph" w:customStyle="1" w:styleId="ZTIR2TIRwTIRzmpodwtirwtirtiret">
    <w:name w:val="Z_TIR/2TIR_w_TIR – zm. podw. tir. w tir. tiret"/>
    <w:basedOn w:val="TIRtiret"/>
    <w:uiPriority w:val="78"/>
    <w:qFormat/>
    <w:rsid w:val="0083260A"/>
    <w:pPr>
      <w:ind w:left="2177"/>
    </w:pPr>
  </w:style>
  <w:style w:type="paragraph" w:customStyle="1" w:styleId="ZTIRCZWSP2TIRwTIRzmczciwsppodwtirwtirtiret">
    <w:name w:val="Z_TIR/CZ_WSP_2TIR_w_TIR – zm. części wsp. podw. tir. w tir. tiret"/>
    <w:basedOn w:val="CZWSPTIRczwsplnatiret"/>
    <w:uiPriority w:val="79"/>
    <w:qFormat/>
    <w:rsid w:val="0083260A"/>
    <w:pPr>
      <w:ind w:left="1780"/>
    </w:pPr>
  </w:style>
  <w:style w:type="paragraph" w:customStyle="1" w:styleId="Z2TIRLITzmlitpodwjnymtiret">
    <w:name w:val="Z_2TIR/LIT – zm. lit. podwójnym tiret"/>
    <w:basedOn w:val="LITlitera"/>
    <w:uiPriority w:val="84"/>
    <w:qFormat/>
    <w:rsid w:val="0083260A"/>
    <w:pPr>
      <w:ind w:left="2256"/>
    </w:pPr>
  </w:style>
  <w:style w:type="paragraph" w:customStyle="1" w:styleId="ZZ2TIRwTIRzmianazmpodwtirwtir">
    <w:name w:val="ZZ/2TIR_w_TIR – zmiana zm. podw. tir. w tir."/>
    <w:basedOn w:val="ZZCZWSP2TIRzmianazmczciwsppodwtir"/>
    <w:uiPriority w:val="93"/>
    <w:qFormat/>
    <w:rsid w:val="0083260A"/>
    <w:pPr>
      <w:ind w:left="2688" w:hanging="397"/>
    </w:pPr>
  </w:style>
  <w:style w:type="paragraph" w:customStyle="1" w:styleId="ZZ2TIRwLITzmianazmpodwtirwlit">
    <w:name w:val="ZZ/2TIR_w_LIT – zmiana zm. podw. tir. w lit."/>
    <w:basedOn w:val="ZZ2TIRwTIRzmianazmpodwtirwtir"/>
    <w:uiPriority w:val="94"/>
    <w:qFormat/>
    <w:rsid w:val="0083260A"/>
    <w:pPr>
      <w:ind w:left="3164"/>
    </w:pPr>
  </w:style>
  <w:style w:type="paragraph" w:customStyle="1" w:styleId="Z2TIRTIRwLITzmtirwlitpodwjnymtiret">
    <w:name w:val="Z_2TIR/TIR_w_LIT – zm. tir. w lit. podwójnym tiret"/>
    <w:basedOn w:val="TIRtiret"/>
    <w:uiPriority w:val="84"/>
    <w:qFormat/>
    <w:rsid w:val="0083260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83260A"/>
    <w:pPr>
      <w:ind w:left="2257"/>
    </w:pPr>
  </w:style>
  <w:style w:type="paragraph" w:customStyle="1" w:styleId="ZZ2TIRwPKTzmianazmpodwtirwpkt">
    <w:name w:val="ZZ/2TIR_w_PKT – zmiana zm. podw. tir. w pkt"/>
    <w:basedOn w:val="ZZ2TIRwLITzmianazmpodwtirwlit"/>
    <w:uiPriority w:val="94"/>
    <w:qFormat/>
    <w:rsid w:val="0083260A"/>
    <w:pPr>
      <w:ind w:left="3674"/>
    </w:pPr>
  </w:style>
  <w:style w:type="paragraph" w:customStyle="1" w:styleId="ZZCZWSP2TIRwTIRzmianazmczciwsppodwtirwtir">
    <w:name w:val="ZZ/CZ_WSP_2TIR_w_TIR – zmiana zm. części wsp. podw. tir. w tir."/>
    <w:basedOn w:val="ZZ2TIRwLITzmianazmpodwtirwlit"/>
    <w:uiPriority w:val="94"/>
    <w:qFormat/>
    <w:rsid w:val="0083260A"/>
    <w:pPr>
      <w:ind w:left="2291" w:firstLine="0"/>
    </w:pPr>
  </w:style>
  <w:style w:type="paragraph" w:customStyle="1" w:styleId="Z2TIR2TIRwTIRzmpodwtirwtirpodwjnymtiret">
    <w:name w:val="Z_2TIR/2TIR_w_TIR – zm. podw. tir. w tir. podwójnym tiret"/>
    <w:basedOn w:val="TIRtiret"/>
    <w:uiPriority w:val="85"/>
    <w:qFormat/>
    <w:rsid w:val="0083260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83260A"/>
    <w:pPr>
      <w:ind w:left="2177"/>
    </w:pPr>
  </w:style>
  <w:style w:type="paragraph" w:customStyle="1" w:styleId="Z2TIR2TIRwLITzmpodwtirwlitpodwjnymtiret">
    <w:name w:val="Z_2TIR/2TIR_w_LIT – zm. podw. tir. w lit. podwójnym tiret"/>
    <w:basedOn w:val="TIRtiret"/>
    <w:uiPriority w:val="86"/>
    <w:qFormat/>
    <w:rsid w:val="0083260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83260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83260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83260A"/>
    <w:pPr>
      <w:spacing w:after="120"/>
      <w:ind w:left="510"/>
    </w:pPr>
    <w:rPr>
      <w:b w:val="0"/>
    </w:rPr>
  </w:style>
  <w:style w:type="character" w:styleId="Odwoaniedokomentarza">
    <w:name w:val="annotation reference"/>
    <w:basedOn w:val="Domylnaczcionkaakapitu"/>
    <w:uiPriority w:val="99"/>
    <w:semiHidden/>
    <w:rsid w:val="0083260A"/>
    <w:rPr>
      <w:sz w:val="16"/>
      <w:szCs w:val="16"/>
    </w:rPr>
  </w:style>
  <w:style w:type="paragraph" w:styleId="Tekstkomentarza">
    <w:name w:val="annotation text"/>
    <w:basedOn w:val="Normalny"/>
    <w:link w:val="TekstkomentarzaZnak"/>
    <w:uiPriority w:val="99"/>
    <w:rsid w:val="0083260A"/>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rsid w:val="0083260A"/>
  </w:style>
  <w:style w:type="paragraph" w:styleId="Tematkomentarza">
    <w:name w:val="annotation subject"/>
    <w:basedOn w:val="Tekstkomentarza"/>
    <w:next w:val="Tekstkomentarza"/>
    <w:link w:val="TematkomentarzaZnak"/>
    <w:uiPriority w:val="99"/>
    <w:semiHidden/>
    <w:rsid w:val="0083260A"/>
    <w:rPr>
      <w:b/>
      <w:bCs/>
    </w:rPr>
  </w:style>
  <w:style w:type="character" w:customStyle="1" w:styleId="TematkomentarzaZnak">
    <w:name w:val="Temat komentarza Znak"/>
    <w:basedOn w:val="TekstkomentarzaZnak"/>
    <w:link w:val="Tematkomentarza"/>
    <w:uiPriority w:val="99"/>
    <w:semiHidden/>
    <w:rsid w:val="0083260A"/>
    <w:rPr>
      <w:b/>
      <w:bCs/>
    </w:rPr>
  </w:style>
  <w:style w:type="paragraph" w:customStyle="1" w:styleId="ZZARTzmianazmart">
    <w:name w:val="ZZ/ART(§) – zmiana zm. art. (§)"/>
    <w:basedOn w:val="ZARTzmartartykuempunktem"/>
    <w:uiPriority w:val="65"/>
    <w:qFormat/>
    <w:rsid w:val="0083260A"/>
    <w:pPr>
      <w:ind w:left="1894"/>
    </w:pPr>
  </w:style>
  <w:style w:type="paragraph" w:customStyle="1" w:styleId="ZZPKTzmianazmpkt">
    <w:name w:val="ZZ/PKT – zmiana zm. pkt"/>
    <w:basedOn w:val="ZPKTzmpktartykuempunktem"/>
    <w:uiPriority w:val="66"/>
    <w:qFormat/>
    <w:rsid w:val="0083260A"/>
    <w:pPr>
      <w:ind w:left="2404"/>
    </w:pPr>
  </w:style>
  <w:style w:type="paragraph" w:customStyle="1" w:styleId="ZZLITwPKTzmianazmlitwpkt">
    <w:name w:val="ZZ/LIT_w_PKT – zmiana zm. lit. w pkt"/>
    <w:basedOn w:val="ZLITwPKTzmlitwpktartykuempunktem"/>
    <w:uiPriority w:val="67"/>
    <w:qFormat/>
    <w:rsid w:val="0083260A"/>
    <w:pPr>
      <w:ind w:left="2880"/>
    </w:pPr>
  </w:style>
  <w:style w:type="paragraph" w:customStyle="1" w:styleId="ZZTIRwPKTzmianazmtirwpkt">
    <w:name w:val="ZZ/TIR_w_PKT – zmiana zm. tir. w pkt"/>
    <w:basedOn w:val="ZTIRwPKTzmtirwpktartykuempunktem"/>
    <w:uiPriority w:val="67"/>
    <w:qFormat/>
    <w:rsid w:val="0083260A"/>
    <w:pPr>
      <w:ind w:left="3277"/>
    </w:pPr>
  </w:style>
  <w:style w:type="paragraph" w:customStyle="1" w:styleId="ZZWMATFIZCHEMzmwzorumatfizlubchem">
    <w:name w:val="ZZ/W_MAT(FIZ|CHEM) – zm. wzoru mat. (fiz. lub chem.)"/>
    <w:basedOn w:val="ZWMATFIZCHEMzmwzorumatfizlubchemartykuempunktem"/>
    <w:uiPriority w:val="71"/>
    <w:qFormat/>
    <w:rsid w:val="0083260A"/>
    <w:pPr>
      <w:ind w:left="2404"/>
    </w:pPr>
  </w:style>
  <w:style w:type="paragraph" w:customStyle="1" w:styleId="ODNONIKtreodnonika">
    <w:name w:val="ODNOŚNIK – treść odnośnika"/>
    <w:uiPriority w:val="19"/>
    <w:qFormat/>
    <w:rsid w:val="0083260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83260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83260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83260A"/>
    <w:rPr>
      <w:rFonts w:ascii="Times New Roman" w:hAnsi="Times New Roman"/>
    </w:rPr>
  </w:style>
  <w:style w:type="paragraph" w:customStyle="1" w:styleId="ZTIRTIRwPKTzmtirwpkttiret">
    <w:name w:val="Z_TIR/TIR_w_PKT – zm. tir. w pkt tiret"/>
    <w:basedOn w:val="ZTIRTIRwLITzmtirwlittiret"/>
    <w:uiPriority w:val="57"/>
    <w:qFormat/>
    <w:rsid w:val="0083260A"/>
    <w:pPr>
      <w:ind w:left="2733"/>
    </w:pPr>
  </w:style>
  <w:style w:type="paragraph" w:customStyle="1" w:styleId="ZTIRCZWSPTIRwPKTzmczciwsptirtiret">
    <w:name w:val="Z_TIR/CZ_WSP_TIR_w_PKT – zm. części wsp. tir. tiret"/>
    <w:basedOn w:val="ZTIRTIRwPKTzmtirwpkttiret"/>
    <w:next w:val="TIRtiret"/>
    <w:uiPriority w:val="60"/>
    <w:qFormat/>
    <w:rsid w:val="0083260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83260A"/>
    <w:pPr>
      <w:ind w:left="510" w:firstLine="0"/>
    </w:pPr>
  </w:style>
  <w:style w:type="paragraph" w:customStyle="1" w:styleId="ROZDZODDZOZNoznaczenierozdziauluboddziau">
    <w:name w:val="ROZDZ(ODDZ)_OZN – oznaczenie rozdziału lub oddziału"/>
    <w:next w:val="ARTartustawynprozporzdzenia"/>
    <w:uiPriority w:val="10"/>
    <w:qFormat/>
    <w:rsid w:val="0083260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83260A"/>
    <w:pPr>
      <w:ind w:left="2177"/>
    </w:pPr>
  </w:style>
  <w:style w:type="paragraph" w:customStyle="1" w:styleId="Z2TIRTIRzmtirpodwjnymtiret">
    <w:name w:val="Z_2TIR/TIR – zm. tir. podwójnym tiret"/>
    <w:basedOn w:val="TIRtiret"/>
    <w:uiPriority w:val="84"/>
    <w:qFormat/>
    <w:rsid w:val="0083260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83260A"/>
    <w:pPr>
      <w:ind w:left="1021"/>
    </w:pPr>
  </w:style>
  <w:style w:type="paragraph" w:customStyle="1" w:styleId="ZLITSKARNzmsankcjikarnejliter">
    <w:name w:val="Z_LIT/S_KARN – zm. sankcji karnej literą"/>
    <w:basedOn w:val="ZSKARNzmsankcjikarnejwszczeglnociwKodeksiekarnym"/>
    <w:uiPriority w:val="53"/>
    <w:qFormat/>
    <w:rsid w:val="0083260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83260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83260A"/>
    <w:pPr>
      <w:ind w:left="1894" w:firstLine="0"/>
    </w:pPr>
  </w:style>
  <w:style w:type="paragraph" w:customStyle="1" w:styleId="Z2TIRwLITzmpodwtirwlitartykuempunktem">
    <w:name w:val="Z/2TIR_w_LIT – zm. podw. tir. w lit. artykułem (punktem)"/>
    <w:basedOn w:val="Z2TIRwPKTzmpodwtirwpktartykuempunktem"/>
    <w:uiPriority w:val="74"/>
    <w:qFormat/>
    <w:rsid w:val="0083260A"/>
    <w:pPr>
      <w:ind w:left="1780"/>
    </w:pPr>
  </w:style>
  <w:style w:type="paragraph" w:customStyle="1" w:styleId="Z2TIRwTIRzmpodwtirwtirartykuempunktem">
    <w:name w:val="Z/2TIR_w_TIR – zm. podw. tir. w tir. artykułem (punktem)"/>
    <w:basedOn w:val="Z2TIRwLITzmpodwtirwlitartykuempunktem"/>
    <w:uiPriority w:val="73"/>
    <w:qFormat/>
    <w:rsid w:val="0083260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83260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83260A"/>
    <w:pPr>
      <w:ind w:left="1383" w:firstLine="0"/>
    </w:pPr>
  </w:style>
  <w:style w:type="paragraph" w:customStyle="1" w:styleId="ZZCZWSP2TIRzmianazmczciwsppodwtir">
    <w:name w:val="ZZ/CZ_WSP_2TIR – zmiana zm. części wsp. podw. tir."/>
    <w:basedOn w:val="ZZTIRzmianazmtir"/>
    <w:next w:val="ZZUSTzmianazmust"/>
    <w:uiPriority w:val="94"/>
    <w:qFormat/>
    <w:rsid w:val="0083260A"/>
    <w:pPr>
      <w:ind w:left="1894" w:firstLine="0"/>
    </w:pPr>
  </w:style>
  <w:style w:type="paragraph" w:customStyle="1" w:styleId="PKTODNONIKApunktodnonika">
    <w:name w:val="PKT_ODNOŚNIKA – punkt odnośnika"/>
    <w:basedOn w:val="ODNONIKtreodnonika"/>
    <w:uiPriority w:val="19"/>
    <w:qFormat/>
    <w:rsid w:val="0083260A"/>
    <w:pPr>
      <w:ind w:left="568"/>
    </w:pPr>
  </w:style>
  <w:style w:type="paragraph" w:customStyle="1" w:styleId="ZODNONIKAzmtekstuodnonikaartykuempunktem">
    <w:name w:val="Z/ODNOŚNIKA – zm. tekstu odnośnika artykułem (punktem)"/>
    <w:basedOn w:val="ODNONIKtreodnonika"/>
    <w:uiPriority w:val="39"/>
    <w:qFormat/>
    <w:rsid w:val="0083260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83260A"/>
    <w:pPr>
      <w:ind w:left="1304"/>
    </w:pPr>
  </w:style>
  <w:style w:type="paragraph" w:customStyle="1" w:styleId="ZPKTODNONIKAzmpktodnonikaartykuempunktem">
    <w:name w:val="Z/PKT_ODNOŚNIKA – zm. pkt odnośnika artykułem (punktem)"/>
    <w:basedOn w:val="ZODNONIKAzmtekstuodnonikaartykuempunktem"/>
    <w:uiPriority w:val="39"/>
    <w:qFormat/>
    <w:rsid w:val="0083260A"/>
  </w:style>
  <w:style w:type="paragraph" w:customStyle="1" w:styleId="ZLIT2TIRwTIRzmpodwtirwtirliter">
    <w:name w:val="Z_LIT/2TIR_w_TIR – zm. podw. tir. w tir. literą"/>
    <w:basedOn w:val="ZLIT2TIRzmpodwtirliter"/>
    <w:uiPriority w:val="75"/>
    <w:qFormat/>
    <w:rsid w:val="0083260A"/>
    <w:pPr>
      <w:ind w:left="1780"/>
    </w:pPr>
  </w:style>
  <w:style w:type="paragraph" w:customStyle="1" w:styleId="ZLIT2TIRwLITzmpodwtirwlitliter">
    <w:name w:val="Z_LIT/2TIR_w_LIT – zm. podw. tir. w lit. literą"/>
    <w:basedOn w:val="ZLIT2TIRwTIRzmpodwtirwtirliter"/>
    <w:uiPriority w:val="76"/>
    <w:qFormat/>
    <w:rsid w:val="0083260A"/>
    <w:pPr>
      <w:ind w:left="2257"/>
    </w:pPr>
  </w:style>
  <w:style w:type="paragraph" w:customStyle="1" w:styleId="ZLIT2TIRwPKTzmpodwtirwpktliter">
    <w:name w:val="Z_LIT/2TIR_w_PKT – zm. podw. tir. w pkt literą"/>
    <w:basedOn w:val="ZLIT2TIRwLITzmpodwtirwlitliter"/>
    <w:uiPriority w:val="76"/>
    <w:qFormat/>
    <w:rsid w:val="0083260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83260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83260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83260A"/>
    <w:pPr>
      <w:ind w:left="2370" w:firstLine="0"/>
    </w:pPr>
  </w:style>
  <w:style w:type="paragraph" w:customStyle="1" w:styleId="ZTIR2TIRwPKTzmpodwtirwpkttiret">
    <w:name w:val="Z_TIR/2TIR_w_PKT – zm. podw. tir. w pkt tiret"/>
    <w:basedOn w:val="ZTIR2TIRwLITzmpodwtirwlittiret"/>
    <w:uiPriority w:val="79"/>
    <w:qFormat/>
    <w:rsid w:val="0083260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83260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83260A"/>
    <w:pPr>
      <w:ind w:left="2767"/>
    </w:pPr>
  </w:style>
  <w:style w:type="paragraph" w:customStyle="1" w:styleId="ZZCZWSP2TIRwPKTzmianazmczciwsppodwtirwpkt">
    <w:name w:val="ZZ/CZ_WSP_2TIR_w_PKT – zmiana zm. części wsp. podw. tir. w pkt"/>
    <w:basedOn w:val="ZZ2TIRwLITzmianazmpodwtirwlit"/>
    <w:uiPriority w:val="95"/>
    <w:qFormat/>
    <w:rsid w:val="0083260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83260A"/>
  </w:style>
  <w:style w:type="paragraph" w:customStyle="1" w:styleId="ZLITCZWSP2TIRzmczciwsppodwtirliter">
    <w:name w:val="Z_LIT/CZ_WSP_2TIR – zm. części wsp. podw. tir. literą"/>
    <w:basedOn w:val="ZLITCZWSPPKTzmczciwsppktliter"/>
    <w:next w:val="LITlitera"/>
    <w:uiPriority w:val="76"/>
    <w:qFormat/>
    <w:rsid w:val="0083260A"/>
  </w:style>
  <w:style w:type="paragraph" w:customStyle="1" w:styleId="ZTIRCZWSP2TIRzmczciwsppodwtirtiret">
    <w:name w:val="Z_TIR/CZ_WSP_2TIR – zm. części wsp. podw. tir. tiret"/>
    <w:basedOn w:val="ZLITCZWSP2TIRzmczciwsppodwtirliter"/>
    <w:next w:val="TIRtiret"/>
    <w:uiPriority w:val="79"/>
    <w:qFormat/>
    <w:rsid w:val="0083260A"/>
  </w:style>
  <w:style w:type="paragraph" w:customStyle="1" w:styleId="ZZ2TIRzmianazmpodwtir">
    <w:name w:val="ZZ/2TIR – zmiana zm. podw. tir."/>
    <w:basedOn w:val="ZZCZWSP2TIRzmianazmczciwsppodwtir"/>
    <w:uiPriority w:val="93"/>
    <w:qFormat/>
    <w:rsid w:val="0083260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83260A"/>
  </w:style>
  <w:style w:type="paragraph" w:customStyle="1" w:styleId="ZCZWSPTIRzmczciwsptirartykuempunktem">
    <w:name w:val="Z/CZ_WSP_TIR – zm. części wsp. tir. artykułem (punktem)"/>
    <w:basedOn w:val="ZCZWSPPKTzmczciwsppktartykuempunktem"/>
    <w:next w:val="PKTpunkt"/>
    <w:uiPriority w:val="35"/>
    <w:qFormat/>
    <w:rsid w:val="0083260A"/>
  </w:style>
  <w:style w:type="paragraph" w:customStyle="1" w:styleId="ZLITCZWSPLITzmczciwsplitliter">
    <w:name w:val="Z_LIT/CZ_WSP_LIT – zm. części wsp. lit. literą"/>
    <w:basedOn w:val="ZLITCZWSPPKTzmczciwsppktliter"/>
    <w:next w:val="LITlitera"/>
    <w:uiPriority w:val="51"/>
    <w:qFormat/>
    <w:rsid w:val="0083260A"/>
  </w:style>
  <w:style w:type="paragraph" w:customStyle="1" w:styleId="ZLITCZWSPTIRzmczciwsptirliter">
    <w:name w:val="Z_LIT/CZ_WSP_TIR – zm. części wsp. tir. literą"/>
    <w:basedOn w:val="ZLITCZWSPPKTzmczciwsppktliter"/>
    <w:next w:val="LITlitera"/>
    <w:uiPriority w:val="51"/>
    <w:qFormat/>
    <w:rsid w:val="0083260A"/>
  </w:style>
  <w:style w:type="paragraph" w:customStyle="1" w:styleId="ZTIRCZWSPLITzmczciwsplittiret">
    <w:name w:val="Z_TIR/CZ_WSP_LIT – zm. części wsp. lit. tiret"/>
    <w:basedOn w:val="ZTIRCZWSPPKTzmczciwsppkttiret"/>
    <w:next w:val="TIRtiret"/>
    <w:uiPriority w:val="59"/>
    <w:qFormat/>
    <w:rsid w:val="0083260A"/>
  </w:style>
  <w:style w:type="paragraph" w:customStyle="1" w:styleId="ZTIRCZWSPTIRzmczciwsptirtiret">
    <w:name w:val="Z_TIR/CZ_WSP_TIR – zm. części wsp. tir. tiret"/>
    <w:basedOn w:val="ZTIRCZWSPPKTzmczciwsppkttiret"/>
    <w:next w:val="TIRtiret"/>
    <w:uiPriority w:val="60"/>
    <w:qFormat/>
    <w:rsid w:val="0083260A"/>
  </w:style>
  <w:style w:type="paragraph" w:customStyle="1" w:styleId="ZZCZWSPLITzmianazmczciwsplit">
    <w:name w:val="ZZ/CZ_WSP_LIT – zmiana. zm. części wsp. lit."/>
    <w:basedOn w:val="ZZCZWSPPKTzmianazmczciwsppkt"/>
    <w:uiPriority w:val="69"/>
    <w:qFormat/>
    <w:rsid w:val="0083260A"/>
  </w:style>
  <w:style w:type="paragraph" w:customStyle="1" w:styleId="ZZCZWSPTIRzmianazmczciwsptir">
    <w:name w:val="ZZ/CZ_WSP_TIR – zmiana. zm. części wsp. tir."/>
    <w:basedOn w:val="ZZCZWSPPKTzmianazmczciwsppkt"/>
    <w:uiPriority w:val="69"/>
    <w:qFormat/>
    <w:rsid w:val="0083260A"/>
  </w:style>
  <w:style w:type="paragraph" w:customStyle="1" w:styleId="Z2TIRCZWSPTIRzmczciwsptirpodwjnymtiret">
    <w:name w:val="Z_2TIR/CZ_WSP_TIR – zm. części wsp. tir. podwójnym tiret"/>
    <w:basedOn w:val="Z2TIRCZWSPLITzmczciwsplitpodwjnymtiret"/>
    <w:next w:val="2TIRpodwjnytiret"/>
    <w:uiPriority w:val="87"/>
    <w:qFormat/>
    <w:rsid w:val="0083260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83260A"/>
  </w:style>
  <w:style w:type="paragraph" w:customStyle="1" w:styleId="ZUSTzmustartykuempunktem">
    <w:name w:val="Z/UST(§) – zm. ust. (§) artykułem (punktem)"/>
    <w:basedOn w:val="ZARTzmartartykuempunktem"/>
    <w:uiPriority w:val="30"/>
    <w:qFormat/>
    <w:rsid w:val="0083260A"/>
  </w:style>
  <w:style w:type="paragraph" w:customStyle="1" w:styleId="ZZUSTzmianazmust">
    <w:name w:val="ZZ/UST(§) – zmiana zm. ust. (§)"/>
    <w:basedOn w:val="ZZARTzmianazmart"/>
    <w:uiPriority w:val="65"/>
    <w:qFormat/>
    <w:rsid w:val="0083260A"/>
  </w:style>
  <w:style w:type="paragraph" w:customStyle="1" w:styleId="TYTDZPRZEDMprzedmiotregulacjitytuulubdziau">
    <w:name w:val="TYT(DZ)_PRZEDM – przedmiot regulacji tytułu lub działu"/>
    <w:next w:val="ARTartustawynprozporzdzenia"/>
    <w:uiPriority w:val="9"/>
    <w:qFormat/>
    <w:rsid w:val="0083260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83260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83260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83260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83260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83260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83260A"/>
    <w:pPr>
      <w:ind w:left="1894"/>
    </w:pPr>
  </w:style>
  <w:style w:type="paragraph" w:customStyle="1" w:styleId="P1wTABELIpoziom1numeracjiwtabeli">
    <w:name w:val="P1_w_TABELI – poziom 1 numeracji w tabeli"/>
    <w:basedOn w:val="PKTpunkt"/>
    <w:uiPriority w:val="24"/>
    <w:qFormat/>
    <w:rsid w:val="0083260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83260A"/>
    <w:pPr>
      <w:ind w:left="0" w:firstLine="0"/>
    </w:pPr>
  </w:style>
  <w:style w:type="paragraph" w:customStyle="1" w:styleId="P2wTABELIpoziom2numeracjiwtabeli">
    <w:name w:val="P2_w_TABELI – poziom 2 numeracji w tabeli"/>
    <w:basedOn w:val="P1wTABELIpoziom1numeracjiwtabeli"/>
    <w:uiPriority w:val="24"/>
    <w:qFormat/>
    <w:rsid w:val="0083260A"/>
    <w:pPr>
      <w:ind w:left="794"/>
    </w:pPr>
  </w:style>
  <w:style w:type="paragraph" w:customStyle="1" w:styleId="P3wTABELIpoziom3numeracjiwtabeli">
    <w:name w:val="P3_w_TABELI – poziom 3 numeracji w tabeli"/>
    <w:basedOn w:val="P2wTABELIpoziom2numeracjiwtabeli"/>
    <w:uiPriority w:val="24"/>
    <w:qFormat/>
    <w:rsid w:val="0083260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83260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83260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83260A"/>
    <w:pPr>
      <w:ind w:left="1191"/>
    </w:pPr>
  </w:style>
  <w:style w:type="paragraph" w:customStyle="1" w:styleId="P4wTABELIpoziom4numeracjiwtabeli">
    <w:name w:val="P4_w_TABELI – poziom 4 numeracji w tabeli"/>
    <w:basedOn w:val="P3wTABELIpoziom3numeracjiwtabeli"/>
    <w:uiPriority w:val="24"/>
    <w:qFormat/>
    <w:rsid w:val="0083260A"/>
    <w:pPr>
      <w:ind w:left="1588"/>
    </w:pPr>
  </w:style>
  <w:style w:type="paragraph" w:customStyle="1" w:styleId="TYTTABELItytutabeli">
    <w:name w:val="TYT_TABELI – tytuł tabeli"/>
    <w:basedOn w:val="TYTDZOZNoznaczenietytuulubdziau"/>
    <w:uiPriority w:val="22"/>
    <w:qFormat/>
    <w:rsid w:val="0083260A"/>
    <w:rPr>
      <w:b/>
    </w:rPr>
  </w:style>
  <w:style w:type="paragraph" w:customStyle="1" w:styleId="OZNPROJEKTUwskazaniedatylubwersjiprojektu">
    <w:name w:val="OZN_PROJEKTU – wskazanie daty lub wersji projektu"/>
    <w:next w:val="OZNRODZAKTUtznustawalubrozporzdzenieiorganwydajcy"/>
    <w:qFormat/>
    <w:rsid w:val="0083260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83260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83260A"/>
    <w:pPr>
      <w:ind w:left="0" w:right="4820"/>
      <w:jc w:val="left"/>
    </w:pPr>
  </w:style>
  <w:style w:type="paragraph" w:customStyle="1" w:styleId="TEKSTwporozumieniu">
    <w:name w:val="TEKST&quot;w porozumieniu:&quot;"/>
    <w:next w:val="NAZORGWPOROZUMIENIUnazwaorganuwporozumieniuzktrymaktjestwydawany"/>
    <w:uiPriority w:val="27"/>
    <w:qFormat/>
    <w:rsid w:val="0083260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83260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83260A"/>
    <w:pPr>
      <w:ind w:left="510" w:firstLine="0"/>
    </w:pPr>
  </w:style>
  <w:style w:type="paragraph" w:customStyle="1" w:styleId="NOTATKILEGISLATORA">
    <w:name w:val="NOTATKI_LEGISLATORA"/>
    <w:basedOn w:val="Normalny"/>
    <w:uiPriority w:val="5"/>
    <w:qFormat/>
    <w:rsid w:val="00703478"/>
    <w:pPr>
      <w:spacing w:before="480"/>
      <w:contextualSpacing/>
    </w:pPr>
    <w:rPr>
      <w:b/>
      <w:i/>
    </w:rPr>
  </w:style>
  <w:style w:type="paragraph" w:customStyle="1" w:styleId="OZNZACZNIKAwskazanienrzacznika">
    <w:name w:val="OZN_ZAŁĄCZNIKA – wskazanie nr załącznika"/>
    <w:basedOn w:val="OZNPROJEKTUwskazaniedatylubwersjiprojektu"/>
    <w:uiPriority w:val="28"/>
    <w:qFormat/>
    <w:rsid w:val="0083260A"/>
    <w:pPr>
      <w:keepNext/>
    </w:pPr>
    <w:rPr>
      <w:b/>
      <w:u w:val="none"/>
    </w:rPr>
  </w:style>
  <w:style w:type="paragraph" w:customStyle="1" w:styleId="OZNPARAFYADNOTACJE">
    <w:name w:val="OZN_PARAFY(ADNOTACJE)"/>
    <w:basedOn w:val="ODNONIKtreodnonika"/>
    <w:uiPriority w:val="26"/>
    <w:qFormat/>
    <w:rsid w:val="0083260A"/>
  </w:style>
  <w:style w:type="paragraph" w:customStyle="1" w:styleId="TEKSTZacznikido">
    <w:name w:val="TEKST&quot;Załącznik(i) do ...&quot;"/>
    <w:uiPriority w:val="28"/>
    <w:qFormat/>
    <w:rsid w:val="0083260A"/>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83260A"/>
    <w:pPr>
      <w:ind w:left="851"/>
    </w:pPr>
  </w:style>
  <w:style w:type="paragraph" w:customStyle="1" w:styleId="CZWSPLITODNONIKAczwspliterodnonika">
    <w:name w:val="CZ_WSP_LIT_ODNOŚNIKA – część wsp. liter odnośnika"/>
    <w:basedOn w:val="LITODNONIKAliteraodnonika"/>
    <w:uiPriority w:val="22"/>
    <w:qFormat/>
    <w:rsid w:val="0083260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83260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83260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83260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83260A"/>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83260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83260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83260A"/>
  </w:style>
  <w:style w:type="paragraph" w:customStyle="1" w:styleId="ZLITwPKTODNONIKAzmlitwpktodnonikaartykuempunktem">
    <w:name w:val="Z/LIT_w_PKT_ODNOŚNIKA – zm. lit. w pkt odnośnika artykułem (punktem)"/>
    <w:basedOn w:val="ZLITODNONIKAzmlitodnonikaartykuempunktem"/>
    <w:uiPriority w:val="40"/>
    <w:qFormat/>
    <w:rsid w:val="0083260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83260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83260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83260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83260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83260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83260A"/>
  </w:style>
  <w:style w:type="paragraph" w:customStyle="1" w:styleId="ZZFRAGzmianazmfragmentunpzdania">
    <w:name w:val="ZZ/FRAG – zmiana zm. fragmentu (np. zdania)"/>
    <w:basedOn w:val="ZZCZWSPPKTzmianazmczciwsppkt"/>
    <w:uiPriority w:val="70"/>
    <w:qFormat/>
    <w:rsid w:val="0083260A"/>
  </w:style>
  <w:style w:type="paragraph" w:customStyle="1" w:styleId="Z2TIRPKTzmpktpodwjnymtiret">
    <w:name w:val="Z_2TIR/PKT – zm. pkt podwójnym tiret"/>
    <w:basedOn w:val="Z2TIRLITzmlitpodwjnymtiret"/>
    <w:uiPriority w:val="83"/>
    <w:qFormat/>
    <w:rsid w:val="0083260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83260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83260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83260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83260A"/>
    <w:pPr>
      <w:ind w:left="1780" w:firstLine="510"/>
    </w:pPr>
  </w:style>
  <w:style w:type="paragraph" w:customStyle="1" w:styleId="Z2TIRUSTzmustpodwjnymtiret">
    <w:name w:val="Z_2TIR/UST(§) – zm. ust. (§) podwójnym tiret"/>
    <w:basedOn w:val="Z2TIRPKTzmpktpodwjnymtiret"/>
    <w:uiPriority w:val="82"/>
    <w:qFormat/>
    <w:rsid w:val="0083260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83260A"/>
    <w:pPr>
      <w:ind w:left="3164" w:firstLine="0"/>
    </w:pPr>
  </w:style>
  <w:style w:type="paragraph" w:customStyle="1" w:styleId="Z2TIRCZWSPPKTzmczciwsppktpodwjnymtiret">
    <w:name w:val="Z_2TIR/CZ_WSP_PKT – zm. części wsp. pkt podwójnym tiret"/>
    <w:basedOn w:val="Z2TIRPKTzmpktpodwjnymtiret"/>
    <w:uiPriority w:val="86"/>
    <w:qFormat/>
    <w:rsid w:val="0083260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83260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83260A"/>
    <w:pPr>
      <w:ind w:left="2767" w:firstLine="0"/>
    </w:pPr>
  </w:style>
  <w:style w:type="paragraph" w:customStyle="1" w:styleId="ZLITARTzmartliter">
    <w:name w:val="Z_LIT/ART(§) – zm. art. (§) literą"/>
    <w:basedOn w:val="ZLITUSTzmustliter"/>
    <w:uiPriority w:val="46"/>
    <w:qFormat/>
    <w:rsid w:val="0083260A"/>
    <w:rPr>
      <w:rFonts w:ascii="Times New Roman" w:hAnsi="Times New Roman"/>
    </w:rPr>
  </w:style>
  <w:style w:type="paragraph" w:customStyle="1" w:styleId="ZTIRARTzmarttiret">
    <w:name w:val="Z_TIR/ART(§) – zm. art. (§) tiret"/>
    <w:basedOn w:val="ZTIRPKTzmpkttiret"/>
    <w:uiPriority w:val="55"/>
    <w:qFormat/>
    <w:rsid w:val="0083260A"/>
    <w:pPr>
      <w:ind w:left="1383" w:firstLine="510"/>
    </w:pPr>
    <w:rPr>
      <w:rFonts w:ascii="Times New Roman" w:hAnsi="Times New Roman"/>
    </w:rPr>
  </w:style>
  <w:style w:type="paragraph" w:customStyle="1" w:styleId="ZTIRUSTzmusttiret">
    <w:name w:val="Z_TIR/UST(§) – zm. ust. (§) tiret"/>
    <w:basedOn w:val="ZTIRARTzmarttiret"/>
    <w:uiPriority w:val="55"/>
    <w:qFormat/>
    <w:rsid w:val="0083260A"/>
  </w:style>
  <w:style w:type="paragraph" w:customStyle="1" w:styleId="ZLITKSIGIzmozniprzedmksigiliter">
    <w:name w:val="Z_LIT/KSIĘGI – zm. ozn. i przedm. księgi literą"/>
    <w:basedOn w:val="ZCZCIKSIGIzmozniprzedmczciksigiartykuempunktem"/>
    <w:uiPriority w:val="44"/>
    <w:qFormat/>
    <w:rsid w:val="0083260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83260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83260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83260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83260A"/>
    <w:pPr>
      <w:ind w:left="987"/>
    </w:pPr>
  </w:style>
  <w:style w:type="paragraph" w:customStyle="1" w:styleId="ZTIRDZOZNzmozndziautiret">
    <w:name w:val="Z_TIR/DZ_OZN – zm. ozn. działu tiret"/>
    <w:basedOn w:val="ZLITTYTDZOZNzmozntytuudziauliter"/>
    <w:next w:val="ZTIRDZPRZEDMzmprzedmdziautiret"/>
    <w:uiPriority w:val="54"/>
    <w:qFormat/>
    <w:rsid w:val="0083260A"/>
    <w:pPr>
      <w:ind w:left="1383"/>
    </w:pPr>
  </w:style>
  <w:style w:type="paragraph" w:customStyle="1" w:styleId="ZTIRDZPRZEDMzmprzedmdziautiret">
    <w:name w:val="Z_TIR/DZ_PRZEDM – zm. przedm. działu tiret"/>
    <w:basedOn w:val="ZLITTYTDZPRZEDMzmprzedmtytuudziauliter"/>
    <w:uiPriority w:val="54"/>
    <w:qFormat/>
    <w:rsid w:val="0083260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83260A"/>
    <w:pPr>
      <w:ind w:left="1383"/>
    </w:pPr>
  </w:style>
  <w:style w:type="paragraph" w:customStyle="1" w:styleId="ZTIRROZDZODDZPRZEDMzmprzedmrozdzoddztiret">
    <w:name w:val="Z_TIR/ROZDZ(ODDZ)_PRZEDM – zm. przedm. rozdz. (oddz.) tiret"/>
    <w:basedOn w:val="ZLITROZDZODDZPRZEDMzmprzedmrozdzoddzliter"/>
    <w:uiPriority w:val="54"/>
    <w:qFormat/>
    <w:rsid w:val="0083260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83260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83260A"/>
    <w:pPr>
      <w:ind w:left="1780"/>
    </w:pPr>
  </w:style>
  <w:style w:type="character" w:customStyle="1" w:styleId="IGindeksgrny">
    <w:name w:val="_IG_ – indeks górny"/>
    <w:basedOn w:val="Domylnaczcionkaakapitu"/>
    <w:uiPriority w:val="2"/>
    <w:qFormat/>
    <w:rsid w:val="0083260A"/>
    <w:rPr>
      <w:b w:val="0"/>
      <w:i w:val="0"/>
      <w:vanish w:val="0"/>
      <w:spacing w:val="0"/>
      <w:vertAlign w:val="superscript"/>
    </w:rPr>
  </w:style>
  <w:style w:type="character" w:customStyle="1" w:styleId="IDindeksdolny">
    <w:name w:val="_ID_ – indeks dolny"/>
    <w:basedOn w:val="Domylnaczcionkaakapitu"/>
    <w:uiPriority w:val="3"/>
    <w:qFormat/>
    <w:rsid w:val="0083260A"/>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83260A"/>
    <w:rPr>
      <w:b/>
      <w:vanish w:val="0"/>
      <w:spacing w:val="0"/>
      <w:vertAlign w:val="subscript"/>
    </w:rPr>
  </w:style>
  <w:style w:type="character" w:customStyle="1" w:styleId="IDKindeksdolnyikursywa">
    <w:name w:val="_ID_K_ – indeks dolny i kursywa"/>
    <w:basedOn w:val="Domylnaczcionkaakapitu"/>
    <w:uiPriority w:val="3"/>
    <w:qFormat/>
    <w:rsid w:val="0083260A"/>
    <w:rPr>
      <w:i/>
      <w:vanish w:val="0"/>
      <w:spacing w:val="0"/>
      <w:vertAlign w:val="subscript"/>
    </w:rPr>
  </w:style>
  <w:style w:type="character" w:customStyle="1" w:styleId="IGPindeksgrnyipogrubienie">
    <w:name w:val="_IG_P_ – indeks górny i pogrubienie"/>
    <w:basedOn w:val="Domylnaczcionkaakapitu"/>
    <w:uiPriority w:val="2"/>
    <w:qFormat/>
    <w:rsid w:val="0083260A"/>
    <w:rPr>
      <w:b/>
      <w:vanish w:val="0"/>
      <w:spacing w:val="0"/>
      <w:vertAlign w:val="superscript"/>
    </w:rPr>
  </w:style>
  <w:style w:type="character" w:customStyle="1" w:styleId="IGKindeksgrnyikursywa">
    <w:name w:val="_IG_K_ – indeks górny i kursywa"/>
    <w:basedOn w:val="Domylnaczcionkaakapitu"/>
    <w:uiPriority w:val="2"/>
    <w:qFormat/>
    <w:rsid w:val="0083260A"/>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83260A"/>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83260A"/>
    <w:rPr>
      <w:b/>
      <w:i/>
      <w:vanish w:val="0"/>
      <w:spacing w:val="0"/>
      <w:vertAlign w:val="subscript"/>
    </w:rPr>
  </w:style>
  <w:style w:type="character" w:customStyle="1" w:styleId="Ppogrubienie">
    <w:name w:val="_P_ – pogrubienie"/>
    <w:basedOn w:val="Domylnaczcionkaakapitu"/>
    <w:uiPriority w:val="1"/>
    <w:qFormat/>
    <w:rsid w:val="0083260A"/>
    <w:rPr>
      <w:b/>
    </w:rPr>
  </w:style>
  <w:style w:type="character" w:customStyle="1" w:styleId="Kkursywa">
    <w:name w:val="_K_ – kursywa"/>
    <w:basedOn w:val="Domylnaczcionkaakapitu"/>
    <w:uiPriority w:val="1"/>
    <w:qFormat/>
    <w:rsid w:val="0083260A"/>
    <w:rPr>
      <w:i/>
    </w:rPr>
  </w:style>
  <w:style w:type="character" w:customStyle="1" w:styleId="PKpogrubieniekursywa">
    <w:name w:val="_P_K_ – pogrubienie kursywa"/>
    <w:basedOn w:val="Domylnaczcionkaakapitu"/>
    <w:uiPriority w:val="1"/>
    <w:qFormat/>
    <w:rsid w:val="0083260A"/>
    <w:rPr>
      <w:b/>
      <w:i/>
    </w:rPr>
  </w:style>
  <w:style w:type="character" w:customStyle="1" w:styleId="TEKSTOZNACZONYWDOKUMENCIERDOWYMJAKOUKRYTY">
    <w:name w:val="_TEKST_OZNACZONY_W_DOKUMENCIE_ŹRÓDŁOWYM_JAKO_UKRYTY_"/>
    <w:basedOn w:val="Domylnaczcionkaakapitu"/>
    <w:uiPriority w:val="4"/>
    <w:unhideWhenUsed/>
    <w:qFormat/>
    <w:rsid w:val="0083260A"/>
    <w:rPr>
      <w:vanish w:val="0"/>
      <w:color w:val="FF0000"/>
      <w:u w:val="single" w:color="FF0000"/>
    </w:rPr>
  </w:style>
  <w:style w:type="character" w:customStyle="1" w:styleId="BEZWERSALIKW">
    <w:name w:val="_BEZ_WERSALIKÓW_"/>
    <w:basedOn w:val="Domylnaczcionkaakapitu"/>
    <w:uiPriority w:val="4"/>
    <w:qFormat/>
    <w:rsid w:val="0083260A"/>
    <w:rPr>
      <w:caps/>
    </w:rPr>
  </w:style>
  <w:style w:type="character" w:customStyle="1" w:styleId="IIGPindeksgrnyindeksugrnegoipogrubienie">
    <w:name w:val="_IIG_P_ – indeks górny indeksu górnego i pogrubienie"/>
    <w:basedOn w:val="Domylnaczcionkaakapitu"/>
    <w:uiPriority w:val="3"/>
    <w:qFormat/>
    <w:rsid w:val="0083260A"/>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83260A"/>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83260A"/>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83260A"/>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83260A"/>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83260A"/>
    <w:pPr>
      <w:ind w:left="1894"/>
    </w:pPr>
  </w:style>
  <w:style w:type="paragraph" w:customStyle="1" w:styleId="ZZSKARNzmianazmsankcjikarnej">
    <w:name w:val="ZZ/S_KARN – zmiana zm. sankcji karnej"/>
    <w:basedOn w:val="ZZFRAGzmianazmfragmentunpzdania"/>
    <w:uiPriority w:val="71"/>
    <w:qFormat/>
    <w:rsid w:val="0083260A"/>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83260A"/>
    <w:pPr>
      <w:ind w:left="2291" w:firstLine="0"/>
    </w:pPr>
  </w:style>
  <w:style w:type="paragraph" w:customStyle="1" w:styleId="WMATFIZCHEMwzrmatfizlubchem">
    <w:name w:val="W_MAT(FIZ|CHEM) – wzór mat. (fiz. lub chem.)"/>
    <w:uiPriority w:val="18"/>
    <w:qFormat/>
    <w:rsid w:val="0083260A"/>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83260A"/>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83260A"/>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83260A"/>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83260A"/>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83260A"/>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83260A"/>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83260A"/>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83260A"/>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83260A"/>
    <w:pPr>
      <w:ind w:left="3085"/>
    </w:pPr>
  </w:style>
  <w:style w:type="paragraph" w:customStyle="1" w:styleId="ZLITCYTzmcytatunpprzysigiliter">
    <w:name w:val="Z_LIT/CYT – zm. cytatu np. przysięgi literą"/>
    <w:basedOn w:val="ZCYTzmcytatunpprzysigiartykuempunktem"/>
    <w:uiPriority w:val="53"/>
    <w:qFormat/>
    <w:rsid w:val="0083260A"/>
    <w:pPr>
      <w:ind w:left="1497"/>
    </w:pPr>
  </w:style>
  <w:style w:type="paragraph" w:customStyle="1" w:styleId="ZTIRCYTzmcytatunpprzysigitiret">
    <w:name w:val="Z_TIR/CYT – zm. cytatu np. przysięgi tiret"/>
    <w:basedOn w:val="ZLITCYTzmcytatunpprzysigiliter"/>
    <w:next w:val="ZTIRUSTzmusttiret"/>
    <w:uiPriority w:val="61"/>
    <w:qFormat/>
    <w:rsid w:val="0083260A"/>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83260A"/>
    <w:pPr>
      <w:ind w:left="2291"/>
    </w:pPr>
  </w:style>
  <w:style w:type="paragraph" w:customStyle="1" w:styleId="ZZCYTzmianazmcytatunpprzysigi">
    <w:name w:val="ZZ/CYT – zmiana zm. cytatu np. przysięgi"/>
    <w:basedOn w:val="ZZFRAGzmianazmfragmentunpzdania"/>
    <w:next w:val="ZZUSTzmianazmust"/>
    <w:uiPriority w:val="71"/>
    <w:qFormat/>
    <w:rsid w:val="0083260A"/>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83260A"/>
    <w:pPr>
      <w:ind w:left="1780"/>
    </w:pPr>
  </w:style>
  <w:style w:type="table" w:styleId="Tabela-Siatka">
    <w:name w:val="Table Grid"/>
    <w:basedOn w:val="Standardowy"/>
    <w:locked/>
    <w:rsid w:val="0083260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83260A"/>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83260A"/>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83260A"/>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83260A"/>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83260A"/>
    <w:rPr>
      <w:color w:val="808080"/>
    </w:rPr>
  </w:style>
  <w:style w:type="paragraph" w:customStyle="1" w:styleId="OZNACZENIEPUNKTUWUCHWALESENACKIEJ">
    <w:name w:val="OZNACZENIE PUNKTU W UCHWALE SENACKIEJ"/>
    <w:basedOn w:val="Akapitzlist"/>
    <w:qFormat/>
    <w:rsid w:val="00DA7F41"/>
    <w:pPr>
      <w:numPr>
        <w:numId w:val="1"/>
      </w:numPr>
      <w:spacing w:before="480"/>
      <w:ind w:left="480"/>
    </w:pPr>
  </w:style>
  <w:style w:type="paragraph" w:styleId="Akapitzlist">
    <w:name w:val="List Paragraph"/>
    <w:aliases w:val="Nazwa pliku"/>
    <w:basedOn w:val="Normalny"/>
    <w:link w:val="AkapitzlistZnak"/>
    <w:uiPriority w:val="34"/>
    <w:qFormat/>
    <w:rsid w:val="0083260A"/>
    <w:pPr>
      <w:ind w:left="720"/>
      <w:contextualSpacing/>
    </w:pPr>
  </w:style>
  <w:style w:type="paragraph" w:customStyle="1" w:styleId="TREPUNKTUWUCHWALESENACKIEJ">
    <w:name w:val="TREŚĆ PUNKTU W UCHWALE SENACKIEJ"/>
    <w:basedOn w:val="Normalny"/>
    <w:qFormat/>
    <w:rsid w:val="0083260A"/>
    <w:pPr>
      <w:spacing w:before="480"/>
    </w:pPr>
  </w:style>
  <w:style w:type="paragraph" w:customStyle="1" w:styleId="LITERAWUCHWALESENACKIEJ">
    <w:name w:val="LITERA W UCHWALE SENACKIEJ"/>
    <w:basedOn w:val="Normalny"/>
    <w:qFormat/>
    <w:rsid w:val="0083260A"/>
    <w:pPr>
      <w:ind w:left="284" w:hanging="284"/>
    </w:pPr>
  </w:style>
  <w:style w:type="paragraph" w:customStyle="1" w:styleId="TIRETWUCHWALESENACKIEJ">
    <w:name w:val="TIRET W UCHWALE SENACKIEJ"/>
    <w:basedOn w:val="LITERAWUCHWALESENACKIEJ"/>
    <w:qFormat/>
    <w:rsid w:val="0083260A"/>
    <w:pPr>
      <w:ind w:left="568"/>
    </w:pPr>
  </w:style>
  <w:style w:type="paragraph" w:customStyle="1" w:styleId="AUTORPOPRAWKIZAMIESZCZONEJWZESTAWIENIUWNIOSKW">
    <w:name w:val="AUTOR POPRAWKI ZAMIESZCZONEJ  W ZESTAWIENIU WNIOSKÓW"/>
    <w:basedOn w:val="Normalny"/>
    <w:qFormat/>
    <w:rsid w:val="00703478"/>
    <w:pPr>
      <w:widowControl/>
      <w:autoSpaceDE/>
      <w:autoSpaceDN/>
      <w:adjustRightInd/>
      <w:spacing w:before="480" w:line="240" w:lineRule="auto"/>
      <w:contextualSpacing/>
      <w:jc w:val="left"/>
    </w:pPr>
    <w:rPr>
      <w:sz w:val="20"/>
    </w:rPr>
  </w:style>
  <w:style w:type="paragraph" w:customStyle="1" w:styleId="POPIERAJCYPOPRAWKZAMIESZCZONWZESTAWIENIUWNIOSKW">
    <w:name w:val="POPIERAJĄCY POPRAWKĘ ZAMIESZCZONĄ W ZESTAWIENIU WNIOSKÓW"/>
    <w:basedOn w:val="AUTORPOPRAWKIZAMIESZCZONEJWZESTAWIENIUWNIOSKW"/>
    <w:qFormat/>
    <w:rsid w:val="00DF02B8"/>
    <w:pPr>
      <w:spacing w:before="0"/>
    </w:pPr>
  </w:style>
  <w:style w:type="paragraph" w:customStyle="1" w:styleId="CZWSPLNALITERWUCHWALESENACKIEJ">
    <w:name w:val="CZĘŚĆ WSPÓLNA LITER W UCHWALE SENACKIEJ"/>
    <w:basedOn w:val="Normalny"/>
    <w:qFormat/>
    <w:rsid w:val="00684C65"/>
  </w:style>
  <w:style w:type="paragraph" w:customStyle="1" w:styleId="PODWJNETIRETWUCHWALESENACKIEJ">
    <w:name w:val="PODWÓJNE TIRET W UCHWALE SENACKIEJ"/>
    <w:basedOn w:val="Normalny"/>
    <w:qFormat/>
    <w:rsid w:val="00777FD3"/>
    <w:pPr>
      <w:ind w:left="968" w:hanging="400"/>
    </w:pPr>
  </w:style>
  <w:style w:type="paragraph" w:styleId="Tekstprzypisukocowego">
    <w:name w:val="endnote text"/>
    <w:basedOn w:val="Normalny"/>
    <w:link w:val="TekstprzypisukocowegoZnak"/>
    <w:uiPriority w:val="99"/>
    <w:semiHidden/>
    <w:unhideWhenUsed/>
    <w:rsid w:val="00864855"/>
    <w:pPr>
      <w:widowControl/>
      <w:autoSpaceDE/>
      <w:autoSpaceDN/>
      <w:adjustRightInd/>
      <w:spacing w:line="240" w:lineRule="auto"/>
      <w:jc w:val="left"/>
    </w:pPr>
    <w:rPr>
      <w:rFonts w:eastAsia="Times New Roman" w:cs="Times New Roman"/>
      <w:sz w:val="20"/>
    </w:rPr>
  </w:style>
  <w:style w:type="character" w:customStyle="1" w:styleId="TekstprzypisukocowegoZnak">
    <w:name w:val="Tekst przypisu końcowego Znak"/>
    <w:basedOn w:val="Domylnaczcionkaakapitu"/>
    <w:link w:val="Tekstprzypisukocowego"/>
    <w:uiPriority w:val="99"/>
    <w:semiHidden/>
    <w:rsid w:val="00864855"/>
    <w:rPr>
      <w:rFonts w:ascii="Times New Roman" w:hAnsi="Times New Roman"/>
      <w:sz w:val="20"/>
      <w:szCs w:val="20"/>
    </w:rPr>
  </w:style>
  <w:style w:type="character" w:customStyle="1" w:styleId="PKTpunktZnak">
    <w:name w:val="PKT – punkt Znak"/>
    <w:basedOn w:val="Domylnaczcionkaakapitu"/>
    <w:link w:val="PKTpunkt"/>
    <w:uiPriority w:val="16"/>
    <w:locked/>
    <w:rsid w:val="00861A3F"/>
    <w:rPr>
      <w:rFonts w:eastAsiaTheme="minorEastAsia" w:cs="Arial"/>
      <w:bCs/>
      <w:szCs w:val="20"/>
    </w:rPr>
  </w:style>
  <w:style w:type="character" w:styleId="Hipercze">
    <w:name w:val="Hyperlink"/>
    <w:basedOn w:val="Domylnaczcionkaakapitu"/>
    <w:uiPriority w:val="99"/>
    <w:semiHidden/>
    <w:unhideWhenUsed/>
    <w:rsid w:val="00861A3F"/>
    <w:rPr>
      <w:color w:val="0000FF"/>
      <w:u w:val="single"/>
    </w:rPr>
  </w:style>
  <w:style w:type="paragraph" w:customStyle="1" w:styleId="Default">
    <w:name w:val="Default"/>
    <w:rsid w:val="006C2818"/>
    <w:pPr>
      <w:autoSpaceDE w:val="0"/>
      <w:autoSpaceDN w:val="0"/>
      <w:adjustRightInd w:val="0"/>
      <w:spacing w:line="240" w:lineRule="auto"/>
    </w:pPr>
    <w:rPr>
      <w:rFonts w:ascii="Times New Roman" w:hAnsi="Times New Roman"/>
      <w:color w:val="000000"/>
    </w:rPr>
  </w:style>
  <w:style w:type="paragraph" w:styleId="NormalnyWeb">
    <w:name w:val="Normal (Web)"/>
    <w:basedOn w:val="Normalny"/>
    <w:uiPriority w:val="99"/>
    <w:semiHidden/>
    <w:unhideWhenUsed/>
    <w:rsid w:val="00CA19CD"/>
    <w:pPr>
      <w:widowControl/>
      <w:autoSpaceDE/>
      <w:autoSpaceDN/>
      <w:adjustRightInd/>
      <w:spacing w:before="100" w:beforeAutospacing="1" w:after="100" w:afterAutospacing="1" w:line="240" w:lineRule="auto"/>
      <w:jc w:val="left"/>
    </w:pPr>
    <w:rPr>
      <w:rFonts w:eastAsia="Times New Roman" w:cs="Times New Roman"/>
      <w:szCs w:val="24"/>
    </w:rPr>
  </w:style>
  <w:style w:type="character" w:customStyle="1" w:styleId="AkapitzlistZnak">
    <w:name w:val="Akapit z listą Znak"/>
    <w:aliases w:val="Nazwa pliku Znak"/>
    <w:basedOn w:val="Domylnaczcionkaakapitu"/>
    <w:link w:val="Akapitzlist"/>
    <w:uiPriority w:val="34"/>
    <w:rsid w:val="002F6159"/>
    <w:rPr>
      <w:rFonts w:ascii="Times New Roman" w:eastAsiaTheme="minorEastAsia" w:hAnsi="Times New Roman" w:cs="Arial"/>
      <w:szCs w:val="20"/>
    </w:rPr>
  </w:style>
  <w:style w:type="character" w:customStyle="1" w:styleId="cf01">
    <w:name w:val="cf01"/>
    <w:basedOn w:val="Domylnaczcionkaakapitu"/>
    <w:rsid w:val="002E6B8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412611">
      <w:bodyDiv w:val="1"/>
      <w:marLeft w:val="0"/>
      <w:marRight w:val="0"/>
      <w:marTop w:val="0"/>
      <w:marBottom w:val="0"/>
      <w:divBdr>
        <w:top w:val="none" w:sz="0" w:space="0" w:color="auto"/>
        <w:left w:val="none" w:sz="0" w:space="0" w:color="auto"/>
        <w:bottom w:val="none" w:sz="0" w:space="0" w:color="auto"/>
        <w:right w:val="none" w:sz="0" w:space="0" w:color="auto"/>
      </w:divBdr>
      <w:divsChild>
        <w:div w:id="1761901213">
          <w:marLeft w:val="0"/>
          <w:marRight w:val="0"/>
          <w:marTop w:val="0"/>
          <w:marBottom w:val="0"/>
          <w:divBdr>
            <w:top w:val="none" w:sz="0" w:space="0" w:color="auto"/>
            <w:left w:val="none" w:sz="0" w:space="0" w:color="auto"/>
            <w:bottom w:val="none" w:sz="0" w:space="0" w:color="auto"/>
            <w:right w:val="none" w:sz="0" w:space="0" w:color="auto"/>
          </w:divBdr>
        </w:div>
      </w:divsChild>
    </w:div>
    <w:div w:id="640113124">
      <w:bodyDiv w:val="1"/>
      <w:marLeft w:val="0"/>
      <w:marRight w:val="0"/>
      <w:marTop w:val="0"/>
      <w:marBottom w:val="0"/>
      <w:divBdr>
        <w:top w:val="none" w:sz="0" w:space="0" w:color="auto"/>
        <w:left w:val="none" w:sz="0" w:space="0" w:color="auto"/>
        <w:bottom w:val="none" w:sz="0" w:space="0" w:color="auto"/>
        <w:right w:val="none" w:sz="0" w:space="0" w:color="auto"/>
      </w:divBdr>
      <w:divsChild>
        <w:div w:id="1119059054">
          <w:marLeft w:val="0"/>
          <w:marRight w:val="0"/>
          <w:marTop w:val="0"/>
          <w:marBottom w:val="0"/>
          <w:divBdr>
            <w:top w:val="none" w:sz="0" w:space="0" w:color="auto"/>
            <w:left w:val="none" w:sz="0" w:space="0" w:color="auto"/>
            <w:bottom w:val="none" w:sz="0" w:space="0" w:color="auto"/>
            <w:right w:val="none" w:sz="0" w:space="0" w:color="auto"/>
          </w:divBdr>
          <w:divsChild>
            <w:div w:id="946237056">
              <w:marLeft w:val="0"/>
              <w:marRight w:val="0"/>
              <w:marTop w:val="0"/>
              <w:marBottom w:val="0"/>
              <w:divBdr>
                <w:top w:val="none" w:sz="0" w:space="0" w:color="auto"/>
                <w:left w:val="none" w:sz="0" w:space="0" w:color="auto"/>
                <w:bottom w:val="none" w:sz="0" w:space="0" w:color="auto"/>
                <w:right w:val="none" w:sz="0" w:space="0" w:color="auto"/>
              </w:divBdr>
            </w:div>
          </w:divsChild>
        </w:div>
        <w:div w:id="1219433631">
          <w:marLeft w:val="0"/>
          <w:marRight w:val="0"/>
          <w:marTop w:val="0"/>
          <w:marBottom w:val="0"/>
          <w:divBdr>
            <w:top w:val="none" w:sz="0" w:space="0" w:color="auto"/>
            <w:left w:val="none" w:sz="0" w:space="0" w:color="auto"/>
            <w:bottom w:val="none" w:sz="0" w:space="0" w:color="auto"/>
            <w:right w:val="none" w:sz="0" w:space="0" w:color="auto"/>
          </w:divBdr>
          <w:divsChild>
            <w:div w:id="109917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2161176">
      <w:bodyDiv w:val="1"/>
      <w:marLeft w:val="0"/>
      <w:marRight w:val="0"/>
      <w:marTop w:val="0"/>
      <w:marBottom w:val="0"/>
      <w:divBdr>
        <w:top w:val="none" w:sz="0" w:space="0" w:color="auto"/>
        <w:left w:val="none" w:sz="0" w:space="0" w:color="auto"/>
        <w:bottom w:val="none" w:sz="0" w:space="0" w:color="auto"/>
        <w:right w:val="none" w:sz="0" w:space="0" w:color="auto"/>
      </w:divBdr>
      <w:divsChild>
        <w:div w:id="1043865652">
          <w:marLeft w:val="0"/>
          <w:marRight w:val="0"/>
          <w:marTop w:val="0"/>
          <w:marBottom w:val="0"/>
          <w:divBdr>
            <w:top w:val="none" w:sz="0" w:space="0" w:color="auto"/>
            <w:left w:val="none" w:sz="0" w:space="0" w:color="auto"/>
            <w:bottom w:val="none" w:sz="0" w:space="0" w:color="auto"/>
            <w:right w:val="none" w:sz="0" w:space="0" w:color="auto"/>
          </w:divBdr>
          <w:divsChild>
            <w:div w:id="18707249">
              <w:marLeft w:val="0"/>
              <w:marRight w:val="0"/>
              <w:marTop w:val="0"/>
              <w:marBottom w:val="0"/>
              <w:divBdr>
                <w:top w:val="none" w:sz="0" w:space="0" w:color="auto"/>
                <w:left w:val="none" w:sz="0" w:space="0" w:color="auto"/>
                <w:bottom w:val="none" w:sz="0" w:space="0" w:color="auto"/>
                <w:right w:val="none" w:sz="0" w:space="0" w:color="auto"/>
              </w:divBdr>
            </w:div>
          </w:divsChild>
        </w:div>
        <w:div w:id="162554531">
          <w:marLeft w:val="0"/>
          <w:marRight w:val="0"/>
          <w:marTop w:val="0"/>
          <w:marBottom w:val="0"/>
          <w:divBdr>
            <w:top w:val="none" w:sz="0" w:space="0" w:color="auto"/>
            <w:left w:val="none" w:sz="0" w:space="0" w:color="auto"/>
            <w:bottom w:val="none" w:sz="0" w:space="0" w:color="auto"/>
            <w:right w:val="none" w:sz="0" w:space="0" w:color="auto"/>
          </w:divBdr>
          <w:divsChild>
            <w:div w:id="21115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710263">
      <w:bodyDiv w:val="1"/>
      <w:marLeft w:val="0"/>
      <w:marRight w:val="0"/>
      <w:marTop w:val="0"/>
      <w:marBottom w:val="0"/>
      <w:divBdr>
        <w:top w:val="none" w:sz="0" w:space="0" w:color="auto"/>
        <w:left w:val="none" w:sz="0" w:space="0" w:color="auto"/>
        <w:bottom w:val="none" w:sz="0" w:space="0" w:color="auto"/>
        <w:right w:val="none" w:sz="0" w:space="0" w:color="auto"/>
      </w:divBdr>
      <w:divsChild>
        <w:div w:id="1390613141">
          <w:marLeft w:val="0"/>
          <w:marRight w:val="0"/>
          <w:marTop w:val="0"/>
          <w:marBottom w:val="0"/>
          <w:divBdr>
            <w:top w:val="none" w:sz="0" w:space="0" w:color="auto"/>
            <w:left w:val="none" w:sz="0" w:space="0" w:color="auto"/>
            <w:bottom w:val="none" w:sz="0" w:space="0" w:color="auto"/>
            <w:right w:val="none" w:sz="0" w:space="0" w:color="auto"/>
          </w:divBdr>
        </w:div>
        <w:div w:id="1687906486">
          <w:marLeft w:val="0"/>
          <w:marRight w:val="0"/>
          <w:marTop w:val="0"/>
          <w:marBottom w:val="0"/>
          <w:divBdr>
            <w:top w:val="none" w:sz="0" w:space="0" w:color="auto"/>
            <w:left w:val="none" w:sz="0" w:space="0" w:color="auto"/>
            <w:bottom w:val="none" w:sz="0" w:space="0" w:color="auto"/>
            <w:right w:val="none" w:sz="0" w:space="0" w:color="auto"/>
          </w:divBdr>
          <w:divsChild>
            <w:div w:id="1606185080">
              <w:marLeft w:val="0"/>
              <w:marRight w:val="0"/>
              <w:marTop w:val="0"/>
              <w:marBottom w:val="0"/>
              <w:divBdr>
                <w:top w:val="none" w:sz="0" w:space="0" w:color="auto"/>
                <w:left w:val="none" w:sz="0" w:space="0" w:color="auto"/>
                <w:bottom w:val="none" w:sz="0" w:space="0" w:color="auto"/>
                <w:right w:val="none" w:sz="0" w:space="0" w:color="auto"/>
              </w:divBdr>
            </w:div>
          </w:divsChild>
        </w:div>
        <w:div w:id="1085807686">
          <w:marLeft w:val="0"/>
          <w:marRight w:val="0"/>
          <w:marTop w:val="0"/>
          <w:marBottom w:val="0"/>
          <w:divBdr>
            <w:top w:val="none" w:sz="0" w:space="0" w:color="auto"/>
            <w:left w:val="none" w:sz="0" w:space="0" w:color="auto"/>
            <w:bottom w:val="none" w:sz="0" w:space="0" w:color="auto"/>
            <w:right w:val="none" w:sz="0" w:space="0" w:color="auto"/>
          </w:divBdr>
          <w:divsChild>
            <w:div w:id="612709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5481864">
      <w:bodyDiv w:val="1"/>
      <w:marLeft w:val="0"/>
      <w:marRight w:val="0"/>
      <w:marTop w:val="0"/>
      <w:marBottom w:val="0"/>
      <w:divBdr>
        <w:top w:val="none" w:sz="0" w:space="0" w:color="auto"/>
        <w:left w:val="none" w:sz="0" w:space="0" w:color="auto"/>
        <w:bottom w:val="none" w:sz="0" w:space="0" w:color="auto"/>
        <w:right w:val="none" w:sz="0" w:space="0" w:color="auto"/>
      </w:divBdr>
      <w:divsChild>
        <w:div w:id="452140235">
          <w:marLeft w:val="0"/>
          <w:marRight w:val="0"/>
          <w:marTop w:val="0"/>
          <w:marBottom w:val="0"/>
          <w:divBdr>
            <w:top w:val="none" w:sz="0" w:space="0" w:color="auto"/>
            <w:left w:val="none" w:sz="0" w:space="0" w:color="auto"/>
            <w:bottom w:val="none" w:sz="0" w:space="0" w:color="auto"/>
            <w:right w:val="none" w:sz="0" w:space="0" w:color="auto"/>
          </w:divBdr>
          <w:divsChild>
            <w:div w:id="225192360">
              <w:marLeft w:val="0"/>
              <w:marRight w:val="0"/>
              <w:marTop w:val="0"/>
              <w:marBottom w:val="0"/>
              <w:divBdr>
                <w:top w:val="none" w:sz="0" w:space="0" w:color="auto"/>
                <w:left w:val="none" w:sz="0" w:space="0" w:color="auto"/>
                <w:bottom w:val="none" w:sz="0" w:space="0" w:color="auto"/>
                <w:right w:val="none" w:sz="0" w:space="0" w:color="auto"/>
              </w:divBdr>
            </w:div>
          </w:divsChild>
        </w:div>
        <w:div w:id="1327132418">
          <w:marLeft w:val="0"/>
          <w:marRight w:val="0"/>
          <w:marTop w:val="0"/>
          <w:marBottom w:val="0"/>
          <w:divBdr>
            <w:top w:val="none" w:sz="0" w:space="0" w:color="auto"/>
            <w:left w:val="none" w:sz="0" w:space="0" w:color="auto"/>
            <w:bottom w:val="none" w:sz="0" w:space="0" w:color="auto"/>
            <w:right w:val="none" w:sz="0" w:space="0" w:color="auto"/>
          </w:divBdr>
          <w:divsChild>
            <w:div w:id="609319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080963">
      <w:bodyDiv w:val="1"/>
      <w:marLeft w:val="0"/>
      <w:marRight w:val="0"/>
      <w:marTop w:val="0"/>
      <w:marBottom w:val="0"/>
      <w:divBdr>
        <w:top w:val="none" w:sz="0" w:space="0" w:color="auto"/>
        <w:left w:val="none" w:sz="0" w:space="0" w:color="auto"/>
        <w:bottom w:val="none" w:sz="0" w:space="0" w:color="auto"/>
        <w:right w:val="none" w:sz="0" w:space="0" w:color="auto"/>
      </w:divBdr>
      <w:divsChild>
        <w:div w:id="1760755754">
          <w:marLeft w:val="0"/>
          <w:marRight w:val="0"/>
          <w:marTop w:val="0"/>
          <w:marBottom w:val="0"/>
          <w:divBdr>
            <w:top w:val="none" w:sz="0" w:space="0" w:color="auto"/>
            <w:left w:val="none" w:sz="0" w:space="0" w:color="auto"/>
            <w:bottom w:val="none" w:sz="0" w:space="0" w:color="auto"/>
            <w:right w:val="none" w:sz="0" w:space="0" w:color="auto"/>
          </w:divBdr>
        </w:div>
        <w:div w:id="2077240582">
          <w:marLeft w:val="0"/>
          <w:marRight w:val="0"/>
          <w:marTop w:val="0"/>
          <w:marBottom w:val="0"/>
          <w:divBdr>
            <w:top w:val="none" w:sz="0" w:space="0" w:color="auto"/>
            <w:left w:val="none" w:sz="0" w:space="0" w:color="auto"/>
            <w:bottom w:val="none" w:sz="0" w:space="0" w:color="auto"/>
            <w:right w:val="none" w:sz="0" w:space="0" w:color="auto"/>
          </w:divBdr>
          <w:divsChild>
            <w:div w:id="1629891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hyperlink" Target="https://sip.lex.pl/" TargetMode="External"/><Relationship Id="rId3" Type="http://schemas.openxmlformats.org/officeDocument/2006/relationships/numbering" Target="numbering.xml"/><Relationship Id="rId21" Type="http://schemas.openxmlformats.org/officeDocument/2006/relationships/hyperlink" Target="https://sip.lex.pl/" TargetMode="External"/><Relationship Id="rId34" Type="http://schemas.openxmlformats.org/officeDocument/2006/relationships/hyperlink" Target="https://sip.lex.pl/" TargetMode="External"/><Relationship Id="rId42"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38" Type="http://schemas.openxmlformats.org/officeDocument/2006/relationships/hyperlink" Target="https://sip.lex.pl/" TargetMode="External"/><Relationship Id="rId2" Type="http://schemas.openxmlformats.org/officeDocument/2006/relationships/customXml" Target="../customXml/item2.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sip.lex.p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sip.lex.pl/"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hyperlink" Target="https://sip.lex.pl/" TargetMode="External"/><Relationship Id="rId40"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hyperlink" Target="https://sip.lex.pl/" TargetMode="Externa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31" Type="http://schemas.openxmlformats.org/officeDocument/2006/relationships/hyperlink" Target="https://sip.lex.pl/" TargetMode="External"/><Relationship Id="rId4" Type="http://schemas.openxmlformats.org/officeDocument/2006/relationships/styles" Target="styles.xml"/><Relationship Id="rId9" Type="http://schemas.openxmlformats.org/officeDocument/2006/relationships/hyperlink" Target="https://sip.lex.pl/"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hyperlink" Target="https://sip.lex.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i:\teksty\szablony\Szablon%20aktu%20prawnego%204_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EE90FDA-47CB-419B-A8AD-B412D8B53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aktu prawnego 4_0</Template>
  <TotalTime>1264</TotalTime>
  <Pages>43</Pages>
  <Words>14286</Words>
  <Characters>78679</Characters>
  <Application>Microsoft Office Word</Application>
  <DocSecurity>0</DocSecurity>
  <Lines>655</Lines>
  <Paragraphs>185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Company>&lt;nazwa organu&gt;</Company>
  <LinksUpToDate>false</LinksUpToDate>
  <CharactersWithSpaces>92780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creator>Krzysztof Madej</dc:creator>
  <cp:lastModifiedBy>Magda Piotr</cp:lastModifiedBy>
  <cp:revision>380</cp:revision>
  <cp:lastPrinted>2024-11-07T12:56:00Z</cp:lastPrinted>
  <dcterms:created xsi:type="dcterms:W3CDTF">2024-11-02T11:56:00Z</dcterms:created>
  <dcterms:modified xsi:type="dcterms:W3CDTF">2024-11-12T11:43:00Z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ies>
</file>