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6248F" w14:textId="7CC14A62" w:rsidR="00B57738" w:rsidRDefault="006136CF">
      <w:r w:rsidRPr="006136CF">
        <w:rPr>
          <w:b/>
        </w:rPr>
        <w:t xml:space="preserve">Załącznik nr </w:t>
      </w:r>
      <w:r w:rsidR="00413E68">
        <w:rPr>
          <w:b/>
        </w:rPr>
        <w:t>4</w:t>
      </w:r>
      <w:r>
        <w:t xml:space="preserve"> – </w:t>
      </w:r>
      <w:r w:rsidR="00F22FC3">
        <w:t>Wniosek o d</w:t>
      </w:r>
      <w:r w:rsidR="00413E68">
        <w:t>arowizn</w:t>
      </w:r>
      <w:r w:rsidR="00F22FC3">
        <w:t>ę</w:t>
      </w:r>
      <w:r w:rsidR="00413E68">
        <w:t xml:space="preserve"> </w:t>
      </w:r>
      <w:r>
        <w:t>składników majątku ruchomego</w:t>
      </w:r>
    </w:p>
    <w:p w14:paraId="7AC568F9" w14:textId="77777777" w:rsidR="006136CF" w:rsidRDefault="006136CF"/>
    <w:p w14:paraId="02590F4C" w14:textId="77777777" w:rsidR="006136CF" w:rsidRDefault="006136CF" w:rsidP="006136CF">
      <w:pPr>
        <w:spacing w:after="0" w:line="240" w:lineRule="auto"/>
      </w:pPr>
      <w:r>
        <w:t>………………………………………..</w:t>
      </w:r>
    </w:p>
    <w:p w14:paraId="2DAC8D62" w14:textId="77777777" w:rsidR="006136CF" w:rsidRDefault="006136CF" w:rsidP="006136CF">
      <w:pPr>
        <w:spacing w:after="0" w:line="240" w:lineRule="auto"/>
      </w:pPr>
      <w:r>
        <w:t>(nazwa, siedziba jednostki)</w:t>
      </w:r>
    </w:p>
    <w:p w14:paraId="4FB8B9FA" w14:textId="77777777" w:rsidR="006136CF" w:rsidRDefault="006136CF" w:rsidP="006136CF">
      <w:pPr>
        <w:spacing w:after="0" w:line="240" w:lineRule="auto"/>
      </w:pPr>
    </w:p>
    <w:p w14:paraId="7CC38056" w14:textId="77777777" w:rsidR="006136CF" w:rsidRDefault="006136CF" w:rsidP="006136CF">
      <w:pPr>
        <w:spacing w:after="0" w:line="240" w:lineRule="auto"/>
      </w:pPr>
      <w:r>
        <w:t>………………………………………..</w:t>
      </w:r>
    </w:p>
    <w:p w14:paraId="731F5F3F" w14:textId="77777777" w:rsidR="006136CF" w:rsidRDefault="006136CF" w:rsidP="006136CF">
      <w:pPr>
        <w:spacing w:after="0" w:line="240" w:lineRule="auto"/>
      </w:pPr>
      <w:r>
        <w:t>(adres jednostki)</w:t>
      </w:r>
    </w:p>
    <w:p w14:paraId="1595E568" w14:textId="77777777" w:rsidR="006136CF" w:rsidRDefault="006136CF" w:rsidP="006136CF">
      <w:pPr>
        <w:spacing w:after="0" w:line="240" w:lineRule="auto"/>
      </w:pPr>
    </w:p>
    <w:p w14:paraId="328E8174" w14:textId="77777777" w:rsidR="006136CF" w:rsidRDefault="006136CF" w:rsidP="006136CF">
      <w:pPr>
        <w:spacing w:after="0" w:line="240" w:lineRule="auto"/>
      </w:pPr>
      <w:r>
        <w:t>………………………………………..</w:t>
      </w:r>
    </w:p>
    <w:p w14:paraId="2008FB3C" w14:textId="77777777" w:rsidR="006136CF" w:rsidRDefault="006136CF" w:rsidP="006136CF">
      <w:pPr>
        <w:spacing w:after="0" w:line="240" w:lineRule="auto"/>
      </w:pPr>
      <w:r>
        <w:t>(telefon kontaktowy)</w:t>
      </w:r>
    </w:p>
    <w:p w14:paraId="139AFA33" w14:textId="77777777" w:rsidR="006136CF" w:rsidRDefault="006136CF" w:rsidP="006136CF">
      <w:pPr>
        <w:spacing w:after="0" w:line="240" w:lineRule="auto"/>
        <w:jc w:val="center"/>
        <w:rPr>
          <w:b/>
          <w:sz w:val="28"/>
          <w:szCs w:val="28"/>
        </w:rPr>
      </w:pPr>
      <w:r w:rsidRPr="006136CF">
        <w:rPr>
          <w:b/>
          <w:sz w:val="28"/>
          <w:szCs w:val="28"/>
        </w:rPr>
        <w:t>WNIOSEK</w:t>
      </w:r>
    </w:p>
    <w:p w14:paraId="3B7D425B" w14:textId="77777777" w:rsidR="006136CF" w:rsidRDefault="006136CF" w:rsidP="006136CF">
      <w:pPr>
        <w:spacing w:after="0" w:line="240" w:lineRule="auto"/>
        <w:jc w:val="center"/>
        <w:rPr>
          <w:b/>
          <w:sz w:val="28"/>
          <w:szCs w:val="28"/>
        </w:rPr>
      </w:pPr>
    </w:p>
    <w:p w14:paraId="4F677001" w14:textId="77777777" w:rsidR="00F32CBB" w:rsidRDefault="006136CF" w:rsidP="0059134E">
      <w:pPr>
        <w:spacing w:after="0" w:line="240" w:lineRule="auto"/>
        <w:jc w:val="both"/>
        <w:rPr>
          <w:rFonts w:ascii="Calibri" w:hAnsi="Calibri" w:cs="Calibri"/>
          <w:szCs w:val="24"/>
        </w:rPr>
      </w:pPr>
      <w:r>
        <w:t xml:space="preserve">o </w:t>
      </w:r>
      <w:r w:rsidR="00413E68">
        <w:t>dokonanie darowizny</w:t>
      </w:r>
      <w:r>
        <w:t xml:space="preserve"> składników majątku ruchomego Generalnej Dyrekcji Dróg Krajowych </w:t>
      </w:r>
      <w:r w:rsidR="0059134E">
        <w:br/>
      </w:r>
      <w:r>
        <w:t xml:space="preserve">i Autostrad Oddział w Białymstoku zgodnie z </w:t>
      </w:r>
      <w:r w:rsidRPr="006136CF">
        <w:rPr>
          <w:rFonts w:ascii="Calibri" w:hAnsi="Calibri" w:cs="Calibri"/>
          <w:szCs w:val="24"/>
        </w:rPr>
        <w:t>§ 38</w:t>
      </w:r>
      <w:r>
        <w:rPr>
          <w:rFonts w:ascii="Calibri" w:hAnsi="Calibri" w:cs="Calibri"/>
          <w:szCs w:val="24"/>
        </w:rPr>
        <w:t xml:space="preserve"> Rozporządzenia Rady Ministrów z dnia 21 października 2019 roku w sprawie szczegółowego sposobu go</w:t>
      </w:r>
      <w:r w:rsidR="00CC6FF0">
        <w:rPr>
          <w:rFonts w:ascii="Calibri" w:hAnsi="Calibri" w:cs="Calibri"/>
          <w:szCs w:val="24"/>
        </w:rPr>
        <w:t>s</w:t>
      </w:r>
      <w:r>
        <w:rPr>
          <w:rFonts w:ascii="Calibri" w:hAnsi="Calibri" w:cs="Calibri"/>
          <w:szCs w:val="24"/>
        </w:rPr>
        <w:t>podarowania składnikami rzeczowymi majątku ruchomego</w:t>
      </w:r>
      <w:r w:rsidR="00CC6FF0">
        <w:rPr>
          <w:rFonts w:ascii="Calibri" w:hAnsi="Calibri" w:cs="Calibri"/>
          <w:szCs w:val="24"/>
        </w:rPr>
        <w:t xml:space="preserve"> Skarbu Państwa (</w:t>
      </w:r>
      <w:r w:rsidR="0059134E">
        <w:rPr>
          <w:rFonts w:ascii="Calibri" w:hAnsi="Calibri" w:cs="Calibri"/>
          <w:szCs w:val="24"/>
        </w:rPr>
        <w:t>tj. Dz.U. z 2023, poz. 2303</w:t>
      </w:r>
      <w:r w:rsidR="00CC6FF0">
        <w:rPr>
          <w:rFonts w:ascii="Calibri" w:hAnsi="Calibri" w:cs="Calibri"/>
          <w:szCs w:val="24"/>
        </w:rPr>
        <w:t>)</w:t>
      </w:r>
      <w:r w:rsidR="00F32CBB">
        <w:rPr>
          <w:rFonts w:ascii="Calibri" w:hAnsi="Calibri" w:cs="Calibri"/>
          <w:szCs w:val="24"/>
        </w:rPr>
        <w:t xml:space="preserve"> </w:t>
      </w:r>
    </w:p>
    <w:p w14:paraId="4E40B320" w14:textId="77777777" w:rsidR="006136CF" w:rsidRDefault="006136CF" w:rsidP="00CC6FF0">
      <w:pPr>
        <w:spacing w:after="0" w:line="240" w:lineRule="auto"/>
        <w:jc w:val="center"/>
        <w:rPr>
          <w:rFonts w:ascii="Calibri" w:hAnsi="Calibri" w:cs="Calibri"/>
          <w:szCs w:val="24"/>
        </w:rPr>
      </w:pPr>
    </w:p>
    <w:p w14:paraId="2324A785" w14:textId="77777777" w:rsidR="00CC6FF0" w:rsidRDefault="00CC6FF0" w:rsidP="00CC6FF0">
      <w:pPr>
        <w:spacing w:after="0" w:line="240" w:lineRule="auto"/>
        <w:rPr>
          <w:rFonts w:ascii="Calibri" w:hAnsi="Calibri" w:cs="Calibri"/>
          <w:szCs w:val="24"/>
        </w:rPr>
      </w:pPr>
    </w:p>
    <w:p w14:paraId="503B6B70" w14:textId="77777777" w:rsidR="00CC6FF0" w:rsidRDefault="00CC6FF0" w:rsidP="00936D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Nazwa, siedziba i adres jednostki</w:t>
      </w:r>
    </w:p>
    <w:p w14:paraId="12958487" w14:textId="77777777" w:rsidR="00CC190E" w:rsidRDefault="00CC190E" w:rsidP="00936D0D">
      <w:pPr>
        <w:pStyle w:val="Akapitzlist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09E48C" w14:textId="77777777" w:rsidR="00CC190E" w:rsidRDefault="00CC190E" w:rsidP="00936D0D">
      <w:pPr>
        <w:pStyle w:val="Akapitzlist"/>
        <w:spacing w:after="0" w:line="240" w:lineRule="auto"/>
        <w:jc w:val="both"/>
        <w:rPr>
          <w:rFonts w:ascii="Calibri" w:hAnsi="Calibri" w:cs="Calibri"/>
        </w:rPr>
      </w:pPr>
    </w:p>
    <w:p w14:paraId="4F91767F" w14:textId="77777777" w:rsidR="00CC6FF0" w:rsidRDefault="00CC6FF0" w:rsidP="00936D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Wskazanie składnika majątku ruchomego, o który występuje jednostka</w:t>
      </w:r>
    </w:p>
    <w:p w14:paraId="1A7BC35A" w14:textId="77777777" w:rsidR="00CC190E" w:rsidRDefault="00CC190E" w:rsidP="00936D0D">
      <w:pPr>
        <w:pStyle w:val="Akapitzlist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0205AD" w14:textId="77777777" w:rsidR="00CC190E" w:rsidRDefault="00CC190E" w:rsidP="00936D0D">
      <w:pPr>
        <w:pStyle w:val="Akapitzlist"/>
        <w:spacing w:after="0" w:line="240" w:lineRule="auto"/>
        <w:jc w:val="both"/>
        <w:rPr>
          <w:rFonts w:ascii="Calibri" w:hAnsi="Calibri" w:cs="Calibri"/>
        </w:rPr>
      </w:pPr>
    </w:p>
    <w:p w14:paraId="7DA0773D" w14:textId="77777777" w:rsidR="00CC6FF0" w:rsidRDefault="00CC6FF0" w:rsidP="00936D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Uzasadnienie potrzeb i sposobu wykorzystania składnika majątku ruchomego, o który występuje jednostka</w:t>
      </w:r>
    </w:p>
    <w:p w14:paraId="100B649C" w14:textId="77777777" w:rsidR="00CC190E" w:rsidRDefault="00CC190E" w:rsidP="00936D0D">
      <w:pPr>
        <w:pStyle w:val="Akapitzlist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1F7B7B" w14:textId="77777777" w:rsidR="00CC190E" w:rsidRDefault="00CC190E" w:rsidP="00936D0D">
      <w:pPr>
        <w:pStyle w:val="Akapitzlist"/>
        <w:spacing w:after="0" w:line="240" w:lineRule="auto"/>
        <w:jc w:val="both"/>
        <w:rPr>
          <w:rFonts w:ascii="Calibri" w:hAnsi="Calibri" w:cs="Calibri"/>
        </w:rPr>
      </w:pPr>
    </w:p>
    <w:p w14:paraId="72D0EA1C" w14:textId="48673132" w:rsidR="00CC6FF0" w:rsidRDefault="00CC6FF0" w:rsidP="00936D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przekazany składnik majątku ruchomego zostanie odebrany w terminie </w:t>
      </w:r>
      <w:r w:rsidR="00936D0D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i miejscu wskazanym w protokole zdawczo-odbiorczym </w:t>
      </w:r>
    </w:p>
    <w:p w14:paraId="53B21880" w14:textId="77777777" w:rsidR="00CC190E" w:rsidRDefault="00CC190E" w:rsidP="00936D0D">
      <w:pPr>
        <w:pStyle w:val="Akapitzlist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2C8BA" w14:textId="77777777" w:rsidR="00CC190E" w:rsidRDefault="00CC190E" w:rsidP="00936D0D">
      <w:pPr>
        <w:pStyle w:val="Akapitzlist"/>
        <w:spacing w:after="0" w:line="240" w:lineRule="auto"/>
        <w:jc w:val="both"/>
        <w:rPr>
          <w:rFonts w:ascii="Calibri" w:hAnsi="Calibri" w:cs="Calibri"/>
        </w:rPr>
      </w:pPr>
    </w:p>
    <w:p w14:paraId="52BB8CCB" w14:textId="77777777" w:rsidR="00CC190E" w:rsidRDefault="00413E68" w:rsidP="00936D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Zobowiązuję się do pokrycia kosztów związanych z darowizną, w tym kosztów odbioru przedmiotu darowizny</w:t>
      </w:r>
    </w:p>
    <w:p w14:paraId="00152017" w14:textId="77777777" w:rsidR="00413E68" w:rsidRPr="00413E68" w:rsidRDefault="00413E68" w:rsidP="00936D0D">
      <w:pPr>
        <w:spacing w:after="0" w:line="240" w:lineRule="auto"/>
        <w:ind w:left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……………………………………………………………………………………………………………………………………………...</w:t>
      </w:r>
    </w:p>
    <w:p w14:paraId="457CCBC0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5FA163D5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4D7FDD1C" w14:textId="77777777" w:rsidR="00413E68" w:rsidRDefault="00413E68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3D52693E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………………………………………………………….</w:t>
      </w:r>
    </w:p>
    <w:p w14:paraId="1D9C42D9" w14:textId="77777777" w:rsidR="00CC190E" w:rsidRPr="00CC6FF0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(pieczęć i podpis osoby upoważnionej)</w:t>
      </w:r>
    </w:p>
    <w:sectPr w:rsidR="00CC190E" w:rsidRPr="00CC6FF0" w:rsidSect="00F32CBB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F"/>
    <w:rsid w:val="00081A09"/>
    <w:rsid w:val="00413E68"/>
    <w:rsid w:val="0059134E"/>
    <w:rsid w:val="006136CF"/>
    <w:rsid w:val="00936D0D"/>
    <w:rsid w:val="00B57738"/>
    <w:rsid w:val="00CC190E"/>
    <w:rsid w:val="00CC6FF0"/>
    <w:rsid w:val="00F22FC3"/>
    <w:rsid w:val="00F3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D369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Stankiewicz Michał</cp:lastModifiedBy>
  <cp:revision>7</cp:revision>
  <dcterms:created xsi:type="dcterms:W3CDTF">2021-10-26T13:34:00Z</dcterms:created>
  <dcterms:modified xsi:type="dcterms:W3CDTF">2024-10-17T07:24:00Z</dcterms:modified>
</cp:coreProperties>
</file>