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0A4686" w14:textId="4C05B146" w:rsidR="005548F2" w:rsidRPr="00CB4A18" w:rsidRDefault="005548F2" w:rsidP="00FF3913">
      <w:pPr>
        <w:tabs>
          <w:tab w:val="left" w:pos="708"/>
          <w:tab w:val="left" w:pos="1416"/>
          <w:tab w:val="center" w:pos="4748"/>
        </w:tabs>
        <w:spacing w:after="0"/>
        <w:ind w:firstLine="425"/>
        <w:jc w:val="right"/>
        <w:rPr>
          <w:rFonts w:ascii="Arial" w:hAnsi="Arial" w:cs="Arial"/>
          <w:b/>
          <w:sz w:val="20"/>
          <w:szCs w:val="20"/>
        </w:rPr>
      </w:pPr>
      <w:r w:rsidRPr="00CB4A18">
        <w:rPr>
          <w:rFonts w:ascii="Arial" w:hAnsi="Arial" w:cs="Arial"/>
          <w:b/>
          <w:sz w:val="20"/>
          <w:szCs w:val="20"/>
        </w:rPr>
        <w:t xml:space="preserve">Załącznik do uchwały nr </w:t>
      </w:r>
      <w:r w:rsidR="00FF3913" w:rsidRPr="00CB4A18">
        <w:rPr>
          <w:rFonts w:ascii="Arial" w:hAnsi="Arial" w:cs="Arial"/>
          <w:b/>
          <w:sz w:val="20"/>
          <w:szCs w:val="20"/>
        </w:rPr>
        <w:t>10</w:t>
      </w:r>
      <w:r w:rsidRPr="00CB4A18">
        <w:rPr>
          <w:rFonts w:ascii="Arial" w:hAnsi="Arial" w:cs="Arial"/>
          <w:b/>
          <w:sz w:val="20"/>
          <w:szCs w:val="20"/>
        </w:rPr>
        <w:t xml:space="preserve"> </w:t>
      </w:r>
    </w:p>
    <w:p w14:paraId="3F4073AC" w14:textId="77777777" w:rsidR="005548F2" w:rsidRPr="00CB4A18" w:rsidRDefault="005548F2" w:rsidP="00FF3913">
      <w:pPr>
        <w:tabs>
          <w:tab w:val="left" w:pos="708"/>
          <w:tab w:val="left" w:pos="1416"/>
          <w:tab w:val="center" w:pos="4748"/>
        </w:tabs>
        <w:spacing w:after="0"/>
        <w:ind w:firstLine="425"/>
        <w:jc w:val="right"/>
        <w:rPr>
          <w:rFonts w:ascii="Arial" w:hAnsi="Arial" w:cs="Arial"/>
          <w:b/>
          <w:sz w:val="20"/>
          <w:szCs w:val="20"/>
        </w:rPr>
      </w:pPr>
      <w:r w:rsidRPr="00CB4A18">
        <w:rPr>
          <w:rFonts w:ascii="Arial" w:hAnsi="Arial" w:cs="Arial"/>
          <w:b/>
          <w:sz w:val="20"/>
          <w:szCs w:val="20"/>
        </w:rPr>
        <w:t xml:space="preserve">Komitetu Rady Ministrów do Spraw Cyfryzacji </w:t>
      </w:r>
    </w:p>
    <w:p w14:paraId="26A26407" w14:textId="42AD4B87" w:rsidR="005548F2" w:rsidRPr="00CB4A18" w:rsidRDefault="005548F2" w:rsidP="00FF3913">
      <w:pPr>
        <w:tabs>
          <w:tab w:val="left" w:pos="708"/>
          <w:tab w:val="left" w:pos="1416"/>
          <w:tab w:val="center" w:pos="4748"/>
        </w:tabs>
        <w:spacing w:after="0"/>
        <w:ind w:firstLine="425"/>
        <w:jc w:val="right"/>
        <w:rPr>
          <w:rFonts w:ascii="Arial" w:hAnsi="Arial" w:cs="Arial"/>
          <w:b/>
          <w:sz w:val="20"/>
          <w:szCs w:val="20"/>
        </w:rPr>
      </w:pPr>
      <w:proofErr w:type="gramStart"/>
      <w:r w:rsidRPr="00CB4A18">
        <w:rPr>
          <w:rFonts w:ascii="Arial" w:hAnsi="Arial" w:cs="Arial"/>
          <w:b/>
          <w:sz w:val="20"/>
          <w:szCs w:val="20"/>
        </w:rPr>
        <w:t>z</w:t>
      </w:r>
      <w:proofErr w:type="gramEnd"/>
      <w:r w:rsidRPr="00CB4A18">
        <w:rPr>
          <w:rFonts w:ascii="Arial" w:hAnsi="Arial" w:cs="Arial"/>
          <w:b/>
          <w:sz w:val="20"/>
          <w:szCs w:val="20"/>
        </w:rPr>
        <w:t xml:space="preserve"> dnia </w:t>
      </w:r>
      <w:r w:rsidR="001D167C" w:rsidRPr="00CB4A18">
        <w:rPr>
          <w:rFonts w:ascii="Arial" w:hAnsi="Arial" w:cs="Arial"/>
          <w:b/>
          <w:sz w:val="20"/>
          <w:szCs w:val="20"/>
        </w:rPr>
        <w:t xml:space="preserve">16 </w:t>
      </w:r>
      <w:r w:rsidR="00B5532F" w:rsidRPr="00CB4A18">
        <w:rPr>
          <w:rFonts w:ascii="Arial" w:hAnsi="Arial" w:cs="Arial"/>
          <w:b/>
          <w:sz w:val="20"/>
          <w:szCs w:val="20"/>
        </w:rPr>
        <w:t xml:space="preserve">kwietnia </w:t>
      </w:r>
      <w:r w:rsidRPr="00CB4A18">
        <w:rPr>
          <w:rFonts w:ascii="Arial" w:hAnsi="Arial" w:cs="Arial"/>
          <w:b/>
          <w:sz w:val="20"/>
          <w:szCs w:val="20"/>
        </w:rPr>
        <w:t>20</w:t>
      </w:r>
      <w:r w:rsidR="00B5532F" w:rsidRPr="00CB4A18">
        <w:rPr>
          <w:rFonts w:ascii="Arial" w:hAnsi="Arial" w:cs="Arial"/>
          <w:b/>
          <w:sz w:val="20"/>
          <w:szCs w:val="20"/>
        </w:rPr>
        <w:t>20</w:t>
      </w:r>
      <w:r w:rsidRPr="00CB4A18">
        <w:rPr>
          <w:rFonts w:ascii="Arial" w:hAnsi="Arial" w:cs="Arial"/>
          <w:b/>
          <w:sz w:val="20"/>
          <w:szCs w:val="20"/>
        </w:rPr>
        <w:t xml:space="preserve"> r.  </w:t>
      </w:r>
    </w:p>
    <w:p w14:paraId="165A9D9F" w14:textId="77777777" w:rsidR="005548F2" w:rsidRPr="00CB4A18" w:rsidRDefault="005548F2" w:rsidP="00DE731D">
      <w:pPr>
        <w:tabs>
          <w:tab w:val="left" w:pos="708"/>
          <w:tab w:val="left" w:pos="1416"/>
          <w:tab w:val="center" w:pos="4748"/>
        </w:tabs>
        <w:spacing w:before="180" w:after="0"/>
        <w:ind w:firstLine="425"/>
        <w:jc w:val="center"/>
        <w:rPr>
          <w:rFonts w:ascii="Arial" w:hAnsi="Arial" w:cs="Arial"/>
          <w:b/>
          <w:sz w:val="26"/>
          <w:szCs w:val="26"/>
        </w:rPr>
      </w:pPr>
    </w:p>
    <w:p w14:paraId="65A4C933" w14:textId="12414397" w:rsidR="008A332F" w:rsidRPr="00CB4A18" w:rsidRDefault="00A62205" w:rsidP="002B50C0">
      <w:pPr>
        <w:pStyle w:val="Nagwek1"/>
        <w:spacing w:before="0" w:after="120" w:line="240" w:lineRule="auto"/>
        <w:jc w:val="center"/>
        <w:rPr>
          <w:rFonts w:ascii="Arial" w:hAnsi="Arial" w:cs="Arial"/>
          <w:b/>
          <w:color w:val="auto"/>
          <w:sz w:val="24"/>
          <w:szCs w:val="24"/>
        </w:rPr>
      </w:pPr>
      <w:r w:rsidRPr="00CB4A18">
        <w:rPr>
          <w:rFonts w:ascii="Arial" w:hAnsi="Arial" w:cs="Arial"/>
          <w:b/>
          <w:color w:val="auto"/>
          <w:sz w:val="24"/>
          <w:szCs w:val="24"/>
        </w:rPr>
        <w:t>R</w:t>
      </w:r>
      <w:r w:rsidR="008C6721" w:rsidRPr="00CB4A18">
        <w:rPr>
          <w:rFonts w:ascii="Arial" w:hAnsi="Arial" w:cs="Arial"/>
          <w:b/>
          <w:color w:val="auto"/>
          <w:sz w:val="24"/>
          <w:szCs w:val="24"/>
        </w:rPr>
        <w:t xml:space="preserve">aportu z postępu rzeczowo-finansowego projektu informatycznego </w:t>
      </w:r>
    </w:p>
    <w:p w14:paraId="3C8F6B73" w14:textId="4C34BFAD" w:rsidR="008C6721" w:rsidRPr="00CB4A18" w:rsidRDefault="008C6721" w:rsidP="002B50C0">
      <w:pPr>
        <w:pStyle w:val="Nagwek1"/>
        <w:spacing w:before="0" w:after="120" w:line="240" w:lineRule="auto"/>
        <w:jc w:val="center"/>
        <w:rPr>
          <w:rFonts w:ascii="Arial" w:hAnsi="Arial" w:cs="Arial"/>
          <w:b/>
          <w:color w:val="auto"/>
          <w:sz w:val="24"/>
          <w:szCs w:val="24"/>
        </w:rPr>
      </w:pPr>
      <w:proofErr w:type="gramStart"/>
      <w:r w:rsidRPr="00CB4A18">
        <w:rPr>
          <w:rFonts w:ascii="Arial" w:hAnsi="Arial" w:cs="Arial"/>
          <w:b/>
          <w:color w:val="auto"/>
          <w:sz w:val="24"/>
          <w:szCs w:val="24"/>
        </w:rPr>
        <w:t>za</w:t>
      </w:r>
      <w:proofErr w:type="gramEnd"/>
      <w:r w:rsidRPr="00CB4A18">
        <w:rPr>
          <w:rFonts w:ascii="Arial" w:hAnsi="Arial" w:cs="Arial"/>
          <w:b/>
          <w:color w:val="auto"/>
          <w:sz w:val="24"/>
          <w:szCs w:val="24"/>
        </w:rPr>
        <w:t xml:space="preserve"> </w:t>
      </w:r>
      <w:r w:rsidR="00A62205" w:rsidRPr="00CB4A18">
        <w:rPr>
          <w:rFonts w:ascii="Arial" w:hAnsi="Arial" w:cs="Arial"/>
          <w:b/>
          <w:color w:val="auto"/>
          <w:sz w:val="24"/>
          <w:szCs w:val="24"/>
        </w:rPr>
        <w:t>II</w:t>
      </w:r>
      <w:r w:rsidRPr="00CB4A18">
        <w:rPr>
          <w:rFonts w:ascii="Arial" w:hAnsi="Arial" w:cs="Arial"/>
          <w:b/>
          <w:color w:val="auto"/>
          <w:sz w:val="24"/>
          <w:szCs w:val="24"/>
        </w:rPr>
        <w:t xml:space="preserve"> kwartał </w:t>
      </w:r>
      <w:r w:rsidR="00A62205" w:rsidRPr="00CB4A18">
        <w:rPr>
          <w:rFonts w:ascii="Arial" w:hAnsi="Arial" w:cs="Arial"/>
          <w:b/>
          <w:color w:val="auto"/>
          <w:sz w:val="24"/>
          <w:szCs w:val="24"/>
        </w:rPr>
        <w:t xml:space="preserve">2020 </w:t>
      </w:r>
      <w:r w:rsidRPr="00CB4A18">
        <w:rPr>
          <w:rFonts w:ascii="Arial" w:hAnsi="Arial" w:cs="Arial"/>
          <w:b/>
          <w:color w:val="auto"/>
          <w:sz w:val="24"/>
          <w:szCs w:val="24"/>
        </w:rPr>
        <w:t>roku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756"/>
        <w:gridCol w:w="6531"/>
      </w:tblGrid>
      <w:tr w:rsidR="00CB4A18" w:rsidRPr="00CB4A18" w14:paraId="4EB54A58"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2059139" w14:textId="77777777" w:rsidR="00A62205" w:rsidRPr="00CB4A18" w:rsidRDefault="00A62205" w:rsidP="00A62205">
            <w:pPr>
              <w:spacing w:after="120" w:line="240" w:lineRule="auto"/>
              <w:rPr>
                <w:rFonts w:ascii="Arial" w:hAnsi="Arial" w:cs="Arial"/>
                <w:b/>
                <w:sz w:val="24"/>
                <w:szCs w:val="24"/>
              </w:rPr>
            </w:pPr>
            <w:r w:rsidRPr="00CB4A18">
              <w:rPr>
                <w:rFonts w:ascii="Arial" w:hAnsi="Arial" w:cs="Arial"/>
                <w:b/>
                <w:sz w:val="24"/>
                <w:szCs w:val="24"/>
              </w:rPr>
              <w:t>Tytuł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AA107CE" w14:textId="2B63C0DC" w:rsidR="00A62205" w:rsidRPr="00CB4A18" w:rsidRDefault="00A62205" w:rsidP="00A62205">
            <w:pPr>
              <w:spacing w:line="276" w:lineRule="auto"/>
              <w:rPr>
                <w:rFonts w:ascii="Arial" w:hAnsi="Arial" w:cs="Arial"/>
                <w:i/>
                <w:sz w:val="20"/>
              </w:rPr>
            </w:pPr>
            <w:r w:rsidRPr="00CB4A18">
              <w:rPr>
                <w:rFonts w:ascii="Arial" w:eastAsia="Times New Roman" w:hAnsi="Arial" w:cs="Times New Roman"/>
                <w:sz w:val="20"/>
                <w:szCs w:val="20"/>
                <w:lang w:eastAsia="pl-PL"/>
              </w:rPr>
              <w:t>Baza Informacji Naukowych Wspierających Innowacyjne Terapie - BINWIT</w:t>
            </w:r>
          </w:p>
        </w:tc>
      </w:tr>
      <w:tr w:rsidR="00CB4A18" w:rsidRPr="00CB4A18" w14:paraId="05B59807"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BF1EA03" w14:textId="77777777" w:rsidR="00A62205" w:rsidRPr="00CB4A18" w:rsidRDefault="00A62205" w:rsidP="00A62205">
            <w:pPr>
              <w:spacing w:after="120" w:line="240" w:lineRule="auto"/>
              <w:rPr>
                <w:rFonts w:ascii="Arial" w:hAnsi="Arial" w:cs="Arial"/>
                <w:b/>
                <w:sz w:val="24"/>
                <w:szCs w:val="24"/>
              </w:rPr>
            </w:pPr>
            <w:r w:rsidRPr="00CB4A18">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AAB38FA" w14:textId="39466CCB" w:rsidR="00A62205" w:rsidRPr="00CB4A18" w:rsidRDefault="00A62205" w:rsidP="00A62205">
            <w:pPr>
              <w:spacing w:line="276" w:lineRule="auto"/>
              <w:rPr>
                <w:rFonts w:ascii="Arial" w:hAnsi="Arial" w:cs="Arial"/>
                <w:sz w:val="18"/>
                <w:szCs w:val="18"/>
              </w:rPr>
            </w:pPr>
            <w:r w:rsidRPr="00CB4A18">
              <w:rPr>
                <w:rFonts w:ascii="Arial" w:hAnsi="Arial" w:cs="Arial"/>
                <w:sz w:val="18"/>
                <w:szCs w:val="18"/>
              </w:rPr>
              <w:t>INSTYTUT IMMUNOLOGII I TERAPII DOŚWIADCZALNEJ IM. LUDWIKA HIRSZFELDA POLSKIEJ AKADEMII NAUK WE WROCŁAWIU</w:t>
            </w:r>
          </w:p>
        </w:tc>
      </w:tr>
      <w:tr w:rsidR="00CB4A18" w:rsidRPr="00CB4A18" w14:paraId="719B01E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29609C7" w14:textId="3856606D" w:rsidR="00A62205" w:rsidRPr="00CB4A18" w:rsidRDefault="00A62205" w:rsidP="00A62205">
            <w:pPr>
              <w:spacing w:after="120" w:line="240" w:lineRule="auto"/>
              <w:rPr>
                <w:rFonts w:ascii="Arial" w:hAnsi="Arial" w:cs="Arial"/>
                <w:b/>
                <w:sz w:val="24"/>
                <w:szCs w:val="24"/>
              </w:rPr>
            </w:pPr>
            <w:r w:rsidRPr="00CB4A1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7101EAD6" w14:textId="718A58DE" w:rsidR="00A62205" w:rsidRPr="00CB4A18" w:rsidRDefault="00A62205" w:rsidP="00A62205">
            <w:pPr>
              <w:spacing w:line="276" w:lineRule="auto"/>
              <w:rPr>
                <w:rFonts w:ascii="Arial" w:hAnsi="Arial" w:cs="Arial"/>
                <w:sz w:val="18"/>
                <w:szCs w:val="18"/>
              </w:rPr>
            </w:pPr>
            <w:r w:rsidRPr="00CB4A18">
              <w:rPr>
                <w:rFonts w:ascii="Arial" w:hAnsi="Arial" w:cs="Arial"/>
                <w:sz w:val="18"/>
                <w:szCs w:val="18"/>
              </w:rPr>
              <w:t>INSTYTUT IMMUNOLOGII I TERAPII DOŚWIADCZALNEJ IM. LUDWIKA HIRSZFELDA POLSKIEJ AKADEMII NAUK WE WROCŁAWIU</w:t>
            </w:r>
          </w:p>
        </w:tc>
      </w:tr>
      <w:tr w:rsidR="00CB4A18" w:rsidRPr="00CB4A18" w14:paraId="3FF7E21D"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A43BE7" w14:textId="7B363E95" w:rsidR="00A62205" w:rsidRPr="00CB4A18" w:rsidRDefault="00A62205" w:rsidP="00A62205">
            <w:pPr>
              <w:spacing w:after="120" w:line="240" w:lineRule="auto"/>
              <w:rPr>
                <w:rFonts w:ascii="Arial" w:hAnsi="Arial" w:cs="Arial"/>
                <w:b/>
                <w:sz w:val="24"/>
                <w:szCs w:val="24"/>
              </w:rPr>
            </w:pPr>
            <w:r w:rsidRPr="00CB4A18">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519AF00C" w14:textId="638027DE" w:rsidR="00A62205" w:rsidRPr="00CB4A18" w:rsidRDefault="00A62205" w:rsidP="00A62205">
            <w:pPr>
              <w:spacing w:line="276" w:lineRule="auto"/>
              <w:rPr>
                <w:rFonts w:ascii="Arial" w:hAnsi="Arial" w:cs="Arial"/>
                <w:i/>
                <w:sz w:val="18"/>
                <w:szCs w:val="18"/>
              </w:rPr>
            </w:pPr>
            <w:r w:rsidRPr="00CB4A18">
              <w:rPr>
                <w:rFonts w:ascii="Arial" w:eastAsia="Times New Roman" w:hAnsi="Arial" w:cs="Times New Roman"/>
                <w:sz w:val="20"/>
                <w:szCs w:val="20"/>
                <w:lang w:eastAsia="pl-PL"/>
              </w:rPr>
              <w:t>Nie dotyczy. Projekt nie jest realizowany w partnerstwie.</w:t>
            </w:r>
          </w:p>
        </w:tc>
      </w:tr>
      <w:tr w:rsidR="00CB4A18" w:rsidRPr="00CB4A18" w14:paraId="31CB12D6"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3AA3FA3" w14:textId="77777777" w:rsidR="00A62205" w:rsidRPr="00CB4A18" w:rsidRDefault="00A62205" w:rsidP="00A62205">
            <w:pPr>
              <w:spacing w:after="120" w:line="240" w:lineRule="auto"/>
              <w:rPr>
                <w:rFonts w:ascii="Arial" w:hAnsi="Arial" w:cs="Arial"/>
                <w:b/>
                <w:sz w:val="24"/>
                <w:szCs w:val="24"/>
              </w:rPr>
            </w:pPr>
            <w:r w:rsidRPr="00CB4A18">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E165486" w14:textId="77777777" w:rsidR="00A62205" w:rsidRPr="00CB4A18" w:rsidRDefault="00A62205" w:rsidP="00A62205">
            <w:pPr>
              <w:spacing w:after="0" w:line="240" w:lineRule="auto"/>
            </w:pPr>
            <w:r w:rsidRPr="00CB4A18">
              <w:rPr>
                <w:rFonts w:ascii="Arial" w:eastAsia="Times New Roman" w:hAnsi="Arial" w:cs="Times New Roman"/>
                <w:sz w:val="20"/>
                <w:szCs w:val="20"/>
                <w:u w:val="single"/>
                <w:lang w:eastAsia="pl-PL"/>
              </w:rPr>
              <w:t>Budżet Państwa:</w:t>
            </w:r>
            <w:r w:rsidRPr="00CB4A18">
              <w:rPr>
                <w:rFonts w:ascii="Arial" w:eastAsia="Times New Roman" w:hAnsi="Arial" w:cs="Times New Roman"/>
                <w:sz w:val="20"/>
                <w:szCs w:val="20"/>
                <w:lang w:eastAsia="pl-PL"/>
              </w:rPr>
              <w:t xml:space="preserve"> 28. Nauka</w:t>
            </w:r>
          </w:p>
          <w:p w14:paraId="29B56CFA" w14:textId="77777777" w:rsidR="00A62205" w:rsidRPr="00CB4A18" w:rsidRDefault="00A62205" w:rsidP="00A62205">
            <w:pPr>
              <w:spacing w:after="0" w:line="240" w:lineRule="auto"/>
              <w:rPr>
                <w:rFonts w:ascii="Arial" w:eastAsia="MS MinNew Roman" w:hAnsi="Arial" w:cs="Times New Roman"/>
                <w:sz w:val="20"/>
                <w:szCs w:val="20"/>
                <w:lang w:eastAsia="pl-PL"/>
              </w:rPr>
            </w:pPr>
          </w:p>
          <w:p w14:paraId="55582688" w14:textId="3022738F" w:rsidR="00A62205" w:rsidRPr="00CB4A18" w:rsidRDefault="00A62205" w:rsidP="00A62205">
            <w:pPr>
              <w:spacing w:line="276" w:lineRule="auto"/>
              <w:rPr>
                <w:rFonts w:ascii="Arial" w:hAnsi="Arial" w:cs="Arial"/>
                <w:sz w:val="18"/>
                <w:szCs w:val="18"/>
              </w:rPr>
            </w:pPr>
            <w:r w:rsidRPr="00CB4A18">
              <w:rPr>
                <w:rFonts w:ascii="Arial" w:eastAsia="MS MinNew Roman" w:hAnsi="Arial" w:cs="Times New Roman"/>
                <w:sz w:val="20"/>
                <w:szCs w:val="20"/>
                <w:u w:val="single"/>
                <w:lang w:eastAsia="pl-PL"/>
              </w:rPr>
              <w:t>Środki UE:</w:t>
            </w:r>
            <w:r w:rsidRPr="00CB4A18">
              <w:rPr>
                <w:rFonts w:ascii="Arial" w:eastAsia="MS MinNew Roman" w:hAnsi="Arial" w:cs="Times New Roman"/>
                <w:sz w:val="20"/>
                <w:szCs w:val="20"/>
                <w:lang w:eastAsia="pl-PL"/>
              </w:rPr>
              <w:t xml:space="preserve"> - POPC – Oś Priorytetowa II </w:t>
            </w:r>
            <w:r w:rsidRPr="00CB4A18">
              <w:rPr>
                <w:rFonts w:ascii="Arial" w:eastAsia="Times New Roman" w:hAnsi="Arial" w:cs="Times New Roman"/>
                <w:sz w:val="20"/>
                <w:szCs w:val="20"/>
                <w:lang w:eastAsia="pl-PL"/>
              </w:rPr>
              <w:t>E – Administracja i Otwarty Rząd - Działanie 2.3 Cyfrowa dostępność i użyteczność informacji sektora publicznego - Poddziałanie 2.3.1 Cyfrowe udostępnienie info</w:t>
            </w:r>
            <w:r w:rsidRPr="00CB4A18">
              <w:rPr>
                <w:rFonts w:ascii="Arial" w:eastAsia="Times New Roman" w:hAnsi="Arial" w:cs="Times New Roman"/>
                <w:sz w:val="20"/>
                <w:szCs w:val="20"/>
                <w:lang w:eastAsia="pl-PL"/>
              </w:rPr>
              <w:t>r</w:t>
            </w:r>
            <w:r w:rsidRPr="00CB4A18">
              <w:rPr>
                <w:rFonts w:ascii="Arial" w:eastAsia="Times New Roman" w:hAnsi="Arial" w:cs="Times New Roman"/>
                <w:sz w:val="20"/>
                <w:szCs w:val="20"/>
                <w:lang w:eastAsia="pl-PL"/>
              </w:rPr>
              <w:t xml:space="preserve">macji sektora publicznego (ISP) ze źródeł administracyjnych i zasobów nauki </w:t>
            </w:r>
          </w:p>
        </w:tc>
      </w:tr>
      <w:tr w:rsidR="00CB4A18" w:rsidRPr="00CB4A18" w14:paraId="2772BBC9"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704BC60" w14:textId="5A7921D0" w:rsidR="00A62205" w:rsidRPr="00CB4A18" w:rsidRDefault="00A62205" w:rsidP="00A62205">
            <w:pPr>
              <w:spacing w:after="0" w:line="240" w:lineRule="auto"/>
              <w:rPr>
                <w:rFonts w:ascii="Arial" w:hAnsi="Arial" w:cs="Arial"/>
                <w:b/>
                <w:sz w:val="24"/>
                <w:szCs w:val="24"/>
              </w:rPr>
            </w:pPr>
            <w:r w:rsidRPr="00CB4A18">
              <w:rPr>
                <w:rFonts w:ascii="Arial" w:hAnsi="Arial" w:cs="Arial"/>
                <w:b/>
                <w:sz w:val="24"/>
                <w:szCs w:val="24"/>
              </w:rPr>
              <w:t xml:space="preserve">Całkowity koszt </w:t>
            </w:r>
          </w:p>
          <w:p w14:paraId="569E7701" w14:textId="1BBB97DA" w:rsidR="00A62205" w:rsidRPr="00CB4A18" w:rsidRDefault="00A62205" w:rsidP="00A62205">
            <w:pPr>
              <w:spacing w:after="120" w:line="240" w:lineRule="auto"/>
              <w:rPr>
                <w:rFonts w:ascii="Arial" w:hAnsi="Arial" w:cs="Arial"/>
                <w:b/>
                <w:sz w:val="24"/>
                <w:szCs w:val="24"/>
              </w:rPr>
            </w:pPr>
            <w:proofErr w:type="gramStart"/>
            <w:r w:rsidRPr="00CB4A18">
              <w:rPr>
                <w:rFonts w:ascii="Arial" w:hAnsi="Arial" w:cs="Arial"/>
                <w:b/>
                <w:sz w:val="24"/>
                <w:szCs w:val="24"/>
              </w:rPr>
              <w:t>projektu</w:t>
            </w:r>
            <w:proofErr w:type="gramEnd"/>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8484459" w14:textId="13C03132" w:rsidR="00A62205" w:rsidRPr="00CB4A18" w:rsidRDefault="00A62205" w:rsidP="00A62205">
            <w:pPr>
              <w:spacing w:line="276" w:lineRule="auto"/>
              <w:rPr>
                <w:rFonts w:ascii="Arial" w:hAnsi="Arial" w:cs="Arial"/>
                <w:sz w:val="18"/>
                <w:szCs w:val="18"/>
              </w:rPr>
            </w:pPr>
            <w:r w:rsidRPr="00CB4A18">
              <w:rPr>
                <w:rFonts w:ascii="Arial" w:hAnsi="Arial" w:cs="Arial"/>
                <w:sz w:val="18"/>
                <w:szCs w:val="18"/>
              </w:rPr>
              <w:t xml:space="preserve">18867895.65 </w:t>
            </w:r>
            <w:proofErr w:type="gramStart"/>
            <w:r w:rsidRPr="00CB4A18">
              <w:rPr>
                <w:rFonts w:ascii="Arial" w:hAnsi="Arial" w:cs="Arial"/>
                <w:sz w:val="18"/>
                <w:szCs w:val="18"/>
              </w:rPr>
              <w:t>zł</w:t>
            </w:r>
            <w:proofErr w:type="gramEnd"/>
          </w:p>
        </w:tc>
      </w:tr>
      <w:tr w:rsidR="00CB4A18" w:rsidRPr="00CB4A18" w14:paraId="6CD831AF"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9BABBBD" w14:textId="1F0BE797" w:rsidR="00A62205" w:rsidRPr="00CB4A18" w:rsidRDefault="00A62205" w:rsidP="00A62205">
            <w:pPr>
              <w:spacing w:after="0" w:line="240" w:lineRule="auto"/>
              <w:rPr>
                <w:rFonts w:ascii="Arial" w:hAnsi="Arial" w:cs="Arial"/>
                <w:b/>
                <w:sz w:val="24"/>
                <w:szCs w:val="24"/>
              </w:rPr>
            </w:pPr>
            <w:r w:rsidRPr="00CB4A18">
              <w:rPr>
                <w:rFonts w:ascii="Arial" w:hAnsi="Arial" w:cs="Arial"/>
                <w:b/>
                <w:sz w:val="24"/>
                <w:szCs w:val="24"/>
              </w:rPr>
              <w:t>Całkowity koszt pr</w:t>
            </w:r>
            <w:r w:rsidRPr="00CB4A18">
              <w:rPr>
                <w:rFonts w:ascii="Arial" w:hAnsi="Arial" w:cs="Arial"/>
                <w:b/>
                <w:sz w:val="24"/>
                <w:szCs w:val="24"/>
              </w:rPr>
              <w:t>o</w:t>
            </w:r>
            <w:r w:rsidRPr="00CB4A18">
              <w:rPr>
                <w:rFonts w:ascii="Arial" w:hAnsi="Arial" w:cs="Arial"/>
                <w:b/>
                <w:sz w:val="24"/>
                <w:szCs w:val="24"/>
              </w:rPr>
              <w:t>jektu - wydatki kwal</w:t>
            </w:r>
            <w:r w:rsidRPr="00CB4A18">
              <w:rPr>
                <w:rFonts w:ascii="Arial" w:hAnsi="Arial" w:cs="Arial"/>
                <w:b/>
                <w:sz w:val="24"/>
                <w:szCs w:val="24"/>
              </w:rPr>
              <w:t>i</w:t>
            </w:r>
            <w:r w:rsidRPr="00CB4A18">
              <w:rPr>
                <w:rFonts w:ascii="Arial" w:hAnsi="Arial" w:cs="Arial"/>
                <w:b/>
                <w:sz w:val="24"/>
                <w:szCs w:val="24"/>
              </w:rPr>
              <w:t>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6BC12C95" w14:textId="68474F0E" w:rsidR="00A62205" w:rsidRPr="00CB4A18" w:rsidRDefault="00A62205" w:rsidP="00A62205">
            <w:pPr>
              <w:spacing w:line="276" w:lineRule="auto"/>
              <w:rPr>
                <w:rFonts w:ascii="Arial" w:hAnsi="Arial" w:cs="Arial"/>
                <w:sz w:val="18"/>
                <w:szCs w:val="18"/>
              </w:rPr>
            </w:pPr>
            <w:r w:rsidRPr="00CB4A18">
              <w:rPr>
                <w:rFonts w:ascii="Arial" w:hAnsi="Arial" w:cs="Arial"/>
                <w:sz w:val="18"/>
                <w:szCs w:val="18"/>
              </w:rPr>
              <w:t xml:space="preserve">18867895.65 </w:t>
            </w:r>
            <w:proofErr w:type="gramStart"/>
            <w:r w:rsidRPr="00CB4A18">
              <w:rPr>
                <w:rFonts w:ascii="Arial" w:hAnsi="Arial" w:cs="Arial"/>
                <w:sz w:val="18"/>
                <w:szCs w:val="18"/>
              </w:rPr>
              <w:t>zł</w:t>
            </w:r>
            <w:proofErr w:type="gramEnd"/>
          </w:p>
        </w:tc>
      </w:tr>
      <w:tr w:rsidR="00CB4A18" w:rsidRPr="00CB4A18" w14:paraId="716F76F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E37FDA2" w14:textId="77777777" w:rsidR="00A62205" w:rsidRPr="00CB4A18" w:rsidRDefault="00A62205" w:rsidP="00A62205">
            <w:pPr>
              <w:spacing w:after="0" w:line="240" w:lineRule="auto"/>
              <w:rPr>
                <w:rFonts w:ascii="Arial" w:hAnsi="Arial" w:cs="Arial"/>
                <w:b/>
                <w:sz w:val="24"/>
                <w:szCs w:val="24"/>
              </w:rPr>
            </w:pPr>
            <w:r w:rsidRPr="00CB4A18">
              <w:rPr>
                <w:rFonts w:ascii="Arial" w:hAnsi="Arial" w:cs="Arial"/>
                <w:b/>
                <w:sz w:val="24"/>
                <w:szCs w:val="24"/>
              </w:rPr>
              <w:t xml:space="preserve">Okres realizacji </w:t>
            </w:r>
          </w:p>
          <w:p w14:paraId="779AE35C" w14:textId="3509EF77" w:rsidR="00A62205" w:rsidRPr="00CB4A18" w:rsidRDefault="00A62205" w:rsidP="00A62205">
            <w:pPr>
              <w:spacing w:after="120" w:line="240" w:lineRule="auto"/>
              <w:rPr>
                <w:rFonts w:ascii="Arial" w:hAnsi="Arial" w:cs="Arial"/>
                <w:b/>
                <w:sz w:val="24"/>
                <w:szCs w:val="24"/>
              </w:rPr>
            </w:pPr>
            <w:proofErr w:type="gramStart"/>
            <w:r w:rsidRPr="00CB4A18">
              <w:rPr>
                <w:rFonts w:ascii="Arial" w:hAnsi="Arial" w:cs="Arial"/>
                <w:b/>
                <w:sz w:val="24"/>
                <w:szCs w:val="24"/>
              </w:rPr>
              <w:t>projektu</w:t>
            </w:r>
            <w:proofErr w:type="gramEnd"/>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121A102" w14:textId="77777777" w:rsidR="00A62205" w:rsidRPr="00CB4A18" w:rsidRDefault="00A62205" w:rsidP="00A62205">
            <w:pPr>
              <w:spacing w:after="0"/>
              <w:rPr>
                <w:rFonts w:ascii="Arial" w:hAnsi="Arial" w:cs="Arial"/>
                <w:sz w:val="18"/>
                <w:szCs w:val="18"/>
              </w:rPr>
            </w:pPr>
            <w:r w:rsidRPr="00CB4A18">
              <w:rPr>
                <w:rFonts w:ascii="Arial" w:hAnsi="Arial" w:cs="Arial"/>
                <w:sz w:val="18"/>
                <w:szCs w:val="18"/>
              </w:rPr>
              <w:t>- data rozpoczęcia realizacji projektu: 1.08.2018</w:t>
            </w:r>
          </w:p>
          <w:p w14:paraId="55CE9679" w14:textId="222A9508" w:rsidR="00A62205" w:rsidRPr="00CB4A18" w:rsidRDefault="00A62205" w:rsidP="00A62205">
            <w:pPr>
              <w:pStyle w:val="Akapitzlist"/>
              <w:numPr>
                <w:ilvl w:val="0"/>
                <w:numId w:val="12"/>
              </w:numPr>
              <w:spacing w:after="0"/>
              <w:ind w:left="190" w:hanging="190"/>
              <w:rPr>
                <w:rFonts w:ascii="Arial" w:hAnsi="Arial" w:cs="Arial"/>
                <w:i/>
                <w:sz w:val="18"/>
                <w:szCs w:val="18"/>
              </w:rPr>
            </w:pPr>
            <w:r w:rsidRPr="00CB4A18">
              <w:rPr>
                <w:rFonts w:ascii="Arial" w:hAnsi="Arial" w:cs="Arial"/>
                <w:sz w:val="18"/>
                <w:szCs w:val="18"/>
              </w:rPr>
              <w:t>- data zakończenia realizacji projektu: 31.07.2021</w:t>
            </w:r>
          </w:p>
        </w:tc>
      </w:tr>
    </w:tbl>
    <w:p w14:paraId="30071234" w14:textId="10F49F03" w:rsidR="00CA516B" w:rsidRPr="00CB4A18" w:rsidRDefault="004C1D48" w:rsidP="002B6F21">
      <w:pPr>
        <w:pStyle w:val="Nagwek2"/>
        <w:numPr>
          <w:ilvl w:val="0"/>
          <w:numId w:val="19"/>
        </w:numPr>
        <w:spacing w:before="360"/>
        <w:ind w:left="284" w:right="282" w:hanging="284"/>
        <w:rPr>
          <w:rFonts w:ascii="Arial" w:hAnsi="Arial" w:cs="Arial"/>
          <w:b/>
          <w:color w:val="auto"/>
          <w:sz w:val="24"/>
          <w:szCs w:val="24"/>
        </w:rPr>
      </w:pPr>
      <w:r w:rsidRPr="00CB4A18">
        <w:rPr>
          <w:rFonts w:ascii="Arial" w:hAnsi="Arial" w:cs="Arial"/>
          <w:b/>
          <w:color w:val="auto"/>
          <w:sz w:val="24"/>
          <w:szCs w:val="24"/>
        </w:rPr>
        <w:t>Otoczenie</w:t>
      </w:r>
      <w:r w:rsidR="00CA516B" w:rsidRPr="00CB4A18">
        <w:rPr>
          <w:rFonts w:ascii="Arial" w:hAnsi="Arial" w:cs="Arial"/>
          <w:b/>
          <w:color w:val="auto"/>
          <w:sz w:val="24"/>
          <w:szCs w:val="24"/>
        </w:rPr>
        <w:t xml:space="preserve"> prawne</w:t>
      </w:r>
      <w:r w:rsidR="00DC39A9" w:rsidRPr="00CB4A18">
        <w:rPr>
          <w:rFonts w:ascii="Arial" w:hAnsi="Arial" w:cs="Arial"/>
          <w:b/>
          <w:color w:val="auto"/>
          <w:sz w:val="24"/>
          <w:szCs w:val="24"/>
        </w:rPr>
        <w:t xml:space="preserve"> </w:t>
      </w:r>
    </w:p>
    <w:p w14:paraId="59F7DA39" w14:textId="6D54ED27" w:rsidR="004C1D48" w:rsidRPr="00CB4A18" w:rsidRDefault="004C1D48" w:rsidP="0062054D">
      <w:pPr>
        <w:pStyle w:val="Nagwek3"/>
        <w:spacing w:after="360"/>
        <w:ind w:left="284" w:hanging="284"/>
        <w:rPr>
          <w:rFonts w:ascii="Arial" w:eastAsiaTheme="minorHAnsi" w:hAnsi="Arial" w:cs="Arial"/>
          <w:color w:val="auto"/>
          <w:sz w:val="18"/>
          <w:szCs w:val="18"/>
        </w:rPr>
      </w:pPr>
      <w:r w:rsidRPr="00CB4A18">
        <w:rPr>
          <w:rFonts w:ascii="Arial" w:hAnsi="Arial" w:cs="Arial"/>
          <w:color w:val="auto"/>
        </w:rPr>
        <w:t xml:space="preserve"> </w:t>
      </w:r>
      <w:r w:rsidR="00F2008A" w:rsidRPr="00CB4A18">
        <w:rPr>
          <w:rFonts w:ascii="Arial" w:hAnsi="Arial" w:cs="Arial"/>
          <w:color w:val="auto"/>
        </w:rPr>
        <w:tab/>
      </w:r>
      <w:r w:rsidR="00A62205" w:rsidRPr="00CB4A18">
        <w:rPr>
          <w:color w:val="auto"/>
          <w:sz w:val="22"/>
        </w:rPr>
        <w:t>Nie dotyczy.</w:t>
      </w:r>
      <w:r w:rsidR="00A62205" w:rsidRPr="00CB4A18">
        <w:rPr>
          <w:rFonts w:ascii="Arial" w:hAnsi="Arial" w:cs="Arial"/>
          <w:color w:val="auto"/>
          <w:sz w:val="22"/>
        </w:rPr>
        <w:t xml:space="preserve"> </w:t>
      </w:r>
      <w:r w:rsidR="00A62205" w:rsidRPr="00CB4A18">
        <w:rPr>
          <w:color w:val="auto"/>
          <w:sz w:val="22"/>
        </w:rPr>
        <w:t xml:space="preserve">Projekt nie wymaga zmian legislacyjnych.  </w:t>
      </w:r>
    </w:p>
    <w:p w14:paraId="147B986C" w14:textId="7DF867C4" w:rsidR="003C7325" w:rsidRPr="00CB4A18" w:rsidRDefault="00E35401" w:rsidP="00141A92">
      <w:pPr>
        <w:pStyle w:val="Nagwek2"/>
        <w:numPr>
          <w:ilvl w:val="0"/>
          <w:numId w:val="19"/>
        </w:numPr>
        <w:ind w:left="426" w:hanging="426"/>
        <w:rPr>
          <w:rFonts w:ascii="Arial" w:eastAsiaTheme="minorHAnsi" w:hAnsi="Arial" w:cs="Arial"/>
          <w:b/>
          <w:i/>
          <w:color w:val="auto"/>
          <w:sz w:val="24"/>
          <w:szCs w:val="24"/>
        </w:rPr>
      </w:pPr>
      <w:r w:rsidRPr="00CB4A18">
        <w:rPr>
          <w:rFonts w:ascii="Arial" w:hAnsi="Arial" w:cs="Arial"/>
          <w:b/>
          <w:color w:val="auto"/>
          <w:sz w:val="24"/>
          <w:szCs w:val="24"/>
        </w:rPr>
        <w:t>Postęp</w:t>
      </w:r>
      <w:r w:rsidR="00F2008A" w:rsidRPr="00CB4A18">
        <w:rPr>
          <w:rFonts w:ascii="Arial" w:hAnsi="Arial" w:cs="Arial"/>
          <w:b/>
          <w:color w:val="auto"/>
          <w:sz w:val="24"/>
          <w:szCs w:val="24"/>
        </w:rPr>
        <w:t xml:space="preserve"> </w:t>
      </w:r>
      <w:r w:rsidRPr="00CB4A18">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CB4A18" w:rsidRPr="00CB4A18" w14:paraId="7001934B" w14:textId="77777777" w:rsidTr="00141A92">
        <w:trPr>
          <w:tblHeader/>
        </w:trPr>
        <w:tc>
          <w:tcPr>
            <w:tcW w:w="2972" w:type="dxa"/>
            <w:shd w:val="clear" w:color="auto" w:fill="D0CECE" w:themeFill="background2" w:themeFillShade="E6"/>
            <w:vAlign w:val="center"/>
          </w:tcPr>
          <w:p w14:paraId="6493274C" w14:textId="77777777" w:rsidR="00907F6D" w:rsidRPr="00CB4A18" w:rsidRDefault="00795AFA" w:rsidP="00586664">
            <w:pPr>
              <w:spacing w:before="120" w:after="120"/>
              <w:rPr>
                <w:rFonts w:ascii="Arial" w:hAnsi="Arial" w:cs="Arial"/>
                <w:b/>
                <w:sz w:val="20"/>
                <w:szCs w:val="20"/>
              </w:rPr>
            </w:pPr>
            <w:r w:rsidRPr="00CB4A18">
              <w:rPr>
                <w:rFonts w:ascii="Arial" w:hAnsi="Arial" w:cs="Arial"/>
                <w:b/>
                <w:sz w:val="20"/>
                <w:szCs w:val="20"/>
              </w:rPr>
              <w:t>Czas realizacji projektu</w:t>
            </w:r>
          </w:p>
        </w:tc>
        <w:tc>
          <w:tcPr>
            <w:tcW w:w="3260" w:type="dxa"/>
            <w:shd w:val="clear" w:color="auto" w:fill="D0CECE" w:themeFill="background2" w:themeFillShade="E6"/>
            <w:vAlign w:val="center"/>
          </w:tcPr>
          <w:p w14:paraId="7C57740F" w14:textId="0DBAE67A" w:rsidR="00907F6D" w:rsidRPr="00CB4A18" w:rsidRDefault="00795AFA" w:rsidP="00586664">
            <w:pPr>
              <w:rPr>
                <w:rFonts w:ascii="Arial" w:hAnsi="Arial" w:cs="Arial"/>
                <w:b/>
                <w:sz w:val="20"/>
                <w:szCs w:val="20"/>
              </w:rPr>
            </w:pPr>
            <w:r w:rsidRPr="00CB4A18">
              <w:rPr>
                <w:rFonts w:ascii="Arial" w:hAnsi="Arial" w:cs="Arial"/>
                <w:b/>
                <w:sz w:val="20"/>
                <w:szCs w:val="20"/>
              </w:rPr>
              <w:t>Wartość środków wydatkow</w:t>
            </w:r>
            <w:r w:rsidRPr="00CB4A18">
              <w:rPr>
                <w:rFonts w:ascii="Arial" w:hAnsi="Arial" w:cs="Arial"/>
                <w:b/>
                <w:sz w:val="20"/>
                <w:szCs w:val="20"/>
              </w:rPr>
              <w:t>a</w:t>
            </w:r>
            <w:r w:rsidRPr="00CB4A18">
              <w:rPr>
                <w:rFonts w:ascii="Arial" w:hAnsi="Arial" w:cs="Arial"/>
                <w:b/>
                <w:sz w:val="20"/>
                <w:szCs w:val="20"/>
              </w:rPr>
              <w:t>nych</w:t>
            </w:r>
          </w:p>
        </w:tc>
        <w:tc>
          <w:tcPr>
            <w:tcW w:w="3402" w:type="dxa"/>
            <w:shd w:val="clear" w:color="auto" w:fill="D0CECE" w:themeFill="background2" w:themeFillShade="E6"/>
            <w:vAlign w:val="center"/>
          </w:tcPr>
          <w:p w14:paraId="420C6167" w14:textId="5628981B" w:rsidR="00907F6D" w:rsidRPr="00CB4A18" w:rsidRDefault="00795AFA" w:rsidP="00586664">
            <w:pPr>
              <w:rPr>
                <w:rFonts w:ascii="Arial" w:hAnsi="Arial" w:cs="Arial"/>
                <w:b/>
                <w:sz w:val="20"/>
                <w:szCs w:val="20"/>
              </w:rPr>
            </w:pPr>
            <w:r w:rsidRPr="00CB4A18">
              <w:rPr>
                <w:rFonts w:ascii="Arial" w:hAnsi="Arial" w:cs="Arial"/>
                <w:b/>
                <w:sz w:val="20"/>
                <w:szCs w:val="20"/>
              </w:rPr>
              <w:t>Wartość środków zaangażow</w:t>
            </w:r>
            <w:r w:rsidRPr="00CB4A18">
              <w:rPr>
                <w:rFonts w:ascii="Arial" w:hAnsi="Arial" w:cs="Arial"/>
                <w:b/>
                <w:sz w:val="20"/>
                <w:szCs w:val="20"/>
              </w:rPr>
              <w:t>a</w:t>
            </w:r>
            <w:r w:rsidRPr="00CB4A18">
              <w:rPr>
                <w:rFonts w:ascii="Arial" w:hAnsi="Arial" w:cs="Arial"/>
                <w:b/>
                <w:sz w:val="20"/>
                <w:szCs w:val="20"/>
              </w:rPr>
              <w:t>nych</w:t>
            </w:r>
          </w:p>
        </w:tc>
      </w:tr>
      <w:tr w:rsidR="00CB4A18" w:rsidRPr="00CB4A18" w14:paraId="59735F91" w14:textId="77777777" w:rsidTr="005752B2">
        <w:tc>
          <w:tcPr>
            <w:tcW w:w="2972" w:type="dxa"/>
            <w:vAlign w:val="center"/>
          </w:tcPr>
          <w:p w14:paraId="077C8D26" w14:textId="16F09ADB" w:rsidR="00A62205" w:rsidRPr="00CB4A18" w:rsidRDefault="00A62205" w:rsidP="00A62205">
            <w:pPr>
              <w:jc w:val="center"/>
              <w:rPr>
                <w:rFonts w:ascii="Arial" w:hAnsi="Arial" w:cs="Arial"/>
                <w:sz w:val="18"/>
                <w:szCs w:val="20"/>
              </w:rPr>
            </w:pPr>
            <w:r w:rsidRPr="00CB4A18">
              <w:rPr>
                <w:rFonts w:ascii="Arial" w:hAnsi="Arial" w:cs="Arial"/>
                <w:sz w:val="18"/>
                <w:szCs w:val="20"/>
              </w:rPr>
              <w:t>63,84%</w:t>
            </w:r>
          </w:p>
        </w:tc>
        <w:tc>
          <w:tcPr>
            <w:tcW w:w="3260" w:type="dxa"/>
            <w:vAlign w:val="center"/>
          </w:tcPr>
          <w:p w14:paraId="45D6B29E" w14:textId="77777777" w:rsidR="00A62205" w:rsidRPr="00CB4A18" w:rsidRDefault="00A62205" w:rsidP="00A62205">
            <w:pPr>
              <w:spacing w:before="60" w:after="60"/>
              <w:jc w:val="center"/>
              <w:rPr>
                <w:rFonts w:ascii="Arial" w:hAnsi="Arial" w:cs="Arial"/>
                <w:sz w:val="18"/>
                <w:szCs w:val="20"/>
              </w:rPr>
            </w:pPr>
            <w:r w:rsidRPr="00CB4A18">
              <w:rPr>
                <w:rFonts w:ascii="Arial" w:hAnsi="Arial" w:cs="Arial"/>
                <w:sz w:val="18"/>
                <w:szCs w:val="20"/>
              </w:rPr>
              <w:t>71,34%</w:t>
            </w:r>
          </w:p>
          <w:p w14:paraId="4929DAC9" w14:textId="588F1EA7" w:rsidR="00A62205" w:rsidRPr="00CB4A18" w:rsidRDefault="00A62205" w:rsidP="00A62205">
            <w:pPr>
              <w:jc w:val="center"/>
              <w:rPr>
                <w:rFonts w:ascii="Arial" w:hAnsi="Arial" w:cs="Arial"/>
                <w:sz w:val="18"/>
                <w:szCs w:val="20"/>
              </w:rPr>
            </w:pPr>
            <w:r w:rsidRPr="00CB4A18">
              <w:rPr>
                <w:rFonts w:ascii="Arial" w:hAnsi="Arial" w:cs="Arial"/>
                <w:sz w:val="18"/>
                <w:szCs w:val="20"/>
              </w:rPr>
              <w:t>71,34%</w:t>
            </w:r>
          </w:p>
        </w:tc>
        <w:tc>
          <w:tcPr>
            <w:tcW w:w="3402" w:type="dxa"/>
            <w:vAlign w:val="center"/>
          </w:tcPr>
          <w:p w14:paraId="65BB31D3" w14:textId="2EE8A9E3" w:rsidR="00A62205" w:rsidRPr="00CB4A18" w:rsidRDefault="00A62205" w:rsidP="00A62205">
            <w:pPr>
              <w:jc w:val="center"/>
              <w:rPr>
                <w:rFonts w:ascii="Arial" w:hAnsi="Arial" w:cs="Arial"/>
                <w:sz w:val="18"/>
                <w:szCs w:val="20"/>
              </w:rPr>
            </w:pPr>
            <w:r w:rsidRPr="00CB4A18">
              <w:rPr>
                <w:rFonts w:ascii="Arial" w:hAnsi="Arial" w:cs="Arial"/>
                <w:sz w:val="18"/>
                <w:szCs w:val="20"/>
              </w:rPr>
              <w:t>95,84%</w:t>
            </w:r>
          </w:p>
        </w:tc>
      </w:tr>
    </w:tbl>
    <w:p w14:paraId="78C2C617" w14:textId="0164BEB4" w:rsidR="00E42938" w:rsidRPr="00CB4A18" w:rsidRDefault="005C0469" w:rsidP="00141A92">
      <w:pPr>
        <w:pStyle w:val="Nagwek3"/>
        <w:numPr>
          <w:ilvl w:val="0"/>
          <w:numId w:val="19"/>
        </w:numPr>
        <w:spacing w:after="200"/>
        <w:ind w:left="426" w:hanging="426"/>
        <w:rPr>
          <w:rFonts w:ascii="Arial" w:eastAsiaTheme="minorHAnsi" w:hAnsi="Arial" w:cs="Arial"/>
          <w:color w:val="auto"/>
          <w:sz w:val="20"/>
          <w:szCs w:val="20"/>
        </w:rPr>
      </w:pPr>
      <w:r w:rsidRPr="00CB4A18">
        <w:rPr>
          <w:rStyle w:val="Nagwek2Znak"/>
          <w:rFonts w:ascii="Arial" w:hAnsi="Arial" w:cs="Arial"/>
          <w:b/>
          <w:color w:val="auto"/>
          <w:sz w:val="24"/>
          <w:szCs w:val="24"/>
        </w:rPr>
        <w:t>P</w:t>
      </w:r>
      <w:r w:rsidR="00241B5E" w:rsidRPr="00CB4A18">
        <w:rPr>
          <w:rStyle w:val="Nagwek2Znak"/>
          <w:rFonts w:ascii="Arial" w:hAnsi="Arial" w:cs="Arial"/>
          <w:b/>
          <w:color w:val="auto"/>
          <w:sz w:val="24"/>
          <w:szCs w:val="24"/>
        </w:rPr>
        <w:t>ostęp rzeczowy</w:t>
      </w:r>
    </w:p>
    <w:p w14:paraId="3532A6CD" w14:textId="77777777" w:rsidR="00A62205" w:rsidRPr="00CB4A18" w:rsidRDefault="00A62205" w:rsidP="00A62205">
      <w:pPr>
        <w:spacing w:after="120" w:line="240" w:lineRule="auto"/>
        <w:rPr>
          <w:rFonts w:ascii="Arial" w:hAnsi="Arial" w:cs="Arial"/>
          <w:b/>
          <w:sz w:val="20"/>
          <w:szCs w:val="20"/>
        </w:rPr>
      </w:pPr>
      <w:r w:rsidRPr="00CB4A18">
        <w:rPr>
          <w:rFonts w:ascii="Arial" w:hAnsi="Arial" w:cs="Arial"/>
          <w:b/>
          <w:sz w:val="20"/>
          <w:szCs w:val="20"/>
        </w:rPr>
        <w:t>Kamienie milowe</w:t>
      </w:r>
    </w:p>
    <w:tbl>
      <w:tblPr>
        <w:tblStyle w:val="Tabela-Siatka"/>
        <w:tblW w:w="9894" w:type="dxa"/>
        <w:tblInd w:w="-5" w:type="dxa"/>
        <w:tblLook w:val="04A0" w:firstRow="1" w:lastRow="0" w:firstColumn="1" w:lastColumn="0" w:noHBand="0" w:noVBand="1"/>
        <w:tblCaption w:val="Kamienie milowe."/>
      </w:tblPr>
      <w:tblGrid>
        <w:gridCol w:w="2523"/>
        <w:gridCol w:w="2268"/>
        <w:gridCol w:w="1306"/>
        <w:gridCol w:w="1418"/>
        <w:gridCol w:w="2379"/>
      </w:tblGrid>
      <w:tr w:rsidR="00CB4A18" w:rsidRPr="00CB4A18" w14:paraId="4351BF01" w14:textId="77777777" w:rsidTr="00A62205">
        <w:trPr>
          <w:tblHeader/>
        </w:trPr>
        <w:tc>
          <w:tcPr>
            <w:tcW w:w="2523"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335DFA2" w14:textId="77777777" w:rsidR="00A62205" w:rsidRPr="00CB4A18" w:rsidRDefault="00A62205">
            <w:pPr>
              <w:jc w:val="center"/>
              <w:rPr>
                <w:rFonts w:ascii="Arial" w:hAnsi="Arial" w:cs="Arial"/>
                <w:b/>
                <w:sz w:val="20"/>
                <w:szCs w:val="20"/>
              </w:rPr>
            </w:pPr>
            <w:r w:rsidRPr="00CB4A18">
              <w:rPr>
                <w:rFonts w:ascii="Arial" w:hAnsi="Arial" w:cs="Arial"/>
                <w:b/>
                <w:sz w:val="20"/>
                <w:szCs w:val="20"/>
              </w:rPr>
              <w:t>Nazwa</w:t>
            </w:r>
          </w:p>
        </w:tc>
        <w:tc>
          <w:tcPr>
            <w:tcW w:w="226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4D14FE5" w14:textId="77777777" w:rsidR="00A62205" w:rsidRPr="00CB4A18" w:rsidRDefault="00A62205">
            <w:pPr>
              <w:jc w:val="center"/>
            </w:pPr>
            <w:r w:rsidRPr="00CB4A18">
              <w:rPr>
                <w:rFonts w:ascii="Arial" w:hAnsi="Arial" w:cs="Arial"/>
                <w:b/>
                <w:sz w:val="20"/>
                <w:szCs w:val="20"/>
              </w:rPr>
              <w:t>Powiązane wskaźn</w:t>
            </w:r>
            <w:r w:rsidRPr="00CB4A18">
              <w:rPr>
                <w:rFonts w:ascii="Arial" w:hAnsi="Arial" w:cs="Arial"/>
                <w:b/>
                <w:sz w:val="20"/>
                <w:szCs w:val="20"/>
              </w:rPr>
              <w:t>i</w:t>
            </w:r>
            <w:r w:rsidRPr="00CB4A18">
              <w:rPr>
                <w:rFonts w:ascii="Arial" w:hAnsi="Arial" w:cs="Arial"/>
                <w:b/>
                <w:sz w:val="20"/>
                <w:szCs w:val="20"/>
              </w:rPr>
              <w:t xml:space="preserve">ki </w:t>
            </w:r>
            <w:r w:rsidRPr="00CB4A18">
              <w:rPr>
                <w:rFonts w:ascii="Arial" w:hAnsi="Arial" w:cs="Arial"/>
                <w:b/>
                <w:sz w:val="20"/>
                <w:szCs w:val="20"/>
              </w:rPr>
              <w:br/>
              <w:t>projektu</w:t>
            </w:r>
          </w:p>
        </w:tc>
        <w:tc>
          <w:tcPr>
            <w:tcW w:w="1306"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1CF302BF" w14:textId="77777777" w:rsidR="00A62205" w:rsidRPr="00CB4A18" w:rsidRDefault="00A62205">
            <w:pPr>
              <w:rPr>
                <w:rFonts w:ascii="Arial" w:hAnsi="Arial" w:cs="Arial"/>
                <w:b/>
                <w:sz w:val="20"/>
                <w:szCs w:val="20"/>
              </w:rPr>
            </w:pPr>
            <w:r w:rsidRPr="00CB4A18">
              <w:rPr>
                <w:rFonts w:ascii="Arial" w:hAnsi="Arial" w:cs="Arial"/>
                <w:b/>
                <w:sz w:val="20"/>
                <w:szCs w:val="20"/>
              </w:rPr>
              <w:t>Planowany termin osiągnięcia</w:t>
            </w:r>
          </w:p>
        </w:tc>
        <w:tc>
          <w:tcPr>
            <w:tcW w:w="1418"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31BD2B49" w14:textId="77777777" w:rsidR="00A62205" w:rsidRPr="00CB4A18" w:rsidRDefault="00A62205">
            <w:pPr>
              <w:rPr>
                <w:rFonts w:ascii="Arial" w:hAnsi="Arial" w:cs="Arial"/>
                <w:b/>
                <w:sz w:val="20"/>
                <w:szCs w:val="20"/>
              </w:rPr>
            </w:pPr>
            <w:r w:rsidRPr="00CB4A18">
              <w:rPr>
                <w:rFonts w:ascii="Arial" w:hAnsi="Arial" w:cs="Arial"/>
                <w:b/>
                <w:sz w:val="20"/>
                <w:szCs w:val="20"/>
              </w:rPr>
              <w:t>Rzeczywisty termin osi</w:t>
            </w:r>
            <w:r w:rsidRPr="00CB4A18">
              <w:rPr>
                <w:rFonts w:ascii="Arial" w:hAnsi="Arial" w:cs="Arial"/>
                <w:b/>
                <w:sz w:val="20"/>
                <w:szCs w:val="20"/>
              </w:rPr>
              <w:t>ą</w:t>
            </w:r>
            <w:r w:rsidRPr="00CB4A18">
              <w:rPr>
                <w:rFonts w:ascii="Arial" w:hAnsi="Arial" w:cs="Arial"/>
                <w:b/>
                <w:sz w:val="20"/>
                <w:szCs w:val="20"/>
              </w:rPr>
              <w:t>gnięcia</w:t>
            </w:r>
          </w:p>
        </w:tc>
        <w:tc>
          <w:tcPr>
            <w:tcW w:w="237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41325773" w14:textId="77777777" w:rsidR="00A62205" w:rsidRPr="00CB4A18" w:rsidRDefault="00A62205">
            <w:pPr>
              <w:rPr>
                <w:rFonts w:ascii="Arial" w:hAnsi="Arial" w:cs="Arial"/>
                <w:b/>
                <w:sz w:val="20"/>
                <w:szCs w:val="20"/>
              </w:rPr>
            </w:pPr>
            <w:r w:rsidRPr="00CB4A18">
              <w:rPr>
                <w:rFonts w:ascii="Arial" w:hAnsi="Arial" w:cs="Arial"/>
                <w:b/>
                <w:sz w:val="20"/>
                <w:szCs w:val="20"/>
              </w:rPr>
              <w:t>Status realizacji k</w:t>
            </w:r>
            <w:r w:rsidRPr="00CB4A18">
              <w:rPr>
                <w:rFonts w:ascii="Arial" w:hAnsi="Arial" w:cs="Arial"/>
                <w:b/>
                <w:sz w:val="20"/>
                <w:szCs w:val="20"/>
              </w:rPr>
              <w:t>a</w:t>
            </w:r>
            <w:r w:rsidRPr="00CB4A18">
              <w:rPr>
                <w:rFonts w:ascii="Arial" w:hAnsi="Arial" w:cs="Arial"/>
                <w:b/>
                <w:sz w:val="20"/>
                <w:szCs w:val="20"/>
              </w:rPr>
              <w:t>mienia milowego</w:t>
            </w:r>
          </w:p>
        </w:tc>
      </w:tr>
      <w:tr w:rsidR="00CB4A18" w:rsidRPr="00CB4A18" w14:paraId="17F6A534" w14:textId="77777777" w:rsidTr="00A62205">
        <w:tc>
          <w:tcPr>
            <w:tcW w:w="2523" w:type="dxa"/>
            <w:tcBorders>
              <w:top w:val="single" w:sz="4" w:space="0" w:color="auto"/>
              <w:left w:val="single" w:sz="4" w:space="0" w:color="auto"/>
              <w:bottom w:val="single" w:sz="4" w:space="0" w:color="auto"/>
              <w:right w:val="single" w:sz="4" w:space="0" w:color="auto"/>
            </w:tcBorders>
            <w:hideMark/>
          </w:tcPr>
          <w:p w14:paraId="3219563E" w14:textId="77777777" w:rsidR="00A62205" w:rsidRPr="00CB4A18" w:rsidRDefault="00A62205">
            <w:pPr>
              <w:spacing w:before="60" w:after="60"/>
              <w:rPr>
                <w:rFonts w:ascii="Arial" w:eastAsia="Times New Roman" w:hAnsi="Arial" w:cs="Arial"/>
                <w:sz w:val="18"/>
                <w:szCs w:val="18"/>
                <w:lang w:eastAsia="pl-PL"/>
              </w:rPr>
            </w:pPr>
            <w:r w:rsidRPr="00CB4A18">
              <w:rPr>
                <w:rFonts w:ascii="Arial" w:eastAsia="Times New Roman" w:hAnsi="Arial" w:cs="Arial"/>
                <w:sz w:val="18"/>
                <w:szCs w:val="18"/>
                <w:lang w:eastAsia="pl-PL"/>
              </w:rPr>
              <w:t>Uruchomienie systemu akwizycji, digitalizacji i a</w:t>
            </w:r>
            <w:r w:rsidRPr="00CB4A18">
              <w:rPr>
                <w:rFonts w:ascii="Arial" w:eastAsia="Times New Roman" w:hAnsi="Arial" w:cs="Arial"/>
                <w:sz w:val="18"/>
                <w:szCs w:val="18"/>
                <w:lang w:eastAsia="pl-PL"/>
              </w:rPr>
              <w:t>r</w:t>
            </w:r>
            <w:r w:rsidRPr="00CB4A18">
              <w:rPr>
                <w:rFonts w:ascii="Arial" w:eastAsia="Times New Roman" w:hAnsi="Arial" w:cs="Arial"/>
                <w:sz w:val="18"/>
                <w:szCs w:val="18"/>
                <w:lang w:eastAsia="pl-PL"/>
              </w:rPr>
              <w:t>chiwizacji obrazów mikr</w:t>
            </w:r>
            <w:r w:rsidRPr="00CB4A18">
              <w:rPr>
                <w:rFonts w:ascii="Arial" w:eastAsia="Times New Roman" w:hAnsi="Arial" w:cs="Arial"/>
                <w:sz w:val="18"/>
                <w:szCs w:val="18"/>
                <w:lang w:eastAsia="pl-PL"/>
              </w:rPr>
              <w:t>o</w:t>
            </w:r>
            <w:r w:rsidRPr="00CB4A18">
              <w:rPr>
                <w:rFonts w:ascii="Arial" w:eastAsia="Times New Roman" w:hAnsi="Arial" w:cs="Arial"/>
                <w:sz w:val="18"/>
                <w:szCs w:val="18"/>
                <w:lang w:eastAsia="pl-PL"/>
              </w:rPr>
              <w:t>skopowych</w:t>
            </w:r>
          </w:p>
        </w:tc>
        <w:tc>
          <w:tcPr>
            <w:tcW w:w="2268" w:type="dxa"/>
            <w:tcBorders>
              <w:top w:val="single" w:sz="4" w:space="0" w:color="auto"/>
              <w:left w:val="single" w:sz="4" w:space="0" w:color="auto"/>
              <w:bottom w:val="single" w:sz="4" w:space="0" w:color="auto"/>
              <w:right w:val="single" w:sz="4" w:space="0" w:color="auto"/>
            </w:tcBorders>
            <w:hideMark/>
          </w:tcPr>
          <w:p w14:paraId="110E49F0" w14:textId="77777777" w:rsidR="00A62205" w:rsidRPr="00CB4A18" w:rsidRDefault="00A62205">
            <w:pPr>
              <w:spacing w:before="80" w:after="80"/>
              <w:rPr>
                <w:rFonts w:ascii="Arial" w:eastAsia="Times New Roman" w:hAnsi="Arial" w:cs="Arial"/>
                <w:sz w:val="18"/>
                <w:szCs w:val="18"/>
                <w:lang w:eastAsia="pl-PL"/>
              </w:rPr>
            </w:pPr>
            <w:r w:rsidRPr="00CB4A18">
              <w:rPr>
                <w:rFonts w:ascii="Arial" w:eastAsia="Times New Roman" w:hAnsi="Arial" w:cs="Arial"/>
                <w:sz w:val="18"/>
                <w:szCs w:val="18"/>
                <w:lang w:eastAsia="pl-PL"/>
              </w:rPr>
              <w:t xml:space="preserve">Nr wskaźnika: II. </w:t>
            </w:r>
            <w:r w:rsidRPr="00CB4A18">
              <w:rPr>
                <w:rFonts w:ascii="Arial" w:eastAsia="Times New Roman" w:hAnsi="Arial" w:cs="Arial"/>
                <w:sz w:val="18"/>
                <w:szCs w:val="18"/>
                <w:lang w:eastAsia="pl-PL"/>
              </w:rPr>
              <w:br/>
              <w:t>War. docelowa: 9000</w:t>
            </w:r>
          </w:p>
        </w:tc>
        <w:tc>
          <w:tcPr>
            <w:tcW w:w="1306" w:type="dxa"/>
            <w:tcBorders>
              <w:top w:val="single" w:sz="4" w:space="0" w:color="auto"/>
              <w:left w:val="single" w:sz="4" w:space="0" w:color="auto"/>
              <w:bottom w:val="single" w:sz="4" w:space="0" w:color="auto"/>
              <w:right w:val="single" w:sz="4" w:space="0" w:color="auto"/>
            </w:tcBorders>
            <w:vAlign w:val="center"/>
            <w:hideMark/>
          </w:tcPr>
          <w:p w14:paraId="6C37459D" w14:textId="77777777" w:rsidR="00A62205" w:rsidRPr="00CB4A18" w:rsidRDefault="00A62205">
            <w:pPr>
              <w:spacing w:before="60" w:after="60"/>
              <w:jc w:val="center"/>
              <w:rPr>
                <w:rFonts w:ascii="Arial" w:eastAsia="Times New Roman" w:hAnsi="Arial" w:cs="Arial"/>
                <w:sz w:val="18"/>
                <w:szCs w:val="18"/>
                <w:lang w:eastAsia="pl-PL"/>
              </w:rPr>
            </w:pPr>
            <w:r w:rsidRPr="00CB4A18">
              <w:rPr>
                <w:rFonts w:ascii="Arial" w:eastAsia="Times New Roman" w:hAnsi="Arial" w:cs="Arial"/>
                <w:sz w:val="18"/>
                <w:szCs w:val="18"/>
                <w:lang w:eastAsia="pl-PL"/>
              </w:rPr>
              <w:t>04-2019</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F76988A" w14:textId="77777777" w:rsidR="00A62205" w:rsidRPr="00CB4A18" w:rsidRDefault="00A62205">
            <w:pPr>
              <w:pStyle w:val="Akapitzlist"/>
              <w:spacing w:before="60" w:after="60"/>
              <w:ind w:left="7"/>
              <w:jc w:val="center"/>
              <w:rPr>
                <w:rFonts w:ascii="Arial" w:eastAsia="Times New Roman" w:hAnsi="Arial" w:cs="Arial"/>
                <w:sz w:val="18"/>
                <w:szCs w:val="18"/>
                <w:lang w:eastAsia="pl-PL"/>
              </w:rPr>
            </w:pPr>
            <w:r w:rsidRPr="00CB4A18">
              <w:rPr>
                <w:rFonts w:ascii="Arial" w:eastAsia="Times New Roman" w:hAnsi="Arial" w:cs="Arial"/>
                <w:sz w:val="18"/>
                <w:szCs w:val="18"/>
                <w:lang w:eastAsia="pl-PL"/>
              </w:rPr>
              <w:t>04-2019</w:t>
            </w:r>
          </w:p>
        </w:tc>
        <w:tc>
          <w:tcPr>
            <w:tcW w:w="2379" w:type="dxa"/>
            <w:tcBorders>
              <w:top w:val="single" w:sz="4" w:space="0" w:color="auto"/>
              <w:left w:val="single" w:sz="4" w:space="0" w:color="auto"/>
              <w:bottom w:val="single" w:sz="4" w:space="0" w:color="auto"/>
              <w:right w:val="single" w:sz="4" w:space="0" w:color="auto"/>
            </w:tcBorders>
            <w:vAlign w:val="center"/>
            <w:hideMark/>
          </w:tcPr>
          <w:p w14:paraId="23C6AD64" w14:textId="77777777" w:rsidR="00A62205" w:rsidRPr="00CB4A18" w:rsidRDefault="00A62205">
            <w:pPr>
              <w:spacing w:before="60" w:after="60"/>
              <w:jc w:val="center"/>
              <w:rPr>
                <w:rFonts w:ascii="Arial" w:eastAsia="Times New Roman" w:hAnsi="Arial" w:cs="Arial"/>
                <w:sz w:val="18"/>
                <w:szCs w:val="18"/>
                <w:lang w:eastAsia="pl-PL"/>
              </w:rPr>
            </w:pPr>
            <w:proofErr w:type="gramStart"/>
            <w:r w:rsidRPr="00CB4A18">
              <w:t>osiągnięty</w:t>
            </w:r>
            <w:proofErr w:type="gramEnd"/>
          </w:p>
        </w:tc>
      </w:tr>
      <w:tr w:rsidR="00CB4A18" w:rsidRPr="00CB4A18" w14:paraId="44CC3EE8" w14:textId="77777777" w:rsidTr="00A62205">
        <w:tc>
          <w:tcPr>
            <w:tcW w:w="2523" w:type="dxa"/>
            <w:tcBorders>
              <w:top w:val="single" w:sz="4" w:space="0" w:color="auto"/>
              <w:left w:val="single" w:sz="4" w:space="0" w:color="auto"/>
              <w:bottom w:val="single" w:sz="4" w:space="0" w:color="auto"/>
              <w:right w:val="single" w:sz="4" w:space="0" w:color="auto"/>
            </w:tcBorders>
            <w:hideMark/>
          </w:tcPr>
          <w:p w14:paraId="6C2C877E" w14:textId="77777777" w:rsidR="00A62205" w:rsidRPr="00CB4A18" w:rsidRDefault="00A62205">
            <w:pPr>
              <w:spacing w:before="60" w:after="60"/>
              <w:rPr>
                <w:rFonts w:ascii="Arial" w:eastAsia="Times New Roman" w:hAnsi="Arial" w:cs="Arial"/>
                <w:sz w:val="18"/>
                <w:szCs w:val="18"/>
                <w:lang w:eastAsia="pl-PL"/>
              </w:rPr>
            </w:pPr>
            <w:r w:rsidRPr="00CB4A18">
              <w:rPr>
                <w:rFonts w:ascii="Arial" w:eastAsia="Times New Roman" w:hAnsi="Arial" w:cs="Arial"/>
                <w:sz w:val="18"/>
                <w:szCs w:val="18"/>
                <w:lang w:eastAsia="pl-PL"/>
              </w:rPr>
              <w:lastRenderedPageBreak/>
              <w:t xml:space="preserve">Uruchomienie systemu do digitalizacji sekwencji </w:t>
            </w:r>
            <w:r w:rsidRPr="00CB4A18">
              <w:rPr>
                <w:rFonts w:ascii="Arial" w:eastAsia="Times New Roman" w:hAnsi="Arial" w:cs="Arial"/>
                <w:sz w:val="18"/>
                <w:szCs w:val="18"/>
                <w:lang w:eastAsia="pl-PL"/>
              </w:rPr>
              <w:br/>
              <w:t>nukleotydowych</w:t>
            </w:r>
          </w:p>
        </w:tc>
        <w:tc>
          <w:tcPr>
            <w:tcW w:w="2268" w:type="dxa"/>
            <w:tcBorders>
              <w:top w:val="single" w:sz="4" w:space="0" w:color="auto"/>
              <w:left w:val="single" w:sz="4" w:space="0" w:color="auto"/>
              <w:bottom w:val="single" w:sz="4" w:space="0" w:color="auto"/>
              <w:right w:val="single" w:sz="4" w:space="0" w:color="auto"/>
            </w:tcBorders>
            <w:hideMark/>
          </w:tcPr>
          <w:p w14:paraId="0356D12E" w14:textId="77777777" w:rsidR="00A62205" w:rsidRPr="00CB4A18" w:rsidRDefault="00A62205">
            <w:pPr>
              <w:spacing w:before="80" w:after="80"/>
              <w:rPr>
                <w:rFonts w:ascii="Arial" w:eastAsia="Times New Roman" w:hAnsi="Arial" w:cs="Arial"/>
                <w:sz w:val="18"/>
                <w:szCs w:val="18"/>
                <w:lang w:eastAsia="pl-PL"/>
              </w:rPr>
            </w:pPr>
            <w:r w:rsidRPr="00CB4A18">
              <w:rPr>
                <w:rFonts w:ascii="Arial" w:eastAsia="Times New Roman" w:hAnsi="Arial" w:cs="Arial"/>
                <w:sz w:val="18"/>
                <w:szCs w:val="18"/>
                <w:lang w:eastAsia="pl-PL"/>
              </w:rPr>
              <w:t xml:space="preserve">Nr wskaźnika: II. </w:t>
            </w:r>
            <w:r w:rsidRPr="00CB4A18">
              <w:rPr>
                <w:rFonts w:ascii="Arial" w:eastAsia="Times New Roman" w:hAnsi="Arial" w:cs="Arial"/>
                <w:sz w:val="18"/>
                <w:szCs w:val="18"/>
                <w:lang w:eastAsia="pl-PL"/>
              </w:rPr>
              <w:br/>
              <w:t>War. docelowa: 9000</w:t>
            </w:r>
          </w:p>
        </w:tc>
        <w:tc>
          <w:tcPr>
            <w:tcW w:w="1306" w:type="dxa"/>
            <w:tcBorders>
              <w:top w:val="single" w:sz="4" w:space="0" w:color="auto"/>
              <w:left w:val="single" w:sz="4" w:space="0" w:color="auto"/>
              <w:bottom w:val="single" w:sz="4" w:space="0" w:color="auto"/>
              <w:right w:val="single" w:sz="4" w:space="0" w:color="auto"/>
            </w:tcBorders>
            <w:vAlign w:val="center"/>
            <w:hideMark/>
          </w:tcPr>
          <w:p w14:paraId="34A39479" w14:textId="77777777" w:rsidR="00A62205" w:rsidRPr="00CB4A18" w:rsidRDefault="00A62205">
            <w:pPr>
              <w:spacing w:before="60" w:after="60"/>
              <w:jc w:val="center"/>
              <w:rPr>
                <w:rFonts w:ascii="Arial" w:eastAsia="Times New Roman" w:hAnsi="Arial" w:cs="Arial"/>
                <w:sz w:val="18"/>
                <w:szCs w:val="18"/>
                <w:lang w:eastAsia="pl-PL"/>
              </w:rPr>
            </w:pPr>
            <w:r w:rsidRPr="00CB4A18">
              <w:rPr>
                <w:rFonts w:ascii="Arial" w:eastAsia="Times New Roman" w:hAnsi="Arial" w:cs="Arial"/>
                <w:sz w:val="18"/>
                <w:szCs w:val="18"/>
                <w:lang w:eastAsia="pl-PL"/>
              </w:rPr>
              <w:t>04-2019</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283B9BB" w14:textId="77777777" w:rsidR="00A62205" w:rsidRPr="00CB4A18" w:rsidRDefault="00A62205">
            <w:pPr>
              <w:spacing w:before="60" w:after="60"/>
              <w:jc w:val="center"/>
              <w:rPr>
                <w:rFonts w:ascii="Arial" w:eastAsia="Times New Roman" w:hAnsi="Arial" w:cs="Arial"/>
                <w:sz w:val="18"/>
                <w:szCs w:val="18"/>
                <w:lang w:eastAsia="pl-PL"/>
              </w:rPr>
            </w:pPr>
            <w:r w:rsidRPr="00CB4A18">
              <w:rPr>
                <w:rFonts w:ascii="Arial" w:eastAsia="Times New Roman" w:hAnsi="Arial" w:cs="Arial"/>
                <w:sz w:val="18"/>
                <w:szCs w:val="18"/>
                <w:lang w:eastAsia="pl-PL"/>
              </w:rPr>
              <w:t>03-2019</w:t>
            </w:r>
          </w:p>
        </w:tc>
        <w:tc>
          <w:tcPr>
            <w:tcW w:w="2379" w:type="dxa"/>
            <w:tcBorders>
              <w:top w:val="single" w:sz="4" w:space="0" w:color="auto"/>
              <w:left w:val="single" w:sz="4" w:space="0" w:color="auto"/>
              <w:bottom w:val="single" w:sz="4" w:space="0" w:color="auto"/>
              <w:right w:val="single" w:sz="4" w:space="0" w:color="auto"/>
            </w:tcBorders>
            <w:vAlign w:val="center"/>
            <w:hideMark/>
          </w:tcPr>
          <w:p w14:paraId="1278F142" w14:textId="77777777" w:rsidR="00A62205" w:rsidRPr="00CB4A18" w:rsidRDefault="00A62205">
            <w:pPr>
              <w:spacing w:before="60" w:after="60"/>
              <w:jc w:val="center"/>
              <w:rPr>
                <w:rFonts w:ascii="Arial" w:eastAsia="Times New Roman" w:hAnsi="Arial" w:cs="Arial"/>
                <w:sz w:val="18"/>
                <w:szCs w:val="18"/>
                <w:lang w:eastAsia="pl-PL"/>
              </w:rPr>
            </w:pPr>
            <w:proofErr w:type="gramStart"/>
            <w:r w:rsidRPr="00CB4A18">
              <w:t>osiągnięty</w:t>
            </w:r>
            <w:proofErr w:type="gramEnd"/>
          </w:p>
        </w:tc>
      </w:tr>
      <w:tr w:rsidR="00CB4A18" w:rsidRPr="00CB4A18" w14:paraId="44173438" w14:textId="77777777" w:rsidTr="00A62205">
        <w:tc>
          <w:tcPr>
            <w:tcW w:w="2523" w:type="dxa"/>
            <w:tcBorders>
              <w:top w:val="single" w:sz="4" w:space="0" w:color="auto"/>
              <w:left w:val="single" w:sz="4" w:space="0" w:color="auto"/>
              <w:bottom w:val="single" w:sz="4" w:space="0" w:color="auto"/>
              <w:right w:val="single" w:sz="4" w:space="0" w:color="auto"/>
            </w:tcBorders>
            <w:hideMark/>
          </w:tcPr>
          <w:p w14:paraId="6A961129" w14:textId="77777777" w:rsidR="00A62205" w:rsidRPr="00CB4A18" w:rsidRDefault="00A62205">
            <w:pPr>
              <w:rPr>
                <w:rFonts w:ascii="Arial" w:eastAsia="Times New Roman" w:hAnsi="Arial" w:cs="Arial"/>
                <w:sz w:val="18"/>
                <w:szCs w:val="18"/>
                <w:lang w:eastAsia="pl-PL"/>
              </w:rPr>
            </w:pPr>
            <w:r w:rsidRPr="00CB4A18">
              <w:rPr>
                <w:rFonts w:ascii="Arial" w:eastAsia="Times New Roman" w:hAnsi="Arial" w:cs="Arial"/>
                <w:sz w:val="18"/>
                <w:szCs w:val="18"/>
                <w:lang w:eastAsia="pl-PL"/>
              </w:rPr>
              <w:t xml:space="preserve">Uruchomienie </w:t>
            </w:r>
            <w:r w:rsidRPr="00CB4A18">
              <w:rPr>
                <w:rFonts w:ascii="Arial" w:eastAsia="Times New Roman" w:hAnsi="Arial" w:cs="Arial"/>
                <w:sz w:val="18"/>
                <w:szCs w:val="18"/>
                <w:lang w:eastAsia="pl-PL"/>
              </w:rPr>
              <w:br/>
              <w:t xml:space="preserve">transmisyjnego mikroskopu </w:t>
            </w:r>
            <w:r w:rsidRPr="00CB4A18">
              <w:rPr>
                <w:rFonts w:ascii="Arial" w:eastAsia="Times New Roman" w:hAnsi="Arial" w:cs="Arial"/>
                <w:sz w:val="18"/>
                <w:szCs w:val="18"/>
                <w:lang w:eastAsia="pl-PL"/>
              </w:rPr>
              <w:br/>
              <w:t>elektronowego</w:t>
            </w:r>
            <w:r w:rsidRPr="00CB4A18">
              <w:rPr>
                <w:rFonts w:ascii="Arial" w:eastAsia="Times New Roman" w:hAnsi="Arial" w:cs="Arial"/>
                <w:sz w:val="18"/>
                <w:szCs w:val="18"/>
                <w:lang w:eastAsia="pl-PL"/>
              </w:rPr>
              <w:br/>
            </w:r>
          </w:p>
        </w:tc>
        <w:tc>
          <w:tcPr>
            <w:tcW w:w="2268" w:type="dxa"/>
            <w:tcBorders>
              <w:top w:val="single" w:sz="4" w:space="0" w:color="auto"/>
              <w:left w:val="single" w:sz="4" w:space="0" w:color="auto"/>
              <w:bottom w:val="single" w:sz="4" w:space="0" w:color="auto"/>
              <w:right w:val="single" w:sz="4" w:space="0" w:color="auto"/>
            </w:tcBorders>
            <w:hideMark/>
          </w:tcPr>
          <w:p w14:paraId="1A1D4BA8" w14:textId="77777777" w:rsidR="00A62205" w:rsidRPr="00CB4A18" w:rsidRDefault="00A62205">
            <w:pPr>
              <w:spacing w:before="80" w:after="80"/>
              <w:ind w:left="177"/>
              <w:rPr>
                <w:rFonts w:ascii="Arial" w:eastAsia="Times New Roman" w:hAnsi="Arial" w:cs="Arial"/>
                <w:sz w:val="18"/>
                <w:szCs w:val="18"/>
                <w:lang w:eastAsia="pl-PL"/>
              </w:rPr>
            </w:pPr>
            <w:r w:rsidRPr="00CB4A18">
              <w:rPr>
                <w:rFonts w:ascii="Arial" w:eastAsia="Times New Roman" w:hAnsi="Arial" w:cs="Arial"/>
                <w:sz w:val="18"/>
                <w:szCs w:val="18"/>
                <w:lang w:eastAsia="pl-PL"/>
              </w:rPr>
              <w:t xml:space="preserve">Nr wskaźnika: II. </w:t>
            </w:r>
            <w:r w:rsidRPr="00CB4A18">
              <w:rPr>
                <w:rFonts w:ascii="Arial" w:eastAsia="Times New Roman" w:hAnsi="Arial" w:cs="Arial"/>
                <w:sz w:val="18"/>
                <w:szCs w:val="18"/>
                <w:lang w:eastAsia="pl-PL"/>
              </w:rPr>
              <w:br/>
              <w:t>War. docelowa: 9000</w:t>
            </w:r>
          </w:p>
        </w:tc>
        <w:tc>
          <w:tcPr>
            <w:tcW w:w="1306" w:type="dxa"/>
            <w:tcBorders>
              <w:top w:val="single" w:sz="4" w:space="0" w:color="auto"/>
              <w:left w:val="single" w:sz="4" w:space="0" w:color="auto"/>
              <w:bottom w:val="single" w:sz="4" w:space="0" w:color="auto"/>
              <w:right w:val="single" w:sz="4" w:space="0" w:color="auto"/>
            </w:tcBorders>
            <w:vAlign w:val="center"/>
            <w:hideMark/>
          </w:tcPr>
          <w:p w14:paraId="70EC25E0" w14:textId="77777777" w:rsidR="00A62205" w:rsidRPr="00CB4A18" w:rsidRDefault="00A62205">
            <w:pPr>
              <w:jc w:val="center"/>
              <w:rPr>
                <w:rFonts w:ascii="Arial" w:eastAsia="Times New Roman" w:hAnsi="Arial" w:cs="Arial"/>
                <w:sz w:val="18"/>
                <w:szCs w:val="18"/>
                <w:lang w:eastAsia="pl-PL"/>
              </w:rPr>
            </w:pPr>
            <w:r w:rsidRPr="00CB4A18">
              <w:rPr>
                <w:rFonts w:ascii="Arial" w:eastAsia="Times New Roman" w:hAnsi="Arial" w:cs="Arial"/>
                <w:sz w:val="18"/>
                <w:szCs w:val="18"/>
                <w:lang w:eastAsia="pl-PL"/>
              </w:rPr>
              <w:t>07-2019</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E75E4E8" w14:textId="77777777" w:rsidR="00A62205" w:rsidRPr="00CB4A18" w:rsidRDefault="00A62205">
            <w:pPr>
              <w:spacing w:before="60" w:after="60"/>
              <w:jc w:val="center"/>
              <w:rPr>
                <w:rFonts w:ascii="Arial" w:eastAsia="Times New Roman" w:hAnsi="Arial" w:cs="Arial"/>
                <w:sz w:val="18"/>
                <w:szCs w:val="18"/>
                <w:lang w:eastAsia="pl-PL"/>
              </w:rPr>
            </w:pPr>
            <w:r w:rsidRPr="00CB4A18">
              <w:rPr>
                <w:rFonts w:ascii="Arial" w:eastAsia="Times New Roman" w:hAnsi="Arial" w:cs="Arial"/>
                <w:sz w:val="18"/>
                <w:szCs w:val="18"/>
                <w:lang w:eastAsia="pl-PL"/>
              </w:rPr>
              <w:t>11-2019</w:t>
            </w:r>
          </w:p>
        </w:tc>
        <w:tc>
          <w:tcPr>
            <w:tcW w:w="2379" w:type="dxa"/>
            <w:tcBorders>
              <w:top w:val="single" w:sz="4" w:space="0" w:color="auto"/>
              <w:left w:val="single" w:sz="4" w:space="0" w:color="auto"/>
              <w:bottom w:val="single" w:sz="4" w:space="0" w:color="auto"/>
              <w:right w:val="single" w:sz="4" w:space="0" w:color="auto"/>
            </w:tcBorders>
            <w:vAlign w:val="center"/>
            <w:hideMark/>
          </w:tcPr>
          <w:p w14:paraId="7BDB6CB9" w14:textId="77777777" w:rsidR="00A62205" w:rsidRPr="00CB4A18" w:rsidRDefault="00A62205">
            <w:pPr>
              <w:jc w:val="center"/>
              <w:rPr>
                <w:rFonts w:ascii="Arial" w:eastAsia="Times New Roman" w:hAnsi="Arial" w:cs="Arial"/>
                <w:sz w:val="18"/>
                <w:szCs w:val="18"/>
                <w:lang w:eastAsia="pl-PL"/>
              </w:rPr>
            </w:pPr>
            <w:proofErr w:type="gramStart"/>
            <w:r w:rsidRPr="00CB4A18">
              <w:rPr>
                <w:rFonts w:ascii="Arial" w:eastAsia="Times New Roman" w:hAnsi="Arial" w:cs="Arial"/>
                <w:sz w:val="18"/>
                <w:szCs w:val="18"/>
                <w:lang w:eastAsia="pl-PL"/>
              </w:rPr>
              <w:t>osiągnięty</w:t>
            </w:r>
            <w:proofErr w:type="gramEnd"/>
            <w:r w:rsidRPr="00CB4A18">
              <w:rPr>
                <w:rFonts w:ascii="Arial" w:eastAsia="Times New Roman" w:hAnsi="Arial" w:cs="Arial"/>
                <w:sz w:val="18"/>
                <w:szCs w:val="18"/>
                <w:lang w:eastAsia="pl-PL"/>
              </w:rPr>
              <w:t xml:space="preserve"> </w:t>
            </w:r>
          </w:p>
          <w:p w14:paraId="2BE6EA3F" w14:textId="77777777" w:rsidR="00A62205" w:rsidRPr="00CB4A18" w:rsidRDefault="00A62205">
            <w:pPr>
              <w:jc w:val="center"/>
              <w:rPr>
                <w:rFonts w:ascii="Arial" w:eastAsia="Times New Roman" w:hAnsi="Arial" w:cs="Arial"/>
                <w:sz w:val="18"/>
                <w:szCs w:val="18"/>
                <w:lang w:eastAsia="pl-PL"/>
              </w:rPr>
            </w:pPr>
            <w:r w:rsidRPr="00CB4A18">
              <w:rPr>
                <w:rFonts w:ascii="Arial" w:eastAsia="Times New Roman" w:hAnsi="Arial" w:cs="Arial"/>
                <w:sz w:val="18"/>
                <w:szCs w:val="18"/>
                <w:lang w:eastAsia="pl-PL"/>
              </w:rPr>
              <w:t>(Przekroczenie: 121 dni)</w:t>
            </w:r>
          </w:p>
          <w:p w14:paraId="54B5423C" w14:textId="77777777" w:rsidR="00A62205" w:rsidRPr="00CB4A18" w:rsidRDefault="00A62205">
            <w:pPr>
              <w:rPr>
                <w:rFonts w:ascii="Arial" w:eastAsia="Times New Roman" w:hAnsi="Arial" w:cs="Arial"/>
                <w:sz w:val="18"/>
                <w:szCs w:val="18"/>
                <w:lang w:eastAsia="pl-PL"/>
              </w:rPr>
            </w:pPr>
            <w:r w:rsidRPr="00CB4A18">
              <w:rPr>
                <w:rFonts w:ascii="Arial" w:eastAsia="Times New Roman" w:hAnsi="Arial" w:cs="Arial"/>
                <w:sz w:val="18"/>
                <w:szCs w:val="18"/>
                <w:lang w:eastAsia="pl-PL"/>
              </w:rPr>
              <w:t>Wyjaśnienie: Wyłoniony dostawca, firma JEOL, oddział w Polsce w r</w:t>
            </w:r>
            <w:r w:rsidRPr="00CB4A18">
              <w:rPr>
                <w:rFonts w:ascii="Arial" w:eastAsia="Times New Roman" w:hAnsi="Arial" w:cs="Arial"/>
                <w:sz w:val="18"/>
                <w:szCs w:val="18"/>
                <w:lang w:eastAsia="pl-PL"/>
              </w:rPr>
              <w:t>a</w:t>
            </w:r>
            <w:r w:rsidRPr="00CB4A18">
              <w:rPr>
                <w:rFonts w:ascii="Arial" w:eastAsia="Times New Roman" w:hAnsi="Arial" w:cs="Arial"/>
                <w:sz w:val="18"/>
                <w:szCs w:val="18"/>
                <w:lang w:eastAsia="pl-PL"/>
              </w:rPr>
              <w:t>mach szczegółowych uzgodnień terminu dost</w:t>
            </w:r>
            <w:r w:rsidRPr="00CB4A18">
              <w:rPr>
                <w:rFonts w:ascii="Arial" w:eastAsia="Times New Roman" w:hAnsi="Arial" w:cs="Arial"/>
                <w:sz w:val="18"/>
                <w:szCs w:val="18"/>
                <w:lang w:eastAsia="pl-PL"/>
              </w:rPr>
              <w:t>a</w:t>
            </w:r>
            <w:r w:rsidRPr="00CB4A18">
              <w:rPr>
                <w:rFonts w:ascii="Arial" w:eastAsia="Times New Roman" w:hAnsi="Arial" w:cs="Arial"/>
                <w:sz w:val="18"/>
                <w:szCs w:val="18"/>
                <w:lang w:eastAsia="pl-PL"/>
              </w:rPr>
              <w:t>wy zaproponował datę dostawy i zakończenia instalacji znacznie prz</w:t>
            </w:r>
            <w:r w:rsidRPr="00CB4A18">
              <w:rPr>
                <w:rFonts w:ascii="Arial" w:eastAsia="Times New Roman" w:hAnsi="Arial" w:cs="Arial"/>
                <w:sz w:val="18"/>
                <w:szCs w:val="18"/>
                <w:lang w:eastAsia="pl-PL"/>
              </w:rPr>
              <w:t>e</w:t>
            </w:r>
            <w:r w:rsidRPr="00CB4A18">
              <w:rPr>
                <w:rFonts w:ascii="Arial" w:eastAsia="Times New Roman" w:hAnsi="Arial" w:cs="Arial"/>
                <w:sz w:val="18"/>
                <w:szCs w:val="18"/>
                <w:lang w:eastAsia="pl-PL"/>
              </w:rPr>
              <w:t>kraczającą datę zawartą w podpisanej umowie i datę ostateczną kamienia mil</w:t>
            </w:r>
            <w:r w:rsidRPr="00CB4A18">
              <w:rPr>
                <w:rFonts w:ascii="Arial" w:eastAsia="Times New Roman" w:hAnsi="Arial" w:cs="Arial"/>
                <w:sz w:val="18"/>
                <w:szCs w:val="18"/>
                <w:lang w:eastAsia="pl-PL"/>
              </w:rPr>
              <w:t>o</w:t>
            </w:r>
            <w:r w:rsidRPr="00CB4A18">
              <w:rPr>
                <w:rFonts w:ascii="Arial" w:eastAsia="Times New Roman" w:hAnsi="Arial" w:cs="Arial"/>
                <w:sz w:val="18"/>
                <w:szCs w:val="18"/>
                <w:lang w:eastAsia="pl-PL"/>
              </w:rPr>
              <w:t>wego. Powodem opóźni</w:t>
            </w:r>
            <w:r w:rsidRPr="00CB4A18">
              <w:rPr>
                <w:rFonts w:ascii="Arial" w:eastAsia="Times New Roman" w:hAnsi="Arial" w:cs="Arial"/>
                <w:sz w:val="18"/>
                <w:szCs w:val="18"/>
                <w:lang w:eastAsia="pl-PL"/>
              </w:rPr>
              <w:t>e</w:t>
            </w:r>
            <w:r w:rsidRPr="00CB4A18">
              <w:rPr>
                <w:rFonts w:ascii="Arial" w:eastAsia="Times New Roman" w:hAnsi="Arial" w:cs="Arial"/>
                <w:sz w:val="18"/>
                <w:szCs w:val="18"/>
                <w:lang w:eastAsia="pl-PL"/>
              </w:rPr>
              <w:t>nia były ograniczenia pr</w:t>
            </w:r>
            <w:r w:rsidRPr="00CB4A18">
              <w:rPr>
                <w:rFonts w:ascii="Arial" w:eastAsia="Times New Roman" w:hAnsi="Arial" w:cs="Arial"/>
                <w:sz w:val="18"/>
                <w:szCs w:val="18"/>
                <w:lang w:eastAsia="pl-PL"/>
              </w:rPr>
              <w:t>o</w:t>
            </w:r>
            <w:r w:rsidRPr="00CB4A18">
              <w:rPr>
                <w:rFonts w:ascii="Arial" w:eastAsia="Times New Roman" w:hAnsi="Arial" w:cs="Arial"/>
                <w:sz w:val="18"/>
                <w:szCs w:val="18"/>
                <w:lang w:eastAsia="pl-PL"/>
              </w:rPr>
              <w:t>ducenta związane z met</w:t>
            </w:r>
            <w:r w:rsidRPr="00CB4A18">
              <w:rPr>
                <w:rFonts w:ascii="Arial" w:eastAsia="Times New Roman" w:hAnsi="Arial" w:cs="Arial"/>
                <w:sz w:val="18"/>
                <w:szCs w:val="18"/>
                <w:lang w:eastAsia="pl-PL"/>
              </w:rPr>
              <w:t>o</w:t>
            </w:r>
            <w:r w:rsidRPr="00CB4A18">
              <w:rPr>
                <w:rFonts w:ascii="Arial" w:eastAsia="Times New Roman" w:hAnsi="Arial" w:cs="Arial"/>
                <w:sz w:val="18"/>
                <w:szCs w:val="18"/>
                <w:lang w:eastAsia="pl-PL"/>
              </w:rPr>
              <w:t>dą i możliwościami pr</w:t>
            </w:r>
            <w:r w:rsidRPr="00CB4A18">
              <w:rPr>
                <w:rFonts w:ascii="Arial" w:eastAsia="Times New Roman" w:hAnsi="Arial" w:cs="Arial"/>
                <w:sz w:val="18"/>
                <w:szCs w:val="18"/>
                <w:lang w:eastAsia="pl-PL"/>
              </w:rPr>
              <w:t>o</w:t>
            </w:r>
            <w:r w:rsidRPr="00CB4A18">
              <w:rPr>
                <w:rFonts w:ascii="Arial" w:eastAsia="Times New Roman" w:hAnsi="Arial" w:cs="Arial"/>
                <w:sz w:val="18"/>
                <w:szCs w:val="18"/>
                <w:lang w:eastAsia="pl-PL"/>
              </w:rPr>
              <w:t>dukcji. Każdy egze</w:t>
            </w:r>
            <w:r w:rsidRPr="00CB4A18">
              <w:rPr>
                <w:rFonts w:ascii="Arial" w:eastAsia="Times New Roman" w:hAnsi="Arial" w:cs="Arial"/>
                <w:sz w:val="18"/>
                <w:szCs w:val="18"/>
                <w:lang w:eastAsia="pl-PL"/>
              </w:rPr>
              <w:t>m</w:t>
            </w:r>
            <w:r w:rsidRPr="00CB4A18">
              <w:rPr>
                <w:rFonts w:ascii="Arial" w:eastAsia="Times New Roman" w:hAnsi="Arial" w:cs="Arial"/>
                <w:sz w:val="18"/>
                <w:szCs w:val="18"/>
                <w:lang w:eastAsia="pl-PL"/>
              </w:rPr>
              <w:t>plarz mikroskopu jest produk</w:t>
            </w:r>
            <w:r w:rsidRPr="00CB4A18">
              <w:rPr>
                <w:rFonts w:ascii="Arial" w:eastAsia="Times New Roman" w:hAnsi="Arial" w:cs="Arial"/>
                <w:sz w:val="18"/>
                <w:szCs w:val="18"/>
                <w:lang w:eastAsia="pl-PL"/>
              </w:rPr>
              <w:t>o</w:t>
            </w:r>
            <w:r w:rsidRPr="00CB4A18">
              <w:rPr>
                <w:rFonts w:ascii="Arial" w:eastAsia="Times New Roman" w:hAnsi="Arial" w:cs="Arial"/>
                <w:sz w:val="18"/>
                <w:szCs w:val="18"/>
                <w:lang w:eastAsia="pl-PL"/>
              </w:rPr>
              <w:t>wany według indywidua</w:t>
            </w:r>
            <w:r w:rsidRPr="00CB4A18">
              <w:rPr>
                <w:rFonts w:ascii="Arial" w:eastAsia="Times New Roman" w:hAnsi="Arial" w:cs="Arial"/>
                <w:sz w:val="18"/>
                <w:szCs w:val="18"/>
                <w:lang w:eastAsia="pl-PL"/>
              </w:rPr>
              <w:t>l</w:t>
            </w:r>
            <w:r w:rsidRPr="00CB4A18">
              <w:rPr>
                <w:rFonts w:ascii="Arial" w:eastAsia="Times New Roman" w:hAnsi="Arial" w:cs="Arial"/>
                <w:sz w:val="18"/>
                <w:szCs w:val="18"/>
                <w:lang w:eastAsia="pl-PL"/>
              </w:rPr>
              <w:t>nego zapotrz</w:t>
            </w:r>
            <w:r w:rsidRPr="00CB4A18">
              <w:rPr>
                <w:rFonts w:ascii="Arial" w:eastAsia="Times New Roman" w:hAnsi="Arial" w:cs="Arial"/>
                <w:sz w:val="18"/>
                <w:szCs w:val="18"/>
                <w:lang w:eastAsia="pl-PL"/>
              </w:rPr>
              <w:t>e</w:t>
            </w:r>
            <w:r w:rsidRPr="00CB4A18">
              <w:rPr>
                <w:rFonts w:ascii="Arial" w:eastAsia="Times New Roman" w:hAnsi="Arial" w:cs="Arial"/>
                <w:sz w:val="18"/>
                <w:szCs w:val="18"/>
                <w:lang w:eastAsia="pl-PL"/>
              </w:rPr>
              <w:t>bowania klienta. Zakupiony mikr</w:t>
            </w:r>
            <w:r w:rsidRPr="00CB4A18">
              <w:rPr>
                <w:rFonts w:ascii="Arial" w:eastAsia="Times New Roman" w:hAnsi="Arial" w:cs="Arial"/>
                <w:sz w:val="18"/>
                <w:szCs w:val="18"/>
                <w:lang w:eastAsia="pl-PL"/>
              </w:rPr>
              <w:t>o</w:t>
            </w:r>
            <w:r w:rsidRPr="00CB4A18">
              <w:rPr>
                <w:rFonts w:ascii="Arial" w:eastAsia="Times New Roman" w:hAnsi="Arial" w:cs="Arial"/>
                <w:sz w:val="18"/>
                <w:szCs w:val="18"/>
                <w:lang w:eastAsia="pl-PL"/>
              </w:rPr>
              <w:t>skop jest nowym modelem wprowadzonym na rynek, posiadającym wiele p</w:t>
            </w:r>
            <w:r w:rsidRPr="00CB4A18">
              <w:rPr>
                <w:rFonts w:ascii="Arial" w:eastAsia="Times New Roman" w:hAnsi="Arial" w:cs="Arial"/>
                <w:sz w:val="18"/>
                <w:szCs w:val="18"/>
                <w:lang w:eastAsia="pl-PL"/>
              </w:rPr>
              <w:t>o</w:t>
            </w:r>
            <w:r w:rsidRPr="00CB4A18">
              <w:rPr>
                <w:rFonts w:ascii="Arial" w:eastAsia="Times New Roman" w:hAnsi="Arial" w:cs="Arial"/>
                <w:sz w:val="18"/>
                <w:szCs w:val="18"/>
                <w:lang w:eastAsia="pl-PL"/>
              </w:rPr>
              <w:t>szukiwanych rozwiązań technicznych, co spow</w:t>
            </w:r>
            <w:r w:rsidRPr="00CB4A18">
              <w:rPr>
                <w:rFonts w:ascii="Arial" w:eastAsia="Times New Roman" w:hAnsi="Arial" w:cs="Arial"/>
                <w:sz w:val="18"/>
                <w:szCs w:val="18"/>
                <w:lang w:eastAsia="pl-PL"/>
              </w:rPr>
              <w:t>o</w:t>
            </w:r>
            <w:r w:rsidRPr="00CB4A18">
              <w:rPr>
                <w:rFonts w:ascii="Arial" w:eastAsia="Times New Roman" w:hAnsi="Arial" w:cs="Arial"/>
                <w:sz w:val="18"/>
                <w:szCs w:val="18"/>
                <w:lang w:eastAsia="pl-PL"/>
              </w:rPr>
              <w:t>dowało duży popyt na ten model mikroskopu. Prod</w:t>
            </w:r>
            <w:r w:rsidRPr="00CB4A18">
              <w:rPr>
                <w:rFonts w:ascii="Arial" w:eastAsia="Times New Roman" w:hAnsi="Arial" w:cs="Arial"/>
                <w:sz w:val="18"/>
                <w:szCs w:val="18"/>
                <w:lang w:eastAsia="pl-PL"/>
              </w:rPr>
              <w:t>u</w:t>
            </w:r>
            <w:r w:rsidRPr="00CB4A18">
              <w:rPr>
                <w:rFonts w:ascii="Arial" w:eastAsia="Times New Roman" w:hAnsi="Arial" w:cs="Arial"/>
                <w:sz w:val="18"/>
                <w:szCs w:val="18"/>
                <w:lang w:eastAsia="pl-PL"/>
              </w:rPr>
              <w:t>cent z uwagi na sposób produkcji, metodę dosta</w:t>
            </w:r>
            <w:r w:rsidRPr="00CB4A18">
              <w:rPr>
                <w:rFonts w:ascii="Arial" w:eastAsia="Times New Roman" w:hAnsi="Arial" w:cs="Arial"/>
                <w:sz w:val="18"/>
                <w:szCs w:val="18"/>
                <w:lang w:eastAsia="pl-PL"/>
              </w:rPr>
              <w:t>r</w:t>
            </w:r>
            <w:r w:rsidRPr="00CB4A18">
              <w:rPr>
                <w:rFonts w:ascii="Arial" w:eastAsia="Times New Roman" w:hAnsi="Arial" w:cs="Arial"/>
                <w:sz w:val="18"/>
                <w:szCs w:val="18"/>
                <w:lang w:eastAsia="pl-PL"/>
              </w:rPr>
              <w:t xml:space="preserve">czania i </w:t>
            </w:r>
            <w:proofErr w:type="gramStart"/>
            <w:r w:rsidRPr="00CB4A18">
              <w:rPr>
                <w:rFonts w:ascii="Arial" w:eastAsia="Times New Roman" w:hAnsi="Arial" w:cs="Arial"/>
                <w:sz w:val="18"/>
                <w:szCs w:val="18"/>
                <w:lang w:eastAsia="pl-PL"/>
              </w:rPr>
              <w:t>kontroli jakości</w:t>
            </w:r>
            <w:proofErr w:type="gramEnd"/>
            <w:r w:rsidRPr="00CB4A18">
              <w:rPr>
                <w:rFonts w:ascii="Arial" w:eastAsia="Times New Roman" w:hAnsi="Arial" w:cs="Arial"/>
                <w:sz w:val="18"/>
                <w:szCs w:val="18"/>
                <w:lang w:eastAsia="pl-PL"/>
              </w:rPr>
              <w:t xml:space="preserve"> nie był w stanie dostarczyć urządzenia w pierwotnie z</w:t>
            </w:r>
            <w:r w:rsidRPr="00CB4A18">
              <w:rPr>
                <w:rFonts w:ascii="Arial" w:eastAsia="Times New Roman" w:hAnsi="Arial" w:cs="Arial"/>
                <w:sz w:val="18"/>
                <w:szCs w:val="18"/>
                <w:lang w:eastAsia="pl-PL"/>
              </w:rPr>
              <w:t>a</w:t>
            </w:r>
            <w:r w:rsidRPr="00CB4A18">
              <w:rPr>
                <w:rFonts w:ascii="Arial" w:eastAsia="Times New Roman" w:hAnsi="Arial" w:cs="Arial"/>
                <w:sz w:val="18"/>
                <w:szCs w:val="18"/>
                <w:lang w:eastAsia="pl-PL"/>
              </w:rPr>
              <w:t xml:space="preserve">kładanym terminie. </w:t>
            </w:r>
          </w:p>
          <w:p w14:paraId="48BADF59" w14:textId="77777777" w:rsidR="00A62205" w:rsidRPr="00CB4A18" w:rsidRDefault="00A62205">
            <w:pPr>
              <w:jc w:val="center"/>
              <w:rPr>
                <w:rFonts w:ascii="Arial" w:eastAsia="Times New Roman" w:hAnsi="Arial" w:cs="Arial"/>
                <w:sz w:val="18"/>
                <w:szCs w:val="18"/>
                <w:lang w:eastAsia="pl-PL"/>
              </w:rPr>
            </w:pPr>
            <w:r w:rsidRPr="00CB4A18">
              <w:rPr>
                <w:rFonts w:ascii="Arial" w:eastAsia="Times New Roman" w:hAnsi="Arial" w:cs="Arial"/>
                <w:sz w:val="18"/>
                <w:szCs w:val="18"/>
                <w:lang w:eastAsia="pl-PL"/>
              </w:rPr>
              <w:t>W wyniki rozmów z os</w:t>
            </w:r>
            <w:r w:rsidRPr="00CB4A18">
              <w:rPr>
                <w:rFonts w:ascii="Arial" w:eastAsia="Times New Roman" w:hAnsi="Arial" w:cs="Arial"/>
                <w:sz w:val="18"/>
                <w:szCs w:val="18"/>
                <w:lang w:eastAsia="pl-PL"/>
              </w:rPr>
              <w:t>o</w:t>
            </w:r>
            <w:r w:rsidRPr="00CB4A18">
              <w:rPr>
                <w:rFonts w:ascii="Arial" w:eastAsia="Times New Roman" w:hAnsi="Arial" w:cs="Arial"/>
                <w:sz w:val="18"/>
                <w:szCs w:val="18"/>
                <w:lang w:eastAsia="pl-PL"/>
              </w:rPr>
              <w:t>bami odpowiedzialnymi na wszystkich szczeblach koncernu JOEL udało się osiągnąć porozumienie w wyniku, którego, zami</w:t>
            </w:r>
            <w:r w:rsidRPr="00CB4A18">
              <w:rPr>
                <w:rFonts w:ascii="Arial" w:eastAsia="Times New Roman" w:hAnsi="Arial" w:cs="Arial"/>
                <w:sz w:val="18"/>
                <w:szCs w:val="18"/>
                <w:lang w:eastAsia="pl-PL"/>
              </w:rPr>
              <w:t>e</w:t>
            </w:r>
            <w:r w:rsidRPr="00CB4A18">
              <w:rPr>
                <w:rFonts w:ascii="Arial" w:eastAsia="Times New Roman" w:hAnsi="Arial" w:cs="Arial"/>
                <w:sz w:val="18"/>
                <w:szCs w:val="18"/>
                <w:lang w:eastAsia="pl-PL"/>
              </w:rPr>
              <w:t>niono planowany, trwający 5 tygodni transport morski na transport lotniczy. W wyniku przeprowadzonych rozmów znacznie zniw</w:t>
            </w:r>
            <w:r w:rsidRPr="00CB4A18">
              <w:rPr>
                <w:rFonts w:ascii="Arial" w:eastAsia="Times New Roman" w:hAnsi="Arial" w:cs="Arial"/>
                <w:sz w:val="18"/>
                <w:szCs w:val="18"/>
                <w:lang w:eastAsia="pl-PL"/>
              </w:rPr>
              <w:t>e</w:t>
            </w:r>
            <w:r w:rsidRPr="00CB4A18">
              <w:rPr>
                <w:rFonts w:ascii="Arial" w:eastAsia="Times New Roman" w:hAnsi="Arial" w:cs="Arial"/>
                <w:sz w:val="18"/>
                <w:szCs w:val="18"/>
                <w:lang w:eastAsia="pl-PL"/>
              </w:rPr>
              <w:t>lowano ryzyko opóźnienia realizacji projektu. Urz</w:t>
            </w:r>
            <w:r w:rsidRPr="00CB4A18">
              <w:rPr>
                <w:rFonts w:ascii="Arial" w:eastAsia="Times New Roman" w:hAnsi="Arial" w:cs="Arial"/>
                <w:sz w:val="18"/>
                <w:szCs w:val="18"/>
                <w:lang w:eastAsia="pl-PL"/>
              </w:rPr>
              <w:t>ą</w:t>
            </w:r>
            <w:r w:rsidRPr="00CB4A18">
              <w:rPr>
                <w:rFonts w:ascii="Arial" w:eastAsia="Times New Roman" w:hAnsi="Arial" w:cs="Arial"/>
                <w:sz w:val="18"/>
                <w:szCs w:val="18"/>
                <w:lang w:eastAsia="pl-PL"/>
              </w:rPr>
              <w:t>dzenie zostało dostarcz</w:t>
            </w:r>
            <w:r w:rsidRPr="00CB4A18">
              <w:rPr>
                <w:rFonts w:ascii="Arial" w:eastAsia="Times New Roman" w:hAnsi="Arial" w:cs="Arial"/>
                <w:sz w:val="18"/>
                <w:szCs w:val="18"/>
                <w:lang w:eastAsia="pl-PL"/>
              </w:rPr>
              <w:t>o</w:t>
            </w:r>
            <w:r w:rsidRPr="00CB4A18">
              <w:rPr>
                <w:rFonts w:ascii="Arial" w:eastAsia="Times New Roman" w:hAnsi="Arial" w:cs="Arial"/>
                <w:sz w:val="18"/>
                <w:szCs w:val="18"/>
                <w:lang w:eastAsia="pl-PL"/>
              </w:rPr>
              <w:t>ne do beneficjenta 27 września 2019. Natyc</w:t>
            </w:r>
            <w:r w:rsidRPr="00CB4A18">
              <w:rPr>
                <w:rFonts w:ascii="Arial" w:eastAsia="Times New Roman" w:hAnsi="Arial" w:cs="Arial"/>
                <w:sz w:val="18"/>
                <w:szCs w:val="18"/>
                <w:lang w:eastAsia="pl-PL"/>
              </w:rPr>
              <w:t>h</w:t>
            </w:r>
            <w:r w:rsidRPr="00CB4A18">
              <w:rPr>
                <w:rFonts w:ascii="Arial" w:eastAsia="Times New Roman" w:hAnsi="Arial" w:cs="Arial"/>
                <w:sz w:val="18"/>
                <w:szCs w:val="18"/>
                <w:lang w:eastAsia="pl-PL"/>
              </w:rPr>
              <w:t>miast rozpoczęła się inst</w:t>
            </w:r>
            <w:r w:rsidRPr="00CB4A18">
              <w:rPr>
                <w:rFonts w:ascii="Arial" w:eastAsia="Times New Roman" w:hAnsi="Arial" w:cs="Arial"/>
                <w:sz w:val="18"/>
                <w:szCs w:val="18"/>
                <w:lang w:eastAsia="pl-PL"/>
              </w:rPr>
              <w:t>a</w:t>
            </w:r>
            <w:r w:rsidRPr="00CB4A18">
              <w:rPr>
                <w:rFonts w:ascii="Arial" w:eastAsia="Times New Roman" w:hAnsi="Arial" w:cs="Arial"/>
                <w:sz w:val="18"/>
                <w:szCs w:val="18"/>
                <w:lang w:eastAsia="pl-PL"/>
              </w:rPr>
              <w:t>lacja zakończona ost</w:t>
            </w:r>
            <w:r w:rsidRPr="00CB4A18">
              <w:rPr>
                <w:rFonts w:ascii="Arial" w:eastAsia="Times New Roman" w:hAnsi="Arial" w:cs="Arial"/>
                <w:sz w:val="18"/>
                <w:szCs w:val="18"/>
                <w:lang w:eastAsia="pl-PL"/>
              </w:rPr>
              <w:t>a</w:t>
            </w:r>
            <w:r w:rsidRPr="00CB4A18">
              <w:rPr>
                <w:rFonts w:ascii="Arial" w:eastAsia="Times New Roman" w:hAnsi="Arial" w:cs="Arial"/>
                <w:sz w:val="18"/>
                <w:szCs w:val="18"/>
                <w:lang w:eastAsia="pl-PL"/>
              </w:rPr>
              <w:t>tecznie 8 listopada 2019. Prace instalacyjne real</w:t>
            </w:r>
            <w:r w:rsidRPr="00CB4A18">
              <w:rPr>
                <w:rFonts w:ascii="Arial" w:eastAsia="Times New Roman" w:hAnsi="Arial" w:cs="Arial"/>
                <w:sz w:val="18"/>
                <w:szCs w:val="18"/>
                <w:lang w:eastAsia="pl-PL"/>
              </w:rPr>
              <w:t>i</w:t>
            </w:r>
            <w:r w:rsidRPr="00CB4A18">
              <w:rPr>
                <w:rFonts w:ascii="Arial" w:eastAsia="Times New Roman" w:hAnsi="Arial" w:cs="Arial"/>
                <w:sz w:val="18"/>
                <w:szCs w:val="18"/>
                <w:lang w:eastAsia="pl-PL"/>
              </w:rPr>
              <w:t>zowane były bez przerw i opóźnień. Dostawca prz</w:t>
            </w:r>
            <w:r w:rsidRPr="00CB4A18">
              <w:rPr>
                <w:rFonts w:ascii="Arial" w:eastAsia="Times New Roman" w:hAnsi="Arial" w:cs="Arial"/>
                <w:sz w:val="18"/>
                <w:szCs w:val="18"/>
                <w:lang w:eastAsia="pl-PL"/>
              </w:rPr>
              <w:t>e</w:t>
            </w:r>
            <w:r w:rsidRPr="00CB4A18">
              <w:rPr>
                <w:rFonts w:ascii="Arial" w:eastAsia="Times New Roman" w:hAnsi="Arial" w:cs="Arial"/>
                <w:sz w:val="18"/>
                <w:szCs w:val="18"/>
                <w:lang w:eastAsia="pl-PL"/>
              </w:rPr>
              <w:t>prowadził szkolenie dla osób obsługujących urz</w:t>
            </w:r>
            <w:r w:rsidRPr="00CB4A18">
              <w:rPr>
                <w:rFonts w:ascii="Arial" w:eastAsia="Times New Roman" w:hAnsi="Arial" w:cs="Arial"/>
                <w:sz w:val="18"/>
                <w:szCs w:val="18"/>
                <w:lang w:eastAsia="pl-PL"/>
              </w:rPr>
              <w:t>ą</w:t>
            </w:r>
            <w:r w:rsidRPr="00CB4A18">
              <w:rPr>
                <w:rFonts w:ascii="Arial" w:eastAsia="Times New Roman" w:hAnsi="Arial" w:cs="Arial"/>
                <w:sz w:val="18"/>
                <w:szCs w:val="18"/>
                <w:lang w:eastAsia="pl-PL"/>
              </w:rPr>
              <w:t>dzenie.</w:t>
            </w:r>
          </w:p>
        </w:tc>
      </w:tr>
      <w:tr w:rsidR="00CB4A18" w:rsidRPr="00CB4A18" w14:paraId="40D26A47" w14:textId="77777777" w:rsidTr="00A62205">
        <w:tc>
          <w:tcPr>
            <w:tcW w:w="2523" w:type="dxa"/>
            <w:tcBorders>
              <w:top w:val="single" w:sz="4" w:space="0" w:color="auto"/>
              <w:left w:val="single" w:sz="4" w:space="0" w:color="auto"/>
              <w:bottom w:val="single" w:sz="4" w:space="0" w:color="auto"/>
              <w:right w:val="single" w:sz="4" w:space="0" w:color="auto"/>
            </w:tcBorders>
            <w:hideMark/>
          </w:tcPr>
          <w:p w14:paraId="493B2ED8" w14:textId="77777777" w:rsidR="00A62205" w:rsidRPr="00CB4A18" w:rsidRDefault="00A62205">
            <w:pPr>
              <w:rPr>
                <w:rFonts w:ascii="Arial" w:eastAsia="Times New Roman" w:hAnsi="Arial" w:cs="Arial"/>
                <w:sz w:val="18"/>
                <w:szCs w:val="18"/>
                <w:lang w:eastAsia="pl-PL"/>
              </w:rPr>
            </w:pPr>
            <w:proofErr w:type="spellStart"/>
            <w:r w:rsidRPr="00CB4A18">
              <w:rPr>
                <w:rFonts w:ascii="Arial" w:eastAsia="Times New Roman" w:hAnsi="Arial" w:cs="Arial"/>
                <w:sz w:val="18"/>
                <w:szCs w:val="18"/>
                <w:lang w:eastAsia="pl-PL"/>
              </w:rPr>
              <w:lastRenderedPageBreak/>
              <w:t>Zdigitalizowanie</w:t>
            </w:r>
            <w:proofErr w:type="spellEnd"/>
            <w:r w:rsidRPr="00CB4A18">
              <w:rPr>
                <w:rFonts w:ascii="Arial" w:eastAsia="Times New Roman" w:hAnsi="Arial" w:cs="Arial"/>
                <w:sz w:val="18"/>
                <w:szCs w:val="18"/>
                <w:lang w:eastAsia="pl-PL"/>
              </w:rPr>
              <w:t xml:space="preserve"> wybranych zasobów 3000 </w:t>
            </w:r>
            <w:proofErr w:type="spellStart"/>
            <w:r w:rsidRPr="00CB4A18">
              <w:rPr>
                <w:rFonts w:ascii="Arial" w:eastAsia="Times New Roman" w:hAnsi="Arial" w:cs="Arial"/>
                <w:sz w:val="18"/>
                <w:szCs w:val="18"/>
                <w:lang w:eastAsia="pl-PL"/>
              </w:rPr>
              <w:t>szt</w:t>
            </w:r>
            <w:proofErr w:type="spellEnd"/>
          </w:p>
        </w:tc>
        <w:tc>
          <w:tcPr>
            <w:tcW w:w="2268" w:type="dxa"/>
            <w:tcBorders>
              <w:top w:val="single" w:sz="4" w:space="0" w:color="auto"/>
              <w:left w:val="single" w:sz="4" w:space="0" w:color="auto"/>
              <w:bottom w:val="single" w:sz="4" w:space="0" w:color="auto"/>
              <w:right w:val="single" w:sz="4" w:space="0" w:color="auto"/>
            </w:tcBorders>
            <w:hideMark/>
          </w:tcPr>
          <w:p w14:paraId="7E8100E3" w14:textId="77777777" w:rsidR="00A62205" w:rsidRPr="00CB4A18" w:rsidRDefault="00A62205">
            <w:pPr>
              <w:spacing w:before="80" w:after="80"/>
              <w:ind w:left="177"/>
              <w:rPr>
                <w:rFonts w:ascii="Arial" w:eastAsia="Times New Roman" w:hAnsi="Arial" w:cs="Arial"/>
                <w:sz w:val="18"/>
                <w:szCs w:val="18"/>
                <w:lang w:eastAsia="pl-PL"/>
              </w:rPr>
            </w:pPr>
            <w:r w:rsidRPr="00CB4A18">
              <w:rPr>
                <w:rFonts w:ascii="Arial" w:eastAsia="Times New Roman" w:hAnsi="Arial" w:cs="Arial"/>
                <w:sz w:val="18"/>
                <w:szCs w:val="18"/>
                <w:lang w:eastAsia="pl-PL"/>
              </w:rPr>
              <w:t xml:space="preserve">Nr wskaźnika: II. </w:t>
            </w:r>
            <w:r w:rsidRPr="00CB4A18">
              <w:rPr>
                <w:rFonts w:ascii="Arial" w:eastAsia="Times New Roman" w:hAnsi="Arial" w:cs="Arial"/>
                <w:sz w:val="18"/>
                <w:szCs w:val="18"/>
                <w:lang w:eastAsia="pl-PL"/>
              </w:rPr>
              <w:br/>
              <w:t>War. docelowa: 9000</w:t>
            </w:r>
          </w:p>
          <w:p w14:paraId="360BFE4D" w14:textId="77777777" w:rsidR="00A62205" w:rsidRPr="00CB4A18" w:rsidRDefault="00A62205">
            <w:pPr>
              <w:spacing w:before="80" w:after="80"/>
              <w:ind w:left="177"/>
              <w:rPr>
                <w:rFonts w:ascii="Arial" w:eastAsia="Times New Roman" w:hAnsi="Arial" w:cs="Arial"/>
                <w:sz w:val="18"/>
                <w:szCs w:val="18"/>
                <w:lang w:eastAsia="pl-PL"/>
              </w:rPr>
            </w:pPr>
            <w:r w:rsidRPr="00CB4A18">
              <w:rPr>
                <w:rFonts w:ascii="Arial" w:eastAsia="Times New Roman" w:hAnsi="Arial" w:cs="Arial"/>
                <w:sz w:val="18"/>
                <w:szCs w:val="18"/>
                <w:lang w:eastAsia="pl-PL"/>
              </w:rPr>
              <w:t xml:space="preserve">Nr wskaźnika: III. </w:t>
            </w:r>
            <w:r w:rsidRPr="00CB4A18">
              <w:rPr>
                <w:rFonts w:ascii="Arial" w:eastAsia="Times New Roman" w:hAnsi="Arial" w:cs="Arial"/>
                <w:sz w:val="18"/>
                <w:szCs w:val="18"/>
                <w:lang w:eastAsia="pl-PL"/>
              </w:rPr>
              <w:br/>
              <w:t>War. docelowa: 9000</w:t>
            </w:r>
          </w:p>
          <w:p w14:paraId="052790F0" w14:textId="77777777" w:rsidR="00A62205" w:rsidRPr="00CB4A18" w:rsidRDefault="00A62205">
            <w:pPr>
              <w:spacing w:before="80" w:after="80"/>
              <w:ind w:left="177"/>
              <w:rPr>
                <w:rFonts w:ascii="Arial" w:eastAsia="Times New Roman" w:hAnsi="Arial" w:cs="Arial"/>
                <w:sz w:val="18"/>
                <w:szCs w:val="18"/>
                <w:lang w:eastAsia="pl-PL"/>
              </w:rPr>
            </w:pPr>
            <w:r w:rsidRPr="00CB4A18">
              <w:rPr>
                <w:rFonts w:ascii="Arial" w:eastAsia="Times New Roman" w:hAnsi="Arial" w:cs="Arial"/>
                <w:sz w:val="18"/>
                <w:szCs w:val="18"/>
                <w:lang w:eastAsia="pl-PL"/>
              </w:rPr>
              <w:t xml:space="preserve">Nr wskaźnika: VII. </w:t>
            </w:r>
            <w:r w:rsidRPr="00CB4A18">
              <w:rPr>
                <w:rFonts w:ascii="Arial" w:eastAsia="Times New Roman" w:hAnsi="Arial" w:cs="Arial"/>
                <w:sz w:val="18"/>
                <w:szCs w:val="18"/>
                <w:lang w:eastAsia="pl-PL"/>
              </w:rPr>
              <w:br/>
              <w:t>War. docelowa: 2 TB</w:t>
            </w:r>
          </w:p>
          <w:p w14:paraId="59F00D2B" w14:textId="77777777" w:rsidR="00A62205" w:rsidRPr="00CB4A18" w:rsidRDefault="00A62205">
            <w:pPr>
              <w:spacing w:before="80" w:after="80"/>
              <w:ind w:left="177"/>
              <w:rPr>
                <w:rFonts w:ascii="Arial" w:eastAsia="Times New Roman" w:hAnsi="Arial" w:cs="Arial"/>
                <w:sz w:val="18"/>
                <w:szCs w:val="18"/>
                <w:lang w:eastAsia="pl-PL"/>
              </w:rPr>
            </w:pPr>
            <w:r w:rsidRPr="00CB4A18">
              <w:rPr>
                <w:rFonts w:ascii="Arial" w:eastAsia="Times New Roman" w:hAnsi="Arial" w:cs="Arial"/>
                <w:sz w:val="18"/>
                <w:szCs w:val="18"/>
                <w:lang w:eastAsia="pl-PL"/>
              </w:rPr>
              <w:t xml:space="preserve">Nr wskaźnika: VIII. </w:t>
            </w:r>
            <w:r w:rsidRPr="00CB4A18">
              <w:rPr>
                <w:rFonts w:ascii="Arial" w:eastAsia="Times New Roman" w:hAnsi="Arial" w:cs="Arial"/>
                <w:sz w:val="18"/>
                <w:szCs w:val="18"/>
                <w:lang w:eastAsia="pl-PL"/>
              </w:rPr>
              <w:br/>
              <w:t>War. docelowa: 2 TB</w:t>
            </w:r>
          </w:p>
        </w:tc>
        <w:tc>
          <w:tcPr>
            <w:tcW w:w="1306" w:type="dxa"/>
            <w:tcBorders>
              <w:top w:val="single" w:sz="4" w:space="0" w:color="auto"/>
              <w:left w:val="single" w:sz="4" w:space="0" w:color="auto"/>
              <w:bottom w:val="single" w:sz="4" w:space="0" w:color="auto"/>
              <w:right w:val="single" w:sz="4" w:space="0" w:color="auto"/>
            </w:tcBorders>
            <w:vAlign w:val="center"/>
            <w:hideMark/>
          </w:tcPr>
          <w:p w14:paraId="69361D7C" w14:textId="77777777" w:rsidR="00A62205" w:rsidRPr="00CB4A18" w:rsidRDefault="00A62205">
            <w:pPr>
              <w:jc w:val="center"/>
              <w:rPr>
                <w:rFonts w:ascii="Arial" w:eastAsia="Times New Roman" w:hAnsi="Arial" w:cs="Arial"/>
                <w:sz w:val="18"/>
                <w:szCs w:val="18"/>
                <w:lang w:eastAsia="pl-PL"/>
              </w:rPr>
            </w:pPr>
            <w:r w:rsidRPr="00CB4A18">
              <w:rPr>
                <w:rFonts w:ascii="Arial" w:eastAsia="Times New Roman" w:hAnsi="Arial" w:cs="Arial"/>
                <w:sz w:val="18"/>
                <w:szCs w:val="18"/>
                <w:lang w:eastAsia="pl-PL"/>
              </w:rPr>
              <w:t>12-2019</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C160958" w14:textId="5250FC90" w:rsidR="00A62205" w:rsidRPr="00754060" w:rsidRDefault="00A62205" w:rsidP="00A00718">
            <w:pPr>
              <w:ind w:left="177"/>
              <w:jc w:val="center"/>
              <w:rPr>
                <w:rFonts w:ascii="Arial" w:eastAsia="Times New Roman" w:hAnsi="Arial" w:cs="Arial"/>
                <w:sz w:val="18"/>
                <w:szCs w:val="18"/>
                <w:lang w:eastAsia="pl-PL"/>
              </w:rPr>
            </w:pPr>
            <w:r w:rsidRPr="00754060">
              <w:rPr>
                <w:rFonts w:ascii="Arial" w:eastAsia="Times New Roman" w:hAnsi="Arial" w:cs="Arial"/>
                <w:sz w:val="18"/>
                <w:szCs w:val="18"/>
                <w:lang w:eastAsia="pl-PL"/>
              </w:rPr>
              <w:t>0</w:t>
            </w:r>
            <w:r w:rsidR="00754060">
              <w:rPr>
                <w:rFonts w:ascii="Arial" w:eastAsia="Times New Roman" w:hAnsi="Arial" w:cs="Arial"/>
                <w:sz w:val="18"/>
                <w:szCs w:val="18"/>
                <w:lang w:eastAsia="pl-PL"/>
              </w:rPr>
              <w:t>5</w:t>
            </w:r>
            <w:r w:rsidR="00A00718">
              <w:rPr>
                <w:rFonts w:ascii="Arial" w:eastAsia="Times New Roman" w:hAnsi="Arial" w:cs="Arial"/>
                <w:sz w:val="18"/>
                <w:szCs w:val="18"/>
                <w:lang w:eastAsia="pl-PL"/>
              </w:rPr>
              <w:t>-</w:t>
            </w:r>
            <w:r w:rsidRPr="00754060">
              <w:rPr>
                <w:rFonts w:ascii="Arial" w:eastAsia="Times New Roman" w:hAnsi="Arial" w:cs="Arial"/>
                <w:sz w:val="18"/>
                <w:szCs w:val="18"/>
                <w:lang w:eastAsia="pl-PL"/>
              </w:rPr>
              <w:t>2020</w:t>
            </w:r>
          </w:p>
        </w:tc>
        <w:tc>
          <w:tcPr>
            <w:tcW w:w="2379" w:type="dxa"/>
            <w:tcBorders>
              <w:top w:val="single" w:sz="4" w:space="0" w:color="auto"/>
              <w:left w:val="single" w:sz="4" w:space="0" w:color="auto"/>
              <w:bottom w:val="single" w:sz="4" w:space="0" w:color="auto"/>
              <w:right w:val="single" w:sz="4" w:space="0" w:color="auto"/>
            </w:tcBorders>
            <w:vAlign w:val="center"/>
            <w:hideMark/>
          </w:tcPr>
          <w:p w14:paraId="54715301" w14:textId="77777777" w:rsidR="00A62205" w:rsidRPr="00754060" w:rsidRDefault="00A62205">
            <w:pPr>
              <w:jc w:val="center"/>
              <w:rPr>
                <w:rFonts w:ascii="Arial" w:eastAsia="Times New Roman" w:hAnsi="Arial" w:cs="Arial"/>
                <w:sz w:val="18"/>
                <w:szCs w:val="18"/>
                <w:lang w:eastAsia="pl-PL"/>
              </w:rPr>
            </w:pPr>
            <w:r w:rsidRPr="00754060">
              <w:rPr>
                <w:rFonts w:ascii="Arial" w:eastAsia="Times New Roman" w:hAnsi="Arial" w:cs="Arial"/>
                <w:sz w:val="18"/>
                <w:szCs w:val="18"/>
                <w:lang w:eastAsia="pl-PL"/>
              </w:rPr>
              <w:t>Osiągnięty</w:t>
            </w:r>
          </w:p>
          <w:p w14:paraId="1A8A25A2" w14:textId="57B7AA26" w:rsidR="00A62205" w:rsidRPr="00754060" w:rsidRDefault="00A62205">
            <w:pPr>
              <w:jc w:val="center"/>
              <w:rPr>
                <w:rFonts w:ascii="Arial" w:eastAsia="Times New Roman" w:hAnsi="Arial" w:cs="Arial"/>
                <w:sz w:val="18"/>
                <w:szCs w:val="18"/>
                <w:lang w:eastAsia="pl-PL"/>
              </w:rPr>
            </w:pPr>
            <w:r w:rsidRPr="00754060">
              <w:rPr>
                <w:rFonts w:ascii="Arial" w:eastAsia="Times New Roman" w:hAnsi="Arial" w:cs="Arial"/>
                <w:sz w:val="18"/>
                <w:szCs w:val="18"/>
                <w:lang w:eastAsia="pl-PL"/>
              </w:rPr>
              <w:t xml:space="preserve">(Przekroczenie 120 dni) </w:t>
            </w:r>
            <w:r w:rsidRPr="00754060">
              <w:rPr>
                <w:rFonts w:ascii="Arial" w:eastAsia="Times New Roman" w:hAnsi="Arial" w:cs="Arial"/>
                <w:sz w:val="18"/>
                <w:szCs w:val="18"/>
                <w:lang w:eastAsia="pl-PL"/>
              </w:rPr>
              <w:br/>
              <w:t>Realizacja tego kamienia milowego jest zależna od realizacji kamienia mil</w:t>
            </w:r>
            <w:r w:rsidRPr="00754060">
              <w:rPr>
                <w:rFonts w:ascii="Arial" w:eastAsia="Times New Roman" w:hAnsi="Arial" w:cs="Arial"/>
                <w:sz w:val="18"/>
                <w:szCs w:val="18"/>
                <w:lang w:eastAsia="pl-PL"/>
              </w:rPr>
              <w:t>o</w:t>
            </w:r>
            <w:r w:rsidRPr="00754060">
              <w:rPr>
                <w:rFonts w:ascii="Arial" w:eastAsia="Times New Roman" w:hAnsi="Arial" w:cs="Arial"/>
                <w:sz w:val="18"/>
                <w:szCs w:val="18"/>
                <w:lang w:eastAsia="pl-PL"/>
              </w:rPr>
              <w:t xml:space="preserve">wego </w:t>
            </w:r>
            <w:proofErr w:type="spellStart"/>
            <w:r w:rsidRPr="00754060">
              <w:rPr>
                <w:rFonts w:ascii="Arial" w:eastAsia="Times New Roman" w:hAnsi="Arial" w:cs="Arial"/>
                <w:sz w:val="18"/>
                <w:szCs w:val="18"/>
                <w:lang w:eastAsia="pl-PL"/>
              </w:rPr>
              <w:t>pn</w:t>
            </w:r>
            <w:proofErr w:type="spellEnd"/>
            <w:r w:rsidRPr="00754060">
              <w:rPr>
                <w:rFonts w:ascii="Arial" w:eastAsia="Times New Roman" w:hAnsi="Arial" w:cs="Arial"/>
                <w:sz w:val="18"/>
                <w:szCs w:val="18"/>
                <w:lang w:eastAsia="pl-PL"/>
              </w:rPr>
              <w:t>.”Uruchomienie transmisyjnego mikrosk</w:t>
            </w:r>
            <w:r w:rsidRPr="00754060">
              <w:rPr>
                <w:rFonts w:ascii="Arial" w:eastAsia="Times New Roman" w:hAnsi="Arial" w:cs="Arial"/>
                <w:sz w:val="18"/>
                <w:szCs w:val="18"/>
                <w:lang w:eastAsia="pl-PL"/>
              </w:rPr>
              <w:t>o</w:t>
            </w:r>
            <w:r w:rsidRPr="00754060">
              <w:rPr>
                <w:rFonts w:ascii="Arial" w:eastAsia="Times New Roman" w:hAnsi="Arial" w:cs="Arial"/>
                <w:sz w:val="18"/>
                <w:szCs w:val="18"/>
                <w:lang w:eastAsia="pl-PL"/>
              </w:rPr>
              <w:t xml:space="preserve">pu elektronowego”. </w:t>
            </w:r>
            <w:r w:rsidRPr="00754060">
              <w:rPr>
                <w:rFonts w:ascii="Arial" w:eastAsia="Times New Roman" w:hAnsi="Arial" w:cs="Arial"/>
                <w:sz w:val="18"/>
                <w:szCs w:val="18"/>
                <w:lang w:eastAsia="pl-PL"/>
              </w:rPr>
              <w:br/>
              <w:t xml:space="preserve">Opóźnienie w dostawie </w:t>
            </w:r>
            <w:r w:rsidRPr="00754060">
              <w:rPr>
                <w:rFonts w:ascii="Arial" w:eastAsia="Times New Roman" w:hAnsi="Arial" w:cs="Arial"/>
                <w:sz w:val="18"/>
                <w:szCs w:val="18"/>
                <w:lang w:eastAsia="pl-PL"/>
              </w:rPr>
              <w:br/>
              <w:t>i instalacji mikroskopu spowodowało opóźnienie w procesie digitalizacji</w:t>
            </w:r>
            <w:r w:rsidRPr="00754060">
              <w:rPr>
                <w:rFonts w:ascii="Arial" w:eastAsia="Times New Roman" w:hAnsi="Arial" w:cs="Arial"/>
                <w:sz w:val="18"/>
                <w:szCs w:val="18"/>
                <w:lang w:eastAsia="pl-PL"/>
              </w:rPr>
              <w:br/>
              <w:t xml:space="preserve"> materiałów. </w:t>
            </w:r>
          </w:p>
        </w:tc>
      </w:tr>
      <w:tr w:rsidR="00CB4A18" w:rsidRPr="00CB4A18" w14:paraId="1E332DC8" w14:textId="77777777" w:rsidTr="00A62205">
        <w:tc>
          <w:tcPr>
            <w:tcW w:w="2523" w:type="dxa"/>
            <w:tcBorders>
              <w:top w:val="single" w:sz="4" w:space="0" w:color="auto"/>
              <w:left w:val="single" w:sz="4" w:space="0" w:color="auto"/>
              <w:bottom w:val="single" w:sz="4" w:space="0" w:color="auto"/>
              <w:right w:val="single" w:sz="4" w:space="0" w:color="auto"/>
            </w:tcBorders>
            <w:hideMark/>
          </w:tcPr>
          <w:p w14:paraId="634408FF" w14:textId="77777777" w:rsidR="00A62205" w:rsidRPr="00CB4A18" w:rsidRDefault="00A62205">
            <w:pPr>
              <w:rPr>
                <w:rFonts w:ascii="Arial" w:eastAsia="Times New Roman" w:hAnsi="Arial" w:cs="Arial"/>
                <w:sz w:val="18"/>
                <w:szCs w:val="18"/>
                <w:lang w:eastAsia="pl-PL"/>
              </w:rPr>
            </w:pPr>
            <w:proofErr w:type="spellStart"/>
            <w:r w:rsidRPr="00CB4A18">
              <w:rPr>
                <w:rFonts w:ascii="Arial" w:eastAsia="Times New Roman" w:hAnsi="Arial" w:cs="Arial"/>
                <w:sz w:val="18"/>
                <w:szCs w:val="18"/>
                <w:lang w:eastAsia="pl-PL"/>
              </w:rPr>
              <w:t>Zdigitalizowanie</w:t>
            </w:r>
            <w:proofErr w:type="spellEnd"/>
            <w:r w:rsidRPr="00CB4A18">
              <w:rPr>
                <w:rFonts w:ascii="Arial" w:eastAsia="Times New Roman" w:hAnsi="Arial" w:cs="Arial"/>
                <w:sz w:val="18"/>
                <w:szCs w:val="18"/>
                <w:lang w:eastAsia="pl-PL"/>
              </w:rPr>
              <w:t xml:space="preserve"> wybranych zasobów 6000 </w:t>
            </w:r>
            <w:proofErr w:type="spellStart"/>
            <w:r w:rsidRPr="00CB4A18">
              <w:rPr>
                <w:rFonts w:ascii="Arial" w:eastAsia="Times New Roman" w:hAnsi="Arial" w:cs="Arial"/>
                <w:sz w:val="18"/>
                <w:szCs w:val="18"/>
                <w:lang w:eastAsia="pl-PL"/>
              </w:rPr>
              <w:t>szt</w:t>
            </w:r>
            <w:proofErr w:type="spellEnd"/>
          </w:p>
        </w:tc>
        <w:tc>
          <w:tcPr>
            <w:tcW w:w="2268" w:type="dxa"/>
            <w:tcBorders>
              <w:top w:val="single" w:sz="4" w:space="0" w:color="auto"/>
              <w:left w:val="single" w:sz="4" w:space="0" w:color="auto"/>
              <w:bottom w:val="single" w:sz="4" w:space="0" w:color="auto"/>
              <w:right w:val="single" w:sz="4" w:space="0" w:color="auto"/>
            </w:tcBorders>
            <w:hideMark/>
          </w:tcPr>
          <w:p w14:paraId="441A0B5C" w14:textId="77777777" w:rsidR="00A62205" w:rsidRPr="00CB4A18" w:rsidRDefault="00A62205">
            <w:pPr>
              <w:spacing w:before="80" w:after="80"/>
              <w:ind w:left="177"/>
              <w:rPr>
                <w:rFonts w:ascii="Arial" w:eastAsia="Times New Roman" w:hAnsi="Arial" w:cs="Arial"/>
                <w:sz w:val="18"/>
                <w:szCs w:val="18"/>
                <w:lang w:eastAsia="pl-PL"/>
              </w:rPr>
            </w:pPr>
            <w:r w:rsidRPr="00CB4A18">
              <w:rPr>
                <w:rFonts w:ascii="Arial" w:eastAsia="Times New Roman" w:hAnsi="Arial" w:cs="Arial"/>
                <w:sz w:val="18"/>
                <w:szCs w:val="18"/>
                <w:lang w:eastAsia="pl-PL"/>
              </w:rPr>
              <w:t xml:space="preserve">Nr wskaźnika: II. </w:t>
            </w:r>
            <w:r w:rsidRPr="00CB4A18">
              <w:rPr>
                <w:rFonts w:ascii="Arial" w:eastAsia="Times New Roman" w:hAnsi="Arial" w:cs="Arial"/>
                <w:sz w:val="18"/>
                <w:szCs w:val="18"/>
                <w:lang w:eastAsia="pl-PL"/>
              </w:rPr>
              <w:br/>
              <w:t>War. docelowa: 9000</w:t>
            </w:r>
          </w:p>
          <w:p w14:paraId="36329167" w14:textId="77777777" w:rsidR="00A62205" w:rsidRPr="00CB4A18" w:rsidRDefault="00A62205">
            <w:pPr>
              <w:spacing w:before="80" w:after="80"/>
              <w:ind w:left="177"/>
              <w:rPr>
                <w:rFonts w:ascii="Arial" w:eastAsia="Times New Roman" w:hAnsi="Arial" w:cs="Arial"/>
                <w:sz w:val="18"/>
                <w:szCs w:val="18"/>
                <w:lang w:eastAsia="pl-PL"/>
              </w:rPr>
            </w:pPr>
            <w:r w:rsidRPr="00CB4A18">
              <w:rPr>
                <w:rFonts w:ascii="Arial" w:eastAsia="Times New Roman" w:hAnsi="Arial" w:cs="Arial"/>
                <w:sz w:val="18"/>
                <w:szCs w:val="18"/>
                <w:lang w:eastAsia="pl-PL"/>
              </w:rPr>
              <w:t xml:space="preserve">Nr wskaźnika: III. </w:t>
            </w:r>
            <w:r w:rsidRPr="00CB4A18">
              <w:rPr>
                <w:rFonts w:ascii="Arial" w:eastAsia="Times New Roman" w:hAnsi="Arial" w:cs="Arial"/>
                <w:sz w:val="18"/>
                <w:szCs w:val="18"/>
                <w:lang w:eastAsia="pl-PL"/>
              </w:rPr>
              <w:br/>
              <w:t>War. docelowa: 9000</w:t>
            </w:r>
          </w:p>
          <w:p w14:paraId="4D00F31C" w14:textId="77777777" w:rsidR="00A62205" w:rsidRPr="00CB4A18" w:rsidRDefault="00A62205">
            <w:pPr>
              <w:spacing w:before="80" w:after="80"/>
              <w:ind w:left="177"/>
              <w:rPr>
                <w:rFonts w:ascii="Arial" w:eastAsia="Times New Roman" w:hAnsi="Arial" w:cs="Arial"/>
                <w:sz w:val="18"/>
                <w:szCs w:val="18"/>
                <w:lang w:eastAsia="pl-PL"/>
              </w:rPr>
            </w:pPr>
            <w:r w:rsidRPr="00CB4A18">
              <w:rPr>
                <w:rFonts w:ascii="Arial" w:eastAsia="Times New Roman" w:hAnsi="Arial" w:cs="Arial"/>
                <w:sz w:val="18"/>
                <w:szCs w:val="18"/>
                <w:lang w:eastAsia="pl-PL"/>
              </w:rPr>
              <w:t xml:space="preserve">Nr wskaźnika: VII. </w:t>
            </w:r>
            <w:r w:rsidRPr="00CB4A18">
              <w:rPr>
                <w:rFonts w:ascii="Arial" w:eastAsia="Times New Roman" w:hAnsi="Arial" w:cs="Arial"/>
                <w:sz w:val="18"/>
                <w:szCs w:val="18"/>
                <w:lang w:eastAsia="pl-PL"/>
              </w:rPr>
              <w:br/>
              <w:t>War. docelowa: 2 TB</w:t>
            </w:r>
          </w:p>
          <w:p w14:paraId="387B5915" w14:textId="77777777" w:rsidR="00A62205" w:rsidRPr="00CB4A18" w:rsidRDefault="00A62205">
            <w:pPr>
              <w:spacing w:before="80" w:after="80"/>
              <w:ind w:left="177"/>
              <w:rPr>
                <w:rFonts w:ascii="Arial" w:eastAsia="Times New Roman" w:hAnsi="Arial" w:cs="Arial"/>
                <w:sz w:val="18"/>
                <w:szCs w:val="18"/>
                <w:lang w:eastAsia="pl-PL"/>
              </w:rPr>
            </w:pPr>
            <w:r w:rsidRPr="00CB4A18">
              <w:rPr>
                <w:rFonts w:ascii="Arial" w:eastAsia="Times New Roman" w:hAnsi="Arial" w:cs="Arial"/>
                <w:sz w:val="18"/>
                <w:szCs w:val="18"/>
                <w:lang w:eastAsia="pl-PL"/>
              </w:rPr>
              <w:t xml:space="preserve">Nr wskaźnika: VIII. </w:t>
            </w:r>
            <w:r w:rsidRPr="00CB4A18">
              <w:rPr>
                <w:rFonts w:ascii="Arial" w:eastAsia="Times New Roman" w:hAnsi="Arial" w:cs="Arial"/>
                <w:sz w:val="18"/>
                <w:szCs w:val="18"/>
                <w:lang w:eastAsia="pl-PL"/>
              </w:rPr>
              <w:br/>
              <w:t>War. docelowa: 2 TB</w:t>
            </w:r>
          </w:p>
        </w:tc>
        <w:tc>
          <w:tcPr>
            <w:tcW w:w="1306" w:type="dxa"/>
            <w:tcBorders>
              <w:top w:val="single" w:sz="4" w:space="0" w:color="auto"/>
              <w:left w:val="single" w:sz="4" w:space="0" w:color="auto"/>
              <w:bottom w:val="single" w:sz="4" w:space="0" w:color="auto"/>
              <w:right w:val="single" w:sz="4" w:space="0" w:color="auto"/>
            </w:tcBorders>
            <w:vAlign w:val="center"/>
            <w:hideMark/>
          </w:tcPr>
          <w:p w14:paraId="6F154149" w14:textId="77777777" w:rsidR="00A62205" w:rsidRPr="00CB4A18" w:rsidRDefault="00A62205">
            <w:pPr>
              <w:jc w:val="center"/>
              <w:rPr>
                <w:rFonts w:ascii="Arial" w:eastAsia="Times New Roman" w:hAnsi="Arial" w:cs="Arial"/>
                <w:sz w:val="18"/>
                <w:szCs w:val="18"/>
                <w:lang w:eastAsia="pl-PL"/>
              </w:rPr>
            </w:pPr>
            <w:r w:rsidRPr="00CB4A18">
              <w:rPr>
                <w:rFonts w:ascii="Arial" w:eastAsia="Times New Roman" w:hAnsi="Arial" w:cs="Arial"/>
                <w:sz w:val="18"/>
                <w:szCs w:val="18"/>
                <w:lang w:eastAsia="pl-PL"/>
              </w:rPr>
              <w:t>07-2020</w:t>
            </w:r>
          </w:p>
        </w:tc>
        <w:tc>
          <w:tcPr>
            <w:tcW w:w="1418" w:type="dxa"/>
            <w:tcBorders>
              <w:top w:val="single" w:sz="4" w:space="0" w:color="auto"/>
              <w:left w:val="single" w:sz="4" w:space="0" w:color="auto"/>
              <w:bottom w:val="single" w:sz="4" w:space="0" w:color="auto"/>
              <w:right w:val="single" w:sz="4" w:space="0" w:color="auto"/>
            </w:tcBorders>
          </w:tcPr>
          <w:p w14:paraId="1D767260" w14:textId="77777777" w:rsidR="00A62205" w:rsidRPr="00CB4A18" w:rsidRDefault="00A62205">
            <w:pPr>
              <w:ind w:left="177"/>
              <w:rPr>
                <w:rFonts w:ascii="Arial" w:eastAsia="Times New Roman" w:hAnsi="Arial" w:cs="Arial"/>
                <w:sz w:val="18"/>
                <w:szCs w:val="18"/>
                <w:lang w:eastAsia="pl-PL"/>
              </w:rPr>
            </w:pPr>
          </w:p>
        </w:tc>
        <w:tc>
          <w:tcPr>
            <w:tcW w:w="2379" w:type="dxa"/>
            <w:tcBorders>
              <w:top w:val="single" w:sz="4" w:space="0" w:color="auto"/>
              <w:left w:val="single" w:sz="4" w:space="0" w:color="auto"/>
              <w:bottom w:val="single" w:sz="4" w:space="0" w:color="auto"/>
              <w:right w:val="single" w:sz="4" w:space="0" w:color="auto"/>
            </w:tcBorders>
            <w:vAlign w:val="center"/>
            <w:hideMark/>
          </w:tcPr>
          <w:p w14:paraId="640E933B" w14:textId="77777777" w:rsidR="00A62205" w:rsidRPr="00CB4A18" w:rsidRDefault="00A62205">
            <w:pPr>
              <w:jc w:val="center"/>
              <w:rPr>
                <w:rFonts w:ascii="Arial" w:eastAsia="Times New Roman" w:hAnsi="Arial" w:cs="Arial"/>
                <w:sz w:val="18"/>
                <w:szCs w:val="18"/>
                <w:lang w:eastAsia="pl-PL"/>
              </w:rPr>
            </w:pPr>
            <w:proofErr w:type="gramStart"/>
            <w:r w:rsidRPr="00CB4A18">
              <w:rPr>
                <w:rFonts w:ascii="Arial" w:eastAsia="Times New Roman" w:hAnsi="Arial" w:cs="Arial"/>
                <w:sz w:val="18"/>
                <w:szCs w:val="18"/>
                <w:lang w:eastAsia="pl-PL"/>
              </w:rPr>
              <w:t>planowany</w:t>
            </w:r>
            <w:proofErr w:type="gramEnd"/>
          </w:p>
        </w:tc>
      </w:tr>
      <w:tr w:rsidR="00CB4A18" w:rsidRPr="00CB4A18" w14:paraId="44DB84A4" w14:textId="77777777" w:rsidTr="00A62205">
        <w:tc>
          <w:tcPr>
            <w:tcW w:w="2523" w:type="dxa"/>
            <w:tcBorders>
              <w:top w:val="single" w:sz="4" w:space="0" w:color="auto"/>
              <w:left w:val="single" w:sz="4" w:space="0" w:color="auto"/>
              <w:bottom w:val="single" w:sz="4" w:space="0" w:color="auto"/>
              <w:right w:val="single" w:sz="4" w:space="0" w:color="auto"/>
            </w:tcBorders>
            <w:hideMark/>
          </w:tcPr>
          <w:p w14:paraId="2C7001FD" w14:textId="77777777" w:rsidR="00A62205" w:rsidRPr="00CB4A18" w:rsidRDefault="00A62205">
            <w:pPr>
              <w:rPr>
                <w:rFonts w:ascii="Arial" w:eastAsia="Times New Roman" w:hAnsi="Arial" w:cs="Arial"/>
                <w:sz w:val="18"/>
                <w:szCs w:val="18"/>
                <w:lang w:eastAsia="pl-PL"/>
              </w:rPr>
            </w:pPr>
            <w:r w:rsidRPr="00CB4A18">
              <w:rPr>
                <w:rFonts w:ascii="Arial" w:eastAsia="Times New Roman" w:hAnsi="Arial" w:cs="Arial"/>
                <w:sz w:val="18"/>
                <w:szCs w:val="18"/>
                <w:lang w:eastAsia="pl-PL"/>
              </w:rPr>
              <w:t>Zaprojektowanie platformy BINWIT</w:t>
            </w:r>
          </w:p>
        </w:tc>
        <w:tc>
          <w:tcPr>
            <w:tcW w:w="2268" w:type="dxa"/>
            <w:tcBorders>
              <w:top w:val="single" w:sz="4" w:space="0" w:color="auto"/>
              <w:left w:val="single" w:sz="4" w:space="0" w:color="auto"/>
              <w:bottom w:val="single" w:sz="4" w:space="0" w:color="auto"/>
              <w:right w:val="single" w:sz="4" w:space="0" w:color="auto"/>
            </w:tcBorders>
            <w:hideMark/>
          </w:tcPr>
          <w:p w14:paraId="60090074" w14:textId="77777777" w:rsidR="00A62205" w:rsidRPr="00CB4A18" w:rsidRDefault="00A62205">
            <w:pPr>
              <w:spacing w:before="80" w:after="80"/>
              <w:ind w:left="177"/>
              <w:rPr>
                <w:rFonts w:ascii="Arial" w:eastAsia="Times New Roman" w:hAnsi="Arial" w:cs="Arial"/>
                <w:sz w:val="18"/>
                <w:szCs w:val="18"/>
                <w:lang w:eastAsia="pl-PL"/>
              </w:rPr>
            </w:pPr>
            <w:r w:rsidRPr="00CB4A18">
              <w:rPr>
                <w:rFonts w:ascii="Arial" w:eastAsia="Times New Roman" w:hAnsi="Arial" w:cs="Arial"/>
                <w:sz w:val="18"/>
                <w:szCs w:val="18"/>
                <w:lang w:eastAsia="pl-PL"/>
              </w:rPr>
              <w:t xml:space="preserve">Nr wskaźnika: I. </w:t>
            </w:r>
            <w:r w:rsidRPr="00CB4A18">
              <w:rPr>
                <w:rFonts w:ascii="Arial" w:eastAsia="Times New Roman" w:hAnsi="Arial" w:cs="Arial"/>
                <w:sz w:val="18"/>
                <w:szCs w:val="18"/>
                <w:lang w:eastAsia="pl-PL"/>
              </w:rPr>
              <w:br/>
              <w:t>War. docelowa: 1,00</w:t>
            </w:r>
          </w:p>
          <w:p w14:paraId="54634F29" w14:textId="77777777" w:rsidR="00A62205" w:rsidRPr="00CB4A18" w:rsidRDefault="00A62205">
            <w:pPr>
              <w:spacing w:before="80" w:after="80"/>
              <w:ind w:left="177"/>
              <w:rPr>
                <w:rFonts w:ascii="Arial" w:eastAsia="Times New Roman" w:hAnsi="Arial" w:cs="Arial"/>
                <w:sz w:val="18"/>
                <w:szCs w:val="18"/>
                <w:lang w:eastAsia="pl-PL"/>
              </w:rPr>
            </w:pPr>
            <w:r w:rsidRPr="00CB4A18">
              <w:rPr>
                <w:rFonts w:ascii="Arial" w:eastAsia="Times New Roman" w:hAnsi="Arial" w:cs="Arial"/>
                <w:sz w:val="18"/>
                <w:szCs w:val="18"/>
                <w:lang w:eastAsia="pl-PL"/>
              </w:rPr>
              <w:t xml:space="preserve">Nr wskaźnika: IV. </w:t>
            </w:r>
            <w:r w:rsidRPr="00CB4A18">
              <w:rPr>
                <w:rFonts w:ascii="Arial" w:eastAsia="Times New Roman" w:hAnsi="Arial" w:cs="Arial"/>
                <w:sz w:val="18"/>
                <w:szCs w:val="18"/>
                <w:lang w:eastAsia="pl-PL"/>
              </w:rPr>
              <w:br/>
              <w:t>War. docelowa: 1,00</w:t>
            </w:r>
          </w:p>
          <w:p w14:paraId="00E0BCC1" w14:textId="77777777" w:rsidR="00A62205" w:rsidRPr="00CB4A18" w:rsidRDefault="00A62205">
            <w:pPr>
              <w:spacing w:before="80" w:after="80"/>
              <w:ind w:left="177"/>
              <w:rPr>
                <w:rFonts w:ascii="Arial" w:eastAsia="Times New Roman" w:hAnsi="Arial" w:cs="Arial"/>
                <w:sz w:val="18"/>
                <w:szCs w:val="18"/>
                <w:lang w:eastAsia="pl-PL"/>
              </w:rPr>
            </w:pPr>
            <w:r w:rsidRPr="00CB4A18">
              <w:rPr>
                <w:rFonts w:ascii="Arial" w:eastAsia="Times New Roman" w:hAnsi="Arial" w:cs="Arial"/>
                <w:sz w:val="18"/>
                <w:szCs w:val="18"/>
                <w:lang w:eastAsia="pl-PL"/>
              </w:rPr>
              <w:t xml:space="preserve">Nr wskaźnika: V. </w:t>
            </w:r>
            <w:r w:rsidRPr="00CB4A18">
              <w:rPr>
                <w:rFonts w:ascii="Arial" w:eastAsia="Times New Roman" w:hAnsi="Arial" w:cs="Arial"/>
                <w:sz w:val="18"/>
                <w:szCs w:val="18"/>
                <w:lang w:eastAsia="pl-PL"/>
              </w:rPr>
              <w:br/>
              <w:t>War. docelowa: 1,00</w:t>
            </w:r>
          </w:p>
        </w:tc>
        <w:tc>
          <w:tcPr>
            <w:tcW w:w="1306" w:type="dxa"/>
            <w:tcBorders>
              <w:top w:val="single" w:sz="4" w:space="0" w:color="auto"/>
              <w:left w:val="single" w:sz="4" w:space="0" w:color="auto"/>
              <w:bottom w:val="single" w:sz="4" w:space="0" w:color="auto"/>
              <w:right w:val="single" w:sz="4" w:space="0" w:color="auto"/>
            </w:tcBorders>
            <w:vAlign w:val="center"/>
            <w:hideMark/>
          </w:tcPr>
          <w:p w14:paraId="48B5D7F5" w14:textId="77777777" w:rsidR="00A62205" w:rsidRPr="00CB4A18" w:rsidRDefault="00A62205">
            <w:pPr>
              <w:jc w:val="center"/>
              <w:rPr>
                <w:rFonts w:ascii="Arial" w:eastAsia="Times New Roman" w:hAnsi="Arial" w:cs="Arial"/>
                <w:sz w:val="18"/>
                <w:szCs w:val="18"/>
                <w:lang w:eastAsia="pl-PL"/>
              </w:rPr>
            </w:pPr>
            <w:r w:rsidRPr="00CB4A18">
              <w:rPr>
                <w:rFonts w:ascii="Arial" w:eastAsia="Times New Roman" w:hAnsi="Arial" w:cs="Arial"/>
                <w:sz w:val="18"/>
                <w:szCs w:val="18"/>
                <w:lang w:eastAsia="pl-PL"/>
              </w:rPr>
              <w:t>05-2019</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32AB36A" w14:textId="77777777" w:rsidR="00A62205" w:rsidRPr="00CB4A18" w:rsidRDefault="00A62205">
            <w:pPr>
              <w:ind w:left="177"/>
              <w:jc w:val="center"/>
              <w:rPr>
                <w:rFonts w:ascii="Arial" w:eastAsia="Times New Roman" w:hAnsi="Arial" w:cs="Arial"/>
                <w:sz w:val="18"/>
                <w:szCs w:val="18"/>
                <w:lang w:eastAsia="pl-PL"/>
              </w:rPr>
            </w:pPr>
            <w:r w:rsidRPr="00CB4A18">
              <w:rPr>
                <w:rFonts w:ascii="Arial" w:eastAsia="Times New Roman" w:hAnsi="Arial" w:cs="Arial"/>
                <w:sz w:val="18"/>
                <w:szCs w:val="18"/>
                <w:lang w:eastAsia="pl-PL"/>
              </w:rPr>
              <w:t>05-2019</w:t>
            </w:r>
          </w:p>
        </w:tc>
        <w:tc>
          <w:tcPr>
            <w:tcW w:w="2379" w:type="dxa"/>
            <w:tcBorders>
              <w:top w:val="single" w:sz="4" w:space="0" w:color="auto"/>
              <w:left w:val="single" w:sz="4" w:space="0" w:color="auto"/>
              <w:bottom w:val="single" w:sz="4" w:space="0" w:color="auto"/>
              <w:right w:val="single" w:sz="4" w:space="0" w:color="auto"/>
            </w:tcBorders>
            <w:vAlign w:val="center"/>
            <w:hideMark/>
          </w:tcPr>
          <w:p w14:paraId="1831AD8C" w14:textId="77777777" w:rsidR="00A62205" w:rsidRPr="00CB4A18" w:rsidRDefault="00A62205">
            <w:pPr>
              <w:jc w:val="center"/>
              <w:rPr>
                <w:rFonts w:ascii="Arial" w:eastAsia="Times New Roman" w:hAnsi="Arial" w:cs="Arial"/>
                <w:sz w:val="18"/>
                <w:szCs w:val="18"/>
                <w:lang w:eastAsia="pl-PL"/>
              </w:rPr>
            </w:pPr>
            <w:proofErr w:type="gramStart"/>
            <w:r w:rsidRPr="00CB4A18">
              <w:t>osiągnięty</w:t>
            </w:r>
            <w:proofErr w:type="gramEnd"/>
          </w:p>
        </w:tc>
      </w:tr>
      <w:tr w:rsidR="00CB4A18" w:rsidRPr="00CB4A18" w14:paraId="495B4C7D" w14:textId="77777777" w:rsidTr="00A62205">
        <w:tc>
          <w:tcPr>
            <w:tcW w:w="2523" w:type="dxa"/>
            <w:tcBorders>
              <w:top w:val="single" w:sz="4" w:space="0" w:color="auto"/>
              <w:left w:val="single" w:sz="4" w:space="0" w:color="auto"/>
              <w:bottom w:val="single" w:sz="4" w:space="0" w:color="auto"/>
              <w:right w:val="single" w:sz="4" w:space="0" w:color="auto"/>
            </w:tcBorders>
            <w:hideMark/>
          </w:tcPr>
          <w:p w14:paraId="347C5B93" w14:textId="77777777" w:rsidR="00A62205" w:rsidRPr="00CB4A18" w:rsidRDefault="00A62205">
            <w:pPr>
              <w:rPr>
                <w:rFonts w:ascii="Arial" w:eastAsia="Times New Roman" w:hAnsi="Arial" w:cs="Arial"/>
                <w:sz w:val="18"/>
                <w:szCs w:val="18"/>
                <w:lang w:eastAsia="pl-PL"/>
              </w:rPr>
            </w:pPr>
            <w:r w:rsidRPr="00CB4A18">
              <w:rPr>
                <w:rFonts w:ascii="Arial" w:eastAsia="Times New Roman" w:hAnsi="Arial" w:cs="Arial"/>
                <w:sz w:val="18"/>
                <w:szCs w:val="18"/>
                <w:lang w:eastAsia="pl-PL"/>
              </w:rPr>
              <w:t xml:space="preserve">Implementacja </w:t>
            </w:r>
            <w:r w:rsidRPr="00CB4A18">
              <w:rPr>
                <w:rFonts w:ascii="Arial" w:eastAsia="Times New Roman" w:hAnsi="Arial" w:cs="Arial"/>
                <w:sz w:val="18"/>
                <w:szCs w:val="18"/>
                <w:lang w:eastAsia="pl-PL"/>
              </w:rPr>
              <w:br/>
              <w:t>programistyczna platformy</w:t>
            </w:r>
            <w:r w:rsidRPr="00CB4A18">
              <w:rPr>
                <w:rFonts w:ascii="Arial" w:eastAsia="Times New Roman" w:hAnsi="Arial" w:cs="Arial"/>
                <w:sz w:val="18"/>
                <w:szCs w:val="18"/>
                <w:lang w:eastAsia="pl-PL"/>
              </w:rPr>
              <w:br/>
              <w:t>BINWIT</w:t>
            </w:r>
          </w:p>
        </w:tc>
        <w:tc>
          <w:tcPr>
            <w:tcW w:w="2268" w:type="dxa"/>
            <w:tcBorders>
              <w:top w:val="single" w:sz="4" w:space="0" w:color="auto"/>
              <w:left w:val="single" w:sz="4" w:space="0" w:color="auto"/>
              <w:bottom w:val="single" w:sz="4" w:space="0" w:color="auto"/>
              <w:right w:val="single" w:sz="4" w:space="0" w:color="auto"/>
            </w:tcBorders>
            <w:hideMark/>
          </w:tcPr>
          <w:p w14:paraId="21D1E1A2" w14:textId="77777777" w:rsidR="00A62205" w:rsidRPr="00CB4A18" w:rsidRDefault="00A62205">
            <w:pPr>
              <w:spacing w:before="80" w:after="80"/>
              <w:ind w:left="177"/>
              <w:rPr>
                <w:rFonts w:ascii="Arial" w:eastAsia="Times New Roman" w:hAnsi="Arial" w:cs="Arial"/>
                <w:sz w:val="18"/>
                <w:szCs w:val="18"/>
                <w:lang w:eastAsia="pl-PL"/>
              </w:rPr>
            </w:pPr>
            <w:r w:rsidRPr="00CB4A18">
              <w:rPr>
                <w:rFonts w:ascii="Arial" w:eastAsia="Times New Roman" w:hAnsi="Arial" w:cs="Arial"/>
                <w:sz w:val="18"/>
                <w:szCs w:val="18"/>
                <w:lang w:eastAsia="pl-PL"/>
              </w:rPr>
              <w:t xml:space="preserve">Nr wskaźnika: I. </w:t>
            </w:r>
            <w:r w:rsidRPr="00CB4A18">
              <w:rPr>
                <w:rFonts w:ascii="Arial" w:eastAsia="Times New Roman" w:hAnsi="Arial" w:cs="Arial"/>
                <w:sz w:val="18"/>
                <w:szCs w:val="18"/>
                <w:lang w:eastAsia="pl-PL"/>
              </w:rPr>
              <w:br/>
              <w:t>War. docelowa: 1,00</w:t>
            </w:r>
          </w:p>
          <w:p w14:paraId="0BC9C56B" w14:textId="77777777" w:rsidR="00A62205" w:rsidRPr="00CB4A18" w:rsidRDefault="00A62205">
            <w:pPr>
              <w:spacing w:before="80" w:after="80"/>
              <w:ind w:left="177"/>
              <w:rPr>
                <w:rFonts w:ascii="Arial" w:eastAsia="Times New Roman" w:hAnsi="Arial" w:cs="Arial"/>
                <w:sz w:val="18"/>
                <w:szCs w:val="18"/>
                <w:lang w:eastAsia="pl-PL"/>
              </w:rPr>
            </w:pPr>
            <w:r w:rsidRPr="00CB4A18">
              <w:rPr>
                <w:rFonts w:ascii="Arial" w:eastAsia="Times New Roman" w:hAnsi="Arial" w:cs="Arial"/>
                <w:sz w:val="18"/>
                <w:szCs w:val="18"/>
                <w:lang w:eastAsia="pl-PL"/>
              </w:rPr>
              <w:t xml:space="preserve">Nr wskaźnika: IV. </w:t>
            </w:r>
            <w:r w:rsidRPr="00CB4A18">
              <w:rPr>
                <w:rFonts w:ascii="Arial" w:eastAsia="Times New Roman" w:hAnsi="Arial" w:cs="Arial"/>
                <w:sz w:val="18"/>
                <w:szCs w:val="18"/>
                <w:lang w:eastAsia="pl-PL"/>
              </w:rPr>
              <w:br/>
              <w:t>War. docelowa: 1,00</w:t>
            </w:r>
          </w:p>
          <w:p w14:paraId="56A74AE0" w14:textId="77777777" w:rsidR="00A62205" w:rsidRPr="00CB4A18" w:rsidRDefault="00A62205">
            <w:pPr>
              <w:spacing w:before="80" w:after="80"/>
              <w:ind w:left="177"/>
              <w:rPr>
                <w:rFonts w:ascii="Arial" w:eastAsia="Times New Roman" w:hAnsi="Arial" w:cs="Arial"/>
                <w:sz w:val="18"/>
                <w:szCs w:val="18"/>
                <w:lang w:eastAsia="pl-PL"/>
              </w:rPr>
            </w:pPr>
            <w:r w:rsidRPr="00CB4A18">
              <w:rPr>
                <w:rFonts w:ascii="Arial" w:eastAsia="Times New Roman" w:hAnsi="Arial" w:cs="Arial"/>
                <w:sz w:val="18"/>
                <w:szCs w:val="18"/>
                <w:lang w:eastAsia="pl-PL"/>
              </w:rPr>
              <w:t xml:space="preserve">Nr wskaźnika: V. </w:t>
            </w:r>
            <w:r w:rsidRPr="00CB4A18">
              <w:rPr>
                <w:rFonts w:ascii="Arial" w:eastAsia="Times New Roman" w:hAnsi="Arial" w:cs="Arial"/>
                <w:sz w:val="18"/>
                <w:szCs w:val="18"/>
                <w:lang w:eastAsia="pl-PL"/>
              </w:rPr>
              <w:br/>
              <w:t>War. docelowa: 1,00</w:t>
            </w:r>
          </w:p>
        </w:tc>
        <w:tc>
          <w:tcPr>
            <w:tcW w:w="1306" w:type="dxa"/>
            <w:tcBorders>
              <w:top w:val="single" w:sz="4" w:space="0" w:color="auto"/>
              <w:left w:val="single" w:sz="4" w:space="0" w:color="auto"/>
              <w:bottom w:val="single" w:sz="4" w:space="0" w:color="auto"/>
              <w:right w:val="single" w:sz="4" w:space="0" w:color="auto"/>
            </w:tcBorders>
            <w:vAlign w:val="center"/>
            <w:hideMark/>
          </w:tcPr>
          <w:p w14:paraId="6AF04545" w14:textId="77777777" w:rsidR="00A62205" w:rsidRPr="00CB4A18" w:rsidRDefault="00A62205">
            <w:pPr>
              <w:jc w:val="center"/>
              <w:rPr>
                <w:rFonts w:ascii="Arial" w:eastAsia="Times New Roman" w:hAnsi="Arial" w:cs="Arial"/>
                <w:sz w:val="18"/>
                <w:szCs w:val="18"/>
                <w:lang w:eastAsia="pl-PL"/>
              </w:rPr>
            </w:pPr>
            <w:r w:rsidRPr="00CB4A18">
              <w:rPr>
                <w:rFonts w:ascii="Arial" w:eastAsia="Times New Roman" w:hAnsi="Arial" w:cs="Arial"/>
                <w:sz w:val="18"/>
                <w:szCs w:val="18"/>
                <w:lang w:eastAsia="pl-PL"/>
              </w:rPr>
              <w:t>01-2020</w:t>
            </w:r>
          </w:p>
        </w:tc>
        <w:tc>
          <w:tcPr>
            <w:tcW w:w="1418" w:type="dxa"/>
            <w:tcBorders>
              <w:top w:val="single" w:sz="4" w:space="0" w:color="auto"/>
              <w:left w:val="single" w:sz="4" w:space="0" w:color="auto"/>
              <w:bottom w:val="single" w:sz="4" w:space="0" w:color="auto"/>
              <w:right w:val="single" w:sz="4" w:space="0" w:color="auto"/>
            </w:tcBorders>
          </w:tcPr>
          <w:p w14:paraId="1E9E565D" w14:textId="77777777" w:rsidR="00A62205" w:rsidRPr="00CB4A18" w:rsidRDefault="00A62205">
            <w:pPr>
              <w:ind w:left="177"/>
              <w:rPr>
                <w:rFonts w:ascii="Arial" w:eastAsia="Times New Roman" w:hAnsi="Arial" w:cs="Arial"/>
                <w:sz w:val="18"/>
                <w:szCs w:val="18"/>
                <w:lang w:eastAsia="pl-PL"/>
              </w:rPr>
            </w:pPr>
          </w:p>
        </w:tc>
        <w:tc>
          <w:tcPr>
            <w:tcW w:w="2379" w:type="dxa"/>
            <w:tcBorders>
              <w:top w:val="single" w:sz="4" w:space="0" w:color="auto"/>
              <w:left w:val="single" w:sz="4" w:space="0" w:color="auto"/>
              <w:bottom w:val="single" w:sz="4" w:space="0" w:color="auto"/>
              <w:right w:val="single" w:sz="4" w:space="0" w:color="auto"/>
            </w:tcBorders>
            <w:vAlign w:val="center"/>
            <w:hideMark/>
          </w:tcPr>
          <w:p w14:paraId="3B63EFA6" w14:textId="77777777" w:rsidR="00A62205" w:rsidRPr="00CB4A18" w:rsidRDefault="00A62205">
            <w:pPr>
              <w:jc w:val="center"/>
              <w:rPr>
                <w:rFonts w:ascii="Arial" w:eastAsia="Times New Roman" w:hAnsi="Arial" w:cs="Arial"/>
                <w:sz w:val="18"/>
                <w:szCs w:val="18"/>
                <w:lang w:eastAsia="pl-PL"/>
              </w:rPr>
            </w:pPr>
            <w:r w:rsidRPr="00CB4A18">
              <w:rPr>
                <w:rFonts w:ascii="Arial" w:eastAsia="Times New Roman" w:hAnsi="Arial" w:cs="Arial"/>
                <w:sz w:val="18"/>
                <w:szCs w:val="18"/>
                <w:lang w:eastAsia="pl-PL"/>
              </w:rPr>
              <w:t xml:space="preserve">W trakcie </w:t>
            </w:r>
            <w:r w:rsidRPr="00CB4A18">
              <w:rPr>
                <w:rFonts w:ascii="Arial" w:eastAsia="Times New Roman" w:hAnsi="Arial" w:cs="Arial"/>
                <w:sz w:val="18"/>
                <w:szCs w:val="18"/>
                <w:lang w:eastAsia="pl-PL"/>
              </w:rPr>
              <w:br/>
              <w:t>realizacji</w:t>
            </w:r>
          </w:p>
          <w:p w14:paraId="03ED802F" w14:textId="77777777" w:rsidR="00A62205" w:rsidRPr="00CB4A18" w:rsidRDefault="00A62205">
            <w:pPr>
              <w:jc w:val="center"/>
              <w:rPr>
                <w:rFonts w:ascii="Arial" w:eastAsia="Times New Roman" w:hAnsi="Arial" w:cs="Arial"/>
                <w:sz w:val="18"/>
                <w:szCs w:val="18"/>
                <w:lang w:eastAsia="pl-PL"/>
              </w:rPr>
            </w:pPr>
            <w:r w:rsidRPr="00CB4A18">
              <w:rPr>
                <w:rFonts w:ascii="Arial" w:eastAsia="Times New Roman" w:hAnsi="Arial" w:cs="Arial"/>
                <w:sz w:val="18"/>
                <w:szCs w:val="18"/>
                <w:lang w:eastAsia="pl-PL"/>
              </w:rPr>
              <w:t>Zakończono proces i</w:t>
            </w:r>
            <w:r w:rsidRPr="00CB4A18">
              <w:rPr>
                <w:rFonts w:ascii="Arial" w:eastAsia="Times New Roman" w:hAnsi="Arial" w:cs="Arial"/>
                <w:sz w:val="18"/>
                <w:szCs w:val="18"/>
                <w:lang w:eastAsia="pl-PL"/>
              </w:rPr>
              <w:t>m</w:t>
            </w:r>
            <w:r w:rsidRPr="00CB4A18">
              <w:rPr>
                <w:rFonts w:ascii="Arial" w:eastAsia="Times New Roman" w:hAnsi="Arial" w:cs="Arial"/>
                <w:sz w:val="18"/>
                <w:szCs w:val="18"/>
                <w:lang w:eastAsia="pl-PL"/>
              </w:rPr>
              <w:t>plementacji modułu baz</w:t>
            </w:r>
            <w:r w:rsidRPr="00CB4A18">
              <w:rPr>
                <w:rFonts w:ascii="Arial" w:eastAsia="Times New Roman" w:hAnsi="Arial" w:cs="Arial"/>
                <w:sz w:val="18"/>
                <w:szCs w:val="18"/>
                <w:lang w:eastAsia="pl-PL"/>
              </w:rPr>
              <w:t>o</w:t>
            </w:r>
            <w:r w:rsidRPr="00CB4A18">
              <w:rPr>
                <w:rFonts w:ascii="Arial" w:eastAsia="Times New Roman" w:hAnsi="Arial" w:cs="Arial"/>
                <w:sz w:val="18"/>
                <w:szCs w:val="18"/>
                <w:lang w:eastAsia="pl-PL"/>
              </w:rPr>
              <w:t>danowego platformy. A</w:t>
            </w:r>
            <w:r w:rsidRPr="00CB4A18">
              <w:rPr>
                <w:rFonts w:ascii="Arial" w:eastAsia="Times New Roman" w:hAnsi="Arial" w:cs="Arial"/>
                <w:sz w:val="18"/>
                <w:szCs w:val="18"/>
                <w:lang w:eastAsia="pl-PL"/>
              </w:rPr>
              <w:t>k</w:t>
            </w:r>
            <w:r w:rsidRPr="00CB4A18">
              <w:rPr>
                <w:rFonts w:ascii="Arial" w:eastAsia="Times New Roman" w:hAnsi="Arial" w:cs="Arial"/>
                <w:sz w:val="18"/>
                <w:szCs w:val="18"/>
                <w:lang w:eastAsia="pl-PL"/>
              </w:rPr>
              <w:t>tualnie trwają wstępne testy funkcjonalne, oraz rozpoczęto proces wpr</w:t>
            </w:r>
            <w:r w:rsidRPr="00CB4A18">
              <w:rPr>
                <w:rFonts w:ascii="Arial" w:eastAsia="Times New Roman" w:hAnsi="Arial" w:cs="Arial"/>
                <w:sz w:val="18"/>
                <w:szCs w:val="18"/>
                <w:lang w:eastAsia="pl-PL"/>
              </w:rPr>
              <w:t>o</w:t>
            </w:r>
            <w:r w:rsidRPr="00CB4A18">
              <w:rPr>
                <w:rFonts w:ascii="Arial" w:eastAsia="Times New Roman" w:hAnsi="Arial" w:cs="Arial"/>
                <w:sz w:val="18"/>
                <w:szCs w:val="18"/>
                <w:lang w:eastAsia="pl-PL"/>
              </w:rPr>
              <w:t xml:space="preserve">wadzania </w:t>
            </w:r>
            <w:proofErr w:type="spellStart"/>
            <w:r w:rsidRPr="00CB4A18">
              <w:rPr>
                <w:rFonts w:ascii="Arial" w:eastAsia="Times New Roman" w:hAnsi="Arial" w:cs="Arial"/>
                <w:sz w:val="18"/>
                <w:szCs w:val="18"/>
                <w:lang w:eastAsia="pl-PL"/>
              </w:rPr>
              <w:t>zdigitalizow</w:t>
            </w:r>
            <w:r w:rsidRPr="00CB4A18">
              <w:rPr>
                <w:rFonts w:ascii="Arial" w:eastAsia="Times New Roman" w:hAnsi="Arial" w:cs="Arial"/>
                <w:sz w:val="18"/>
                <w:szCs w:val="18"/>
                <w:lang w:eastAsia="pl-PL"/>
              </w:rPr>
              <w:t>a</w:t>
            </w:r>
            <w:r w:rsidRPr="00CB4A18">
              <w:rPr>
                <w:rFonts w:ascii="Arial" w:eastAsia="Times New Roman" w:hAnsi="Arial" w:cs="Arial"/>
                <w:sz w:val="18"/>
                <w:szCs w:val="18"/>
                <w:lang w:eastAsia="pl-PL"/>
              </w:rPr>
              <w:t>nych</w:t>
            </w:r>
            <w:proofErr w:type="spellEnd"/>
            <w:r w:rsidRPr="00CB4A18">
              <w:rPr>
                <w:rFonts w:ascii="Arial" w:eastAsia="Times New Roman" w:hAnsi="Arial" w:cs="Arial"/>
                <w:sz w:val="18"/>
                <w:szCs w:val="18"/>
                <w:lang w:eastAsia="pl-PL"/>
              </w:rPr>
              <w:t xml:space="preserve"> danych. W przygot</w:t>
            </w:r>
            <w:r w:rsidRPr="00CB4A18">
              <w:rPr>
                <w:rFonts w:ascii="Arial" w:eastAsia="Times New Roman" w:hAnsi="Arial" w:cs="Arial"/>
                <w:sz w:val="18"/>
                <w:szCs w:val="18"/>
                <w:lang w:eastAsia="pl-PL"/>
              </w:rPr>
              <w:t>o</w:t>
            </w:r>
            <w:r w:rsidRPr="00CB4A18">
              <w:rPr>
                <w:rFonts w:ascii="Arial" w:eastAsia="Times New Roman" w:hAnsi="Arial" w:cs="Arial"/>
                <w:sz w:val="18"/>
                <w:szCs w:val="18"/>
                <w:lang w:eastAsia="pl-PL"/>
              </w:rPr>
              <w:t>waniu jest proces impl</w:t>
            </w:r>
            <w:r w:rsidRPr="00CB4A18">
              <w:rPr>
                <w:rFonts w:ascii="Arial" w:eastAsia="Times New Roman" w:hAnsi="Arial" w:cs="Arial"/>
                <w:sz w:val="18"/>
                <w:szCs w:val="18"/>
                <w:lang w:eastAsia="pl-PL"/>
              </w:rPr>
              <w:t>e</w:t>
            </w:r>
            <w:r w:rsidRPr="00CB4A18">
              <w:rPr>
                <w:rFonts w:ascii="Arial" w:eastAsia="Times New Roman" w:hAnsi="Arial" w:cs="Arial"/>
                <w:sz w:val="18"/>
                <w:szCs w:val="18"/>
                <w:lang w:eastAsia="pl-PL"/>
              </w:rPr>
              <w:t>mentacji zewnętrznego modułu dostępowego do danych. Implementacja przebiega w ścisłej wspó</w:t>
            </w:r>
            <w:r w:rsidRPr="00CB4A18">
              <w:rPr>
                <w:rFonts w:ascii="Arial" w:eastAsia="Times New Roman" w:hAnsi="Arial" w:cs="Arial"/>
                <w:sz w:val="18"/>
                <w:szCs w:val="18"/>
                <w:lang w:eastAsia="pl-PL"/>
              </w:rPr>
              <w:t>ł</w:t>
            </w:r>
            <w:r w:rsidRPr="00CB4A18">
              <w:rPr>
                <w:rFonts w:ascii="Arial" w:eastAsia="Times New Roman" w:hAnsi="Arial" w:cs="Arial"/>
                <w:sz w:val="18"/>
                <w:szCs w:val="18"/>
                <w:lang w:eastAsia="pl-PL"/>
              </w:rPr>
              <w:t>pracy z przedstawicielami zespołów specjalistyc</w:t>
            </w:r>
            <w:r w:rsidRPr="00CB4A18">
              <w:rPr>
                <w:rFonts w:ascii="Arial" w:eastAsia="Times New Roman" w:hAnsi="Arial" w:cs="Arial"/>
                <w:sz w:val="18"/>
                <w:szCs w:val="18"/>
                <w:lang w:eastAsia="pl-PL"/>
              </w:rPr>
              <w:t>z</w:t>
            </w:r>
            <w:r w:rsidRPr="00CB4A18">
              <w:rPr>
                <w:rFonts w:ascii="Arial" w:eastAsia="Times New Roman" w:hAnsi="Arial" w:cs="Arial"/>
                <w:sz w:val="18"/>
                <w:szCs w:val="18"/>
                <w:lang w:eastAsia="pl-PL"/>
              </w:rPr>
              <w:t>nych. Pojawiały się pr</w:t>
            </w:r>
            <w:r w:rsidRPr="00CB4A18">
              <w:rPr>
                <w:rFonts w:ascii="Arial" w:eastAsia="Times New Roman" w:hAnsi="Arial" w:cs="Arial"/>
                <w:sz w:val="18"/>
                <w:szCs w:val="18"/>
                <w:lang w:eastAsia="pl-PL"/>
              </w:rPr>
              <w:t>o</w:t>
            </w:r>
            <w:r w:rsidRPr="00CB4A18">
              <w:rPr>
                <w:rFonts w:ascii="Arial" w:eastAsia="Times New Roman" w:hAnsi="Arial" w:cs="Arial"/>
                <w:sz w:val="18"/>
                <w:szCs w:val="18"/>
                <w:lang w:eastAsia="pl-PL"/>
              </w:rPr>
              <w:t>blemy we współpracy z firmą realizująca impl</w:t>
            </w:r>
            <w:r w:rsidRPr="00CB4A18">
              <w:rPr>
                <w:rFonts w:ascii="Arial" w:eastAsia="Times New Roman" w:hAnsi="Arial" w:cs="Arial"/>
                <w:sz w:val="18"/>
                <w:szCs w:val="18"/>
                <w:lang w:eastAsia="pl-PL"/>
              </w:rPr>
              <w:t>e</w:t>
            </w:r>
            <w:r w:rsidRPr="00CB4A18">
              <w:rPr>
                <w:rFonts w:ascii="Arial" w:eastAsia="Times New Roman" w:hAnsi="Arial" w:cs="Arial"/>
                <w:sz w:val="18"/>
                <w:szCs w:val="18"/>
                <w:lang w:eastAsia="pl-PL"/>
              </w:rPr>
              <w:t>mentację platformy BI</w:t>
            </w:r>
            <w:r w:rsidRPr="00CB4A18">
              <w:rPr>
                <w:rFonts w:ascii="Arial" w:eastAsia="Times New Roman" w:hAnsi="Arial" w:cs="Arial"/>
                <w:sz w:val="18"/>
                <w:szCs w:val="18"/>
                <w:lang w:eastAsia="pl-PL"/>
              </w:rPr>
              <w:t>N</w:t>
            </w:r>
            <w:r w:rsidRPr="00CB4A18">
              <w:rPr>
                <w:rFonts w:ascii="Arial" w:eastAsia="Times New Roman" w:hAnsi="Arial" w:cs="Arial"/>
                <w:sz w:val="18"/>
                <w:szCs w:val="18"/>
                <w:lang w:eastAsia="pl-PL"/>
              </w:rPr>
              <w:t>WIT. W początkowym okresie współpracy wyk</w:t>
            </w:r>
            <w:r w:rsidRPr="00CB4A18">
              <w:rPr>
                <w:rFonts w:ascii="Arial" w:eastAsia="Times New Roman" w:hAnsi="Arial" w:cs="Arial"/>
                <w:sz w:val="18"/>
                <w:szCs w:val="18"/>
                <w:lang w:eastAsia="pl-PL"/>
              </w:rPr>
              <w:t>o</w:t>
            </w:r>
            <w:r w:rsidRPr="00CB4A18">
              <w:rPr>
                <w:rFonts w:ascii="Arial" w:eastAsia="Times New Roman" w:hAnsi="Arial" w:cs="Arial"/>
                <w:sz w:val="18"/>
                <w:szCs w:val="18"/>
                <w:lang w:eastAsia="pl-PL"/>
              </w:rPr>
              <w:t>nawca platformy zaang</w:t>
            </w:r>
            <w:r w:rsidRPr="00CB4A18">
              <w:rPr>
                <w:rFonts w:ascii="Arial" w:eastAsia="Times New Roman" w:hAnsi="Arial" w:cs="Arial"/>
                <w:sz w:val="18"/>
                <w:szCs w:val="18"/>
                <w:lang w:eastAsia="pl-PL"/>
              </w:rPr>
              <w:t>a</w:t>
            </w:r>
            <w:r w:rsidRPr="00CB4A18">
              <w:rPr>
                <w:rFonts w:ascii="Arial" w:eastAsia="Times New Roman" w:hAnsi="Arial" w:cs="Arial"/>
                <w:sz w:val="18"/>
                <w:szCs w:val="18"/>
                <w:lang w:eastAsia="pl-PL"/>
              </w:rPr>
              <w:t>żował zbyt małe środki w realizacje zadań, co p</w:t>
            </w:r>
            <w:r w:rsidRPr="00CB4A18">
              <w:rPr>
                <w:rFonts w:ascii="Arial" w:eastAsia="Times New Roman" w:hAnsi="Arial" w:cs="Arial"/>
                <w:sz w:val="18"/>
                <w:szCs w:val="18"/>
                <w:lang w:eastAsia="pl-PL"/>
              </w:rPr>
              <w:t>o</w:t>
            </w:r>
            <w:r w:rsidRPr="00CB4A18">
              <w:rPr>
                <w:rFonts w:ascii="Arial" w:eastAsia="Times New Roman" w:hAnsi="Arial" w:cs="Arial"/>
                <w:sz w:val="18"/>
                <w:szCs w:val="18"/>
                <w:lang w:eastAsia="pl-PL"/>
              </w:rPr>
              <w:t>wodowało powstawanie bieżących opóźnień w procesie budowy platfo</w:t>
            </w:r>
            <w:r w:rsidRPr="00CB4A18">
              <w:rPr>
                <w:rFonts w:ascii="Arial" w:eastAsia="Times New Roman" w:hAnsi="Arial" w:cs="Arial"/>
                <w:sz w:val="18"/>
                <w:szCs w:val="18"/>
                <w:lang w:eastAsia="pl-PL"/>
              </w:rPr>
              <w:t>r</w:t>
            </w:r>
            <w:r w:rsidRPr="00CB4A18">
              <w:rPr>
                <w:rFonts w:ascii="Arial" w:eastAsia="Times New Roman" w:hAnsi="Arial" w:cs="Arial"/>
                <w:sz w:val="18"/>
                <w:szCs w:val="18"/>
                <w:lang w:eastAsia="pl-PL"/>
              </w:rPr>
              <w:t>my. Problemem było ró</w:t>
            </w:r>
            <w:r w:rsidRPr="00CB4A18">
              <w:rPr>
                <w:rFonts w:ascii="Arial" w:eastAsia="Times New Roman" w:hAnsi="Arial" w:cs="Arial"/>
                <w:sz w:val="18"/>
                <w:szCs w:val="18"/>
                <w:lang w:eastAsia="pl-PL"/>
              </w:rPr>
              <w:t>w</w:t>
            </w:r>
            <w:r w:rsidRPr="00CB4A18">
              <w:rPr>
                <w:rFonts w:ascii="Arial" w:eastAsia="Times New Roman" w:hAnsi="Arial" w:cs="Arial"/>
                <w:sz w:val="18"/>
                <w:szCs w:val="18"/>
                <w:lang w:eastAsia="pl-PL"/>
              </w:rPr>
              <w:t>nież niewłaściwe zarz</w:t>
            </w:r>
            <w:r w:rsidRPr="00CB4A18">
              <w:rPr>
                <w:rFonts w:ascii="Arial" w:eastAsia="Times New Roman" w:hAnsi="Arial" w:cs="Arial"/>
                <w:sz w:val="18"/>
                <w:szCs w:val="18"/>
                <w:lang w:eastAsia="pl-PL"/>
              </w:rPr>
              <w:t>ą</w:t>
            </w:r>
            <w:r w:rsidRPr="00CB4A18">
              <w:rPr>
                <w:rFonts w:ascii="Arial" w:eastAsia="Times New Roman" w:hAnsi="Arial" w:cs="Arial"/>
                <w:sz w:val="18"/>
                <w:szCs w:val="18"/>
                <w:lang w:eastAsia="pl-PL"/>
              </w:rPr>
              <w:t>dzanie w zakresie analit</w:t>
            </w:r>
            <w:r w:rsidRPr="00CB4A18">
              <w:rPr>
                <w:rFonts w:ascii="Arial" w:eastAsia="Times New Roman" w:hAnsi="Arial" w:cs="Arial"/>
                <w:sz w:val="18"/>
                <w:szCs w:val="18"/>
                <w:lang w:eastAsia="pl-PL"/>
              </w:rPr>
              <w:t>y</w:t>
            </w:r>
            <w:r w:rsidRPr="00CB4A18">
              <w:rPr>
                <w:rFonts w:ascii="Arial" w:eastAsia="Times New Roman" w:hAnsi="Arial" w:cs="Arial"/>
                <w:sz w:val="18"/>
                <w:szCs w:val="18"/>
                <w:lang w:eastAsia="pl-PL"/>
              </w:rPr>
              <w:t xml:space="preserve">ki po stronie wykonawcy </w:t>
            </w:r>
            <w:r w:rsidRPr="00CB4A18">
              <w:rPr>
                <w:rFonts w:ascii="Arial" w:eastAsia="Times New Roman" w:hAnsi="Arial" w:cs="Arial"/>
                <w:sz w:val="18"/>
                <w:szCs w:val="18"/>
                <w:lang w:eastAsia="pl-PL"/>
              </w:rPr>
              <w:lastRenderedPageBreak/>
              <w:t>platformy. Po dodatk</w:t>
            </w:r>
            <w:r w:rsidRPr="00CB4A18">
              <w:rPr>
                <w:rFonts w:ascii="Arial" w:eastAsia="Times New Roman" w:hAnsi="Arial" w:cs="Arial"/>
                <w:sz w:val="18"/>
                <w:szCs w:val="18"/>
                <w:lang w:eastAsia="pl-PL"/>
              </w:rPr>
              <w:t>o</w:t>
            </w:r>
            <w:r w:rsidRPr="00CB4A18">
              <w:rPr>
                <w:rFonts w:ascii="Arial" w:eastAsia="Times New Roman" w:hAnsi="Arial" w:cs="Arial"/>
                <w:sz w:val="18"/>
                <w:szCs w:val="18"/>
                <w:lang w:eastAsia="pl-PL"/>
              </w:rPr>
              <w:t>wych interwencjach i spotk</w:t>
            </w:r>
            <w:r w:rsidRPr="00CB4A18">
              <w:rPr>
                <w:rFonts w:ascii="Arial" w:eastAsia="Times New Roman" w:hAnsi="Arial" w:cs="Arial"/>
                <w:sz w:val="18"/>
                <w:szCs w:val="18"/>
                <w:lang w:eastAsia="pl-PL"/>
              </w:rPr>
              <w:t>a</w:t>
            </w:r>
            <w:r w:rsidRPr="00CB4A18">
              <w:rPr>
                <w:rFonts w:ascii="Arial" w:eastAsia="Times New Roman" w:hAnsi="Arial" w:cs="Arial"/>
                <w:sz w:val="18"/>
                <w:szCs w:val="18"/>
                <w:lang w:eastAsia="pl-PL"/>
              </w:rPr>
              <w:t>niach z zarządem wyk</w:t>
            </w:r>
            <w:r w:rsidRPr="00CB4A18">
              <w:rPr>
                <w:rFonts w:ascii="Arial" w:eastAsia="Times New Roman" w:hAnsi="Arial" w:cs="Arial"/>
                <w:sz w:val="18"/>
                <w:szCs w:val="18"/>
                <w:lang w:eastAsia="pl-PL"/>
              </w:rPr>
              <w:t>o</w:t>
            </w:r>
            <w:r w:rsidRPr="00CB4A18">
              <w:rPr>
                <w:rFonts w:ascii="Arial" w:eastAsia="Times New Roman" w:hAnsi="Arial" w:cs="Arial"/>
                <w:sz w:val="18"/>
                <w:szCs w:val="18"/>
                <w:lang w:eastAsia="pl-PL"/>
              </w:rPr>
              <w:t>nawcy, wdrożono sy</w:t>
            </w:r>
            <w:r w:rsidRPr="00CB4A18">
              <w:rPr>
                <w:rFonts w:ascii="Arial" w:eastAsia="Times New Roman" w:hAnsi="Arial" w:cs="Arial"/>
                <w:sz w:val="18"/>
                <w:szCs w:val="18"/>
                <w:lang w:eastAsia="pl-PL"/>
              </w:rPr>
              <w:t>s</w:t>
            </w:r>
            <w:r w:rsidRPr="00CB4A18">
              <w:rPr>
                <w:rFonts w:ascii="Arial" w:eastAsia="Times New Roman" w:hAnsi="Arial" w:cs="Arial"/>
                <w:sz w:val="18"/>
                <w:szCs w:val="18"/>
                <w:lang w:eastAsia="pl-PL"/>
              </w:rPr>
              <w:t>tem współpracy oparty na większych zasobach lud</w:t>
            </w:r>
            <w:r w:rsidRPr="00CB4A18">
              <w:rPr>
                <w:rFonts w:ascii="Arial" w:eastAsia="Times New Roman" w:hAnsi="Arial" w:cs="Arial"/>
                <w:sz w:val="18"/>
                <w:szCs w:val="18"/>
                <w:lang w:eastAsia="pl-PL"/>
              </w:rPr>
              <w:t>z</w:t>
            </w:r>
            <w:r w:rsidRPr="00CB4A18">
              <w:rPr>
                <w:rFonts w:ascii="Arial" w:eastAsia="Times New Roman" w:hAnsi="Arial" w:cs="Arial"/>
                <w:sz w:val="18"/>
                <w:szCs w:val="18"/>
                <w:lang w:eastAsia="pl-PL"/>
              </w:rPr>
              <w:t>kich po stronie wykona</w:t>
            </w:r>
            <w:r w:rsidRPr="00CB4A18">
              <w:rPr>
                <w:rFonts w:ascii="Arial" w:eastAsia="Times New Roman" w:hAnsi="Arial" w:cs="Arial"/>
                <w:sz w:val="18"/>
                <w:szCs w:val="18"/>
                <w:lang w:eastAsia="pl-PL"/>
              </w:rPr>
              <w:t>w</w:t>
            </w:r>
            <w:r w:rsidRPr="00CB4A18">
              <w:rPr>
                <w:rFonts w:ascii="Arial" w:eastAsia="Times New Roman" w:hAnsi="Arial" w:cs="Arial"/>
                <w:sz w:val="18"/>
                <w:szCs w:val="18"/>
                <w:lang w:eastAsia="pl-PL"/>
              </w:rPr>
              <w:t>cy i częstszych spotk</w:t>
            </w:r>
            <w:r w:rsidRPr="00CB4A18">
              <w:rPr>
                <w:rFonts w:ascii="Arial" w:eastAsia="Times New Roman" w:hAnsi="Arial" w:cs="Arial"/>
                <w:sz w:val="18"/>
                <w:szCs w:val="18"/>
                <w:lang w:eastAsia="pl-PL"/>
              </w:rPr>
              <w:t>a</w:t>
            </w:r>
            <w:r w:rsidRPr="00CB4A18">
              <w:rPr>
                <w:rFonts w:ascii="Arial" w:eastAsia="Times New Roman" w:hAnsi="Arial" w:cs="Arial"/>
                <w:sz w:val="18"/>
                <w:szCs w:val="18"/>
                <w:lang w:eastAsia="pl-PL"/>
              </w:rPr>
              <w:t>niach z przedstawicielami zesp</w:t>
            </w:r>
            <w:r w:rsidRPr="00CB4A18">
              <w:rPr>
                <w:rFonts w:ascii="Arial" w:eastAsia="Times New Roman" w:hAnsi="Arial" w:cs="Arial"/>
                <w:sz w:val="18"/>
                <w:szCs w:val="18"/>
                <w:lang w:eastAsia="pl-PL"/>
              </w:rPr>
              <w:t>o</w:t>
            </w:r>
            <w:r w:rsidRPr="00CB4A18">
              <w:rPr>
                <w:rFonts w:ascii="Arial" w:eastAsia="Times New Roman" w:hAnsi="Arial" w:cs="Arial"/>
                <w:sz w:val="18"/>
                <w:szCs w:val="18"/>
                <w:lang w:eastAsia="pl-PL"/>
              </w:rPr>
              <w:t>łów specjalistyc</w:t>
            </w:r>
            <w:r w:rsidRPr="00CB4A18">
              <w:rPr>
                <w:rFonts w:ascii="Arial" w:eastAsia="Times New Roman" w:hAnsi="Arial" w:cs="Arial"/>
                <w:sz w:val="18"/>
                <w:szCs w:val="18"/>
                <w:lang w:eastAsia="pl-PL"/>
              </w:rPr>
              <w:t>z</w:t>
            </w:r>
            <w:r w:rsidRPr="00CB4A18">
              <w:rPr>
                <w:rFonts w:ascii="Arial" w:eastAsia="Times New Roman" w:hAnsi="Arial" w:cs="Arial"/>
                <w:sz w:val="18"/>
                <w:szCs w:val="18"/>
                <w:lang w:eastAsia="pl-PL"/>
              </w:rPr>
              <w:t>nych. W komunikację oraz procesy analityczne zaa</w:t>
            </w:r>
            <w:r w:rsidRPr="00CB4A18">
              <w:rPr>
                <w:rFonts w:ascii="Arial" w:eastAsia="Times New Roman" w:hAnsi="Arial" w:cs="Arial"/>
                <w:sz w:val="18"/>
                <w:szCs w:val="18"/>
                <w:lang w:eastAsia="pl-PL"/>
              </w:rPr>
              <w:t>n</w:t>
            </w:r>
            <w:r w:rsidRPr="00CB4A18">
              <w:rPr>
                <w:rFonts w:ascii="Arial" w:eastAsia="Times New Roman" w:hAnsi="Arial" w:cs="Arial"/>
                <w:sz w:val="18"/>
                <w:szCs w:val="18"/>
                <w:lang w:eastAsia="pl-PL"/>
              </w:rPr>
              <w:t>gażowano również firmę wykonująca usługę pol</w:t>
            </w:r>
            <w:r w:rsidRPr="00CB4A18">
              <w:rPr>
                <w:rFonts w:ascii="Arial" w:eastAsia="Times New Roman" w:hAnsi="Arial" w:cs="Arial"/>
                <w:sz w:val="18"/>
                <w:szCs w:val="18"/>
                <w:lang w:eastAsia="pl-PL"/>
              </w:rPr>
              <w:t>e</w:t>
            </w:r>
            <w:r w:rsidRPr="00CB4A18">
              <w:rPr>
                <w:rFonts w:ascii="Arial" w:eastAsia="Times New Roman" w:hAnsi="Arial" w:cs="Arial"/>
                <w:sz w:val="18"/>
                <w:szCs w:val="18"/>
                <w:lang w:eastAsia="pl-PL"/>
              </w:rPr>
              <w:t>gającą na doradztwie technicznym, organizacy</w:t>
            </w:r>
            <w:r w:rsidRPr="00CB4A18">
              <w:rPr>
                <w:rFonts w:ascii="Arial" w:eastAsia="Times New Roman" w:hAnsi="Arial" w:cs="Arial"/>
                <w:sz w:val="18"/>
                <w:szCs w:val="18"/>
                <w:lang w:eastAsia="pl-PL"/>
              </w:rPr>
              <w:t>j</w:t>
            </w:r>
            <w:r w:rsidRPr="00CB4A18">
              <w:rPr>
                <w:rFonts w:ascii="Arial" w:eastAsia="Times New Roman" w:hAnsi="Arial" w:cs="Arial"/>
                <w:sz w:val="18"/>
                <w:szCs w:val="18"/>
                <w:lang w:eastAsia="pl-PL"/>
              </w:rPr>
              <w:t>nym i wsparciu realizacji projektu.</w:t>
            </w:r>
          </w:p>
        </w:tc>
      </w:tr>
      <w:tr w:rsidR="00CB4A18" w:rsidRPr="00CB4A18" w14:paraId="12B80980" w14:textId="77777777" w:rsidTr="00A62205">
        <w:tc>
          <w:tcPr>
            <w:tcW w:w="2523" w:type="dxa"/>
            <w:tcBorders>
              <w:top w:val="single" w:sz="4" w:space="0" w:color="auto"/>
              <w:left w:val="single" w:sz="4" w:space="0" w:color="auto"/>
              <w:bottom w:val="single" w:sz="4" w:space="0" w:color="auto"/>
              <w:right w:val="single" w:sz="4" w:space="0" w:color="auto"/>
            </w:tcBorders>
            <w:hideMark/>
          </w:tcPr>
          <w:p w14:paraId="4E9220D7" w14:textId="77777777" w:rsidR="00A62205" w:rsidRPr="00CB4A18" w:rsidRDefault="00A62205">
            <w:pPr>
              <w:rPr>
                <w:rFonts w:ascii="Arial" w:eastAsia="Times New Roman" w:hAnsi="Arial" w:cs="Arial"/>
                <w:sz w:val="18"/>
                <w:szCs w:val="18"/>
                <w:lang w:eastAsia="pl-PL"/>
              </w:rPr>
            </w:pPr>
            <w:r w:rsidRPr="00CB4A18">
              <w:rPr>
                <w:rFonts w:ascii="Arial" w:eastAsia="Times New Roman" w:hAnsi="Arial" w:cs="Arial"/>
                <w:sz w:val="18"/>
                <w:szCs w:val="18"/>
                <w:lang w:eastAsia="pl-PL"/>
              </w:rPr>
              <w:lastRenderedPageBreak/>
              <w:t>Audyt funkcjonalności</w:t>
            </w:r>
            <w:r w:rsidRPr="00CB4A18">
              <w:rPr>
                <w:rFonts w:ascii="Arial" w:eastAsia="Times New Roman" w:hAnsi="Arial" w:cs="Arial"/>
                <w:sz w:val="18"/>
                <w:szCs w:val="18"/>
                <w:lang w:eastAsia="pl-PL"/>
              </w:rPr>
              <w:br/>
              <w:t xml:space="preserve"> platformy BINWIT</w:t>
            </w:r>
          </w:p>
        </w:tc>
        <w:tc>
          <w:tcPr>
            <w:tcW w:w="2268" w:type="dxa"/>
            <w:tcBorders>
              <w:top w:val="single" w:sz="4" w:space="0" w:color="auto"/>
              <w:left w:val="single" w:sz="4" w:space="0" w:color="auto"/>
              <w:bottom w:val="single" w:sz="4" w:space="0" w:color="auto"/>
              <w:right w:val="single" w:sz="4" w:space="0" w:color="auto"/>
            </w:tcBorders>
            <w:hideMark/>
          </w:tcPr>
          <w:p w14:paraId="5702B23E" w14:textId="77777777" w:rsidR="00A62205" w:rsidRPr="00CB4A18" w:rsidRDefault="00A62205">
            <w:pPr>
              <w:spacing w:before="80" w:after="80"/>
              <w:ind w:left="177"/>
              <w:rPr>
                <w:rFonts w:ascii="Arial" w:eastAsia="Times New Roman" w:hAnsi="Arial" w:cs="Arial"/>
                <w:sz w:val="18"/>
                <w:szCs w:val="18"/>
                <w:lang w:eastAsia="pl-PL"/>
              </w:rPr>
            </w:pPr>
            <w:r w:rsidRPr="00CB4A18">
              <w:rPr>
                <w:rFonts w:ascii="Arial" w:eastAsia="Times New Roman" w:hAnsi="Arial" w:cs="Arial"/>
                <w:sz w:val="18"/>
                <w:szCs w:val="18"/>
                <w:lang w:eastAsia="pl-PL"/>
              </w:rPr>
              <w:t xml:space="preserve">Nr wskaźnika: I. </w:t>
            </w:r>
            <w:r w:rsidRPr="00CB4A18">
              <w:rPr>
                <w:rFonts w:ascii="Arial" w:eastAsia="Times New Roman" w:hAnsi="Arial" w:cs="Arial"/>
                <w:sz w:val="18"/>
                <w:szCs w:val="18"/>
                <w:lang w:eastAsia="pl-PL"/>
              </w:rPr>
              <w:br/>
              <w:t>War. docelowa: 1,00</w:t>
            </w:r>
          </w:p>
          <w:p w14:paraId="1D7CE212" w14:textId="77777777" w:rsidR="00A62205" w:rsidRPr="00CB4A18" w:rsidRDefault="00A62205">
            <w:pPr>
              <w:spacing w:before="80" w:after="80"/>
              <w:ind w:left="177"/>
              <w:rPr>
                <w:rFonts w:ascii="Arial" w:eastAsia="Times New Roman" w:hAnsi="Arial" w:cs="Arial"/>
                <w:sz w:val="18"/>
                <w:szCs w:val="18"/>
                <w:lang w:eastAsia="pl-PL"/>
              </w:rPr>
            </w:pPr>
            <w:r w:rsidRPr="00CB4A18">
              <w:rPr>
                <w:rFonts w:ascii="Arial" w:eastAsia="Times New Roman" w:hAnsi="Arial" w:cs="Arial"/>
                <w:sz w:val="18"/>
                <w:szCs w:val="18"/>
                <w:lang w:eastAsia="pl-PL"/>
              </w:rPr>
              <w:t xml:space="preserve">Nr wskaźnika: IV. </w:t>
            </w:r>
            <w:r w:rsidRPr="00CB4A18">
              <w:rPr>
                <w:rFonts w:ascii="Arial" w:eastAsia="Times New Roman" w:hAnsi="Arial" w:cs="Arial"/>
                <w:sz w:val="18"/>
                <w:szCs w:val="18"/>
                <w:lang w:eastAsia="pl-PL"/>
              </w:rPr>
              <w:br/>
              <w:t>War. docelowa: 1,00</w:t>
            </w:r>
          </w:p>
          <w:p w14:paraId="5AF99571" w14:textId="77777777" w:rsidR="00A62205" w:rsidRPr="00CB4A18" w:rsidRDefault="00A62205">
            <w:pPr>
              <w:spacing w:before="80" w:after="80"/>
              <w:ind w:left="177"/>
              <w:rPr>
                <w:rFonts w:ascii="Arial" w:eastAsia="Times New Roman" w:hAnsi="Arial" w:cs="Arial"/>
                <w:sz w:val="18"/>
                <w:szCs w:val="18"/>
                <w:lang w:eastAsia="pl-PL"/>
              </w:rPr>
            </w:pPr>
            <w:r w:rsidRPr="00CB4A18">
              <w:rPr>
                <w:rFonts w:ascii="Arial" w:eastAsia="Times New Roman" w:hAnsi="Arial" w:cs="Arial"/>
                <w:sz w:val="18"/>
                <w:szCs w:val="18"/>
                <w:lang w:eastAsia="pl-PL"/>
              </w:rPr>
              <w:t xml:space="preserve">Nr wskaźnika: V. </w:t>
            </w:r>
            <w:r w:rsidRPr="00CB4A18">
              <w:rPr>
                <w:rFonts w:ascii="Arial" w:eastAsia="Times New Roman" w:hAnsi="Arial" w:cs="Arial"/>
                <w:sz w:val="18"/>
                <w:szCs w:val="18"/>
                <w:lang w:eastAsia="pl-PL"/>
              </w:rPr>
              <w:br/>
              <w:t>War. docelowa: 1,00</w:t>
            </w:r>
          </w:p>
        </w:tc>
        <w:tc>
          <w:tcPr>
            <w:tcW w:w="1306" w:type="dxa"/>
            <w:tcBorders>
              <w:top w:val="single" w:sz="4" w:space="0" w:color="auto"/>
              <w:left w:val="single" w:sz="4" w:space="0" w:color="auto"/>
              <w:bottom w:val="single" w:sz="4" w:space="0" w:color="auto"/>
              <w:right w:val="single" w:sz="4" w:space="0" w:color="auto"/>
            </w:tcBorders>
            <w:vAlign w:val="center"/>
            <w:hideMark/>
          </w:tcPr>
          <w:p w14:paraId="33E70624" w14:textId="77777777" w:rsidR="00A62205" w:rsidRPr="00CB4A18" w:rsidRDefault="00A62205">
            <w:pPr>
              <w:jc w:val="center"/>
              <w:rPr>
                <w:rFonts w:ascii="Arial" w:eastAsia="Times New Roman" w:hAnsi="Arial" w:cs="Arial"/>
                <w:sz w:val="18"/>
                <w:szCs w:val="18"/>
                <w:lang w:eastAsia="pl-PL"/>
              </w:rPr>
            </w:pPr>
            <w:r w:rsidRPr="00CB4A18">
              <w:rPr>
                <w:rFonts w:ascii="Arial" w:eastAsia="Times New Roman" w:hAnsi="Arial" w:cs="Arial"/>
                <w:sz w:val="18"/>
                <w:szCs w:val="18"/>
                <w:lang w:eastAsia="pl-PL"/>
              </w:rPr>
              <w:t>05-2020</w:t>
            </w:r>
          </w:p>
        </w:tc>
        <w:tc>
          <w:tcPr>
            <w:tcW w:w="1418" w:type="dxa"/>
            <w:tcBorders>
              <w:top w:val="single" w:sz="4" w:space="0" w:color="auto"/>
              <w:left w:val="single" w:sz="4" w:space="0" w:color="auto"/>
              <w:bottom w:val="single" w:sz="4" w:space="0" w:color="auto"/>
              <w:right w:val="single" w:sz="4" w:space="0" w:color="auto"/>
            </w:tcBorders>
          </w:tcPr>
          <w:p w14:paraId="40E350BF" w14:textId="77777777" w:rsidR="00A62205" w:rsidRPr="00CB4A18" w:rsidRDefault="00A62205">
            <w:pPr>
              <w:ind w:left="177"/>
              <w:rPr>
                <w:rFonts w:ascii="Arial" w:eastAsia="Times New Roman" w:hAnsi="Arial" w:cs="Arial"/>
                <w:sz w:val="18"/>
                <w:szCs w:val="18"/>
                <w:lang w:eastAsia="pl-PL"/>
              </w:rPr>
            </w:pPr>
          </w:p>
        </w:tc>
        <w:tc>
          <w:tcPr>
            <w:tcW w:w="2379" w:type="dxa"/>
            <w:tcBorders>
              <w:top w:val="single" w:sz="4" w:space="0" w:color="auto"/>
              <w:left w:val="single" w:sz="4" w:space="0" w:color="auto"/>
              <w:bottom w:val="single" w:sz="4" w:space="0" w:color="auto"/>
              <w:right w:val="single" w:sz="4" w:space="0" w:color="auto"/>
            </w:tcBorders>
            <w:vAlign w:val="center"/>
            <w:hideMark/>
          </w:tcPr>
          <w:p w14:paraId="4551747A" w14:textId="5F6BC574" w:rsidR="00A573B5" w:rsidRPr="00A573B5" w:rsidRDefault="00A573B5" w:rsidP="00A573B5">
            <w:pPr>
              <w:jc w:val="both"/>
              <w:rPr>
                <w:rFonts w:ascii="Arial" w:eastAsia="Times New Roman" w:hAnsi="Arial" w:cs="Arial"/>
                <w:sz w:val="18"/>
                <w:szCs w:val="18"/>
                <w:lang w:eastAsia="pl-PL"/>
              </w:rPr>
            </w:pPr>
            <w:r w:rsidRPr="00A573B5">
              <w:rPr>
                <w:rFonts w:ascii="Arial" w:eastAsia="Times New Roman" w:hAnsi="Arial" w:cs="Arial"/>
                <w:sz w:val="18"/>
                <w:szCs w:val="18"/>
                <w:lang w:eastAsia="pl-PL"/>
              </w:rPr>
              <w:t>Opóźnienie spow</w:t>
            </w:r>
            <w:r w:rsidRPr="00A573B5">
              <w:rPr>
                <w:rFonts w:ascii="Arial" w:eastAsia="Times New Roman" w:hAnsi="Arial" w:cs="Arial"/>
                <w:sz w:val="18"/>
                <w:szCs w:val="18"/>
                <w:lang w:eastAsia="pl-PL"/>
              </w:rPr>
              <w:t>o</w:t>
            </w:r>
            <w:r w:rsidRPr="00A573B5">
              <w:rPr>
                <w:rFonts w:ascii="Arial" w:eastAsia="Times New Roman" w:hAnsi="Arial" w:cs="Arial"/>
                <w:sz w:val="18"/>
                <w:szCs w:val="18"/>
                <w:lang w:eastAsia="pl-PL"/>
              </w:rPr>
              <w:t>dowane jest przedł</w:t>
            </w:r>
            <w:r w:rsidRPr="00A573B5">
              <w:rPr>
                <w:rFonts w:ascii="Arial" w:eastAsia="Times New Roman" w:hAnsi="Arial" w:cs="Arial"/>
                <w:sz w:val="18"/>
                <w:szCs w:val="18"/>
                <w:lang w:eastAsia="pl-PL"/>
              </w:rPr>
              <w:t>u</w:t>
            </w:r>
            <w:r w:rsidRPr="00A573B5">
              <w:rPr>
                <w:rFonts w:ascii="Arial" w:eastAsia="Times New Roman" w:hAnsi="Arial" w:cs="Arial"/>
                <w:sz w:val="18"/>
                <w:szCs w:val="18"/>
                <w:lang w:eastAsia="pl-PL"/>
              </w:rPr>
              <w:t>żonym czasem tworzenia platformy BI</w:t>
            </w:r>
            <w:r w:rsidRPr="00A573B5">
              <w:rPr>
                <w:rFonts w:ascii="Arial" w:eastAsia="Times New Roman" w:hAnsi="Arial" w:cs="Arial"/>
                <w:sz w:val="18"/>
                <w:szCs w:val="18"/>
                <w:lang w:eastAsia="pl-PL"/>
              </w:rPr>
              <w:t>N</w:t>
            </w:r>
            <w:r w:rsidRPr="00A573B5">
              <w:rPr>
                <w:rFonts w:ascii="Arial" w:eastAsia="Times New Roman" w:hAnsi="Arial" w:cs="Arial"/>
                <w:sz w:val="18"/>
                <w:szCs w:val="18"/>
                <w:lang w:eastAsia="pl-PL"/>
              </w:rPr>
              <w:t>WIT. Nie można przepr</w:t>
            </w:r>
            <w:r w:rsidRPr="00A573B5">
              <w:rPr>
                <w:rFonts w:ascii="Arial" w:eastAsia="Times New Roman" w:hAnsi="Arial" w:cs="Arial"/>
                <w:sz w:val="18"/>
                <w:szCs w:val="18"/>
                <w:lang w:eastAsia="pl-PL"/>
              </w:rPr>
              <w:t>o</w:t>
            </w:r>
            <w:r w:rsidRPr="00A573B5">
              <w:rPr>
                <w:rFonts w:ascii="Arial" w:eastAsia="Times New Roman" w:hAnsi="Arial" w:cs="Arial"/>
                <w:sz w:val="18"/>
                <w:szCs w:val="18"/>
                <w:lang w:eastAsia="pl-PL"/>
              </w:rPr>
              <w:t>wadzić audytu funkcjona</w:t>
            </w:r>
            <w:r w:rsidRPr="00A573B5">
              <w:rPr>
                <w:rFonts w:ascii="Arial" w:eastAsia="Times New Roman" w:hAnsi="Arial" w:cs="Arial"/>
                <w:sz w:val="18"/>
                <w:szCs w:val="18"/>
                <w:lang w:eastAsia="pl-PL"/>
              </w:rPr>
              <w:t>l</w:t>
            </w:r>
            <w:r w:rsidRPr="00A573B5">
              <w:rPr>
                <w:rFonts w:ascii="Arial" w:eastAsia="Times New Roman" w:hAnsi="Arial" w:cs="Arial"/>
                <w:sz w:val="18"/>
                <w:szCs w:val="18"/>
                <w:lang w:eastAsia="pl-PL"/>
              </w:rPr>
              <w:t>ności bez jej ukończenia, tym samym jest to pr</w:t>
            </w:r>
            <w:r w:rsidRPr="00A573B5">
              <w:rPr>
                <w:rFonts w:ascii="Arial" w:eastAsia="Times New Roman" w:hAnsi="Arial" w:cs="Arial"/>
                <w:sz w:val="18"/>
                <w:szCs w:val="18"/>
                <w:lang w:eastAsia="pl-PL"/>
              </w:rPr>
              <w:t>o</w:t>
            </w:r>
            <w:r w:rsidRPr="00A573B5">
              <w:rPr>
                <w:rFonts w:ascii="Arial" w:eastAsia="Times New Roman" w:hAnsi="Arial" w:cs="Arial"/>
                <w:sz w:val="18"/>
                <w:szCs w:val="18"/>
                <w:lang w:eastAsia="pl-PL"/>
              </w:rPr>
              <w:t>blem bezpośrednio wynikający z opóźnienia kamienia mil</w:t>
            </w:r>
            <w:r w:rsidRPr="00A573B5">
              <w:rPr>
                <w:rFonts w:ascii="Arial" w:eastAsia="Times New Roman" w:hAnsi="Arial" w:cs="Arial"/>
                <w:sz w:val="18"/>
                <w:szCs w:val="18"/>
                <w:lang w:eastAsia="pl-PL"/>
              </w:rPr>
              <w:t>o</w:t>
            </w:r>
            <w:r w:rsidRPr="00A573B5">
              <w:rPr>
                <w:rFonts w:ascii="Arial" w:eastAsia="Times New Roman" w:hAnsi="Arial" w:cs="Arial"/>
                <w:sz w:val="18"/>
                <w:szCs w:val="18"/>
                <w:lang w:eastAsia="pl-PL"/>
              </w:rPr>
              <w:t>wego pn. “Impleme</w:t>
            </w:r>
            <w:r w:rsidRPr="00A573B5">
              <w:rPr>
                <w:rFonts w:ascii="Arial" w:eastAsia="Times New Roman" w:hAnsi="Arial" w:cs="Arial"/>
                <w:sz w:val="18"/>
                <w:szCs w:val="18"/>
                <w:lang w:eastAsia="pl-PL"/>
              </w:rPr>
              <w:t>n</w:t>
            </w:r>
            <w:r w:rsidRPr="00A573B5">
              <w:rPr>
                <w:rFonts w:ascii="Arial" w:eastAsia="Times New Roman" w:hAnsi="Arial" w:cs="Arial"/>
                <w:sz w:val="18"/>
                <w:szCs w:val="18"/>
                <w:lang w:eastAsia="pl-PL"/>
              </w:rPr>
              <w:t>tacja programistyczna platformy BINWIT”.</w:t>
            </w:r>
            <w:r w:rsidR="001A63BB">
              <w:rPr>
                <w:rFonts w:ascii="Arial" w:eastAsia="Times New Roman" w:hAnsi="Arial" w:cs="Arial"/>
                <w:sz w:val="18"/>
                <w:szCs w:val="18"/>
                <w:lang w:eastAsia="pl-PL"/>
              </w:rPr>
              <w:t xml:space="preserve"> </w:t>
            </w:r>
            <w:r w:rsidR="001A63BB" w:rsidRPr="001A63BB">
              <w:rPr>
                <w:rFonts w:ascii="Arial" w:eastAsia="Times New Roman" w:hAnsi="Arial" w:cs="Arial"/>
                <w:sz w:val="18"/>
                <w:szCs w:val="18"/>
                <w:lang w:eastAsia="pl-PL"/>
              </w:rPr>
              <w:t>Planujemy ane</w:t>
            </w:r>
            <w:r w:rsidR="001A63BB" w:rsidRPr="001A63BB">
              <w:rPr>
                <w:rFonts w:ascii="Arial" w:eastAsia="Times New Roman" w:hAnsi="Arial" w:cs="Arial"/>
                <w:sz w:val="18"/>
                <w:szCs w:val="18"/>
                <w:lang w:eastAsia="pl-PL"/>
              </w:rPr>
              <w:t>k</w:t>
            </w:r>
            <w:r w:rsidR="001A63BB" w:rsidRPr="001A63BB">
              <w:rPr>
                <w:rFonts w:ascii="Arial" w:eastAsia="Times New Roman" w:hAnsi="Arial" w:cs="Arial"/>
                <w:sz w:val="18"/>
                <w:szCs w:val="18"/>
                <w:lang w:eastAsia="pl-PL"/>
              </w:rPr>
              <w:t>sowanie terminu realizacji tego kami</w:t>
            </w:r>
            <w:r w:rsidR="001A63BB" w:rsidRPr="001A63BB">
              <w:rPr>
                <w:rFonts w:ascii="Arial" w:eastAsia="Times New Roman" w:hAnsi="Arial" w:cs="Arial"/>
                <w:sz w:val="18"/>
                <w:szCs w:val="18"/>
                <w:lang w:eastAsia="pl-PL"/>
              </w:rPr>
              <w:t>e</w:t>
            </w:r>
            <w:r w:rsidR="001A63BB" w:rsidRPr="001A63BB">
              <w:rPr>
                <w:rFonts w:ascii="Arial" w:eastAsia="Times New Roman" w:hAnsi="Arial" w:cs="Arial"/>
                <w:sz w:val="18"/>
                <w:szCs w:val="18"/>
                <w:lang w:eastAsia="pl-PL"/>
              </w:rPr>
              <w:t>nia milowego w opa</w:t>
            </w:r>
            <w:r w:rsidR="001A63BB" w:rsidRPr="001A63BB">
              <w:rPr>
                <w:rFonts w:ascii="Arial" w:eastAsia="Times New Roman" w:hAnsi="Arial" w:cs="Arial"/>
                <w:sz w:val="18"/>
                <w:szCs w:val="18"/>
                <w:lang w:eastAsia="pl-PL"/>
              </w:rPr>
              <w:t>r</w:t>
            </w:r>
            <w:r w:rsidR="001A63BB" w:rsidRPr="001A63BB">
              <w:rPr>
                <w:rFonts w:ascii="Arial" w:eastAsia="Times New Roman" w:hAnsi="Arial" w:cs="Arial"/>
                <w:sz w:val="18"/>
                <w:szCs w:val="18"/>
                <w:lang w:eastAsia="pl-PL"/>
              </w:rPr>
              <w:t>ciu o ustawę z dnia 3 kwietnia 2020 r. (patrz załącznik). Rozpoczęliśmy już konsultacje w tej spr</w:t>
            </w:r>
            <w:r w:rsidR="001A63BB" w:rsidRPr="001A63BB">
              <w:rPr>
                <w:rFonts w:ascii="Arial" w:eastAsia="Times New Roman" w:hAnsi="Arial" w:cs="Arial"/>
                <w:sz w:val="18"/>
                <w:szCs w:val="18"/>
                <w:lang w:eastAsia="pl-PL"/>
              </w:rPr>
              <w:t>a</w:t>
            </w:r>
            <w:r w:rsidR="001A63BB" w:rsidRPr="001A63BB">
              <w:rPr>
                <w:rFonts w:ascii="Arial" w:eastAsia="Times New Roman" w:hAnsi="Arial" w:cs="Arial"/>
                <w:sz w:val="18"/>
                <w:szCs w:val="18"/>
                <w:lang w:eastAsia="pl-PL"/>
              </w:rPr>
              <w:t>wie z Instytucją Pośredn</w:t>
            </w:r>
            <w:r w:rsidR="001A63BB" w:rsidRPr="001A63BB">
              <w:rPr>
                <w:rFonts w:ascii="Arial" w:eastAsia="Times New Roman" w:hAnsi="Arial" w:cs="Arial"/>
                <w:sz w:val="18"/>
                <w:szCs w:val="18"/>
                <w:lang w:eastAsia="pl-PL"/>
              </w:rPr>
              <w:t>i</w:t>
            </w:r>
            <w:r w:rsidR="001A63BB" w:rsidRPr="001A63BB">
              <w:rPr>
                <w:rFonts w:ascii="Arial" w:eastAsia="Times New Roman" w:hAnsi="Arial" w:cs="Arial"/>
                <w:sz w:val="18"/>
                <w:szCs w:val="18"/>
                <w:lang w:eastAsia="pl-PL"/>
              </w:rPr>
              <w:t>czącą.</w:t>
            </w:r>
          </w:p>
          <w:p w14:paraId="47B9FDFB" w14:textId="77777777" w:rsidR="00A573B5" w:rsidRDefault="00A573B5">
            <w:pPr>
              <w:jc w:val="center"/>
              <w:rPr>
                <w:rFonts w:ascii="Arial" w:eastAsia="Times New Roman" w:hAnsi="Arial" w:cs="Arial"/>
                <w:sz w:val="18"/>
                <w:szCs w:val="18"/>
                <w:lang w:eastAsia="pl-PL"/>
              </w:rPr>
            </w:pPr>
          </w:p>
          <w:p w14:paraId="351C5313" w14:textId="3D7C823A" w:rsidR="00A62205" w:rsidRDefault="001A63BB">
            <w:pPr>
              <w:jc w:val="center"/>
              <w:rPr>
                <w:rFonts w:ascii="Arial" w:eastAsia="Times New Roman" w:hAnsi="Arial" w:cs="Arial"/>
                <w:sz w:val="18"/>
                <w:szCs w:val="18"/>
                <w:lang w:eastAsia="pl-PL"/>
              </w:rPr>
            </w:pPr>
            <w:r w:rsidRPr="00CB4A18">
              <w:rPr>
                <w:rFonts w:ascii="Arial" w:eastAsia="Times New Roman" w:hAnsi="Arial" w:cs="Arial"/>
                <w:sz w:val="18"/>
                <w:szCs w:val="18"/>
                <w:lang w:eastAsia="pl-PL"/>
              </w:rPr>
              <w:t>P</w:t>
            </w:r>
            <w:r w:rsidR="00A62205" w:rsidRPr="00CB4A18">
              <w:rPr>
                <w:rFonts w:ascii="Arial" w:eastAsia="Times New Roman" w:hAnsi="Arial" w:cs="Arial"/>
                <w:sz w:val="18"/>
                <w:szCs w:val="18"/>
                <w:lang w:eastAsia="pl-PL"/>
              </w:rPr>
              <w:t>lanowany</w:t>
            </w:r>
          </w:p>
          <w:p w14:paraId="2EA812A8" w14:textId="77777777" w:rsidR="001A63BB" w:rsidRDefault="001A63BB">
            <w:pPr>
              <w:jc w:val="center"/>
              <w:rPr>
                <w:rFonts w:ascii="Arial" w:eastAsia="Times New Roman" w:hAnsi="Arial" w:cs="Arial"/>
                <w:sz w:val="18"/>
                <w:szCs w:val="18"/>
                <w:lang w:eastAsia="pl-PL"/>
              </w:rPr>
            </w:pPr>
          </w:p>
          <w:p w14:paraId="6B9D75AB" w14:textId="77777777" w:rsidR="00A573B5" w:rsidRPr="00CB4A18" w:rsidRDefault="00A573B5">
            <w:pPr>
              <w:jc w:val="center"/>
              <w:rPr>
                <w:rFonts w:ascii="Arial" w:eastAsia="Times New Roman" w:hAnsi="Arial" w:cs="Arial"/>
                <w:sz w:val="18"/>
                <w:szCs w:val="18"/>
                <w:lang w:eastAsia="pl-PL"/>
              </w:rPr>
            </w:pPr>
          </w:p>
        </w:tc>
      </w:tr>
      <w:tr w:rsidR="00CB4A18" w:rsidRPr="00CB4A18" w14:paraId="411BD235" w14:textId="77777777" w:rsidTr="00A62205">
        <w:tc>
          <w:tcPr>
            <w:tcW w:w="2523" w:type="dxa"/>
            <w:tcBorders>
              <w:top w:val="single" w:sz="4" w:space="0" w:color="auto"/>
              <w:left w:val="single" w:sz="4" w:space="0" w:color="auto"/>
              <w:bottom w:val="single" w:sz="4" w:space="0" w:color="auto"/>
              <w:right w:val="single" w:sz="4" w:space="0" w:color="auto"/>
            </w:tcBorders>
            <w:hideMark/>
          </w:tcPr>
          <w:p w14:paraId="39512807" w14:textId="77777777" w:rsidR="00A62205" w:rsidRPr="00CB4A18" w:rsidRDefault="00A62205">
            <w:pPr>
              <w:rPr>
                <w:rFonts w:ascii="Arial" w:eastAsia="Times New Roman" w:hAnsi="Arial" w:cs="Arial"/>
                <w:sz w:val="18"/>
                <w:szCs w:val="18"/>
                <w:lang w:eastAsia="pl-PL"/>
              </w:rPr>
            </w:pPr>
            <w:r w:rsidRPr="00CB4A18">
              <w:rPr>
                <w:rFonts w:ascii="Arial" w:eastAsia="Times New Roman" w:hAnsi="Arial" w:cs="Arial"/>
                <w:sz w:val="18"/>
                <w:szCs w:val="18"/>
                <w:lang w:eastAsia="pl-PL"/>
              </w:rPr>
              <w:t>Audyt bezpieczeństwa i użyteczności platformy BINWIT</w:t>
            </w:r>
          </w:p>
        </w:tc>
        <w:tc>
          <w:tcPr>
            <w:tcW w:w="2268" w:type="dxa"/>
            <w:tcBorders>
              <w:top w:val="single" w:sz="4" w:space="0" w:color="auto"/>
              <w:left w:val="single" w:sz="4" w:space="0" w:color="auto"/>
              <w:bottom w:val="single" w:sz="4" w:space="0" w:color="auto"/>
              <w:right w:val="single" w:sz="4" w:space="0" w:color="auto"/>
            </w:tcBorders>
            <w:hideMark/>
          </w:tcPr>
          <w:p w14:paraId="797954AE" w14:textId="77777777" w:rsidR="00A62205" w:rsidRPr="00CB4A18" w:rsidRDefault="00A62205">
            <w:pPr>
              <w:spacing w:before="80" w:after="80"/>
              <w:ind w:left="177"/>
              <w:rPr>
                <w:rFonts w:ascii="Arial" w:eastAsia="Times New Roman" w:hAnsi="Arial" w:cs="Arial"/>
                <w:sz w:val="18"/>
                <w:szCs w:val="18"/>
                <w:lang w:eastAsia="pl-PL"/>
              </w:rPr>
            </w:pPr>
            <w:r w:rsidRPr="00CB4A18">
              <w:rPr>
                <w:rFonts w:ascii="Arial" w:eastAsia="Times New Roman" w:hAnsi="Arial" w:cs="Arial"/>
                <w:sz w:val="18"/>
                <w:szCs w:val="18"/>
                <w:lang w:eastAsia="pl-PL"/>
              </w:rPr>
              <w:t xml:space="preserve">Nr wskaźnika: I. </w:t>
            </w:r>
            <w:r w:rsidRPr="00CB4A18">
              <w:rPr>
                <w:rFonts w:ascii="Arial" w:eastAsia="Times New Roman" w:hAnsi="Arial" w:cs="Arial"/>
                <w:sz w:val="18"/>
                <w:szCs w:val="18"/>
                <w:lang w:eastAsia="pl-PL"/>
              </w:rPr>
              <w:br/>
              <w:t>War. docelowa: 1,00</w:t>
            </w:r>
          </w:p>
          <w:p w14:paraId="3EB283A2" w14:textId="77777777" w:rsidR="00A62205" w:rsidRPr="00CB4A18" w:rsidRDefault="00A62205">
            <w:pPr>
              <w:spacing w:before="80" w:after="80"/>
              <w:ind w:left="177"/>
              <w:rPr>
                <w:rFonts w:ascii="Arial" w:eastAsia="Times New Roman" w:hAnsi="Arial" w:cs="Arial"/>
                <w:sz w:val="18"/>
                <w:szCs w:val="18"/>
                <w:lang w:eastAsia="pl-PL"/>
              </w:rPr>
            </w:pPr>
            <w:r w:rsidRPr="00CB4A18">
              <w:rPr>
                <w:rFonts w:ascii="Arial" w:eastAsia="Times New Roman" w:hAnsi="Arial" w:cs="Arial"/>
                <w:sz w:val="18"/>
                <w:szCs w:val="18"/>
                <w:lang w:eastAsia="pl-PL"/>
              </w:rPr>
              <w:t xml:space="preserve">Nr wskaźnika: IV. </w:t>
            </w:r>
            <w:r w:rsidRPr="00CB4A18">
              <w:rPr>
                <w:rFonts w:ascii="Arial" w:eastAsia="Times New Roman" w:hAnsi="Arial" w:cs="Arial"/>
                <w:sz w:val="18"/>
                <w:szCs w:val="18"/>
                <w:lang w:eastAsia="pl-PL"/>
              </w:rPr>
              <w:br/>
              <w:t>War. docelowa: 1,00</w:t>
            </w:r>
          </w:p>
          <w:p w14:paraId="6170B165" w14:textId="77777777" w:rsidR="00A62205" w:rsidRPr="00CB4A18" w:rsidRDefault="00A62205">
            <w:pPr>
              <w:spacing w:before="80" w:after="80"/>
              <w:ind w:left="177"/>
              <w:rPr>
                <w:rFonts w:ascii="Arial" w:eastAsia="Times New Roman" w:hAnsi="Arial" w:cs="Arial"/>
                <w:sz w:val="18"/>
                <w:szCs w:val="18"/>
                <w:lang w:eastAsia="pl-PL"/>
              </w:rPr>
            </w:pPr>
            <w:r w:rsidRPr="00CB4A18">
              <w:rPr>
                <w:rFonts w:ascii="Arial" w:eastAsia="Times New Roman" w:hAnsi="Arial" w:cs="Arial"/>
                <w:sz w:val="18"/>
                <w:szCs w:val="18"/>
                <w:lang w:eastAsia="pl-PL"/>
              </w:rPr>
              <w:t xml:space="preserve">Nr wskaźnika: V. </w:t>
            </w:r>
            <w:r w:rsidRPr="00CB4A18">
              <w:rPr>
                <w:rFonts w:ascii="Arial" w:eastAsia="Times New Roman" w:hAnsi="Arial" w:cs="Arial"/>
                <w:sz w:val="18"/>
                <w:szCs w:val="18"/>
                <w:lang w:eastAsia="pl-PL"/>
              </w:rPr>
              <w:br/>
              <w:t>War. docelowa: 1,00</w:t>
            </w:r>
          </w:p>
        </w:tc>
        <w:tc>
          <w:tcPr>
            <w:tcW w:w="1306" w:type="dxa"/>
            <w:tcBorders>
              <w:top w:val="single" w:sz="4" w:space="0" w:color="auto"/>
              <w:left w:val="single" w:sz="4" w:space="0" w:color="auto"/>
              <w:bottom w:val="single" w:sz="4" w:space="0" w:color="auto"/>
              <w:right w:val="single" w:sz="4" w:space="0" w:color="auto"/>
            </w:tcBorders>
            <w:vAlign w:val="center"/>
            <w:hideMark/>
          </w:tcPr>
          <w:p w14:paraId="3B525DD6" w14:textId="77777777" w:rsidR="00A62205" w:rsidRPr="00CB4A18" w:rsidRDefault="00A62205">
            <w:pPr>
              <w:jc w:val="center"/>
              <w:rPr>
                <w:rFonts w:ascii="Arial" w:eastAsia="Times New Roman" w:hAnsi="Arial" w:cs="Arial"/>
                <w:sz w:val="18"/>
                <w:szCs w:val="18"/>
                <w:lang w:eastAsia="pl-PL"/>
              </w:rPr>
            </w:pPr>
            <w:r w:rsidRPr="00CB4A18">
              <w:rPr>
                <w:rFonts w:ascii="Arial" w:eastAsia="Times New Roman" w:hAnsi="Arial" w:cs="Arial"/>
                <w:sz w:val="18"/>
                <w:szCs w:val="18"/>
                <w:lang w:eastAsia="pl-PL"/>
              </w:rPr>
              <w:t>01-2021</w:t>
            </w:r>
          </w:p>
        </w:tc>
        <w:tc>
          <w:tcPr>
            <w:tcW w:w="1418" w:type="dxa"/>
            <w:tcBorders>
              <w:top w:val="single" w:sz="4" w:space="0" w:color="auto"/>
              <w:left w:val="single" w:sz="4" w:space="0" w:color="auto"/>
              <w:bottom w:val="single" w:sz="4" w:space="0" w:color="auto"/>
              <w:right w:val="single" w:sz="4" w:space="0" w:color="auto"/>
            </w:tcBorders>
          </w:tcPr>
          <w:p w14:paraId="61E6B507" w14:textId="77777777" w:rsidR="00A62205" w:rsidRPr="00CB4A18" w:rsidRDefault="00A62205">
            <w:pPr>
              <w:ind w:left="177"/>
              <w:rPr>
                <w:rFonts w:ascii="Arial" w:eastAsia="Times New Roman" w:hAnsi="Arial" w:cs="Arial"/>
                <w:sz w:val="18"/>
                <w:szCs w:val="18"/>
                <w:lang w:eastAsia="pl-PL"/>
              </w:rPr>
            </w:pPr>
          </w:p>
        </w:tc>
        <w:tc>
          <w:tcPr>
            <w:tcW w:w="2379" w:type="dxa"/>
            <w:tcBorders>
              <w:top w:val="single" w:sz="4" w:space="0" w:color="auto"/>
              <w:left w:val="single" w:sz="4" w:space="0" w:color="auto"/>
              <w:bottom w:val="single" w:sz="4" w:space="0" w:color="auto"/>
              <w:right w:val="single" w:sz="4" w:space="0" w:color="auto"/>
            </w:tcBorders>
            <w:vAlign w:val="center"/>
            <w:hideMark/>
          </w:tcPr>
          <w:p w14:paraId="6ABBC906" w14:textId="77777777" w:rsidR="00A62205" w:rsidRPr="00CB4A18" w:rsidRDefault="00A62205">
            <w:pPr>
              <w:jc w:val="center"/>
              <w:rPr>
                <w:rFonts w:ascii="Arial" w:eastAsia="Times New Roman" w:hAnsi="Arial" w:cs="Arial"/>
                <w:sz w:val="18"/>
                <w:szCs w:val="18"/>
                <w:lang w:eastAsia="pl-PL"/>
              </w:rPr>
            </w:pPr>
            <w:proofErr w:type="gramStart"/>
            <w:r w:rsidRPr="00CB4A18">
              <w:rPr>
                <w:rFonts w:ascii="Arial" w:eastAsia="Times New Roman" w:hAnsi="Arial" w:cs="Arial"/>
                <w:sz w:val="18"/>
                <w:szCs w:val="18"/>
                <w:lang w:eastAsia="pl-PL"/>
              </w:rPr>
              <w:t>planowany</w:t>
            </w:r>
            <w:proofErr w:type="gramEnd"/>
          </w:p>
        </w:tc>
      </w:tr>
      <w:tr w:rsidR="00CB4A18" w:rsidRPr="00CB4A18" w14:paraId="0D7A70EC" w14:textId="77777777" w:rsidTr="00A62205">
        <w:tc>
          <w:tcPr>
            <w:tcW w:w="2523" w:type="dxa"/>
            <w:tcBorders>
              <w:top w:val="single" w:sz="4" w:space="0" w:color="auto"/>
              <w:left w:val="single" w:sz="4" w:space="0" w:color="auto"/>
              <w:bottom w:val="single" w:sz="4" w:space="0" w:color="auto"/>
              <w:right w:val="single" w:sz="4" w:space="0" w:color="auto"/>
            </w:tcBorders>
            <w:hideMark/>
          </w:tcPr>
          <w:p w14:paraId="635C0BBA" w14:textId="77777777" w:rsidR="00A62205" w:rsidRPr="00CB4A18" w:rsidRDefault="00A62205">
            <w:pPr>
              <w:rPr>
                <w:rFonts w:ascii="Arial" w:eastAsia="Times New Roman" w:hAnsi="Arial" w:cs="Arial"/>
                <w:sz w:val="18"/>
                <w:szCs w:val="18"/>
                <w:lang w:eastAsia="pl-PL"/>
              </w:rPr>
            </w:pPr>
            <w:r w:rsidRPr="00CB4A18">
              <w:rPr>
                <w:rFonts w:ascii="Arial" w:eastAsia="Times New Roman" w:hAnsi="Arial" w:cs="Arial"/>
                <w:sz w:val="18"/>
                <w:szCs w:val="18"/>
                <w:lang w:eastAsia="pl-PL"/>
              </w:rPr>
              <w:t>Migracja platformy BINWIT do systemu Kronik@</w:t>
            </w:r>
            <w:r w:rsidRPr="00CB4A18">
              <w:rPr>
                <w:rFonts w:ascii="Arial" w:eastAsia="Times New Roman" w:hAnsi="Arial" w:cs="Arial"/>
                <w:sz w:val="18"/>
                <w:szCs w:val="18"/>
                <w:lang w:eastAsia="pl-PL"/>
              </w:rPr>
              <w:br/>
            </w:r>
          </w:p>
        </w:tc>
        <w:tc>
          <w:tcPr>
            <w:tcW w:w="2268" w:type="dxa"/>
            <w:tcBorders>
              <w:top w:val="single" w:sz="4" w:space="0" w:color="auto"/>
              <w:left w:val="single" w:sz="4" w:space="0" w:color="auto"/>
              <w:bottom w:val="single" w:sz="4" w:space="0" w:color="auto"/>
              <w:right w:val="single" w:sz="4" w:space="0" w:color="auto"/>
            </w:tcBorders>
          </w:tcPr>
          <w:p w14:paraId="5D3ABB8E" w14:textId="77777777" w:rsidR="00A62205" w:rsidRPr="00CB4A18" w:rsidRDefault="00A62205">
            <w:pPr>
              <w:spacing w:before="80" w:after="80"/>
              <w:ind w:left="177"/>
              <w:rPr>
                <w:rFonts w:ascii="Arial" w:eastAsia="Times New Roman" w:hAnsi="Arial" w:cs="Arial"/>
                <w:sz w:val="18"/>
                <w:szCs w:val="18"/>
                <w:lang w:eastAsia="pl-PL"/>
              </w:rPr>
            </w:pPr>
          </w:p>
        </w:tc>
        <w:tc>
          <w:tcPr>
            <w:tcW w:w="1306" w:type="dxa"/>
            <w:tcBorders>
              <w:top w:val="single" w:sz="4" w:space="0" w:color="auto"/>
              <w:left w:val="single" w:sz="4" w:space="0" w:color="auto"/>
              <w:bottom w:val="single" w:sz="4" w:space="0" w:color="auto"/>
              <w:right w:val="single" w:sz="4" w:space="0" w:color="auto"/>
            </w:tcBorders>
            <w:vAlign w:val="center"/>
            <w:hideMark/>
          </w:tcPr>
          <w:p w14:paraId="313A2063" w14:textId="77777777" w:rsidR="00A62205" w:rsidRPr="00CB4A18" w:rsidRDefault="00A62205">
            <w:pPr>
              <w:jc w:val="center"/>
              <w:rPr>
                <w:rFonts w:ascii="Arial" w:eastAsia="Times New Roman" w:hAnsi="Arial" w:cs="Arial"/>
                <w:sz w:val="18"/>
                <w:szCs w:val="18"/>
                <w:lang w:eastAsia="pl-PL"/>
              </w:rPr>
            </w:pPr>
            <w:r w:rsidRPr="00CB4A18">
              <w:rPr>
                <w:rFonts w:ascii="Arial" w:eastAsia="Times New Roman" w:hAnsi="Arial" w:cs="Arial"/>
                <w:sz w:val="18"/>
                <w:szCs w:val="18"/>
                <w:lang w:eastAsia="pl-PL"/>
              </w:rPr>
              <w:t>03-2021</w:t>
            </w:r>
          </w:p>
        </w:tc>
        <w:tc>
          <w:tcPr>
            <w:tcW w:w="1418" w:type="dxa"/>
            <w:tcBorders>
              <w:top w:val="single" w:sz="4" w:space="0" w:color="auto"/>
              <w:left w:val="single" w:sz="4" w:space="0" w:color="auto"/>
              <w:bottom w:val="single" w:sz="4" w:space="0" w:color="auto"/>
              <w:right w:val="single" w:sz="4" w:space="0" w:color="auto"/>
            </w:tcBorders>
          </w:tcPr>
          <w:p w14:paraId="1DF93BBA" w14:textId="77777777" w:rsidR="00A62205" w:rsidRPr="00CB4A18" w:rsidRDefault="00A62205">
            <w:pPr>
              <w:ind w:left="177"/>
              <w:rPr>
                <w:rFonts w:ascii="Arial" w:eastAsia="Times New Roman" w:hAnsi="Arial" w:cs="Arial"/>
                <w:sz w:val="18"/>
                <w:szCs w:val="18"/>
                <w:lang w:eastAsia="pl-PL"/>
              </w:rPr>
            </w:pPr>
          </w:p>
        </w:tc>
        <w:tc>
          <w:tcPr>
            <w:tcW w:w="2379" w:type="dxa"/>
            <w:tcBorders>
              <w:top w:val="single" w:sz="4" w:space="0" w:color="auto"/>
              <w:left w:val="single" w:sz="4" w:space="0" w:color="auto"/>
              <w:bottom w:val="single" w:sz="4" w:space="0" w:color="auto"/>
              <w:right w:val="single" w:sz="4" w:space="0" w:color="auto"/>
            </w:tcBorders>
            <w:vAlign w:val="center"/>
            <w:hideMark/>
          </w:tcPr>
          <w:p w14:paraId="7D75062A" w14:textId="77777777" w:rsidR="00A62205" w:rsidRPr="00CB4A18" w:rsidRDefault="00A62205">
            <w:pPr>
              <w:jc w:val="center"/>
              <w:rPr>
                <w:rFonts w:ascii="Arial" w:eastAsia="Times New Roman" w:hAnsi="Arial" w:cs="Arial"/>
                <w:sz w:val="18"/>
                <w:szCs w:val="18"/>
                <w:lang w:eastAsia="pl-PL"/>
              </w:rPr>
            </w:pPr>
            <w:r w:rsidRPr="00CB4A18">
              <w:rPr>
                <w:rFonts w:ascii="Arial" w:eastAsia="Times New Roman" w:hAnsi="Arial" w:cs="Arial"/>
                <w:sz w:val="18"/>
                <w:szCs w:val="18"/>
                <w:lang w:eastAsia="pl-PL"/>
              </w:rPr>
              <w:t>Planowany</w:t>
            </w:r>
          </w:p>
        </w:tc>
      </w:tr>
      <w:tr w:rsidR="00CB4A18" w:rsidRPr="00CB4A18" w14:paraId="1AEF7625" w14:textId="77777777" w:rsidTr="00A62205">
        <w:tc>
          <w:tcPr>
            <w:tcW w:w="2523" w:type="dxa"/>
            <w:tcBorders>
              <w:top w:val="single" w:sz="4" w:space="0" w:color="auto"/>
              <w:left w:val="single" w:sz="4" w:space="0" w:color="auto"/>
              <w:bottom w:val="single" w:sz="4" w:space="0" w:color="auto"/>
              <w:right w:val="single" w:sz="4" w:space="0" w:color="auto"/>
            </w:tcBorders>
            <w:hideMark/>
          </w:tcPr>
          <w:p w14:paraId="2D4AC45C" w14:textId="77777777" w:rsidR="00A62205" w:rsidRPr="00CB4A18" w:rsidRDefault="00A62205">
            <w:pPr>
              <w:rPr>
                <w:rFonts w:ascii="Arial" w:eastAsia="Times New Roman" w:hAnsi="Arial" w:cs="Arial"/>
                <w:sz w:val="18"/>
                <w:szCs w:val="18"/>
                <w:lang w:eastAsia="pl-PL"/>
              </w:rPr>
            </w:pPr>
            <w:r w:rsidRPr="00CB4A18">
              <w:rPr>
                <w:rFonts w:ascii="Arial" w:eastAsia="Times New Roman" w:hAnsi="Arial" w:cs="Arial"/>
                <w:sz w:val="18"/>
                <w:szCs w:val="18"/>
                <w:lang w:eastAsia="pl-PL"/>
              </w:rPr>
              <w:t>Zakończenie kampanii mu</w:t>
            </w:r>
            <w:r w:rsidRPr="00CB4A18">
              <w:rPr>
                <w:rFonts w:ascii="Arial" w:eastAsia="Times New Roman" w:hAnsi="Arial" w:cs="Arial"/>
                <w:sz w:val="18"/>
                <w:szCs w:val="18"/>
                <w:lang w:eastAsia="pl-PL"/>
              </w:rPr>
              <w:t>l</w:t>
            </w:r>
            <w:r w:rsidRPr="00CB4A18">
              <w:rPr>
                <w:rFonts w:ascii="Arial" w:eastAsia="Times New Roman" w:hAnsi="Arial" w:cs="Arial"/>
                <w:sz w:val="18"/>
                <w:szCs w:val="18"/>
                <w:lang w:eastAsia="pl-PL"/>
              </w:rPr>
              <w:t>timedialnej/ udostępni</w:t>
            </w:r>
            <w:r w:rsidRPr="00CB4A18">
              <w:rPr>
                <w:rFonts w:ascii="Arial" w:eastAsia="Times New Roman" w:hAnsi="Arial" w:cs="Arial"/>
                <w:sz w:val="18"/>
                <w:szCs w:val="18"/>
                <w:lang w:eastAsia="pl-PL"/>
              </w:rPr>
              <w:t>e</w:t>
            </w:r>
            <w:r w:rsidRPr="00CB4A18">
              <w:rPr>
                <w:rFonts w:ascii="Arial" w:eastAsia="Times New Roman" w:hAnsi="Arial" w:cs="Arial"/>
                <w:sz w:val="18"/>
                <w:szCs w:val="18"/>
                <w:lang w:eastAsia="pl-PL"/>
              </w:rPr>
              <w:t>nie platformy</w:t>
            </w:r>
            <w:r w:rsidRPr="00CB4A18">
              <w:rPr>
                <w:rFonts w:ascii="Arial" w:eastAsia="Times New Roman" w:hAnsi="Arial" w:cs="Arial"/>
                <w:sz w:val="18"/>
                <w:szCs w:val="18"/>
                <w:lang w:eastAsia="pl-PL"/>
              </w:rPr>
              <w:br/>
            </w:r>
          </w:p>
        </w:tc>
        <w:tc>
          <w:tcPr>
            <w:tcW w:w="2268" w:type="dxa"/>
            <w:tcBorders>
              <w:top w:val="single" w:sz="4" w:space="0" w:color="auto"/>
              <w:left w:val="single" w:sz="4" w:space="0" w:color="auto"/>
              <w:bottom w:val="single" w:sz="4" w:space="0" w:color="auto"/>
              <w:right w:val="single" w:sz="4" w:space="0" w:color="auto"/>
            </w:tcBorders>
            <w:hideMark/>
          </w:tcPr>
          <w:p w14:paraId="285BC0DC" w14:textId="77777777" w:rsidR="00A62205" w:rsidRPr="00CB4A18" w:rsidRDefault="00A62205">
            <w:pPr>
              <w:spacing w:before="80" w:after="80"/>
              <w:ind w:left="177"/>
              <w:rPr>
                <w:rFonts w:ascii="Arial" w:eastAsia="Times New Roman" w:hAnsi="Arial" w:cs="Arial"/>
                <w:sz w:val="18"/>
                <w:szCs w:val="18"/>
                <w:lang w:eastAsia="pl-PL"/>
              </w:rPr>
            </w:pPr>
            <w:r w:rsidRPr="00CB4A18">
              <w:rPr>
                <w:rFonts w:ascii="Arial" w:eastAsia="Times New Roman" w:hAnsi="Arial" w:cs="Arial"/>
                <w:sz w:val="18"/>
                <w:szCs w:val="18"/>
                <w:lang w:eastAsia="pl-PL"/>
              </w:rPr>
              <w:t xml:space="preserve">Nr wskaźnika: VI. </w:t>
            </w:r>
            <w:r w:rsidRPr="00CB4A18">
              <w:rPr>
                <w:rFonts w:ascii="Arial" w:eastAsia="Times New Roman" w:hAnsi="Arial" w:cs="Arial"/>
                <w:sz w:val="18"/>
                <w:szCs w:val="18"/>
                <w:lang w:eastAsia="pl-PL"/>
              </w:rPr>
              <w:br/>
              <w:t>War. docelowa: 90000</w:t>
            </w:r>
          </w:p>
        </w:tc>
        <w:tc>
          <w:tcPr>
            <w:tcW w:w="1306" w:type="dxa"/>
            <w:tcBorders>
              <w:top w:val="single" w:sz="4" w:space="0" w:color="auto"/>
              <w:left w:val="single" w:sz="4" w:space="0" w:color="auto"/>
              <w:bottom w:val="single" w:sz="4" w:space="0" w:color="auto"/>
              <w:right w:val="single" w:sz="4" w:space="0" w:color="auto"/>
            </w:tcBorders>
            <w:vAlign w:val="center"/>
            <w:hideMark/>
          </w:tcPr>
          <w:p w14:paraId="63027DAE" w14:textId="77777777" w:rsidR="00A62205" w:rsidRPr="00CB4A18" w:rsidRDefault="00A62205">
            <w:pPr>
              <w:jc w:val="center"/>
              <w:rPr>
                <w:rFonts w:ascii="Arial" w:eastAsia="Times New Roman" w:hAnsi="Arial" w:cs="Arial"/>
                <w:sz w:val="18"/>
                <w:szCs w:val="18"/>
                <w:lang w:eastAsia="pl-PL"/>
              </w:rPr>
            </w:pPr>
            <w:r w:rsidRPr="00CB4A18">
              <w:rPr>
                <w:rFonts w:ascii="Arial" w:eastAsia="Times New Roman" w:hAnsi="Arial" w:cs="Arial"/>
                <w:sz w:val="18"/>
                <w:szCs w:val="18"/>
                <w:lang w:eastAsia="pl-PL"/>
              </w:rPr>
              <w:t>05-2021</w:t>
            </w:r>
          </w:p>
        </w:tc>
        <w:tc>
          <w:tcPr>
            <w:tcW w:w="1418" w:type="dxa"/>
            <w:tcBorders>
              <w:top w:val="single" w:sz="4" w:space="0" w:color="auto"/>
              <w:left w:val="single" w:sz="4" w:space="0" w:color="auto"/>
              <w:bottom w:val="single" w:sz="4" w:space="0" w:color="auto"/>
              <w:right w:val="single" w:sz="4" w:space="0" w:color="auto"/>
            </w:tcBorders>
          </w:tcPr>
          <w:p w14:paraId="719C5A2B" w14:textId="77777777" w:rsidR="00A62205" w:rsidRPr="00CB4A18" w:rsidRDefault="00A62205">
            <w:pPr>
              <w:ind w:left="177"/>
              <w:rPr>
                <w:rFonts w:ascii="Arial" w:eastAsia="Times New Roman" w:hAnsi="Arial" w:cs="Arial"/>
                <w:sz w:val="18"/>
                <w:szCs w:val="18"/>
                <w:lang w:eastAsia="pl-PL"/>
              </w:rPr>
            </w:pPr>
          </w:p>
        </w:tc>
        <w:tc>
          <w:tcPr>
            <w:tcW w:w="2379" w:type="dxa"/>
            <w:tcBorders>
              <w:top w:val="single" w:sz="4" w:space="0" w:color="auto"/>
              <w:left w:val="single" w:sz="4" w:space="0" w:color="auto"/>
              <w:bottom w:val="single" w:sz="4" w:space="0" w:color="auto"/>
              <w:right w:val="single" w:sz="4" w:space="0" w:color="auto"/>
            </w:tcBorders>
            <w:vAlign w:val="center"/>
            <w:hideMark/>
          </w:tcPr>
          <w:p w14:paraId="163C1B49" w14:textId="77777777" w:rsidR="00A62205" w:rsidRPr="00CB4A18" w:rsidRDefault="00A62205">
            <w:pPr>
              <w:jc w:val="center"/>
              <w:rPr>
                <w:rFonts w:ascii="Arial" w:eastAsia="Times New Roman" w:hAnsi="Arial" w:cs="Arial"/>
                <w:sz w:val="18"/>
                <w:szCs w:val="18"/>
                <w:lang w:eastAsia="pl-PL"/>
              </w:rPr>
            </w:pPr>
            <w:r w:rsidRPr="00CB4A18">
              <w:rPr>
                <w:rFonts w:ascii="Arial" w:eastAsia="Times New Roman" w:hAnsi="Arial" w:cs="Arial"/>
                <w:sz w:val="18"/>
                <w:szCs w:val="18"/>
                <w:lang w:eastAsia="pl-PL"/>
              </w:rPr>
              <w:t>Planowany</w:t>
            </w:r>
          </w:p>
        </w:tc>
      </w:tr>
    </w:tbl>
    <w:p w14:paraId="6C9CB03A" w14:textId="77777777" w:rsidR="001A63BB" w:rsidRDefault="00A62205" w:rsidP="00A62205">
      <w:pPr>
        <w:spacing w:before="240" w:after="120"/>
        <w:rPr>
          <w:rFonts w:ascii="Arial" w:hAnsi="Arial" w:cs="Arial"/>
          <w:b/>
          <w:sz w:val="20"/>
          <w:szCs w:val="20"/>
        </w:rPr>
      </w:pPr>
      <w:r w:rsidRPr="00CB4A18">
        <w:rPr>
          <w:rFonts w:ascii="Arial" w:hAnsi="Arial" w:cs="Arial"/>
          <w:b/>
          <w:sz w:val="20"/>
          <w:szCs w:val="20"/>
        </w:rPr>
        <w:br/>
      </w:r>
    </w:p>
    <w:p w14:paraId="6EEFCF47" w14:textId="77777777" w:rsidR="001A63BB" w:rsidRDefault="001A63BB" w:rsidP="00A62205">
      <w:pPr>
        <w:spacing w:before="240" w:after="120"/>
        <w:rPr>
          <w:rFonts w:ascii="Arial" w:hAnsi="Arial" w:cs="Arial"/>
          <w:b/>
          <w:sz w:val="20"/>
          <w:szCs w:val="20"/>
        </w:rPr>
      </w:pPr>
    </w:p>
    <w:p w14:paraId="6F942CE0" w14:textId="52219F79" w:rsidR="00A62205" w:rsidRPr="00CB4A18" w:rsidRDefault="00A62205" w:rsidP="00A62205">
      <w:pPr>
        <w:spacing w:before="240" w:after="120"/>
        <w:rPr>
          <w:rFonts w:ascii="Arial" w:hAnsi="Arial" w:cs="Arial"/>
          <w:b/>
          <w:sz w:val="20"/>
          <w:szCs w:val="20"/>
        </w:rPr>
      </w:pPr>
      <w:r w:rsidRPr="00CB4A18">
        <w:rPr>
          <w:rFonts w:ascii="Arial" w:hAnsi="Arial" w:cs="Arial"/>
          <w:b/>
          <w:sz w:val="20"/>
          <w:szCs w:val="20"/>
        </w:rPr>
        <w:lastRenderedPageBreak/>
        <w:br/>
        <w:t>Wskaźniki efektywności projektu (KPI)</w:t>
      </w:r>
    </w:p>
    <w:tbl>
      <w:tblPr>
        <w:tblStyle w:val="Tabela-Siatka"/>
        <w:tblW w:w="9780" w:type="dxa"/>
        <w:tblLayout w:type="fixed"/>
        <w:tblLook w:val="04A0" w:firstRow="1" w:lastRow="0" w:firstColumn="1" w:lastColumn="0" w:noHBand="0" w:noVBand="1"/>
        <w:tblCaption w:val="Wskaźniki efektywności projektu (KPI)."/>
      </w:tblPr>
      <w:tblGrid>
        <w:gridCol w:w="3228"/>
        <w:gridCol w:w="850"/>
        <w:gridCol w:w="1531"/>
        <w:gridCol w:w="1448"/>
        <w:gridCol w:w="2723"/>
      </w:tblGrid>
      <w:tr w:rsidR="00CB4A18" w:rsidRPr="00CB4A18" w14:paraId="0AF43537" w14:textId="77777777" w:rsidTr="00A62205">
        <w:trPr>
          <w:tblHeader/>
        </w:trPr>
        <w:tc>
          <w:tcPr>
            <w:tcW w:w="3227"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28A7980" w14:textId="77777777" w:rsidR="00A62205" w:rsidRPr="00CB4A18" w:rsidRDefault="00A62205">
            <w:pPr>
              <w:rPr>
                <w:rFonts w:ascii="Arial" w:hAnsi="Arial" w:cs="Arial"/>
                <w:b/>
                <w:sz w:val="20"/>
                <w:szCs w:val="20"/>
              </w:rPr>
            </w:pPr>
            <w:r w:rsidRPr="00CB4A18">
              <w:rPr>
                <w:rFonts w:ascii="Arial" w:hAnsi="Arial" w:cs="Arial"/>
                <w:b/>
                <w:sz w:val="20"/>
                <w:szCs w:val="20"/>
              </w:rPr>
              <w:t>Nazwa</w:t>
            </w:r>
          </w:p>
        </w:tc>
        <w:tc>
          <w:tcPr>
            <w:tcW w:w="85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563DB2C" w14:textId="77777777" w:rsidR="00A62205" w:rsidRPr="00CB4A18" w:rsidRDefault="00A62205">
            <w:pPr>
              <w:rPr>
                <w:rFonts w:ascii="Arial" w:hAnsi="Arial" w:cs="Arial"/>
                <w:b/>
                <w:sz w:val="20"/>
                <w:szCs w:val="20"/>
              </w:rPr>
            </w:pPr>
            <w:r w:rsidRPr="00CB4A18">
              <w:rPr>
                <w:rFonts w:ascii="Arial" w:hAnsi="Arial" w:cs="Arial"/>
                <w:b/>
                <w:sz w:val="20"/>
                <w:szCs w:val="20"/>
              </w:rPr>
              <w:t>Jedn. miary</w:t>
            </w:r>
          </w:p>
        </w:tc>
        <w:tc>
          <w:tcPr>
            <w:tcW w:w="153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2DBFF40" w14:textId="77777777" w:rsidR="00A62205" w:rsidRPr="00CB4A18" w:rsidRDefault="00A62205">
            <w:pPr>
              <w:rPr>
                <w:rFonts w:ascii="Arial" w:hAnsi="Arial" w:cs="Arial"/>
                <w:b/>
                <w:sz w:val="20"/>
                <w:szCs w:val="20"/>
              </w:rPr>
            </w:pPr>
            <w:r w:rsidRPr="00CB4A18">
              <w:rPr>
                <w:rFonts w:ascii="Arial" w:hAnsi="Arial" w:cs="Arial"/>
                <w:b/>
                <w:sz w:val="20"/>
                <w:szCs w:val="20"/>
              </w:rPr>
              <w:t xml:space="preserve">Wartość </w:t>
            </w:r>
          </w:p>
          <w:p w14:paraId="5CDC130A" w14:textId="77777777" w:rsidR="00A62205" w:rsidRPr="00CB4A18" w:rsidRDefault="00A62205">
            <w:pPr>
              <w:rPr>
                <w:rFonts w:ascii="Arial" w:hAnsi="Arial" w:cs="Arial"/>
                <w:b/>
                <w:sz w:val="20"/>
                <w:szCs w:val="20"/>
              </w:rPr>
            </w:pPr>
            <w:proofErr w:type="gramStart"/>
            <w:r w:rsidRPr="00CB4A18">
              <w:rPr>
                <w:rFonts w:ascii="Arial" w:hAnsi="Arial" w:cs="Arial"/>
                <w:b/>
                <w:sz w:val="20"/>
                <w:szCs w:val="20"/>
              </w:rPr>
              <w:t>docelowa</w:t>
            </w:r>
            <w:proofErr w:type="gramEnd"/>
          </w:p>
        </w:tc>
        <w:tc>
          <w:tcPr>
            <w:tcW w:w="1447"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1D349D8" w14:textId="77777777" w:rsidR="00A62205" w:rsidRPr="00CB4A18" w:rsidRDefault="00A62205">
            <w:pPr>
              <w:rPr>
                <w:rFonts w:ascii="Arial" w:hAnsi="Arial" w:cs="Arial"/>
                <w:b/>
                <w:sz w:val="20"/>
                <w:szCs w:val="20"/>
              </w:rPr>
            </w:pPr>
            <w:r w:rsidRPr="00CB4A18">
              <w:rPr>
                <w:rFonts w:ascii="Arial" w:hAnsi="Arial" w:cs="Arial"/>
                <w:b/>
                <w:sz w:val="20"/>
                <w:szCs w:val="20"/>
              </w:rPr>
              <w:t>Planowany termin osi</w:t>
            </w:r>
            <w:r w:rsidRPr="00CB4A18">
              <w:rPr>
                <w:rFonts w:ascii="Arial" w:hAnsi="Arial" w:cs="Arial"/>
                <w:b/>
                <w:sz w:val="20"/>
                <w:szCs w:val="20"/>
              </w:rPr>
              <w:t>ą</w:t>
            </w:r>
            <w:r w:rsidRPr="00CB4A18">
              <w:rPr>
                <w:rFonts w:ascii="Arial" w:hAnsi="Arial" w:cs="Arial"/>
                <w:b/>
                <w:sz w:val="20"/>
                <w:szCs w:val="20"/>
              </w:rPr>
              <w:t>gnięcia</w:t>
            </w:r>
          </w:p>
        </w:tc>
        <w:tc>
          <w:tcPr>
            <w:tcW w:w="2722"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1C48377" w14:textId="77777777" w:rsidR="00A62205" w:rsidRPr="00CB4A18" w:rsidRDefault="00A62205">
            <w:pPr>
              <w:rPr>
                <w:rFonts w:ascii="Arial" w:hAnsi="Arial" w:cs="Arial"/>
                <w:b/>
                <w:sz w:val="20"/>
                <w:szCs w:val="20"/>
              </w:rPr>
            </w:pPr>
            <w:r w:rsidRPr="00CB4A18">
              <w:rPr>
                <w:rFonts w:ascii="Arial" w:hAnsi="Arial" w:cs="Arial"/>
                <w:b/>
                <w:sz w:val="20"/>
                <w:szCs w:val="20"/>
              </w:rPr>
              <w:t>Wartość osiągnięta od początku realizacji proje</w:t>
            </w:r>
            <w:r w:rsidRPr="00CB4A18">
              <w:rPr>
                <w:rFonts w:ascii="Arial" w:hAnsi="Arial" w:cs="Arial"/>
                <w:b/>
                <w:sz w:val="20"/>
                <w:szCs w:val="20"/>
              </w:rPr>
              <w:t>k</w:t>
            </w:r>
            <w:r w:rsidRPr="00CB4A18">
              <w:rPr>
                <w:rFonts w:ascii="Arial" w:hAnsi="Arial" w:cs="Arial"/>
                <w:b/>
                <w:sz w:val="20"/>
                <w:szCs w:val="20"/>
              </w:rPr>
              <w:t>tu (narastająco)</w:t>
            </w:r>
          </w:p>
        </w:tc>
      </w:tr>
      <w:tr w:rsidR="00CB4A18" w:rsidRPr="00CB4A18" w14:paraId="1D83C0B3" w14:textId="77777777" w:rsidTr="00A62205">
        <w:tc>
          <w:tcPr>
            <w:tcW w:w="3227" w:type="dxa"/>
            <w:tcBorders>
              <w:top w:val="single" w:sz="4" w:space="0" w:color="auto"/>
              <w:left w:val="single" w:sz="4" w:space="0" w:color="auto"/>
              <w:bottom w:val="single" w:sz="4" w:space="0" w:color="auto"/>
              <w:right w:val="single" w:sz="4" w:space="0" w:color="auto"/>
            </w:tcBorders>
            <w:vAlign w:val="center"/>
            <w:hideMark/>
          </w:tcPr>
          <w:p w14:paraId="55AA4650" w14:textId="77777777" w:rsidR="00A62205" w:rsidRPr="00CB4A18" w:rsidRDefault="00A62205">
            <w:pPr>
              <w:spacing w:before="60" w:after="60"/>
              <w:rPr>
                <w:rFonts w:ascii="Arial" w:hAnsi="Arial" w:cs="Arial"/>
                <w:sz w:val="18"/>
                <w:szCs w:val="18"/>
                <w:lang w:eastAsia="pl-PL"/>
              </w:rPr>
            </w:pPr>
            <w:r w:rsidRPr="00CB4A18">
              <w:rPr>
                <w:rFonts w:ascii="Arial" w:hAnsi="Arial" w:cs="Arial"/>
                <w:b/>
                <w:sz w:val="18"/>
                <w:szCs w:val="18"/>
              </w:rPr>
              <w:t xml:space="preserve">I. </w:t>
            </w:r>
            <w:r w:rsidRPr="00CB4A18">
              <w:rPr>
                <w:rFonts w:ascii="Arial" w:hAnsi="Arial" w:cs="Arial"/>
                <w:b/>
                <w:sz w:val="18"/>
                <w:szCs w:val="18"/>
              </w:rPr>
              <w:br/>
            </w:r>
            <w:r w:rsidRPr="00CB4A18">
              <w:rPr>
                <w:rFonts w:ascii="Arial" w:hAnsi="Arial" w:cs="Arial"/>
                <w:sz w:val="18"/>
                <w:szCs w:val="18"/>
              </w:rPr>
              <w:t>Liczba podmiotów, które udostępniły on-line informacje sektora publiczn</w:t>
            </w:r>
            <w:r w:rsidRPr="00CB4A18">
              <w:rPr>
                <w:rFonts w:ascii="Arial" w:hAnsi="Arial" w:cs="Arial"/>
                <w:sz w:val="18"/>
                <w:szCs w:val="18"/>
              </w:rPr>
              <w:t>e</w:t>
            </w:r>
            <w:r w:rsidRPr="00CB4A18">
              <w:rPr>
                <w:rFonts w:ascii="Arial" w:hAnsi="Arial" w:cs="Arial"/>
                <w:sz w:val="18"/>
                <w:szCs w:val="18"/>
              </w:rPr>
              <w:t>go [szt.]</w:t>
            </w:r>
          </w:p>
        </w:tc>
        <w:tc>
          <w:tcPr>
            <w:tcW w:w="850" w:type="dxa"/>
            <w:tcBorders>
              <w:top w:val="single" w:sz="4" w:space="0" w:color="auto"/>
              <w:left w:val="single" w:sz="4" w:space="0" w:color="auto"/>
              <w:bottom w:val="single" w:sz="4" w:space="0" w:color="auto"/>
              <w:right w:val="single" w:sz="4" w:space="0" w:color="auto"/>
            </w:tcBorders>
            <w:vAlign w:val="center"/>
            <w:hideMark/>
          </w:tcPr>
          <w:p w14:paraId="005841E9" w14:textId="77777777" w:rsidR="00A62205" w:rsidRPr="00CB4A18" w:rsidRDefault="00A62205">
            <w:pPr>
              <w:rPr>
                <w:rFonts w:ascii="Arial" w:hAnsi="Arial" w:cs="Arial"/>
                <w:sz w:val="18"/>
                <w:szCs w:val="18"/>
              </w:rPr>
            </w:pPr>
            <w:proofErr w:type="gramStart"/>
            <w:r w:rsidRPr="00CB4A18">
              <w:rPr>
                <w:rFonts w:ascii="Arial" w:hAnsi="Arial" w:cs="Arial"/>
                <w:sz w:val="18"/>
                <w:szCs w:val="18"/>
              </w:rPr>
              <w:t>szt</w:t>
            </w:r>
            <w:proofErr w:type="gramEnd"/>
            <w:r w:rsidRPr="00CB4A18">
              <w:rPr>
                <w:rFonts w:ascii="Arial" w:hAnsi="Arial" w:cs="Arial"/>
                <w:sz w:val="18"/>
                <w:szCs w:val="18"/>
              </w:rPr>
              <w:t>.</w:t>
            </w:r>
          </w:p>
        </w:tc>
        <w:tc>
          <w:tcPr>
            <w:tcW w:w="1530" w:type="dxa"/>
            <w:tcBorders>
              <w:top w:val="single" w:sz="4" w:space="0" w:color="auto"/>
              <w:left w:val="single" w:sz="4" w:space="0" w:color="auto"/>
              <w:bottom w:val="single" w:sz="4" w:space="0" w:color="auto"/>
              <w:right w:val="single" w:sz="4" w:space="0" w:color="auto"/>
            </w:tcBorders>
            <w:vAlign w:val="center"/>
            <w:hideMark/>
          </w:tcPr>
          <w:p w14:paraId="54E528C3" w14:textId="77777777" w:rsidR="00A62205" w:rsidRPr="00CB4A18" w:rsidRDefault="00A62205">
            <w:pPr>
              <w:rPr>
                <w:rFonts w:ascii="Arial" w:hAnsi="Arial" w:cs="Arial"/>
                <w:sz w:val="18"/>
                <w:szCs w:val="18"/>
              </w:rPr>
            </w:pPr>
            <w:r w:rsidRPr="00CB4A18">
              <w:rPr>
                <w:rFonts w:ascii="Arial" w:hAnsi="Arial" w:cs="Arial"/>
                <w:sz w:val="18"/>
                <w:szCs w:val="18"/>
              </w:rPr>
              <w:t>1,00</w:t>
            </w:r>
          </w:p>
        </w:tc>
        <w:tc>
          <w:tcPr>
            <w:tcW w:w="1447" w:type="dxa"/>
            <w:tcBorders>
              <w:top w:val="single" w:sz="4" w:space="0" w:color="auto"/>
              <w:left w:val="single" w:sz="4" w:space="0" w:color="auto"/>
              <w:bottom w:val="single" w:sz="4" w:space="0" w:color="auto"/>
              <w:right w:val="single" w:sz="4" w:space="0" w:color="auto"/>
            </w:tcBorders>
            <w:vAlign w:val="center"/>
            <w:hideMark/>
          </w:tcPr>
          <w:p w14:paraId="7659A59E" w14:textId="77777777" w:rsidR="00A62205" w:rsidRPr="00CB4A18" w:rsidRDefault="00A62205">
            <w:pPr>
              <w:jc w:val="center"/>
              <w:rPr>
                <w:rFonts w:ascii="Arial" w:hAnsi="Arial" w:cs="Arial"/>
                <w:sz w:val="18"/>
                <w:szCs w:val="18"/>
              </w:rPr>
            </w:pPr>
            <w:r w:rsidRPr="00CB4A18">
              <w:rPr>
                <w:rFonts w:ascii="Arial" w:hAnsi="Arial" w:cs="Arial"/>
                <w:sz w:val="18"/>
                <w:szCs w:val="18"/>
              </w:rPr>
              <w:t>03-2021</w:t>
            </w:r>
          </w:p>
        </w:tc>
        <w:tc>
          <w:tcPr>
            <w:tcW w:w="2722" w:type="dxa"/>
            <w:tcBorders>
              <w:top w:val="single" w:sz="4" w:space="0" w:color="auto"/>
              <w:left w:val="single" w:sz="4" w:space="0" w:color="auto"/>
              <w:bottom w:val="single" w:sz="4" w:space="0" w:color="auto"/>
              <w:right w:val="single" w:sz="4" w:space="0" w:color="auto"/>
            </w:tcBorders>
            <w:vAlign w:val="center"/>
            <w:hideMark/>
          </w:tcPr>
          <w:p w14:paraId="68339263" w14:textId="77777777" w:rsidR="00A62205" w:rsidRPr="00CB4A18" w:rsidRDefault="00A62205">
            <w:pPr>
              <w:jc w:val="center"/>
              <w:rPr>
                <w:rFonts w:ascii="Arial" w:hAnsi="Arial" w:cs="Arial"/>
                <w:sz w:val="18"/>
                <w:szCs w:val="20"/>
              </w:rPr>
            </w:pPr>
            <w:r w:rsidRPr="00CB4A18">
              <w:rPr>
                <w:rFonts w:ascii="Arial" w:hAnsi="Arial" w:cs="Arial"/>
                <w:sz w:val="18"/>
                <w:szCs w:val="20"/>
              </w:rPr>
              <w:t>0</w:t>
            </w:r>
          </w:p>
        </w:tc>
      </w:tr>
      <w:tr w:rsidR="00CB4A18" w:rsidRPr="00CB4A18" w14:paraId="00229B94" w14:textId="77777777" w:rsidTr="00A62205">
        <w:tc>
          <w:tcPr>
            <w:tcW w:w="3227" w:type="dxa"/>
            <w:tcBorders>
              <w:top w:val="single" w:sz="4" w:space="0" w:color="auto"/>
              <w:left w:val="single" w:sz="4" w:space="0" w:color="auto"/>
              <w:bottom w:val="single" w:sz="4" w:space="0" w:color="auto"/>
              <w:right w:val="single" w:sz="4" w:space="0" w:color="auto"/>
            </w:tcBorders>
            <w:vAlign w:val="center"/>
            <w:hideMark/>
          </w:tcPr>
          <w:p w14:paraId="6284599C" w14:textId="77777777" w:rsidR="00A62205" w:rsidRPr="00CB4A18" w:rsidRDefault="00A62205">
            <w:pPr>
              <w:pStyle w:val="Tekstpodstawowy2"/>
              <w:spacing w:before="60" w:after="60"/>
              <w:ind w:left="34"/>
              <w:rPr>
                <w:rFonts w:cs="Arial"/>
                <w:b/>
                <w:sz w:val="18"/>
                <w:szCs w:val="18"/>
                <w:lang w:val="pl-PL"/>
              </w:rPr>
            </w:pPr>
            <w:r w:rsidRPr="00CB4A18">
              <w:rPr>
                <w:rFonts w:cs="Arial"/>
                <w:b/>
                <w:sz w:val="18"/>
                <w:szCs w:val="18"/>
                <w:lang w:val="pl-PL"/>
              </w:rPr>
              <w:t xml:space="preserve">II. </w:t>
            </w:r>
            <w:r w:rsidRPr="00CB4A18">
              <w:rPr>
                <w:rFonts w:cs="Arial"/>
                <w:b/>
                <w:sz w:val="18"/>
                <w:szCs w:val="18"/>
                <w:lang w:val="pl-PL"/>
              </w:rPr>
              <w:br/>
            </w:r>
            <w:r w:rsidRPr="00CB4A18">
              <w:rPr>
                <w:rFonts w:cs="Arial"/>
                <w:sz w:val="18"/>
                <w:szCs w:val="18"/>
                <w:lang w:val="pl-PL"/>
              </w:rPr>
              <w:t xml:space="preserve">Liczba </w:t>
            </w:r>
            <w:proofErr w:type="spellStart"/>
            <w:r w:rsidRPr="00CB4A18">
              <w:rPr>
                <w:rFonts w:cs="Arial"/>
                <w:sz w:val="18"/>
                <w:szCs w:val="18"/>
                <w:lang w:val="pl-PL"/>
              </w:rPr>
              <w:t>zdigitalizowanych</w:t>
            </w:r>
            <w:proofErr w:type="spellEnd"/>
            <w:r w:rsidRPr="00CB4A18">
              <w:rPr>
                <w:rFonts w:cs="Arial"/>
                <w:sz w:val="18"/>
                <w:szCs w:val="18"/>
                <w:lang w:val="pl-PL"/>
              </w:rPr>
              <w:t xml:space="preserve"> dokume</w:t>
            </w:r>
            <w:r w:rsidRPr="00CB4A18">
              <w:rPr>
                <w:rFonts w:cs="Arial"/>
                <w:sz w:val="18"/>
                <w:szCs w:val="18"/>
                <w:lang w:val="pl-PL"/>
              </w:rPr>
              <w:t>n</w:t>
            </w:r>
            <w:r w:rsidRPr="00CB4A18">
              <w:rPr>
                <w:rFonts w:cs="Arial"/>
                <w:sz w:val="18"/>
                <w:szCs w:val="18"/>
                <w:lang w:val="pl-PL"/>
              </w:rPr>
              <w:t>tów zawierających informacje sekt</w:t>
            </w:r>
            <w:r w:rsidRPr="00CB4A18">
              <w:rPr>
                <w:rFonts w:cs="Arial"/>
                <w:sz w:val="18"/>
                <w:szCs w:val="18"/>
                <w:lang w:val="pl-PL"/>
              </w:rPr>
              <w:t>o</w:t>
            </w:r>
            <w:r w:rsidRPr="00CB4A18">
              <w:rPr>
                <w:rFonts w:cs="Arial"/>
                <w:sz w:val="18"/>
                <w:szCs w:val="18"/>
                <w:lang w:val="pl-PL"/>
              </w:rPr>
              <w:t>ra publicznego [szt.]</w:t>
            </w:r>
          </w:p>
        </w:tc>
        <w:tc>
          <w:tcPr>
            <w:tcW w:w="850" w:type="dxa"/>
            <w:tcBorders>
              <w:top w:val="single" w:sz="4" w:space="0" w:color="auto"/>
              <w:left w:val="single" w:sz="4" w:space="0" w:color="auto"/>
              <w:bottom w:val="single" w:sz="4" w:space="0" w:color="auto"/>
              <w:right w:val="single" w:sz="4" w:space="0" w:color="auto"/>
            </w:tcBorders>
            <w:vAlign w:val="center"/>
            <w:hideMark/>
          </w:tcPr>
          <w:p w14:paraId="0A6E9390" w14:textId="77777777" w:rsidR="00A62205" w:rsidRPr="00CB4A18" w:rsidRDefault="00A62205">
            <w:pPr>
              <w:rPr>
                <w:rFonts w:ascii="Arial" w:hAnsi="Arial" w:cs="Arial"/>
                <w:sz w:val="18"/>
                <w:szCs w:val="18"/>
              </w:rPr>
            </w:pPr>
            <w:r w:rsidRPr="00CB4A18">
              <w:rPr>
                <w:rFonts w:ascii="Arial" w:hAnsi="Arial" w:cs="Arial"/>
                <w:sz w:val="18"/>
                <w:szCs w:val="18"/>
              </w:rPr>
              <w:t>Szt.</w:t>
            </w:r>
          </w:p>
        </w:tc>
        <w:tc>
          <w:tcPr>
            <w:tcW w:w="1530" w:type="dxa"/>
            <w:tcBorders>
              <w:top w:val="single" w:sz="4" w:space="0" w:color="auto"/>
              <w:left w:val="single" w:sz="4" w:space="0" w:color="auto"/>
              <w:bottom w:val="single" w:sz="4" w:space="0" w:color="auto"/>
              <w:right w:val="single" w:sz="4" w:space="0" w:color="auto"/>
            </w:tcBorders>
            <w:vAlign w:val="center"/>
            <w:hideMark/>
          </w:tcPr>
          <w:p w14:paraId="4F1F9F47" w14:textId="77777777" w:rsidR="00A62205" w:rsidRPr="00CB4A18" w:rsidRDefault="00A62205">
            <w:pPr>
              <w:rPr>
                <w:rFonts w:ascii="Arial" w:hAnsi="Arial" w:cs="Arial"/>
                <w:sz w:val="18"/>
                <w:szCs w:val="18"/>
              </w:rPr>
            </w:pPr>
            <w:r w:rsidRPr="00CB4A18">
              <w:rPr>
                <w:rFonts w:ascii="Arial" w:hAnsi="Arial" w:cs="Arial"/>
                <w:sz w:val="18"/>
                <w:szCs w:val="18"/>
              </w:rPr>
              <w:t>9000</w:t>
            </w:r>
          </w:p>
        </w:tc>
        <w:tc>
          <w:tcPr>
            <w:tcW w:w="1447" w:type="dxa"/>
            <w:tcBorders>
              <w:top w:val="single" w:sz="4" w:space="0" w:color="auto"/>
              <w:left w:val="single" w:sz="4" w:space="0" w:color="auto"/>
              <w:bottom w:val="single" w:sz="4" w:space="0" w:color="auto"/>
              <w:right w:val="single" w:sz="4" w:space="0" w:color="auto"/>
            </w:tcBorders>
            <w:vAlign w:val="center"/>
            <w:hideMark/>
          </w:tcPr>
          <w:p w14:paraId="0B2E47D4" w14:textId="77777777" w:rsidR="00A62205" w:rsidRPr="00CB4A18" w:rsidRDefault="00A62205">
            <w:pPr>
              <w:jc w:val="center"/>
              <w:rPr>
                <w:rFonts w:ascii="Arial" w:hAnsi="Arial" w:cs="Arial"/>
                <w:sz w:val="18"/>
                <w:szCs w:val="18"/>
                <w:lang w:eastAsia="pl-PL"/>
              </w:rPr>
            </w:pPr>
            <w:r w:rsidRPr="00CB4A18">
              <w:rPr>
                <w:rFonts w:ascii="Arial" w:hAnsi="Arial" w:cs="Arial"/>
                <w:sz w:val="18"/>
                <w:szCs w:val="18"/>
                <w:lang w:eastAsia="pl-PL"/>
              </w:rPr>
              <w:t>07-2020</w:t>
            </w:r>
          </w:p>
        </w:tc>
        <w:tc>
          <w:tcPr>
            <w:tcW w:w="2722" w:type="dxa"/>
            <w:tcBorders>
              <w:top w:val="single" w:sz="4" w:space="0" w:color="auto"/>
              <w:left w:val="single" w:sz="4" w:space="0" w:color="auto"/>
              <w:bottom w:val="single" w:sz="4" w:space="0" w:color="auto"/>
              <w:right w:val="single" w:sz="4" w:space="0" w:color="auto"/>
            </w:tcBorders>
            <w:vAlign w:val="center"/>
            <w:hideMark/>
          </w:tcPr>
          <w:p w14:paraId="09864C1D" w14:textId="35975443" w:rsidR="00A62205" w:rsidRPr="00CB4A18" w:rsidRDefault="00754060">
            <w:pPr>
              <w:jc w:val="center"/>
              <w:rPr>
                <w:rFonts w:ascii="Arial" w:hAnsi="Arial" w:cs="Arial"/>
                <w:sz w:val="18"/>
                <w:szCs w:val="20"/>
              </w:rPr>
            </w:pPr>
            <w:r w:rsidRPr="00754060">
              <w:rPr>
                <w:rFonts w:ascii="Arial" w:hAnsi="Arial" w:cs="Arial"/>
                <w:sz w:val="18"/>
                <w:szCs w:val="20"/>
              </w:rPr>
              <w:t>3442</w:t>
            </w:r>
          </w:p>
        </w:tc>
      </w:tr>
      <w:tr w:rsidR="00CB4A18" w:rsidRPr="00CB4A18" w14:paraId="5E30E8AB" w14:textId="77777777" w:rsidTr="00A62205">
        <w:tc>
          <w:tcPr>
            <w:tcW w:w="3227" w:type="dxa"/>
            <w:tcBorders>
              <w:top w:val="single" w:sz="4" w:space="0" w:color="auto"/>
              <w:left w:val="single" w:sz="4" w:space="0" w:color="auto"/>
              <w:bottom w:val="single" w:sz="4" w:space="0" w:color="auto"/>
              <w:right w:val="single" w:sz="4" w:space="0" w:color="auto"/>
            </w:tcBorders>
            <w:vAlign w:val="center"/>
            <w:hideMark/>
          </w:tcPr>
          <w:p w14:paraId="4AB7223B" w14:textId="77777777" w:rsidR="00A62205" w:rsidRPr="00CB4A18" w:rsidRDefault="00A62205">
            <w:pPr>
              <w:pStyle w:val="Tekstpodstawowy2"/>
              <w:spacing w:before="60" w:after="60"/>
              <w:ind w:left="34"/>
              <w:rPr>
                <w:rFonts w:cs="Arial"/>
                <w:b/>
                <w:sz w:val="18"/>
                <w:szCs w:val="18"/>
                <w:lang w:val="pl-PL"/>
              </w:rPr>
            </w:pPr>
            <w:r w:rsidRPr="00CB4A18">
              <w:rPr>
                <w:rFonts w:cs="Arial"/>
                <w:b/>
                <w:sz w:val="18"/>
                <w:szCs w:val="18"/>
                <w:lang w:val="pl-PL"/>
              </w:rPr>
              <w:t>III.</w:t>
            </w:r>
          </w:p>
          <w:p w14:paraId="6EA90461" w14:textId="77777777" w:rsidR="00A62205" w:rsidRPr="00CB4A18" w:rsidRDefault="00A62205">
            <w:pPr>
              <w:pStyle w:val="Tekstpodstawowy2"/>
              <w:spacing w:before="60" w:after="60"/>
              <w:ind w:left="34"/>
              <w:rPr>
                <w:rFonts w:cs="Arial"/>
                <w:b/>
                <w:sz w:val="18"/>
                <w:szCs w:val="18"/>
                <w:lang w:val="pl-PL"/>
              </w:rPr>
            </w:pPr>
            <w:r w:rsidRPr="00CB4A18">
              <w:rPr>
                <w:rFonts w:cs="Arial"/>
                <w:sz w:val="18"/>
                <w:szCs w:val="18"/>
                <w:lang w:val="pl-PL"/>
              </w:rPr>
              <w:t>Liczba udostępnionych on-line d</w:t>
            </w:r>
            <w:r w:rsidRPr="00CB4A18">
              <w:rPr>
                <w:rFonts w:cs="Arial"/>
                <w:sz w:val="18"/>
                <w:szCs w:val="18"/>
                <w:lang w:val="pl-PL"/>
              </w:rPr>
              <w:t>o</w:t>
            </w:r>
            <w:r w:rsidRPr="00CB4A18">
              <w:rPr>
                <w:rFonts w:cs="Arial"/>
                <w:sz w:val="18"/>
                <w:szCs w:val="18"/>
                <w:lang w:val="pl-PL"/>
              </w:rPr>
              <w:t>kumentów zawierających informacje sektora publicznego [szt.]</w:t>
            </w:r>
          </w:p>
        </w:tc>
        <w:tc>
          <w:tcPr>
            <w:tcW w:w="850" w:type="dxa"/>
            <w:tcBorders>
              <w:top w:val="single" w:sz="4" w:space="0" w:color="auto"/>
              <w:left w:val="single" w:sz="4" w:space="0" w:color="auto"/>
              <w:bottom w:val="single" w:sz="4" w:space="0" w:color="auto"/>
              <w:right w:val="single" w:sz="4" w:space="0" w:color="auto"/>
            </w:tcBorders>
            <w:vAlign w:val="center"/>
            <w:hideMark/>
          </w:tcPr>
          <w:p w14:paraId="6519E862" w14:textId="77777777" w:rsidR="00A62205" w:rsidRPr="00CB4A18" w:rsidRDefault="00A62205">
            <w:pPr>
              <w:rPr>
                <w:rFonts w:ascii="Arial" w:hAnsi="Arial" w:cs="Arial"/>
                <w:sz w:val="18"/>
                <w:szCs w:val="18"/>
              </w:rPr>
            </w:pPr>
            <w:r w:rsidRPr="00CB4A18">
              <w:rPr>
                <w:rFonts w:ascii="Arial" w:hAnsi="Arial" w:cs="Arial"/>
                <w:sz w:val="18"/>
                <w:szCs w:val="18"/>
              </w:rPr>
              <w:t>Szt.</w:t>
            </w:r>
          </w:p>
        </w:tc>
        <w:tc>
          <w:tcPr>
            <w:tcW w:w="1530" w:type="dxa"/>
            <w:tcBorders>
              <w:top w:val="single" w:sz="4" w:space="0" w:color="auto"/>
              <w:left w:val="single" w:sz="4" w:space="0" w:color="auto"/>
              <w:bottom w:val="single" w:sz="4" w:space="0" w:color="auto"/>
              <w:right w:val="single" w:sz="4" w:space="0" w:color="auto"/>
            </w:tcBorders>
            <w:vAlign w:val="center"/>
            <w:hideMark/>
          </w:tcPr>
          <w:p w14:paraId="2DF4EE37" w14:textId="77777777" w:rsidR="00A62205" w:rsidRPr="00CB4A18" w:rsidRDefault="00A62205">
            <w:pPr>
              <w:rPr>
                <w:rFonts w:ascii="Arial" w:hAnsi="Arial" w:cs="Arial"/>
                <w:sz w:val="18"/>
                <w:szCs w:val="18"/>
              </w:rPr>
            </w:pPr>
            <w:r w:rsidRPr="00CB4A18">
              <w:rPr>
                <w:rFonts w:ascii="Arial" w:hAnsi="Arial" w:cs="Arial"/>
                <w:sz w:val="18"/>
                <w:szCs w:val="18"/>
              </w:rPr>
              <w:t>9000</w:t>
            </w:r>
          </w:p>
        </w:tc>
        <w:tc>
          <w:tcPr>
            <w:tcW w:w="1447" w:type="dxa"/>
            <w:tcBorders>
              <w:top w:val="single" w:sz="4" w:space="0" w:color="auto"/>
              <w:left w:val="single" w:sz="4" w:space="0" w:color="auto"/>
              <w:bottom w:val="single" w:sz="4" w:space="0" w:color="auto"/>
              <w:right w:val="single" w:sz="4" w:space="0" w:color="auto"/>
            </w:tcBorders>
            <w:vAlign w:val="center"/>
            <w:hideMark/>
          </w:tcPr>
          <w:p w14:paraId="28637C10" w14:textId="77777777" w:rsidR="00A62205" w:rsidRPr="00CB4A18" w:rsidRDefault="00A62205">
            <w:pPr>
              <w:jc w:val="center"/>
              <w:rPr>
                <w:rFonts w:ascii="Arial" w:hAnsi="Arial" w:cs="Arial"/>
                <w:sz w:val="18"/>
                <w:szCs w:val="18"/>
                <w:lang w:eastAsia="pl-PL"/>
              </w:rPr>
            </w:pPr>
            <w:r w:rsidRPr="00CB4A18">
              <w:rPr>
                <w:rFonts w:ascii="Arial" w:hAnsi="Arial" w:cs="Arial"/>
                <w:sz w:val="18"/>
                <w:szCs w:val="18"/>
                <w:lang w:eastAsia="pl-PL"/>
              </w:rPr>
              <w:t>03-2021</w:t>
            </w:r>
          </w:p>
        </w:tc>
        <w:tc>
          <w:tcPr>
            <w:tcW w:w="2722" w:type="dxa"/>
            <w:tcBorders>
              <w:top w:val="single" w:sz="4" w:space="0" w:color="auto"/>
              <w:left w:val="single" w:sz="4" w:space="0" w:color="auto"/>
              <w:bottom w:val="single" w:sz="4" w:space="0" w:color="auto"/>
              <w:right w:val="single" w:sz="4" w:space="0" w:color="auto"/>
            </w:tcBorders>
            <w:vAlign w:val="center"/>
            <w:hideMark/>
          </w:tcPr>
          <w:p w14:paraId="0B9B419D" w14:textId="77777777" w:rsidR="00A62205" w:rsidRPr="00CB4A18" w:rsidRDefault="00A62205">
            <w:pPr>
              <w:jc w:val="center"/>
              <w:rPr>
                <w:rFonts w:ascii="Arial" w:hAnsi="Arial" w:cs="Arial"/>
                <w:sz w:val="18"/>
                <w:szCs w:val="20"/>
              </w:rPr>
            </w:pPr>
            <w:r w:rsidRPr="00CB4A18">
              <w:rPr>
                <w:rFonts w:ascii="Arial" w:hAnsi="Arial" w:cs="Arial"/>
                <w:sz w:val="18"/>
                <w:szCs w:val="20"/>
              </w:rPr>
              <w:t>0</w:t>
            </w:r>
          </w:p>
        </w:tc>
      </w:tr>
      <w:tr w:rsidR="00CB4A18" w:rsidRPr="00CB4A18" w14:paraId="0251676A" w14:textId="77777777" w:rsidTr="00A62205">
        <w:tc>
          <w:tcPr>
            <w:tcW w:w="3227" w:type="dxa"/>
            <w:tcBorders>
              <w:top w:val="single" w:sz="4" w:space="0" w:color="auto"/>
              <w:left w:val="single" w:sz="4" w:space="0" w:color="auto"/>
              <w:bottom w:val="single" w:sz="4" w:space="0" w:color="auto"/>
              <w:right w:val="single" w:sz="4" w:space="0" w:color="auto"/>
            </w:tcBorders>
            <w:vAlign w:val="center"/>
            <w:hideMark/>
          </w:tcPr>
          <w:p w14:paraId="155AD0A6" w14:textId="77777777" w:rsidR="00A62205" w:rsidRPr="00CB4A18" w:rsidRDefault="00A62205">
            <w:pPr>
              <w:pStyle w:val="Tekstpodstawowy2"/>
              <w:spacing w:before="60" w:after="60"/>
              <w:ind w:left="34"/>
              <w:rPr>
                <w:rFonts w:ascii="NimbusSanL-Regu" w:hAnsi="NimbusSanL-Regu"/>
                <w:sz w:val="16"/>
                <w:szCs w:val="16"/>
                <w:lang w:val="pl-PL"/>
              </w:rPr>
            </w:pPr>
            <w:r w:rsidRPr="00CB4A18">
              <w:rPr>
                <w:rFonts w:cs="Arial"/>
                <w:b/>
                <w:sz w:val="18"/>
                <w:szCs w:val="18"/>
                <w:lang w:val="pl-PL"/>
              </w:rPr>
              <w:t xml:space="preserve">IV. </w:t>
            </w:r>
            <w:r w:rsidRPr="00CB4A18">
              <w:rPr>
                <w:rFonts w:cs="Arial"/>
                <w:b/>
                <w:sz w:val="18"/>
                <w:szCs w:val="18"/>
                <w:lang w:val="pl-PL"/>
              </w:rPr>
              <w:br/>
            </w:r>
            <w:r w:rsidRPr="00CB4A18">
              <w:rPr>
                <w:rFonts w:cs="Arial"/>
                <w:sz w:val="18"/>
                <w:szCs w:val="18"/>
                <w:lang w:val="pl-PL"/>
              </w:rPr>
              <w:t>Liczba utworzonych API [szt.]</w:t>
            </w:r>
          </w:p>
        </w:tc>
        <w:tc>
          <w:tcPr>
            <w:tcW w:w="850" w:type="dxa"/>
            <w:tcBorders>
              <w:top w:val="single" w:sz="4" w:space="0" w:color="auto"/>
              <w:left w:val="single" w:sz="4" w:space="0" w:color="auto"/>
              <w:bottom w:val="single" w:sz="4" w:space="0" w:color="auto"/>
              <w:right w:val="single" w:sz="4" w:space="0" w:color="auto"/>
            </w:tcBorders>
            <w:vAlign w:val="center"/>
            <w:hideMark/>
          </w:tcPr>
          <w:p w14:paraId="580332B1" w14:textId="77777777" w:rsidR="00A62205" w:rsidRPr="00CB4A18" w:rsidRDefault="00A62205">
            <w:pPr>
              <w:rPr>
                <w:rFonts w:ascii="Arial" w:hAnsi="Arial" w:cs="Arial"/>
                <w:sz w:val="18"/>
                <w:szCs w:val="18"/>
              </w:rPr>
            </w:pPr>
            <w:proofErr w:type="gramStart"/>
            <w:r w:rsidRPr="00CB4A18">
              <w:rPr>
                <w:rFonts w:ascii="Arial" w:hAnsi="Arial" w:cs="Arial"/>
                <w:sz w:val="18"/>
                <w:szCs w:val="18"/>
              </w:rPr>
              <w:t>szt</w:t>
            </w:r>
            <w:proofErr w:type="gramEnd"/>
            <w:r w:rsidRPr="00CB4A18">
              <w:rPr>
                <w:rFonts w:ascii="Arial" w:hAnsi="Arial" w:cs="Arial"/>
                <w:sz w:val="18"/>
                <w:szCs w:val="18"/>
              </w:rPr>
              <w:t>.</w:t>
            </w:r>
          </w:p>
        </w:tc>
        <w:tc>
          <w:tcPr>
            <w:tcW w:w="1530" w:type="dxa"/>
            <w:tcBorders>
              <w:top w:val="single" w:sz="4" w:space="0" w:color="auto"/>
              <w:left w:val="single" w:sz="4" w:space="0" w:color="auto"/>
              <w:bottom w:val="single" w:sz="4" w:space="0" w:color="auto"/>
              <w:right w:val="single" w:sz="4" w:space="0" w:color="auto"/>
            </w:tcBorders>
            <w:vAlign w:val="center"/>
            <w:hideMark/>
          </w:tcPr>
          <w:p w14:paraId="0DBC8798" w14:textId="77777777" w:rsidR="00A62205" w:rsidRPr="00CB4A18" w:rsidRDefault="00A62205">
            <w:pPr>
              <w:rPr>
                <w:rFonts w:ascii="Arial" w:hAnsi="Arial" w:cs="Arial"/>
                <w:sz w:val="18"/>
                <w:szCs w:val="18"/>
              </w:rPr>
            </w:pPr>
            <w:r w:rsidRPr="00CB4A18">
              <w:rPr>
                <w:rFonts w:ascii="Arial" w:hAnsi="Arial" w:cs="Arial"/>
                <w:sz w:val="18"/>
                <w:szCs w:val="18"/>
              </w:rPr>
              <w:t>1,00</w:t>
            </w:r>
          </w:p>
        </w:tc>
        <w:tc>
          <w:tcPr>
            <w:tcW w:w="1447" w:type="dxa"/>
            <w:tcBorders>
              <w:top w:val="single" w:sz="4" w:space="0" w:color="auto"/>
              <w:left w:val="single" w:sz="4" w:space="0" w:color="auto"/>
              <w:bottom w:val="single" w:sz="4" w:space="0" w:color="auto"/>
              <w:right w:val="single" w:sz="4" w:space="0" w:color="auto"/>
            </w:tcBorders>
            <w:vAlign w:val="center"/>
            <w:hideMark/>
          </w:tcPr>
          <w:p w14:paraId="14AA9D26" w14:textId="77777777" w:rsidR="00A62205" w:rsidRPr="00CB4A18" w:rsidRDefault="00A62205">
            <w:pPr>
              <w:jc w:val="center"/>
              <w:rPr>
                <w:rFonts w:ascii="Arial" w:hAnsi="Arial" w:cs="Arial"/>
                <w:sz w:val="18"/>
                <w:szCs w:val="18"/>
                <w:lang w:eastAsia="pl-PL"/>
              </w:rPr>
            </w:pPr>
            <w:r w:rsidRPr="00CB4A18">
              <w:rPr>
                <w:rFonts w:ascii="Arial" w:hAnsi="Arial" w:cs="Arial"/>
                <w:sz w:val="18"/>
                <w:szCs w:val="18"/>
                <w:lang w:eastAsia="pl-PL"/>
              </w:rPr>
              <w:t>03-2021</w:t>
            </w:r>
          </w:p>
        </w:tc>
        <w:tc>
          <w:tcPr>
            <w:tcW w:w="2722" w:type="dxa"/>
            <w:tcBorders>
              <w:top w:val="single" w:sz="4" w:space="0" w:color="auto"/>
              <w:left w:val="single" w:sz="4" w:space="0" w:color="auto"/>
              <w:bottom w:val="single" w:sz="4" w:space="0" w:color="auto"/>
              <w:right w:val="single" w:sz="4" w:space="0" w:color="auto"/>
            </w:tcBorders>
            <w:vAlign w:val="center"/>
            <w:hideMark/>
          </w:tcPr>
          <w:p w14:paraId="705B86DB" w14:textId="77777777" w:rsidR="00A62205" w:rsidRPr="00CB4A18" w:rsidRDefault="00A62205">
            <w:pPr>
              <w:jc w:val="center"/>
              <w:rPr>
                <w:rFonts w:ascii="Arial" w:hAnsi="Arial" w:cs="Arial"/>
                <w:sz w:val="18"/>
                <w:szCs w:val="20"/>
              </w:rPr>
            </w:pPr>
            <w:r w:rsidRPr="00CB4A18">
              <w:rPr>
                <w:rFonts w:ascii="Arial" w:hAnsi="Arial" w:cs="Arial"/>
                <w:sz w:val="18"/>
                <w:szCs w:val="20"/>
              </w:rPr>
              <w:t>0</w:t>
            </w:r>
          </w:p>
        </w:tc>
      </w:tr>
      <w:tr w:rsidR="00CB4A18" w:rsidRPr="00CB4A18" w14:paraId="08A79634" w14:textId="77777777" w:rsidTr="00A62205">
        <w:tc>
          <w:tcPr>
            <w:tcW w:w="3227" w:type="dxa"/>
            <w:tcBorders>
              <w:top w:val="single" w:sz="4" w:space="0" w:color="auto"/>
              <w:left w:val="single" w:sz="4" w:space="0" w:color="auto"/>
              <w:bottom w:val="single" w:sz="4" w:space="0" w:color="auto"/>
              <w:right w:val="single" w:sz="4" w:space="0" w:color="auto"/>
            </w:tcBorders>
            <w:vAlign w:val="center"/>
            <w:hideMark/>
          </w:tcPr>
          <w:p w14:paraId="07F8F7B2" w14:textId="77777777" w:rsidR="00A62205" w:rsidRPr="00CB4A18" w:rsidRDefault="00A62205">
            <w:pPr>
              <w:pStyle w:val="Tekstpodstawowy2"/>
              <w:spacing w:before="60" w:after="60"/>
              <w:ind w:left="34"/>
              <w:rPr>
                <w:rFonts w:ascii="NimbusSanL-Regu" w:hAnsi="NimbusSanL-Regu"/>
                <w:sz w:val="16"/>
                <w:szCs w:val="16"/>
                <w:lang w:val="pl-PL"/>
              </w:rPr>
            </w:pPr>
            <w:r w:rsidRPr="00CB4A18">
              <w:rPr>
                <w:rFonts w:cs="Arial"/>
                <w:b/>
                <w:sz w:val="18"/>
                <w:szCs w:val="18"/>
                <w:lang w:val="pl-PL"/>
              </w:rPr>
              <w:t xml:space="preserve">V.  </w:t>
            </w:r>
            <w:r w:rsidRPr="00CB4A18">
              <w:rPr>
                <w:rFonts w:cs="Arial"/>
                <w:b/>
                <w:sz w:val="18"/>
                <w:szCs w:val="18"/>
                <w:lang w:val="pl-PL"/>
              </w:rPr>
              <w:br/>
            </w:r>
            <w:r w:rsidRPr="00CB4A18">
              <w:rPr>
                <w:rFonts w:cs="Arial"/>
                <w:sz w:val="18"/>
                <w:szCs w:val="18"/>
                <w:lang w:val="pl-PL"/>
              </w:rPr>
              <w:t>Liczba baz danych udostępnionych on-line poprzez API [szt.]</w:t>
            </w:r>
          </w:p>
        </w:tc>
        <w:tc>
          <w:tcPr>
            <w:tcW w:w="850" w:type="dxa"/>
            <w:tcBorders>
              <w:top w:val="single" w:sz="4" w:space="0" w:color="auto"/>
              <w:left w:val="single" w:sz="4" w:space="0" w:color="auto"/>
              <w:bottom w:val="single" w:sz="4" w:space="0" w:color="auto"/>
              <w:right w:val="single" w:sz="4" w:space="0" w:color="auto"/>
            </w:tcBorders>
            <w:vAlign w:val="center"/>
            <w:hideMark/>
          </w:tcPr>
          <w:p w14:paraId="75432541" w14:textId="77777777" w:rsidR="00A62205" w:rsidRPr="00CB4A18" w:rsidRDefault="00A62205">
            <w:pPr>
              <w:rPr>
                <w:rFonts w:ascii="Arial" w:hAnsi="Arial" w:cs="Arial"/>
                <w:sz w:val="18"/>
                <w:szCs w:val="18"/>
              </w:rPr>
            </w:pPr>
            <w:proofErr w:type="gramStart"/>
            <w:r w:rsidRPr="00CB4A18">
              <w:rPr>
                <w:rFonts w:ascii="Arial" w:hAnsi="Arial" w:cs="Arial"/>
                <w:sz w:val="18"/>
                <w:szCs w:val="18"/>
              </w:rPr>
              <w:t>szt</w:t>
            </w:r>
            <w:proofErr w:type="gramEnd"/>
            <w:r w:rsidRPr="00CB4A18">
              <w:rPr>
                <w:rFonts w:ascii="Arial" w:hAnsi="Arial" w:cs="Arial"/>
                <w:sz w:val="18"/>
                <w:szCs w:val="18"/>
              </w:rPr>
              <w:t>.</w:t>
            </w:r>
          </w:p>
        </w:tc>
        <w:tc>
          <w:tcPr>
            <w:tcW w:w="1530" w:type="dxa"/>
            <w:tcBorders>
              <w:top w:val="single" w:sz="4" w:space="0" w:color="auto"/>
              <w:left w:val="single" w:sz="4" w:space="0" w:color="auto"/>
              <w:bottom w:val="single" w:sz="4" w:space="0" w:color="auto"/>
              <w:right w:val="single" w:sz="4" w:space="0" w:color="auto"/>
            </w:tcBorders>
            <w:vAlign w:val="center"/>
            <w:hideMark/>
          </w:tcPr>
          <w:p w14:paraId="2BF92B49" w14:textId="77777777" w:rsidR="00A62205" w:rsidRPr="00CB4A18" w:rsidRDefault="00A62205">
            <w:pPr>
              <w:rPr>
                <w:rFonts w:ascii="Arial" w:hAnsi="Arial" w:cs="Arial"/>
                <w:sz w:val="18"/>
                <w:szCs w:val="18"/>
              </w:rPr>
            </w:pPr>
            <w:r w:rsidRPr="00CB4A18">
              <w:rPr>
                <w:rFonts w:ascii="Arial" w:hAnsi="Arial" w:cs="Arial"/>
                <w:sz w:val="18"/>
                <w:szCs w:val="18"/>
              </w:rPr>
              <w:t>1,00</w:t>
            </w:r>
          </w:p>
        </w:tc>
        <w:tc>
          <w:tcPr>
            <w:tcW w:w="1447" w:type="dxa"/>
            <w:tcBorders>
              <w:top w:val="single" w:sz="4" w:space="0" w:color="auto"/>
              <w:left w:val="single" w:sz="4" w:space="0" w:color="auto"/>
              <w:bottom w:val="single" w:sz="4" w:space="0" w:color="auto"/>
              <w:right w:val="single" w:sz="4" w:space="0" w:color="auto"/>
            </w:tcBorders>
            <w:vAlign w:val="center"/>
            <w:hideMark/>
          </w:tcPr>
          <w:p w14:paraId="10FE63D1" w14:textId="77777777" w:rsidR="00A62205" w:rsidRPr="00CB4A18" w:rsidRDefault="00A62205">
            <w:pPr>
              <w:jc w:val="center"/>
              <w:rPr>
                <w:rFonts w:ascii="Arial" w:hAnsi="Arial" w:cs="Arial"/>
                <w:sz w:val="18"/>
                <w:szCs w:val="18"/>
                <w:lang w:eastAsia="pl-PL"/>
              </w:rPr>
            </w:pPr>
            <w:r w:rsidRPr="00CB4A18">
              <w:rPr>
                <w:rFonts w:ascii="Arial" w:hAnsi="Arial" w:cs="Arial"/>
                <w:sz w:val="18"/>
                <w:szCs w:val="18"/>
                <w:lang w:eastAsia="pl-PL"/>
              </w:rPr>
              <w:t>03-2021</w:t>
            </w:r>
          </w:p>
        </w:tc>
        <w:tc>
          <w:tcPr>
            <w:tcW w:w="2722" w:type="dxa"/>
            <w:tcBorders>
              <w:top w:val="single" w:sz="4" w:space="0" w:color="auto"/>
              <w:left w:val="single" w:sz="4" w:space="0" w:color="auto"/>
              <w:bottom w:val="single" w:sz="4" w:space="0" w:color="auto"/>
              <w:right w:val="single" w:sz="4" w:space="0" w:color="auto"/>
            </w:tcBorders>
            <w:vAlign w:val="center"/>
            <w:hideMark/>
          </w:tcPr>
          <w:p w14:paraId="0A4809AB" w14:textId="77777777" w:rsidR="00A62205" w:rsidRPr="00CB4A18" w:rsidRDefault="00A62205">
            <w:pPr>
              <w:jc w:val="center"/>
              <w:rPr>
                <w:rFonts w:ascii="Arial" w:hAnsi="Arial" w:cs="Arial"/>
                <w:sz w:val="18"/>
                <w:szCs w:val="20"/>
              </w:rPr>
            </w:pPr>
            <w:r w:rsidRPr="00CB4A18">
              <w:rPr>
                <w:rFonts w:ascii="Arial" w:hAnsi="Arial" w:cs="Arial"/>
                <w:sz w:val="18"/>
                <w:szCs w:val="20"/>
              </w:rPr>
              <w:t>0</w:t>
            </w:r>
          </w:p>
        </w:tc>
      </w:tr>
      <w:tr w:rsidR="00CB4A18" w:rsidRPr="00CB4A18" w14:paraId="01151A1F" w14:textId="77777777" w:rsidTr="00A62205">
        <w:tc>
          <w:tcPr>
            <w:tcW w:w="3227" w:type="dxa"/>
            <w:tcBorders>
              <w:top w:val="single" w:sz="4" w:space="0" w:color="auto"/>
              <w:left w:val="single" w:sz="4" w:space="0" w:color="auto"/>
              <w:bottom w:val="single" w:sz="4" w:space="0" w:color="auto"/>
              <w:right w:val="single" w:sz="4" w:space="0" w:color="auto"/>
            </w:tcBorders>
            <w:vAlign w:val="center"/>
            <w:hideMark/>
          </w:tcPr>
          <w:p w14:paraId="2039FB65" w14:textId="77777777" w:rsidR="00A62205" w:rsidRPr="00CB4A18" w:rsidRDefault="00A62205">
            <w:pPr>
              <w:pStyle w:val="Tekstpodstawowy2"/>
              <w:spacing w:before="60" w:after="60"/>
              <w:ind w:left="0"/>
              <w:rPr>
                <w:rFonts w:cs="Arial"/>
                <w:b/>
                <w:sz w:val="18"/>
                <w:szCs w:val="18"/>
                <w:lang w:val="pl-PL"/>
              </w:rPr>
            </w:pPr>
            <w:r w:rsidRPr="00CB4A18">
              <w:rPr>
                <w:b/>
                <w:sz w:val="18"/>
                <w:szCs w:val="16"/>
                <w:lang w:val="pl-PL"/>
              </w:rPr>
              <w:t xml:space="preserve">VI. </w:t>
            </w:r>
            <w:r w:rsidRPr="00CB4A18">
              <w:rPr>
                <w:b/>
                <w:sz w:val="18"/>
                <w:szCs w:val="16"/>
                <w:lang w:val="pl-PL"/>
              </w:rPr>
              <w:br/>
            </w:r>
            <w:r w:rsidRPr="00CB4A18">
              <w:rPr>
                <w:sz w:val="18"/>
                <w:szCs w:val="16"/>
                <w:lang w:val="pl-PL"/>
              </w:rPr>
              <w:t>Liczba pobrań/</w:t>
            </w:r>
            <w:proofErr w:type="spellStart"/>
            <w:r w:rsidRPr="00CB4A18">
              <w:rPr>
                <w:sz w:val="18"/>
                <w:szCs w:val="16"/>
                <w:lang w:val="pl-PL"/>
              </w:rPr>
              <w:t>odtworzeń</w:t>
            </w:r>
            <w:proofErr w:type="spellEnd"/>
            <w:r w:rsidRPr="00CB4A18">
              <w:rPr>
                <w:sz w:val="18"/>
                <w:szCs w:val="16"/>
                <w:lang w:val="pl-PL"/>
              </w:rPr>
              <w:t xml:space="preserve"> dokume</w:t>
            </w:r>
            <w:r w:rsidRPr="00CB4A18">
              <w:rPr>
                <w:sz w:val="18"/>
                <w:szCs w:val="16"/>
                <w:lang w:val="pl-PL"/>
              </w:rPr>
              <w:t>n</w:t>
            </w:r>
            <w:r w:rsidRPr="00CB4A18">
              <w:rPr>
                <w:sz w:val="18"/>
                <w:szCs w:val="16"/>
                <w:lang w:val="pl-PL"/>
              </w:rPr>
              <w:t>tów zawierających informacje sektora publicznego [szt.]</w:t>
            </w:r>
          </w:p>
        </w:tc>
        <w:tc>
          <w:tcPr>
            <w:tcW w:w="850" w:type="dxa"/>
            <w:tcBorders>
              <w:top w:val="single" w:sz="4" w:space="0" w:color="auto"/>
              <w:left w:val="single" w:sz="4" w:space="0" w:color="auto"/>
              <w:bottom w:val="single" w:sz="4" w:space="0" w:color="auto"/>
              <w:right w:val="single" w:sz="4" w:space="0" w:color="auto"/>
            </w:tcBorders>
            <w:vAlign w:val="center"/>
            <w:hideMark/>
          </w:tcPr>
          <w:p w14:paraId="6B6E1580" w14:textId="77777777" w:rsidR="00A62205" w:rsidRPr="00CB4A18" w:rsidRDefault="00A62205">
            <w:pPr>
              <w:rPr>
                <w:rFonts w:ascii="Arial" w:hAnsi="Arial" w:cs="Arial"/>
                <w:sz w:val="18"/>
                <w:szCs w:val="18"/>
              </w:rPr>
            </w:pPr>
            <w:r w:rsidRPr="00CB4A18">
              <w:rPr>
                <w:rFonts w:ascii="Arial" w:hAnsi="Arial" w:cs="Arial"/>
                <w:sz w:val="18"/>
                <w:szCs w:val="18"/>
              </w:rPr>
              <w:t>Szt.</w:t>
            </w:r>
          </w:p>
        </w:tc>
        <w:tc>
          <w:tcPr>
            <w:tcW w:w="1530" w:type="dxa"/>
            <w:tcBorders>
              <w:top w:val="single" w:sz="4" w:space="0" w:color="auto"/>
              <w:left w:val="single" w:sz="4" w:space="0" w:color="auto"/>
              <w:bottom w:val="single" w:sz="4" w:space="0" w:color="auto"/>
              <w:right w:val="single" w:sz="4" w:space="0" w:color="auto"/>
            </w:tcBorders>
            <w:vAlign w:val="center"/>
            <w:hideMark/>
          </w:tcPr>
          <w:p w14:paraId="793BB819" w14:textId="77777777" w:rsidR="00A62205" w:rsidRPr="00CB4A18" w:rsidRDefault="00A62205">
            <w:pPr>
              <w:rPr>
                <w:rFonts w:ascii="Arial" w:hAnsi="Arial" w:cs="Arial"/>
                <w:sz w:val="18"/>
                <w:szCs w:val="18"/>
              </w:rPr>
            </w:pPr>
            <w:r w:rsidRPr="00CB4A18">
              <w:rPr>
                <w:rFonts w:ascii="Arial" w:hAnsi="Arial" w:cs="Arial"/>
                <w:sz w:val="18"/>
                <w:szCs w:val="18"/>
              </w:rPr>
              <w:t>90000</w:t>
            </w:r>
          </w:p>
        </w:tc>
        <w:tc>
          <w:tcPr>
            <w:tcW w:w="1447" w:type="dxa"/>
            <w:tcBorders>
              <w:top w:val="single" w:sz="4" w:space="0" w:color="auto"/>
              <w:left w:val="single" w:sz="4" w:space="0" w:color="auto"/>
              <w:bottom w:val="single" w:sz="4" w:space="0" w:color="auto"/>
              <w:right w:val="single" w:sz="4" w:space="0" w:color="auto"/>
            </w:tcBorders>
            <w:vAlign w:val="center"/>
            <w:hideMark/>
          </w:tcPr>
          <w:p w14:paraId="031286CE" w14:textId="77777777" w:rsidR="00A62205" w:rsidRPr="00CB4A18" w:rsidRDefault="00A62205">
            <w:pPr>
              <w:jc w:val="center"/>
              <w:rPr>
                <w:rFonts w:ascii="Arial" w:hAnsi="Arial" w:cs="Arial"/>
                <w:sz w:val="18"/>
                <w:szCs w:val="18"/>
                <w:lang w:eastAsia="pl-PL"/>
              </w:rPr>
            </w:pPr>
            <w:r w:rsidRPr="00CB4A18">
              <w:rPr>
                <w:rFonts w:ascii="Arial" w:hAnsi="Arial" w:cs="Arial"/>
                <w:sz w:val="18"/>
                <w:szCs w:val="18"/>
                <w:lang w:eastAsia="pl-PL"/>
              </w:rPr>
              <w:t>07-2022</w:t>
            </w:r>
          </w:p>
        </w:tc>
        <w:tc>
          <w:tcPr>
            <w:tcW w:w="2722" w:type="dxa"/>
            <w:tcBorders>
              <w:top w:val="single" w:sz="4" w:space="0" w:color="auto"/>
              <w:left w:val="single" w:sz="4" w:space="0" w:color="auto"/>
              <w:bottom w:val="single" w:sz="4" w:space="0" w:color="auto"/>
              <w:right w:val="single" w:sz="4" w:space="0" w:color="auto"/>
            </w:tcBorders>
            <w:vAlign w:val="center"/>
            <w:hideMark/>
          </w:tcPr>
          <w:p w14:paraId="78CA39B7" w14:textId="77777777" w:rsidR="00A62205" w:rsidRPr="00CB4A18" w:rsidRDefault="00A62205">
            <w:pPr>
              <w:jc w:val="center"/>
              <w:rPr>
                <w:rFonts w:ascii="Arial" w:hAnsi="Arial" w:cs="Arial"/>
                <w:sz w:val="18"/>
                <w:szCs w:val="20"/>
              </w:rPr>
            </w:pPr>
            <w:r w:rsidRPr="00CB4A18">
              <w:rPr>
                <w:rFonts w:ascii="Arial" w:hAnsi="Arial" w:cs="Arial"/>
                <w:sz w:val="18"/>
                <w:szCs w:val="20"/>
              </w:rPr>
              <w:t>0</w:t>
            </w:r>
          </w:p>
        </w:tc>
      </w:tr>
      <w:tr w:rsidR="00CB4A18" w:rsidRPr="00CB4A18" w14:paraId="636A7DFD" w14:textId="77777777" w:rsidTr="00A62205">
        <w:tc>
          <w:tcPr>
            <w:tcW w:w="3227" w:type="dxa"/>
            <w:tcBorders>
              <w:top w:val="single" w:sz="4" w:space="0" w:color="auto"/>
              <w:left w:val="single" w:sz="4" w:space="0" w:color="auto"/>
              <w:bottom w:val="single" w:sz="4" w:space="0" w:color="auto"/>
              <w:right w:val="single" w:sz="4" w:space="0" w:color="auto"/>
            </w:tcBorders>
            <w:hideMark/>
          </w:tcPr>
          <w:p w14:paraId="2197CC63" w14:textId="77777777" w:rsidR="00A62205" w:rsidRPr="00CB4A18" w:rsidRDefault="00A62205">
            <w:pPr>
              <w:pStyle w:val="Tekstpodstawowy2"/>
              <w:spacing w:before="60" w:after="60"/>
              <w:ind w:left="34"/>
              <w:rPr>
                <w:rFonts w:cs="Arial"/>
                <w:b/>
                <w:sz w:val="18"/>
                <w:szCs w:val="18"/>
                <w:lang w:val="pl-PL"/>
              </w:rPr>
            </w:pPr>
            <w:r w:rsidRPr="00CB4A18">
              <w:rPr>
                <w:b/>
                <w:sz w:val="18"/>
                <w:szCs w:val="16"/>
                <w:lang w:val="pl-PL"/>
              </w:rPr>
              <w:t xml:space="preserve">VII. </w:t>
            </w:r>
            <w:r w:rsidRPr="00CB4A18">
              <w:rPr>
                <w:b/>
                <w:sz w:val="18"/>
                <w:szCs w:val="16"/>
                <w:lang w:val="pl-PL"/>
              </w:rPr>
              <w:br/>
            </w:r>
            <w:r w:rsidRPr="00CB4A18">
              <w:rPr>
                <w:sz w:val="18"/>
                <w:szCs w:val="16"/>
                <w:lang w:val="pl-PL"/>
              </w:rPr>
              <w:t xml:space="preserve">Rozmiar </w:t>
            </w:r>
            <w:proofErr w:type="spellStart"/>
            <w:r w:rsidRPr="00CB4A18">
              <w:rPr>
                <w:sz w:val="18"/>
                <w:szCs w:val="16"/>
                <w:lang w:val="pl-PL"/>
              </w:rPr>
              <w:t>zdigitalizowanej</w:t>
            </w:r>
            <w:proofErr w:type="spellEnd"/>
            <w:r w:rsidRPr="00CB4A18">
              <w:rPr>
                <w:sz w:val="18"/>
                <w:szCs w:val="16"/>
                <w:lang w:val="pl-PL"/>
              </w:rPr>
              <w:t xml:space="preserve"> informacji sektora publicznego</w:t>
            </w:r>
          </w:p>
        </w:tc>
        <w:tc>
          <w:tcPr>
            <w:tcW w:w="850" w:type="dxa"/>
            <w:tcBorders>
              <w:top w:val="single" w:sz="4" w:space="0" w:color="auto"/>
              <w:left w:val="single" w:sz="4" w:space="0" w:color="auto"/>
              <w:bottom w:val="single" w:sz="4" w:space="0" w:color="auto"/>
              <w:right w:val="single" w:sz="4" w:space="0" w:color="auto"/>
            </w:tcBorders>
            <w:vAlign w:val="center"/>
            <w:hideMark/>
          </w:tcPr>
          <w:p w14:paraId="5788C37D" w14:textId="77777777" w:rsidR="00A62205" w:rsidRPr="00CB4A18" w:rsidRDefault="00A62205">
            <w:pPr>
              <w:rPr>
                <w:rFonts w:ascii="Arial" w:hAnsi="Arial" w:cs="Arial"/>
                <w:sz w:val="18"/>
                <w:szCs w:val="18"/>
              </w:rPr>
            </w:pPr>
            <w:r w:rsidRPr="00CB4A18">
              <w:rPr>
                <w:rFonts w:ascii="Arial" w:hAnsi="Arial" w:cs="Arial"/>
                <w:sz w:val="18"/>
                <w:szCs w:val="18"/>
              </w:rPr>
              <w:t>TB</w:t>
            </w:r>
          </w:p>
        </w:tc>
        <w:tc>
          <w:tcPr>
            <w:tcW w:w="1530" w:type="dxa"/>
            <w:tcBorders>
              <w:top w:val="single" w:sz="4" w:space="0" w:color="auto"/>
              <w:left w:val="single" w:sz="4" w:space="0" w:color="auto"/>
              <w:bottom w:val="single" w:sz="4" w:space="0" w:color="auto"/>
              <w:right w:val="single" w:sz="4" w:space="0" w:color="auto"/>
            </w:tcBorders>
            <w:vAlign w:val="center"/>
            <w:hideMark/>
          </w:tcPr>
          <w:p w14:paraId="34C0695E" w14:textId="77777777" w:rsidR="00A62205" w:rsidRPr="00CB4A18" w:rsidRDefault="00A62205">
            <w:pPr>
              <w:rPr>
                <w:rFonts w:ascii="Arial" w:hAnsi="Arial" w:cs="Arial"/>
                <w:sz w:val="18"/>
                <w:szCs w:val="18"/>
              </w:rPr>
            </w:pPr>
            <w:r w:rsidRPr="00CB4A18">
              <w:rPr>
                <w:rFonts w:ascii="Arial" w:hAnsi="Arial" w:cs="Arial"/>
                <w:sz w:val="18"/>
                <w:szCs w:val="18"/>
              </w:rPr>
              <w:t>2,00</w:t>
            </w:r>
          </w:p>
        </w:tc>
        <w:tc>
          <w:tcPr>
            <w:tcW w:w="1447" w:type="dxa"/>
            <w:tcBorders>
              <w:top w:val="single" w:sz="4" w:space="0" w:color="auto"/>
              <w:left w:val="single" w:sz="4" w:space="0" w:color="auto"/>
              <w:bottom w:val="single" w:sz="4" w:space="0" w:color="auto"/>
              <w:right w:val="single" w:sz="4" w:space="0" w:color="auto"/>
            </w:tcBorders>
            <w:vAlign w:val="center"/>
            <w:hideMark/>
          </w:tcPr>
          <w:p w14:paraId="5496F9F0" w14:textId="77777777" w:rsidR="00A62205" w:rsidRPr="00CB4A18" w:rsidRDefault="00A62205">
            <w:pPr>
              <w:jc w:val="center"/>
              <w:rPr>
                <w:rFonts w:ascii="Arial" w:hAnsi="Arial" w:cs="Arial"/>
                <w:sz w:val="18"/>
                <w:szCs w:val="18"/>
                <w:lang w:eastAsia="pl-PL"/>
              </w:rPr>
            </w:pPr>
            <w:r w:rsidRPr="00CB4A18">
              <w:rPr>
                <w:rFonts w:ascii="Arial" w:hAnsi="Arial" w:cs="Arial"/>
                <w:sz w:val="18"/>
                <w:szCs w:val="18"/>
                <w:lang w:eastAsia="pl-PL"/>
              </w:rPr>
              <w:t>07-2020</w:t>
            </w:r>
          </w:p>
        </w:tc>
        <w:tc>
          <w:tcPr>
            <w:tcW w:w="2722" w:type="dxa"/>
            <w:tcBorders>
              <w:top w:val="single" w:sz="4" w:space="0" w:color="auto"/>
              <w:left w:val="single" w:sz="4" w:space="0" w:color="auto"/>
              <w:bottom w:val="single" w:sz="4" w:space="0" w:color="auto"/>
              <w:right w:val="single" w:sz="4" w:space="0" w:color="auto"/>
            </w:tcBorders>
            <w:vAlign w:val="center"/>
            <w:hideMark/>
          </w:tcPr>
          <w:p w14:paraId="3EFF4E45" w14:textId="4B6F41FA" w:rsidR="00A62205" w:rsidRPr="00CB4A18" w:rsidRDefault="00754060">
            <w:pPr>
              <w:jc w:val="center"/>
              <w:rPr>
                <w:rFonts w:ascii="Arial" w:hAnsi="Arial" w:cs="Arial"/>
                <w:sz w:val="18"/>
                <w:szCs w:val="20"/>
              </w:rPr>
            </w:pPr>
            <w:r w:rsidRPr="00754060">
              <w:rPr>
                <w:rFonts w:ascii="Arial" w:hAnsi="Arial" w:cs="Arial"/>
                <w:sz w:val="18"/>
                <w:szCs w:val="20"/>
              </w:rPr>
              <w:t>0,03 TB</w:t>
            </w:r>
          </w:p>
        </w:tc>
      </w:tr>
      <w:tr w:rsidR="00CB4A18" w:rsidRPr="00CB4A18" w14:paraId="1CFFCC6A" w14:textId="77777777" w:rsidTr="00A62205">
        <w:tc>
          <w:tcPr>
            <w:tcW w:w="3227" w:type="dxa"/>
            <w:tcBorders>
              <w:top w:val="single" w:sz="4" w:space="0" w:color="auto"/>
              <w:left w:val="single" w:sz="4" w:space="0" w:color="auto"/>
              <w:bottom w:val="single" w:sz="4" w:space="0" w:color="auto"/>
              <w:right w:val="single" w:sz="4" w:space="0" w:color="auto"/>
            </w:tcBorders>
            <w:hideMark/>
          </w:tcPr>
          <w:p w14:paraId="07703359" w14:textId="77777777" w:rsidR="00A62205" w:rsidRPr="00CB4A18" w:rsidRDefault="00A62205">
            <w:pPr>
              <w:pStyle w:val="Tekstpodstawowy2"/>
              <w:spacing w:before="60" w:after="60"/>
              <w:ind w:left="34"/>
              <w:rPr>
                <w:b/>
                <w:sz w:val="18"/>
                <w:szCs w:val="16"/>
                <w:lang w:val="pl-PL"/>
              </w:rPr>
            </w:pPr>
            <w:r w:rsidRPr="00CB4A18">
              <w:rPr>
                <w:b/>
                <w:sz w:val="18"/>
                <w:szCs w:val="16"/>
                <w:lang w:val="pl-PL"/>
              </w:rPr>
              <w:t xml:space="preserve">VIII. </w:t>
            </w:r>
            <w:r w:rsidRPr="00CB4A18">
              <w:rPr>
                <w:b/>
                <w:sz w:val="18"/>
                <w:szCs w:val="16"/>
                <w:lang w:val="pl-PL"/>
              </w:rPr>
              <w:br/>
            </w:r>
            <w:r w:rsidRPr="00CB4A18">
              <w:rPr>
                <w:sz w:val="18"/>
                <w:szCs w:val="16"/>
                <w:lang w:val="pl-PL"/>
              </w:rPr>
              <w:t>Rozmiar udostępnionych on-line informacji sektora publicznego</w:t>
            </w:r>
          </w:p>
        </w:tc>
        <w:tc>
          <w:tcPr>
            <w:tcW w:w="850" w:type="dxa"/>
            <w:tcBorders>
              <w:top w:val="single" w:sz="4" w:space="0" w:color="auto"/>
              <w:left w:val="single" w:sz="4" w:space="0" w:color="auto"/>
              <w:bottom w:val="single" w:sz="4" w:space="0" w:color="auto"/>
              <w:right w:val="single" w:sz="4" w:space="0" w:color="auto"/>
            </w:tcBorders>
            <w:vAlign w:val="center"/>
            <w:hideMark/>
          </w:tcPr>
          <w:p w14:paraId="766E880A" w14:textId="77777777" w:rsidR="00A62205" w:rsidRPr="00CB4A18" w:rsidRDefault="00A62205">
            <w:pPr>
              <w:rPr>
                <w:rFonts w:ascii="Arial" w:hAnsi="Arial" w:cs="Arial"/>
                <w:sz w:val="18"/>
                <w:szCs w:val="18"/>
              </w:rPr>
            </w:pPr>
            <w:r w:rsidRPr="00CB4A18">
              <w:rPr>
                <w:rFonts w:ascii="Arial" w:hAnsi="Arial" w:cs="Arial"/>
                <w:sz w:val="18"/>
                <w:szCs w:val="18"/>
              </w:rPr>
              <w:t>TB</w:t>
            </w:r>
          </w:p>
        </w:tc>
        <w:tc>
          <w:tcPr>
            <w:tcW w:w="1530" w:type="dxa"/>
            <w:tcBorders>
              <w:top w:val="single" w:sz="4" w:space="0" w:color="auto"/>
              <w:left w:val="single" w:sz="4" w:space="0" w:color="auto"/>
              <w:bottom w:val="single" w:sz="4" w:space="0" w:color="auto"/>
              <w:right w:val="single" w:sz="4" w:space="0" w:color="auto"/>
            </w:tcBorders>
            <w:vAlign w:val="center"/>
            <w:hideMark/>
          </w:tcPr>
          <w:p w14:paraId="0965D601" w14:textId="77777777" w:rsidR="00A62205" w:rsidRPr="00CB4A18" w:rsidRDefault="00A62205">
            <w:pPr>
              <w:rPr>
                <w:rFonts w:ascii="Arial" w:hAnsi="Arial" w:cs="Arial"/>
                <w:sz w:val="18"/>
                <w:szCs w:val="18"/>
              </w:rPr>
            </w:pPr>
            <w:r w:rsidRPr="00CB4A18">
              <w:rPr>
                <w:rFonts w:ascii="Arial" w:hAnsi="Arial" w:cs="Arial"/>
                <w:sz w:val="18"/>
                <w:szCs w:val="18"/>
              </w:rPr>
              <w:t>2,00</w:t>
            </w:r>
          </w:p>
        </w:tc>
        <w:tc>
          <w:tcPr>
            <w:tcW w:w="1447" w:type="dxa"/>
            <w:tcBorders>
              <w:top w:val="single" w:sz="4" w:space="0" w:color="auto"/>
              <w:left w:val="single" w:sz="4" w:space="0" w:color="auto"/>
              <w:bottom w:val="single" w:sz="4" w:space="0" w:color="auto"/>
              <w:right w:val="single" w:sz="4" w:space="0" w:color="auto"/>
            </w:tcBorders>
            <w:vAlign w:val="center"/>
            <w:hideMark/>
          </w:tcPr>
          <w:p w14:paraId="22CFAD45" w14:textId="77777777" w:rsidR="00A62205" w:rsidRPr="00CB4A18" w:rsidRDefault="00A62205">
            <w:pPr>
              <w:jc w:val="center"/>
              <w:rPr>
                <w:rFonts w:ascii="Arial" w:hAnsi="Arial" w:cs="Arial"/>
                <w:sz w:val="18"/>
                <w:szCs w:val="18"/>
                <w:lang w:eastAsia="pl-PL"/>
              </w:rPr>
            </w:pPr>
            <w:r w:rsidRPr="00CB4A18">
              <w:rPr>
                <w:rFonts w:ascii="Arial" w:hAnsi="Arial" w:cs="Arial"/>
                <w:sz w:val="18"/>
                <w:szCs w:val="18"/>
                <w:lang w:eastAsia="pl-PL"/>
              </w:rPr>
              <w:t>03-2021</w:t>
            </w:r>
          </w:p>
        </w:tc>
        <w:tc>
          <w:tcPr>
            <w:tcW w:w="2722" w:type="dxa"/>
            <w:tcBorders>
              <w:top w:val="single" w:sz="4" w:space="0" w:color="auto"/>
              <w:left w:val="single" w:sz="4" w:space="0" w:color="auto"/>
              <w:bottom w:val="single" w:sz="4" w:space="0" w:color="auto"/>
              <w:right w:val="single" w:sz="4" w:space="0" w:color="auto"/>
            </w:tcBorders>
            <w:vAlign w:val="center"/>
            <w:hideMark/>
          </w:tcPr>
          <w:p w14:paraId="1436FFCB" w14:textId="77777777" w:rsidR="00A62205" w:rsidRPr="00CB4A18" w:rsidRDefault="00A62205">
            <w:pPr>
              <w:jc w:val="center"/>
              <w:rPr>
                <w:rFonts w:ascii="Arial" w:hAnsi="Arial" w:cs="Arial"/>
                <w:sz w:val="18"/>
                <w:szCs w:val="20"/>
              </w:rPr>
            </w:pPr>
            <w:r w:rsidRPr="00CB4A18">
              <w:rPr>
                <w:rFonts w:ascii="Arial" w:hAnsi="Arial" w:cs="Arial"/>
                <w:sz w:val="18"/>
                <w:szCs w:val="20"/>
              </w:rPr>
              <w:t>0</w:t>
            </w:r>
          </w:p>
        </w:tc>
      </w:tr>
      <w:tr w:rsidR="00CB4A18" w:rsidRPr="00CB4A18" w14:paraId="053E64F9" w14:textId="77777777" w:rsidTr="00A62205">
        <w:tc>
          <w:tcPr>
            <w:tcW w:w="3227" w:type="dxa"/>
            <w:tcBorders>
              <w:top w:val="single" w:sz="4" w:space="0" w:color="auto"/>
              <w:left w:val="single" w:sz="4" w:space="0" w:color="auto"/>
              <w:bottom w:val="single" w:sz="4" w:space="0" w:color="auto"/>
              <w:right w:val="single" w:sz="4" w:space="0" w:color="auto"/>
            </w:tcBorders>
            <w:hideMark/>
          </w:tcPr>
          <w:p w14:paraId="1C51C4CB" w14:textId="77777777" w:rsidR="00A62205" w:rsidRPr="00CB4A18" w:rsidRDefault="00A62205">
            <w:pPr>
              <w:pStyle w:val="Tekstpodstawowy2"/>
              <w:spacing w:before="60" w:after="60"/>
              <w:ind w:left="34"/>
              <w:rPr>
                <w:b/>
                <w:sz w:val="18"/>
                <w:szCs w:val="16"/>
                <w:lang w:val="pl-PL"/>
              </w:rPr>
            </w:pPr>
            <w:r w:rsidRPr="00CB4A18">
              <w:rPr>
                <w:b/>
                <w:sz w:val="18"/>
                <w:szCs w:val="16"/>
                <w:lang w:val="pl-PL"/>
              </w:rPr>
              <w:t xml:space="preserve">IX. </w:t>
            </w:r>
            <w:r w:rsidRPr="00CB4A18">
              <w:rPr>
                <w:b/>
                <w:sz w:val="18"/>
                <w:szCs w:val="16"/>
                <w:lang w:val="pl-PL"/>
              </w:rPr>
              <w:br/>
            </w:r>
            <w:r w:rsidRPr="00CB4A18">
              <w:rPr>
                <w:sz w:val="18"/>
                <w:szCs w:val="16"/>
                <w:lang w:val="pl-PL"/>
              </w:rPr>
              <w:t>Liczba wygenerowanych kluczy API</w:t>
            </w:r>
          </w:p>
        </w:tc>
        <w:tc>
          <w:tcPr>
            <w:tcW w:w="850" w:type="dxa"/>
            <w:tcBorders>
              <w:top w:val="single" w:sz="4" w:space="0" w:color="auto"/>
              <w:left w:val="single" w:sz="4" w:space="0" w:color="auto"/>
              <w:bottom w:val="single" w:sz="4" w:space="0" w:color="auto"/>
              <w:right w:val="single" w:sz="4" w:space="0" w:color="auto"/>
            </w:tcBorders>
            <w:vAlign w:val="center"/>
            <w:hideMark/>
          </w:tcPr>
          <w:p w14:paraId="07F761C3" w14:textId="77777777" w:rsidR="00A62205" w:rsidRPr="00CB4A18" w:rsidRDefault="00A62205">
            <w:pPr>
              <w:rPr>
                <w:rFonts w:ascii="Arial" w:hAnsi="Arial" w:cs="Arial"/>
                <w:sz w:val="18"/>
                <w:szCs w:val="18"/>
              </w:rPr>
            </w:pPr>
            <w:proofErr w:type="gramStart"/>
            <w:r w:rsidRPr="00CB4A18">
              <w:rPr>
                <w:rFonts w:ascii="Arial" w:eastAsia="Times New Roman" w:hAnsi="Arial" w:cs="Times New Roman"/>
                <w:sz w:val="18"/>
                <w:szCs w:val="16"/>
              </w:rPr>
              <w:t>szt</w:t>
            </w:r>
            <w:proofErr w:type="gramEnd"/>
            <w:r w:rsidRPr="00CB4A18">
              <w:rPr>
                <w:rFonts w:ascii="Arial" w:eastAsia="Times New Roman" w:hAnsi="Arial" w:cs="Times New Roman"/>
                <w:sz w:val="18"/>
                <w:szCs w:val="16"/>
              </w:rPr>
              <w:t>.</w:t>
            </w:r>
          </w:p>
        </w:tc>
        <w:tc>
          <w:tcPr>
            <w:tcW w:w="1530" w:type="dxa"/>
            <w:tcBorders>
              <w:top w:val="single" w:sz="4" w:space="0" w:color="auto"/>
              <w:left w:val="single" w:sz="4" w:space="0" w:color="auto"/>
              <w:bottom w:val="single" w:sz="4" w:space="0" w:color="auto"/>
              <w:right w:val="single" w:sz="4" w:space="0" w:color="auto"/>
            </w:tcBorders>
            <w:vAlign w:val="center"/>
            <w:hideMark/>
          </w:tcPr>
          <w:p w14:paraId="386E2A4A" w14:textId="77777777" w:rsidR="00A62205" w:rsidRPr="00CB4A18" w:rsidRDefault="00A62205">
            <w:pPr>
              <w:rPr>
                <w:rFonts w:ascii="Arial" w:hAnsi="Arial" w:cs="Arial"/>
                <w:sz w:val="18"/>
                <w:szCs w:val="18"/>
              </w:rPr>
            </w:pPr>
            <w:r w:rsidRPr="00CB4A18">
              <w:rPr>
                <w:rFonts w:ascii="Arial" w:hAnsi="Arial" w:cs="Arial"/>
                <w:sz w:val="18"/>
                <w:szCs w:val="18"/>
              </w:rPr>
              <w:t>1,00</w:t>
            </w:r>
          </w:p>
        </w:tc>
        <w:tc>
          <w:tcPr>
            <w:tcW w:w="1447" w:type="dxa"/>
            <w:tcBorders>
              <w:top w:val="single" w:sz="4" w:space="0" w:color="auto"/>
              <w:left w:val="single" w:sz="4" w:space="0" w:color="auto"/>
              <w:bottom w:val="single" w:sz="4" w:space="0" w:color="auto"/>
              <w:right w:val="single" w:sz="4" w:space="0" w:color="auto"/>
            </w:tcBorders>
            <w:vAlign w:val="center"/>
            <w:hideMark/>
          </w:tcPr>
          <w:p w14:paraId="7559386A" w14:textId="77777777" w:rsidR="00A62205" w:rsidRPr="00CB4A18" w:rsidRDefault="00A62205">
            <w:pPr>
              <w:jc w:val="center"/>
              <w:rPr>
                <w:rFonts w:ascii="Arial" w:hAnsi="Arial" w:cs="Arial"/>
                <w:sz w:val="18"/>
                <w:szCs w:val="18"/>
                <w:lang w:eastAsia="pl-PL"/>
              </w:rPr>
            </w:pPr>
            <w:r w:rsidRPr="00CB4A18">
              <w:rPr>
                <w:rFonts w:ascii="Arial" w:hAnsi="Arial" w:cs="Arial"/>
                <w:sz w:val="18"/>
                <w:szCs w:val="18"/>
                <w:lang w:eastAsia="pl-PL"/>
              </w:rPr>
              <w:t>03-2021</w:t>
            </w:r>
          </w:p>
        </w:tc>
        <w:tc>
          <w:tcPr>
            <w:tcW w:w="2722" w:type="dxa"/>
            <w:tcBorders>
              <w:top w:val="single" w:sz="4" w:space="0" w:color="auto"/>
              <w:left w:val="single" w:sz="4" w:space="0" w:color="auto"/>
              <w:bottom w:val="single" w:sz="4" w:space="0" w:color="auto"/>
              <w:right w:val="single" w:sz="4" w:space="0" w:color="auto"/>
            </w:tcBorders>
            <w:vAlign w:val="center"/>
            <w:hideMark/>
          </w:tcPr>
          <w:p w14:paraId="7AD62B0C" w14:textId="77777777" w:rsidR="00A62205" w:rsidRPr="00CB4A18" w:rsidRDefault="00A62205">
            <w:pPr>
              <w:jc w:val="center"/>
              <w:rPr>
                <w:rFonts w:ascii="Arial" w:hAnsi="Arial" w:cs="Arial"/>
                <w:sz w:val="18"/>
                <w:szCs w:val="20"/>
              </w:rPr>
            </w:pPr>
            <w:r w:rsidRPr="00CB4A18">
              <w:rPr>
                <w:rFonts w:ascii="Arial" w:hAnsi="Arial" w:cs="Arial"/>
                <w:sz w:val="18"/>
                <w:szCs w:val="20"/>
              </w:rPr>
              <w:t>0</w:t>
            </w:r>
          </w:p>
        </w:tc>
      </w:tr>
    </w:tbl>
    <w:p w14:paraId="1C5A68FD" w14:textId="77777777" w:rsidR="00A62205" w:rsidRPr="00CB4A18" w:rsidRDefault="00A62205" w:rsidP="00141A92">
      <w:pPr>
        <w:spacing w:after="120" w:line="240" w:lineRule="auto"/>
        <w:rPr>
          <w:rFonts w:ascii="Arial" w:hAnsi="Arial" w:cs="Arial"/>
          <w:b/>
          <w:sz w:val="20"/>
          <w:szCs w:val="20"/>
        </w:rPr>
      </w:pPr>
    </w:p>
    <w:p w14:paraId="52A08447" w14:textId="74374371" w:rsidR="007D2C34" w:rsidRPr="00CB4A18" w:rsidRDefault="007D2C34" w:rsidP="00141A92">
      <w:pPr>
        <w:pStyle w:val="Nagwek2"/>
        <w:numPr>
          <w:ilvl w:val="0"/>
          <w:numId w:val="19"/>
        </w:numPr>
        <w:spacing w:before="360" w:after="120"/>
        <w:ind w:left="426" w:hanging="426"/>
        <w:rPr>
          <w:rFonts w:ascii="Arial" w:hAnsi="Arial" w:cs="Arial"/>
          <w:color w:val="auto"/>
        </w:rPr>
      </w:pPr>
      <w:r w:rsidRPr="00CB4A18">
        <w:rPr>
          <w:rStyle w:val="Nagwek2Znak"/>
          <w:rFonts w:ascii="Arial" w:hAnsi="Arial" w:cs="Arial"/>
          <w:b/>
          <w:color w:val="auto"/>
          <w:sz w:val="24"/>
          <w:szCs w:val="24"/>
        </w:rPr>
        <w:t xml:space="preserve">E-usługi </w:t>
      </w:r>
      <w:r w:rsidR="009967CA" w:rsidRPr="00CB4A18">
        <w:rPr>
          <w:rStyle w:val="Nagwek2Znak"/>
          <w:rFonts w:ascii="Arial" w:hAnsi="Arial" w:cs="Arial"/>
          <w:b/>
          <w:color w:val="auto"/>
          <w:sz w:val="24"/>
          <w:szCs w:val="24"/>
        </w:rPr>
        <w:t>A2A, A2B, A2C</w:t>
      </w:r>
    </w:p>
    <w:tbl>
      <w:tblPr>
        <w:tblStyle w:val="Tabela-Siatka"/>
        <w:tblW w:w="9634" w:type="dxa"/>
        <w:tblLook w:val="04A0" w:firstRow="1" w:lastRow="0" w:firstColumn="1" w:lastColumn="0" w:noHBand="0" w:noVBand="1"/>
        <w:tblCaption w:val="E-usługi A2A, A2B, A2C "/>
      </w:tblPr>
      <w:tblGrid>
        <w:gridCol w:w="2263"/>
        <w:gridCol w:w="1843"/>
        <w:gridCol w:w="1701"/>
        <w:gridCol w:w="3827"/>
      </w:tblGrid>
      <w:tr w:rsidR="00CB4A18" w:rsidRPr="00CB4A18" w14:paraId="1F33CC02" w14:textId="77777777" w:rsidTr="00A62205">
        <w:trPr>
          <w:tblHeader/>
        </w:trPr>
        <w:tc>
          <w:tcPr>
            <w:tcW w:w="2263" w:type="dxa"/>
            <w:shd w:val="clear" w:color="auto" w:fill="D0CECE" w:themeFill="background2" w:themeFillShade="E6"/>
            <w:vAlign w:val="center"/>
          </w:tcPr>
          <w:p w14:paraId="72FF6AF6" w14:textId="77777777" w:rsidR="007D38BD" w:rsidRPr="00CB4A18" w:rsidRDefault="00517F12" w:rsidP="00586664">
            <w:pPr>
              <w:rPr>
                <w:rFonts w:ascii="Arial" w:hAnsi="Arial" w:cs="Arial"/>
                <w:b/>
                <w:sz w:val="20"/>
                <w:szCs w:val="20"/>
              </w:rPr>
            </w:pPr>
            <w:r w:rsidRPr="00CB4A18">
              <w:rPr>
                <w:rFonts w:ascii="Arial" w:hAnsi="Arial" w:cs="Arial"/>
                <w:b/>
                <w:sz w:val="20"/>
                <w:szCs w:val="20"/>
              </w:rPr>
              <w:t>N</w:t>
            </w:r>
            <w:r w:rsidR="007D38BD" w:rsidRPr="00CB4A18">
              <w:rPr>
                <w:rFonts w:ascii="Arial" w:hAnsi="Arial" w:cs="Arial"/>
                <w:b/>
                <w:sz w:val="20"/>
                <w:szCs w:val="20"/>
              </w:rPr>
              <w:t>azwa</w:t>
            </w:r>
          </w:p>
        </w:tc>
        <w:tc>
          <w:tcPr>
            <w:tcW w:w="1843" w:type="dxa"/>
            <w:shd w:val="clear" w:color="auto" w:fill="D0CECE" w:themeFill="background2" w:themeFillShade="E6"/>
            <w:vAlign w:val="center"/>
          </w:tcPr>
          <w:p w14:paraId="4BB75108" w14:textId="77777777" w:rsidR="007D38BD" w:rsidRPr="00CB4A18" w:rsidRDefault="00517F12" w:rsidP="00586664">
            <w:pPr>
              <w:rPr>
                <w:rFonts w:ascii="Arial" w:hAnsi="Arial" w:cs="Arial"/>
                <w:b/>
                <w:sz w:val="20"/>
                <w:szCs w:val="20"/>
              </w:rPr>
            </w:pPr>
            <w:r w:rsidRPr="00CB4A18">
              <w:rPr>
                <w:rFonts w:ascii="Arial" w:hAnsi="Arial" w:cs="Arial"/>
                <w:b/>
                <w:sz w:val="20"/>
                <w:szCs w:val="20"/>
              </w:rPr>
              <w:t>Planowana d</w:t>
            </w:r>
            <w:r w:rsidR="007D38BD" w:rsidRPr="00CB4A18">
              <w:rPr>
                <w:rFonts w:ascii="Arial" w:hAnsi="Arial" w:cs="Arial"/>
                <w:b/>
                <w:sz w:val="20"/>
                <w:szCs w:val="20"/>
              </w:rPr>
              <w:t>ata wdrożenia</w:t>
            </w:r>
          </w:p>
        </w:tc>
        <w:tc>
          <w:tcPr>
            <w:tcW w:w="1701" w:type="dxa"/>
            <w:shd w:val="clear" w:color="auto" w:fill="D0CECE" w:themeFill="background2" w:themeFillShade="E6"/>
          </w:tcPr>
          <w:p w14:paraId="52AC8EE0" w14:textId="77777777" w:rsidR="007D38BD" w:rsidRPr="00CB4A18" w:rsidRDefault="00517F12" w:rsidP="00586664">
            <w:pPr>
              <w:rPr>
                <w:rFonts w:ascii="Arial" w:hAnsi="Arial" w:cs="Arial"/>
                <w:b/>
                <w:sz w:val="20"/>
                <w:szCs w:val="20"/>
              </w:rPr>
            </w:pPr>
            <w:r w:rsidRPr="00CB4A18">
              <w:rPr>
                <w:rFonts w:ascii="Arial" w:hAnsi="Arial" w:cs="Arial"/>
                <w:b/>
                <w:sz w:val="20"/>
                <w:szCs w:val="20"/>
              </w:rPr>
              <w:t>Rzeczywista data wdrożenia</w:t>
            </w:r>
          </w:p>
        </w:tc>
        <w:tc>
          <w:tcPr>
            <w:tcW w:w="3827" w:type="dxa"/>
            <w:shd w:val="clear" w:color="auto" w:fill="D0CECE" w:themeFill="background2" w:themeFillShade="E6"/>
            <w:vAlign w:val="center"/>
          </w:tcPr>
          <w:p w14:paraId="40F20197" w14:textId="77777777" w:rsidR="007D38BD" w:rsidRPr="00CB4A18" w:rsidRDefault="007D38BD" w:rsidP="00586664">
            <w:pPr>
              <w:rPr>
                <w:rFonts w:ascii="Arial" w:hAnsi="Arial" w:cs="Arial"/>
                <w:b/>
                <w:sz w:val="20"/>
                <w:szCs w:val="20"/>
              </w:rPr>
            </w:pPr>
            <w:r w:rsidRPr="00CB4A18">
              <w:rPr>
                <w:rFonts w:ascii="Arial" w:hAnsi="Arial" w:cs="Arial"/>
                <w:b/>
                <w:sz w:val="20"/>
                <w:szCs w:val="20"/>
              </w:rPr>
              <w:t>Opis zmian</w:t>
            </w:r>
          </w:p>
        </w:tc>
      </w:tr>
      <w:tr w:rsidR="00CB4A18" w:rsidRPr="00CB4A18" w14:paraId="066D88A5" w14:textId="77777777" w:rsidTr="00A62205">
        <w:tc>
          <w:tcPr>
            <w:tcW w:w="2263" w:type="dxa"/>
          </w:tcPr>
          <w:p w14:paraId="21262D83" w14:textId="2A5EBC4A" w:rsidR="007D38BD" w:rsidRPr="00CB4A18" w:rsidRDefault="00A62205" w:rsidP="00C1106C">
            <w:pPr>
              <w:rPr>
                <w:rFonts w:ascii="Arial" w:hAnsi="Arial" w:cs="Arial"/>
                <w:sz w:val="18"/>
                <w:szCs w:val="20"/>
              </w:rPr>
            </w:pPr>
            <w:r w:rsidRPr="00CB4A18">
              <w:rPr>
                <w:rFonts w:ascii="Arial" w:hAnsi="Arial" w:cs="Arial"/>
                <w:sz w:val="18"/>
                <w:szCs w:val="20"/>
              </w:rPr>
              <w:t>Nie dotyczy</w:t>
            </w:r>
          </w:p>
        </w:tc>
        <w:tc>
          <w:tcPr>
            <w:tcW w:w="1843" w:type="dxa"/>
          </w:tcPr>
          <w:p w14:paraId="6AACC774" w14:textId="77777777" w:rsidR="007D38BD" w:rsidRPr="00CB4A18" w:rsidRDefault="007D38BD" w:rsidP="00C1106C">
            <w:pPr>
              <w:ind w:left="44"/>
              <w:rPr>
                <w:rFonts w:ascii="Arial" w:hAnsi="Arial" w:cs="Arial"/>
                <w:sz w:val="18"/>
                <w:szCs w:val="20"/>
              </w:rPr>
            </w:pPr>
          </w:p>
          <w:p w14:paraId="016C9765" w14:textId="77777777" w:rsidR="007D38BD" w:rsidRPr="00CB4A18" w:rsidRDefault="007D38BD" w:rsidP="00C1106C">
            <w:pPr>
              <w:rPr>
                <w:rFonts w:ascii="Arial" w:hAnsi="Arial" w:cs="Arial"/>
                <w:sz w:val="18"/>
                <w:szCs w:val="20"/>
              </w:rPr>
            </w:pPr>
          </w:p>
        </w:tc>
        <w:tc>
          <w:tcPr>
            <w:tcW w:w="1701" w:type="dxa"/>
          </w:tcPr>
          <w:p w14:paraId="3DF8A089" w14:textId="0F6A3349" w:rsidR="007D38BD" w:rsidRPr="00CB4A18" w:rsidRDefault="007D38BD" w:rsidP="00C1106C">
            <w:pPr>
              <w:rPr>
                <w:rFonts w:ascii="Arial" w:hAnsi="Arial" w:cs="Arial"/>
                <w:sz w:val="18"/>
                <w:szCs w:val="20"/>
              </w:rPr>
            </w:pPr>
          </w:p>
        </w:tc>
        <w:tc>
          <w:tcPr>
            <w:tcW w:w="3827" w:type="dxa"/>
          </w:tcPr>
          <w:p w14:paraId="7DE99E5E" w14:textId="77777777" w:rsidR="007D38BD" w:rsidRPr="00CB4A18" w:rsidRDefault="007D38BD" w:rsidP="00A62205">
            <w:pPr>
              <w:rPr>
                <w:rFonts w:ascii="Arial" w:hAnsi="Arial" w:cs="Arial"/>
                <w:sz w:val="18"/>
                <w:szCs w:val="20"/>
              </w:rPr>
            </w:pPr>
          </w:p>
        </w:tc>
      </w:tr>
    </w:tbl>
    <w:p w14:paraId="526AAE7B" w14:textId="61438BCF" w:rsidR="00933BEC" w:rsidRPr="00CB4A18" w:rsidRDefault="00933BEC" w:rsidP="00141A92">
      <w:pPr>
        <w:pStyle w:val="Nagwek2"/>
        <w:numPr>
          <w:ilvl w:val="0"/>
          <w:numId w:val="19"/>
        </w:numPr>
        <w:spacing w:before="360"/>
        <w:ind w:left="284" w:hanging="284"/>
        <w:rPr>
          <w:rStyle w:val="Nagwek3Znak"/>
          <w:rFonts w:ascii="Arial" w:eastAsiaTheme="minorHAnsi" w:hAnsi="Arial" w:cs="Arial"/>
          <w:b/>
          <w:color w:val="auto"/>
          <w:sz w:val="26"/>
          <w:szCs w:val="26"/>
        </w:rPr>
      </w:pPr>
      <w:r w:rsidRPr="00CB4A18">
        <w:rPr>
          <w:rStyle w:val="Nagwek3Znak"/>
          <w:rFonts w:ascii="Arial" w:eastAsiaTheme="minorHAnsi" w:hAnsi="Arial" w:cs="Arial"/>
          <w:b/>
          <w:color w:val="auto"/>
        </w:rPr>
        <w:t xml:space="preserve">Udostępnione informacje sektora publicznego i </w:t>
      </w:r>
      <w:proofErr w:type="spellStart"/>
      <w:r w:rsidRPr="00CB4A18">
        <w:rPr>
          <w:rStyle w:val="Nagwek3Znak"/>
          <w:rFonts w:ascii="Arial" w:eastAsiaTheme="minorHAnsi" w:hAnsi="Arial" w:cs="Arial"/>
          <w:b/>
          <w:color w:val="auto"/>
        </w:rPr>
        <w:t>zdigitalizowane</w:t>
      </w:r>
      <w:proofErr w:type="spellEnd"/>
      <w:r w:rsidRPr="00CB4A18">
        <w:rPr>
          <w:rStyle w:val="Nagwek3Znak"/>
          <w:rFonts w:ascii="Arial" w:eastAsiaTheme="minorHAnsi" w:hAnsi="Arial" w:cs="Arial"/>
          <w:b/>
          <w:color w:val="auto"/>
        </w:rPr>
        <w:t xml:space="preserve"> zasoby</w:t>
      </w:r>
      <w:r w:rsidR="00B41415" w:rsidRPr="00CB4A18">
        <w:rPr>
          <w:rStyle w:val="Nagwek3Znak"/>
          <w:rFonts w:ascii="Arial" w:eastAsiaTheme="minorHAnsi" w:hAnsi="Arial" w:cs="Arial"/>
          <w:b/>
          <w:color w:val="auto"/>
          <w:sz w:val="26"/>
          <w:szCs w:val="26"/>
        </w:rPr>
        <w:t xml:space="preserve"> </w:t>
      </w:r>
    </w:p>
    <w:tbl>
      <w:tblPr>
        <w:tblStyle w:val="Tabela-Siatka"/>
        <w:tblW w:w="9634" w:type="dxa"/>
        <w:tblLook w:val="04A0" w:firstRow="1" w:lastRow="0" w:firstColumn="1" w:lastColumn="0" w:noHBand="0" w:noVBand="1"/>
        <w:tblCaption w:val="Udostępnione informacje sektora publicznego i zdigitalizowane zasoby."/>
      </w:tblPr>
      <w:tblGrid>
        <w:gridCol w:w="2937"/>
        <w:gridCol w:w="1736"/>
        <w:gridCol w:w="1985"/>
        <w:gridCol w:w="2976"/>
      </w:tblGrid>
      <w:tr w:rsidR="00CB4A18" w:rsidRPr="00CB4A18" w14:paraId="7ED4D618" w14:textId="77777777" w:rsidTr="00A62205">
        <w:trPr>
          <w:tblHeader/>
        </w:trPr>
        <w:tc>
          <w:tcPr>
            <w:tcW w:w="2937" w:type="dxa"/>
            <w:shd w:val="clear" w:color="auto" w:fill="D0CECE" w:themeFill="background2" w:themeFillShade="E6"/>
            <w:vAlign w:val="center"/>
          </w:tcPr>
          <w:p w14:paraId="61B48C88" w14:textId="77777777" w:rsidR="00C6751B" w:rsidRPr="00CB4A18" w:rsidRDefault="000F307B" w:rsidP="00586664">
            <w:pPr>
              <w:rPr>
                <w:rFonts w:ascii="Arial" w:hAnsi="Arial" w:cs="Arial"/>
                <w:b/>
                <w:sz w:val="20"/>
                <w:szCs w:val="20"/>
              </w:rPr>
            </w:pPr>
            <w:r w:rsidRPr="00CB4A18">
              <w:rPr>
                <w:rFonts w:ascii="Arial" w:hAnsi="Arial" w:cs="Arial"/>
                <w:b/>
                <w:sz w:val="20"/>
                <w:szCs w:val="20"/>
              </w:rPr>
              <w:t>N</w:t>
            </w:r>
            <w:r w:rsidR="00C6751B" w:rsidRPr="00CB4A18">
              <w:rPr>
                <w:rFonts w:ascii="Arial" w:hAnsi="Arial" w:cs="Arial"/>
                <w:b/>
                <w:sz w:val="20"/>
                <w:szCs w:val="20"/>
              </w:rPr>
              <w:t>azwa</w:t>
            </w:r>
          </w:p>
        </w:tc>
        <w:tc>
          <w:tcPr>
            <w:tcW w:w="1736" w:type="dxa"/>
            <w:shd w:val="clear" w:color="auto" w:fill="D0CECE" w:themeFill="background2" w:themeFillShade="E6"/>
            <w:vAlign w:val="center"/>
          </w:tcPr>
          <w:p w14:paraId="6680342A" w14:textId="77777777" w:rsidR="00C6751B" w:rsidRPr="00CB4A18" w:rsidRDefault="00C6751B" w:rsidP="00586664">
            <w:pPr>
              <w:rPr>
                <w:rFonts w:ascii="Arial" w:hAnsi="Arial" w:cs="Arial"/>
                <w:b/>
                <w:sz w:val="20"/>
                <w:szCs w:val="20"/>
              </w:rPr>
            </w:pPr>
            <w:r w:rsidRPr="00CB4A18">
              <w:rPr>
                <w:rFonts w:ascii="Arial" w:hAnsi="Arial" w:cs="Arial"/>
                <w:b/>
                <w:sz w:val="20"/>
                <w:szCs w:val="20"/>
              </w:rPr>
              <w:t>Planowana data wdrożenia</w:t>
            </w:r>
          </w:p>
        </w:tc>
        <w:tc>
          <w:tcPr>
            <w:tcW w:w="1985" w:type="dxa"/>
            <w:shd w:val="clear" w:color="auto" w:fill="D0CECE" w:themeFill="background2" w:themeFillShade="E6"/>
          </w:tcPr>
          <w:p w14:paraId="5F5E2BA3" w14:textId="77777777" w:rsidR="00C6751B" w:rsidRPr="00CB4A18" w:rsidRDefault="00C6751B" w:rsidP="00586664">
            <w:pPr>
              <w:rPr>
                <w:rFonts w:ascii="Arial" w:hAnsi="Arial" w:cs="Arial"/>
                <w:b/>
                <w:sz w:val="20"/>
                <w:szCs w:val="20"/>
              </w:rPr>
            </w:pPr>
            <w:r w:rsidRPr="00CB4A18">
              <w:rPr>
                <w:rFonts w:ascii="Arial" w:hAnsi="Arial" w:cs="Arial"/>
                <w:b/>
                <w:sz w:val="20"/>
                <w:szCs w:val="20"/>
              </w:rPr>
              <w:t>Rzeczywista data wdrożenia</w:t>
            </w:r>
          </w:p>
        </w:tc>
        <w:tc>
          <w:tcPr>
            <w:tcW w:w="2976" w:type="dxa"/>
            <w:shd w:val="clear" w:color="auto" w:fill="D0CECE" w:themeFill="background2" w:themeFillShade="E6"/>
            <w:vAlign w:val="center"/>
          </w:tcPr>
          <w:p w14:paraId="3ABCFA23" w14:textId="77777777" w:rsidR="00C6751B" w:rsidRPr="00CB4A18" w:rsidRDefault="00C6751B" w:rsidP="00586664">
            <w:pPr>
              <w:rPr>
                <w:rFonts w:ascii="Arial" w:hAnsi="Arial" w:cs="Arial"/>
                <w:b/>
                <w:sz w:val="20"/>
                <w:szCs w:val="20"/>
              </w:rPr>
            </w:pPr>
            <w:r w:rsidRPr="00CB4A18">
              <w:rPr>
                <w:rFonts w:ascii="Arial" w:hAnsi="Arial" w:cs="Arial"/>
                <w:b/>
                <w:sz w:val="20"/>
                <w:szCs w:val="20"/>
              </w:rPr>
              <w:t>Opis zmian</w:t>
            </w:r>
          </w:p>
        </w:tc>
      </w:tr>
      <w:tr w:rsidR="00CB4A18" w:rsidRPr="00CB4A18" w14:paraId="153EA8F3" w14:textId="77777777" w:rsidTr="00A62205">
        <w:tc>
          <w:tcPr>
            <w:tcW w:w="2937" w:type="dxa"/>
          </w:tcPr>
          <w:p w14:paraId="7B1CB5FC" w14:textId="77777777" w:rsidR="00A62205" w:rsidRPr="00CB4A18" w:rsidRDefault="00A62205" w:rsidP="00A62205">
            <w:pPr>
              <w:rPr>
                <w:rFonts w:ascii="Arial" w:eastAsia="Times New Roman" w:hAnsi="Arial" w:cs="Times New Roman"/>
                <w:sz w:val="18"/>
                <w:szCs w:val="16"/>
              </w:rPr>
            </w:pPr>
            <w:r w:rsidRPr="00CB4A18">
              <w:rPr>
                <w:rFonts w:ascii="Arial" w:eastAsia="Times New Roman" w:hAnsi="Arial" w:cs="Times New Roman"/>
                <w:sz w:val="18"/>
                <w:szCs w:val="16"/>
              </w:rPr>
              <w:t>Do digitalizacji i otwartego dost</w:t>
            </w:r>
            <w:r w:rsidRPr="00CB4A18">
              <w:rPr>
                <w:rFonts w:ascii="Arial" w:eastAsia="Times New Roman" w:hAnsi="Arial" w:cs="Times New Roman"/>
                <w:sz w:val="18"/>
                <w:szCs w:val="16"/>
              </w:rPr>
              <w:t>ę</w:t>
            </w:r>
            <w:r w:rsidRPr="00CB4A18">
              <w:rPr>
                <w:rFonts w:ascii="Arial" w:eastAsia="Times New Roman" w:hAnsi="Arial" w:cs="Times New Roman"/>
                <w:sz w:val="18"/>
                <w:szCs w:val="16"/>
              </w:rPr>
              <w:t xml:space="preserve">pu przeznaczone są </w:t>
            </w:r>
          </w:p>
          <w:p w14:paraId="177E8FEB" w14:textId="77777777" w:rsidR="00A62205" w:rsidRPr="00CB4A18" w:rsidRDefault="00A62205" w:rsidP="00A62205">
            <w:pPr>
              <w:pStyle w:val="Akapitzlist"/>
              <w:numPr>
                <w:ilvl w:val="0"/>
                <w:numId w:val="21"/>
              </w:numPr>
              <w:ind w:left="284" w:hanging="284"/>
              <w:rPr>
                <w:rFonts w:ascii="Arial" w:eastAsia="Times New Roman" w:hAnsi="Arial" w:cs="Times New Roman"/>
                <w:sz w:val="18"/>
                <w:szCs w:val="16"/>
              </w:rPr>
            </w:pPr>
            <w:proofErr w:type="gramStart"/>
            <w:r w:rsidRPr="00CB4A18">
              <w:rPr>
                <w:rFonts w:ascii="Arial" w:eastAsia="Times New Roman" w:hAnsi="Arial" w:cs="Times New Roman"/>
                <w:sz w:val="18"/>
                <w:szCs w:val="16"/>
              </w:rPr>
              <w:t>zasoby</w:t>
            </w:r>
            <w:proofErr w:type="gramEnd"/>
            <w:r w:rsidRPr="00CB4A18">
              <w:rPr>
                <w:rFonts w:ascii="Arial" w:eastAsia="Times New Roman" w:hAnsi="Arial" w:cs="Times New Roman"/>
                <w:sz w:val="18"/>
                <w:szCs w:val="16"/>
              </w:rPr>
              <w:t xml:space="preserve"> kolekcji bakteriofagów. Kolekcja zawiera 832 różne szczepy </w:t>
            </w:r>
            <w:proofErr w:type="spellStart"/>
            <w:r w:rsidRPr="00CB4A18">
              <w:rPr>
                <w:rFonts w:ascii="Arial" w:eastAsia="Times New Roman" w:hAnsi="Arial" w:cs="Times New Roman"/>
                <w:sz w:val="18"/>
                <w:szCs w:val="16"/>
              </w:rPr>
              <w:t>fagowe</w:t>
            </w:r>
            <w:proofErr w:type="spellEnd"/>
            <w:r w:rsidRPr="00CB4A18">
              <w:rPr>
                <w:rFonts w:ascii="Arial" w:eastAsia="Times New Roman" w:hAnsi="Arial" w:cs="Times New Roman"/>
                <w:sz w:val="18"/>
                <w:szCs w:val="16"/>
              </w:rPr>
              <w:t xml:space="preserve"> i jest stale a</w:t>
            </w:r>
            <w:r w:rsidRPr="00CB4A18">
              <w:rPr>
                <w:rFonts w:ascii="Arial" w:eastAsia="Times New Roman" w:hAnsi="Arial" w:cs="Times New Roman"/>
                <w:sz w:val="18"/>
                <w:szCs w:val="16"/>
              </w:rPr>
              <w:t>k</w:t>
            </w:r>
            <w:r w:rsidRPr="00CB4A18">
              <w:rPr>
                <w:rFonts w:ascii="Arial" w:eastAsia="Times New Roman" w:hAnsi="Arial" w:cs="Times New Roman"/>
                <w:sz w:val="18"/>
                <w:szCs w:val="16"/>
              </w:rPr>
              <w:t>tualizowana. Do digitalizacji planowane są dane dotyczące taksonomii, morfologii, ultr</w:t>
            </w:r>
            <w:r w:rsidRPr="00CB4A18">
              <w:rPr>
                <w:rFonts w:ascii="Arial" w:eastAsia="Times New Roman" w:hAnsi="Arial" w:cs="Times New Roman"/>
                <w:sz w:val="18"/>
                <w:szCs w:val="16"/>
              </w:rPr>
              <w:t>a</w:t>
            </w:r>
            <w:r w:rsidRPr="00CB4A18">
              <w:rPr>
                <w:rFonts w:ascii="Arial" w:eastAsia="Times New Roman" w:hAnsi="Arial" w:cs="Times New Roman"/>
                <w:sz w:val="18"/>
                <w:szCs w:val="16"/>
              </w:rPr>
              <w:t xml:space="preserve">struktury, biologii i sekwencji nukleotydowych. </w:t>
            </w:r>
          </w:p>
          <w:p w14:paraId="6D63D826" w14:textId="77777777" w:rsidR="00A62205" w:rsidRPr="00CB4A18" w:rsidRDefault="00A62205" w:rsidP="00A62205">
            <w:pPr>
              <w:pStyle w:val="Akapitzlist"/>
              <w:numPr>
                <w:ilvl w:val="0"/>
                <w:numId w:val="21"/>
              </w:numPr>
              <w:ind w:left="284" w:hanging="284"/>
              <w:rPr>
                <w:rFonts w:ascii="Arial" w:eastAsia="Times New Roman" w:hAnsi="Arial" w:cs="Times New Roman"/>
                <w:sz w:val="18"/>
                <w:szCs w:val="16"/>
              </w:rPr>
            </w:pPr>
            <w:proofErr w:type="gramStart"/>
            <w:r w:rsidRPr="00CB4A18">
              <w:rPr>
                <w:rFonts w:ascii="Arial" w:eastAsia="Times New Roman" w:hAnsi="Arial" w:cs="Times New Roman"/>
                <w:sz w:val="18"/>
                <w:szCs w:val="16"/>
              </w:rPr>
              <w:t>zbiór</w:t>
            </w:r>
            <w:proofErr w:type="gramEnd"/>
            <w:r w:rsidRPr="00CB4A18">
              <w:rPr>
                <w:rFonts w:ascii="Arial" w:eastAsia="Times New Roman" w:hAnsi="Arial" w:cs="Times New Roman"/>
                <w:sz w:val="18"/>
                <w:szCs w:val="16"/>
              </w:rPr>
              <w:t xml:space="preserve"> preparatów komórek </w:t>
            </w:r>
            <w:r w:rsidRPr="00CB4A18">
              <w:rPr>
                <w:rFonts w:ascii="Arial" w:eastAsia="Times New Roman" w:hAnsi="Arial" w:cs="Times New Roman"/>
                <w:sz w:val="18"/>
                <w:szCs w:val="16"/>
              </w:rPr>
              <w:lastRenderedPageBreak/>
              <w:t xml:space="preserve">macierzystych </w:t>
            </w:r>
          </w:p>
          <w:p w14:paraId="46265E90" w14:textId="2A682956" w:rsidR="00A62205" w:rsidRPr="00CB4A18" w:rsidRDefault="00A62205" w:rsidP="00A62205">
            <w:pPr>
              <w:rPr>
                <w:rFonts w:ascii="Arial" w:hAnsi="Arial" w:cs="Arial"/>
                <w:sz w:val="18"/>
                <w:szCs w:val="20"/>
              </w:rPr>
            </w:pPr>
            <w:r w:rsidRPr="00CB4A18">
              <w:rPr>
                <w:rFonts w:ascii="Arial" w:eastAsia="Times New Roman" w:hAnsi="Arial" w:cs="Times New Roman"/>
                <w:sz w:val="18"/>
                <w:szCs w:val="16"/>
              </w:rPr>
              <w:t xml:space="preserve">Dane te a obejmują przede wszystkim dane obrazowe, w tym obrazy obiektów o rozmiarach w zakresie nanometrowym, obrazy trójwymiarowe, </w:t>
            </w:r>
            <w:proofErr w:type="spellStart"/>
            <w:r w:rsidRPr="00CB4A18">
              <w:rPr>
                <w:rFonts w:ascii="Arial" w:eastAsia="Times New Roman" w:hAnsi="Arial" w:cs="Times New Roman"/>
                <w:sz w:val="18"/>
                <w:szCs w:val="16"/>
              </w:rPr>
              <w:t>tomogramy</w:t>
            </w:r>
            <w:proofErr w:type="spellEnd"/>
            <w:r w:rsidRPr="00CB4A18">
              <w:rPr>
                <w:rFonts w:ascii="Arial" w:eastAsia="Times New Roman" w:hAnsi="Arial" w:cs="Times New Roman"/>
                <w:sz w:val="18"/>
                <w:szCs w:val="16"/>
              </w:rPr>
              <w:t>, opisy do obrazów i analiz, informacje o sekwencjach nukleotydowych.</w:t>
            </w:r>
          </w:p>
        </w:tc>
        <w:tc>
          <w:tcPr>
            <w:tcW w:w="1736" w:type="dxa"/>
            <w:vAlign w:val="center"/>
          </w:tcPr>
          <w:p w14:paraId="6D7C5935" w14:textId="790681B6" w:rsidR="00A62205" w:rsidRPr="00CB4A18" w:rsidRDefault="00A62205" w:rsidP="00A62205">
            <w:pPr>
              <w:rPr>
                <w:rFonts w:ascii="Arial" w:hAnsi="Arial" w:cs="Arial"/>
                <w:sz w:val="18"/>
                <w:szCs w:val="20"/>
              </w:rPr>
            </w:pPr>
            <w:r w:rsidRPr="00CB4A18">
              <w:rPr>
                <w:rFonts w:ascii="Arial" w:eastAsia="Times New Roman" w:hAnsi="Arial" w:cs="Times New Roman"/>
                <w:sz w:val="18"/>
                <w:szCs w:val="16"/>
              </w:rPr>
              <w:lastRenderedPageBreak/>
              <w:t>03-2021</w:t>
            </w:r>
          </w:p>
        </w:tc>
        <w:tc>
          <w:tcPr>
            <w:tcW w:w="1985" w:type="dxa"/>
          </w:tcPr>
          <w:p w14:paraId="56773D50" w14:textId="09AB092C" w:rsidR="00A62205" w:rsidRPr="00CB4A18" w:rsidRDefault="00A62205" w:rsidP="00A62205">
            <w:pPr>
              <w:rPr>
                <w:rFonts w:ascii="Arial" w:hAnsi="Arial" w:cs="Arial"/>
                <w:sz w:val="18"/>
                <w:szCs w:val="20"/>
              </w:rPr>
            </w:pPr>
          </w:p>
        </w:tc>
        <w:tc>
          <w:tcPr>
            <w:tcW w:w="2976" w:type="dxa"/>
          </w:tcPr>
          <w:p w14:paraId="686766B4" w14:textId="77777777" w:rsidR="00A62205" w:rsidRPr="00CB4A18" w:rsidRDefault="00A62205" w:rsidP="00A62205">
            <w:pPr>
              <w:rPr>
                <w:rFonts w:ascii="Arial" w:hAnsi="Arial" w:cs="Arial"/>
                <w:sz w:val="18"/>
                <w:szCs w:val="20"/>
              </w:rPr>
            </w:pPr>
          </w:p>
          <w:p w14:paraId="37781807" w14:textId="5D783A74" w:rsidR="00A62205" w:rsidRPr="00CB4A18" w:rsidRDefault="00A62205" w:rsidP="00A62205">
            <w:pPr>
              <w:rPr>
                <w:rFonts w:ascii="Arial" w:hAnsi="Arial" w:cs="Arial"/>
                <w:sz w:val="18"/>
                <w:szCs w:val="20"/>
              </w:rPr>
            </w:pPr>
          </w:p>
        </w:tc>
      </w:tr>
    </w:tbl>
    <w:p w14:paraId="7034FAFB" w14:textId="77777777" w:rsidR="00A62205" w:rsidRPr="00CB4A18" w:rsidRDefault="00A62205" w:rsidP="00A62205">
      <w:bookmarkStart w:id="0" w:name="_GoBack"/>
      <w:bookmarkEnd w:id="0"/>
    </w:p>
    <w:p w14:paraId="2598878D" w14:textId="2E412C6D" w:rsidR="004C1D48" w:rsidRPr="00CB4A18" w:rsidRDefault="004C1D48" w:rsidP="00141A92">
      <w:pPr>
        <w:pStyle w:val="Nagwek3"/>
        <w:numPr>
          <w:ilvl w:val="0"/>
          <w:numId w:val="19"/>
        </w:numPr>
        <w:spacing w:before="360"/>
        <w:ind w:left="426" w:hanging="426"/>
        <w:rPr>
          <w:rFonts w:ascii="Arial" w:hAnsi="Arial" w:cs="Arial"/>
          <w:color w:val="auto"/>
          <w:sz w:val="18"/>
          <w:szCs w:val="18"/>
        </w:rPr>
      </w:pPr>
      <w:r w:rsidRPr="00CB4A18">
        <w:rPr>
          <w:rStyle w:val="Nagwek2Znak"/>
          <w:rFonts w:ascii="Arial" w:hAnsi="Arial" w:cs="Arial"/>
          <w:b/>
          <w:color w:val="auto"/>
          <w:sz w:val="24"/>
          <w:szCs w:val="24"/>
        </w:rPr>
        <w:t>Produkty końcowe projektu</w:t>
      </w:r>
      <w:r w:rsidRPr="00CB4A18">
        <w:rPr>
          <w:rStyle w:val="Nagwek2Znak"/>
          <w:rFonts w:ascii="Arial" w:hAnsi="Arial" w:cs="Arial"/>
          <w:color w:val="auto"/>
          <w:sz w:val="24"/>
          <w:szCs w:val="24"/>
        </w:rPr>
        <w:t xml:space="preserve"> (inne niż wskazane w pkt </w:t>
      </w:r>
      <w:r w:rsidR="00B64B3C" w:rsidRPr="00CB4A18">
        <w:rPr>
          <w:rStyle w:val="Nagwek2Znak"/>
          <w:rFonts w:ascii="Arial" w:hAnsi="Arial" w:cs="Arial"/>
          <w:color w:val="auto"/>
          <w:sz w:val="24"/>
          <w:szCs w:val="24"/>
        </w:rPr>
        <w:t>4</w:t>
      </w:r>
      <w:r w:rsidRPr="00CB4A18">
        <w:rPr>
          <w:rStyle w:val="Nagwek2Znak"/>
          <w:rFonts w:ascii="Arial" w:hAnsi="Arial" w:cs="Arial"/>
          <w:color w:val="auto"/>
          <w:sz w:val="24"/>
          <w:szCs w:val="24"/>
        </w:rPr>
        <w:t xml:space="preserve"> </w:t>
      </w:r>
      <w:r w:rsidR="009256F2" w:rsidRPr="00CB4A18">
        <w:rPr>
          <w:rStyle w:val="Nagwek2Znak"/>
          <w:rFonts w:ascii="Arial" w:hAnsi="Arial" w:cs="Arial"/>
          <w:color w:val="auto"/>
          <w:sz w:val="24"/>
          <w:szCs w:val="24"/>
        </w:rPr>
        <w:t xml:space="preserve">i </w:t>
      </w:r>
      <w:r w:rsidR="00B64B3C" w:rsidRPr="00CB4A18">
        <w:rPr>
          <w:rStyle w:val="Nagwek2Znak"/>
          <w:rFonts w:ascii="Arial" w:hAnsi="Arial" w:cs="Arial"/>
          <w:color w:val="auto"/>
          <w:sz w:val="24"/>
          <w:szCs w:val="24"/>
        </w:rPr>
        <w:t>5</w:t>
      </w:r>
      <w:r w:rsidR="00E1688D" w:rsidRPr="00CB4A18">
        <w:rPr>
          <w:rStyle w:val="Nagwek2Znak"/>
          <w:rFonts w:ascii="Arial" w:hAnsi="Arial" w:cs="Arial"/>
          <w:color w:val="auto"/>
          <w:sz w:val="24"/>
          <w:szCs w:val="24"/>
        </w:rPr>
        <w:t>)</w:t>
      </w:r>
    </w:p>
    <w:tbl>
      <w:tblPr>
        <w:tblStyle w:val="Tabela-Siatka"/>
        <w:tblW w:w="9634" w:type="dxa"/>
        <w:tblLook w:val="04A0" w:firstRow="1" w:lastRow="0" w:firstColumn="1" w:lastColumn="0" w:noHBand="0" w:noVBand="1"/>
        <w:tblCaption w:val="Produkty końcowe projektu "/>
      </w:tblPr>
      <w:tblGrid>
        <w:gridCol w:w="2547"/>
        <w:gridCol w:w="1701"/>
        <w:gridCol w:w="1843"/>
        <w:gridCol w:w="3543"/>
      </w:tblGrid>
      <w:tr w:rsidR="00CB4A18" w:rsidRPr="00CB4A18" w14:paraId="6B0B045E" w14:textId="77777777" w:rsidTr="00141A92">
        <w:trPr>
          <w:tblHeader/>
        </w:trPr>
        <w:tc>
          <w:tcPr>
            <w:tcW w:w="2547" w:type="dxa"/>
            <w:shd w:val="clear" w:color="auto" w:fill="D0CECE" w:themeFill="background2" w:themeFillShade="E6"/>
          </w:tcPr>
          <w:p w14:paraId="6794EB4F" w14:textId="77777777" w:rsidR="004C1D48" w:rsidRPr="00CB4A18" w:rsidRDefault="004C1D48" w:rsidP="00586664">
            <w:pPr>
              <w:rPr>
                <w:rFonts w:ascii="Arial" w:hAnsi="Arial" w:cs="Arial"/>
                <w:b/>
                <w:sz w:val="20"/>
                <w:szCs w:val="20"/>
              </w:rPr>
            </w:pPr>
            <w:r w:rsidRPr="00CB4A18">
              <w:rPr>
                <w:rFonts w:ascii="Arial" w:hAnsi="Arial" w:cs="Arial"/>
                <w:b/>
                <w:sz w:val="20"/>
                <w:szCs w:val="20"/>
              </w:rPr>
              <w:t>Nazwa produktu</w:t>
            </w:r>
          </w:p>
        </w:tc>
        <w:tc>
          <w:tcPr>
            <w:tcW w:w="1701" w:type="dxa"/>
            <w:shd w:val="clear" w:color="auto" w:fill="D0CECE" w:themeFill="background2" w:themeFillShade="E6"/>
          </w:tcPr>
          <w:p w14:paraId="571433A7" w14:textId="77777777" w:rsidR="004C1D48" w:rsidRPr="00CB4A18" w:rsidRDefault="004C1D48" w:rsidP="00586664">
            <w:pPr>
              <w:rPr>
                <w:rFonts w:ascii="Arial" w:hAnsi="Arial" w:cs="Arial"/>
                <w:b/>
                <w:sz w:val="20"/>
                <w:szCs w:val="20"/>
              </w:rPr>
            </w:pPr>
            <w:r w:rsidRPr="00CB4A18">
              <w:rPr>
                <w:rFonts w:ascii="Arial" w:hAnsi="Arial" w:cs="Arial"/>
                <w:b/>
                <w:sz w:val="20"/>
                <w:szCs w:val="20"/>
              </w:rPr>
              <w:t>Planowana data wdrożenia</w:t>
            </w:r>
          </w:p>
        </w:tc>
        <w:tc>
          <w:tcPr>
            <w:tcW w:w="1843" w:type="dxa"/>
            <w:shd w:val="clear" w:color="auto" w:fill="D0CECE" w:themeFill="background2" w:themeFillShade="E6"/>
          </w:tcPr>
          <w:p w14:paraId="3D0E7478" w14:textId="77777777" w:rsidR="004C1D48" w:rsidRPr="00CB4A18" w:rsidRDefault="004C1D48" w:rsidP="00586664">
            <w:pPr>
              <w:rPr>
                <w:rFonts w:ascii="Arial" w:hAnsi="Arial" w:cs="Arial"/>
                <w:b/>
                <w:sz w:val="20"/>
                <w:szCs w:val="20"/>
              </w:rPr>
            </w:pPr>
            <w:r w:rsidRPr="00CB4A18">
              <w:rPr>
                <w:rFonts w:ascii="Arial" w:hAnsi="Arial" w:cs="Arial"/>
                <w:b/>
                <w:sz w:val="20"/>
                <w:szCs w:val="20"/>
              </w:rPr>
              <w:t>Rzeczywista data wdrożenia</w:t>
            </w:r>
          </w:p>
        </w:tc>
        <w:tc>
          <w:tcPr>
            <w:tcW w:w="3543" w:type="dxa"/>
            <w:shd w:val="clear" w:color="auto" w:fill="D0CECE" w:themeFill="background2" w:themeFillShade="E6"/>
          </w:tcPr>
          <w:p w14:paraId="6E970186" w14:textId="77777777" w:rsidR="004C1D48" w:rsidRPr="00CB4A18" w:rsidRDefault="004C1D48" w:rsidP="00586664">
            <w:pPr>
              <w:rPr>
                <w:rFonts w:ascii="Arial" w:hAnsi="Arial" w:cs="Arial"/>
                <w:b/>
                <w:sz w:val="20"/>
                <w:szCs w:val="20"/>
              </w:rPr>
            </w:pPr>
            <w:r w:rsidRPr="00CB4A18">
              <w:rPr>
                <w:rFonts w:ascii="Arial" w:hAnsi="Arial" w:cs="Arial"/>
                <w:b/>
                <w:sz w:val="20"/>
                <w:szCs w:val="20"/>
              </w:rPr>
              <w:t>Komp</w:t>
            </w:r>
            <w:r w:rsidR="00B41415" w:rsidRPr="00CB4A18">
              <w:rPr>
                <w:rFonts w:ascii="Arial" w:hAnsi="Arial" w:cs="Arial"/>
                <w:b/>
                <w:sz w:val="20"/>
                <w:szCs w:val="20"/>
              </w:rPr>
              <w:t>lementarność względem produktów</w:t>
            </w:r>
            <w:r w:rsidRPr="00CB4A18">
              <w:rPr>
                <w:rFonts w:ascii="Arial" w:hAnsi="Arial" w:cs="Arial"/>
                <w:b/>
                <w:sz w:val="20"/>
                <w:szCs w:val="20"/>
              </w:rPr>
              <w:t xml:space="preserve"> innych projektów </w:t>
            </w:r>
          </w:p>
          <w:p w14:paraId="32225B08" w14:textId="77777777" w:rsidR="004C1D48" w:rsidRPr="00CB4A18" w:rsidRDefault="004C1D48" w:rsidP="00586664">
            <w:pPr>
              <w:rPr>
                <w:rFonts w:ascii="Arial" w:hAnsi="Arial" w:cs="Arial"/>
                <w:b/>
                <w:sz w:val="20"/>
                <w:szCs w:val="20"/>
              </w:rPr>
            </w:pPr>
          </w:p>
        </w:tc>
      </w:tr>
      <w:tr w:rsidR="00CB4A18" w:rsidRPr="00CB4A18" w14:paraId="50A66C72" w14:textId="77777777" w:rsidTr="00314A6B">
        <w:tc>
          <w:tcPr>
            <w:tcW w:w="2547" w:type="dxa"/>
          </w:tcPr>
          <w:p w14:paraId="3E93C49A" w14:textId="77777777" w:rsidR="00A62205" w:rsidRPr="00CB4A18" w:rsidRDefault="00A62205" w:rsidP="00A62205">
            <w:pPr>
              <w:rPr>
                <w:rFonts w:ascii="Arial" w:eastAsia="Times New Roman" w:hAnsi="Arial" w:cs="Times New Roman"/>
                <w:sz w:val="18"/>
                <w:szCs w:val="16"/>
              </w:rPr>
            </w:pPr>
            <w:r w:rsidRPr="00CB4A18">
              <w:rPr>
                <w:rFonts w:ascii="Arial" w:eastAsia="Times New Roman" w:hAnsi="Arial" w:cs="Times New Roman"/>
                <w:sz w:val="18"/>
                <w:szCs w:val="16"/>
              </w:rPr>
              <w:t>Baza wiedzy, wraz z częścią popularyzatorską.</w:t>
            </w:r>
          </w:p>
          <w:p w14:paraId="20B36869" w14:textId="45EA2D66" w:rsidR="00A62205" w:rsidRPr="00CB4A18" w:rsidRDefault="00A62205" w:rsidP="00A62205">
            <w:pPr>
              <w:rPr>
                <w:rFonts w:ascii="Arial" w:hAnsi="Arial" w:cs="Arial"/>
                <w:sz w:val="18"/>
                <w:szCs w:val="18"/>
              </w:rPr>
            </w:pPr>
            <w:r w:rsidRPr="00CB4A18">
              <w:rPr>
                <w:rFonts w:ascii="Arial" w:eastAsia="Times New Roman" w:hAnsi="Arial" w:cs="Times New Roman"/>
                <w:sz w:val="18"/>
                <w:szCs w:val="16"/>
              </w:rPr>
              <w:t>Baza Informacji Naukowych Wspierających Innowacyjne Terapie - BINWIT</w:t>
            </w:r>
          </w:p>
        </w:tc>
        <w:tc>
          <w:tcPr>
            <w:tcW w:w="1701" w:type="dxa"/>
            <w:vAlign w:val="center"/>
          </w:tcPr>
          <w:p w14:paraId="1DB94B1B" w14:textId="43DC79A5" w:rsidR="00A62205" w:rsidRPr="00CB4A18" w:rsidRDefault="00A62205" w:rsidP="00A62205">
            <w:pPr>
              <w:rPr>
                <w:rFonts w:ascii="Arial" w:hAnsi="Arial" w:cs="Arial"/>
                <w:sz w:val="18"/>
                <w:szCs w:val="18"/>
              </w:rPr>
            </w:pPr>
            <w:r w:rsidRPr="00CB4A18">
              <w:rPr>
                <w:rFonts w:ascii="Arial" w:eastAsia="Times New Roman" w:hAnsi="Arial" w:cs="Times New Roman"/>
                <w:sz w:val="18"/>
                <w:szCs w:val="16"/>
              </w:rPr>
              <w:t>03-2021</w:t>
            </w:r>
          </w:p>
        </w:tc>
        <w:tc>
          <w:tcPr>
            <w:tcW w:w="1843" w:type="dxa"/>
          </w:tcPr>
          <w:p w14:paraId="6882FECF" w14:textId="7C3395BD" w:rsidR="00A62205" w:rsidRPr="00CB4A18" w:rsidRDefault="00A62205" w:rsidP="00A62205">
            <w:pPr>
              <w:rPr>
                <w:rFonts w:ascii="Arial" w:hAnsi="Arial" w:cs="Arial"/>
                <w:sz w:val="18"/>
                <w:szCs w:val="18"/>
              </w:rPr>
            </w:pPr>
          </w:p>
        </w:tc>
        <w:tc>
          <w:tcPr>
            <w:tcW w:w="3543" w:type="dxa"/>
          </w:tcPr>
          <w:p w14:paraId="43CDFE6D" w14:textId="61142910" w:rsidR="00A62205" w:rsidRPr="00CB4A18" w:rsidRDefault="00A62205" w:rsidP="00A62205">
            <w:pPr>
              <w:rPr>
                <w:rFonts w:ascii="Arial" w:hAnsi="Arial" w:cs="Arial"/>
                <w:sz w:val="18"/>
                <w:szCs w:val="18"/>
              </w:rPr>
            </w:pPr>
            <w:r w:rsidRPr="00CB4A18">
              <w:rPr>
                <w:rFonts w:ascii="Arial" w:eastAsia="Times New Roman" w:hAnsi="Arial" w:cs="Times New Roman"/>
                <w:sz w:val="18"/>
                <w:szCs w:val="16"/>
              </w:rPr>
              <w:t xml:space="preserve">Zakończony projekt </w:t>
            </w:r>
            <w:proofErr w:type="spellStart"/>
            <w:r w:rsidRPr="00CB4A18">
              <w:rPr>
                <w:rFonts w:ascii="Arial" w:eastAsia="Times New Roman" w:hAnsi="Arial" w:cs="Times New Roman"/>
                <w:sz w:val="18"/>
                <w:szCs w:val="16"/>
              </w:rPr>
              <w:t>pt</w:t>
            </w:r>
            <w:proofErr w:type="spellEnd"/>
            <w:r w:rsidRPr="00CB4A18">
              <w:rPr>
                <w:rFonts w:ascii="Arial" w:eastAsia="Times New Roman" w:hAnsi="Arial" w:cs="Times New Roman"/>
                <w:sz w:val="18"/>
                <w:szCs w:val="16"/>
              </w:rPr>
              <w:t>” Baza Informacji Naukowych Wspierających Innowacyjne Terapie – BINWIT będzie komplementa</w:t>
            </w:r>
            <w:r w:rsidRPr="00CB4A18">
              <w:rPr>
                <w:rFonts w:ascii="Arial" w:eastAsia="Times New Roman" w:hAnsi="Arial" w:cs="Times New Roman"/>
                <w:sz w:val="18"/>
                <w:szCs w:val="16"/>
              </w:rPr>
              <w:t>r</w:t>
            </w:r>
            <w:r w:rsidRPr="00CB4A18">
              <w:rPr>
                <w:rFonts w:ascii="Arial" w:eastAsia="Times New Roman" w:hAnsi="Arial" w:cs="Times New Roman"/>
                <w:sz w:val="18"/>
                <w:szCs w:val="16"/>
              </w:rPr>
              <w:t>ny z projektem KRONIK@</w:t>
            </w:r>
          </w:p>
        </w:tc>
      </w:tr>
    </w:tbl>
    <w:p w14:paraId="2AC8CEEF" w14:textId="29351712" w:rsidR="00BB059E" w:rsidRPr="00CB4A18" w:rsidRDefault="00BB059E" w:rsidP="00141A92">
      <w:pPr>
        <w:pStyle w:val="Akapitzlist"/>
        <w:numPr>
          <w:ilvl w:val="0"/>
          <w:numId w:val="19"/>
        </w:numPr>
        <w:spacing w:before="360" w:after="120"/>
        <w:ind w:left="426" w:hanging="426"/>
        <w:rPr>
          <w:rFonts w:ascii="Arial" w:hAnsi="Arial" w:cs="Arial"/>
          <w:sz w:val="20"/>
          <w:szCs w:val="20"/>
        </w:rPr>
      </w:pPr>
      <w:r w:rsidRPr="00CB4A18">
        <w:rPr>
          <w:rStyle w:val="Nagwek2Znak"/>
          <w:rFonts w:ascii="Arial" w:hAnsi="Arial" w:cs="Arial"/>
          <w:b/>
          <w:color w:val="auto"/>
          <w:sz w:val="24"/>
          <w:szCs w:val="24"/>
        </w:rPr>
        <w:t>R</w:t>
      </w:r>
      <w:r w:rsidR="00304D04" w:rsidRPr="00CB4A18">
        <w:rPr>
          <w:rStyle w:val="Nagwek2Znak"/>
          <w:rFonts w:ascii="Arial" w:hAnsi="Arial" w:cs="Arial"/>
          <w:b/>
          <w:color w:val="auto"/>
          <w:sz w:val="24"/>
          <w:szCs w:val="24"/>
        </w:rPr>
        <w:t>yzyka</w:t>
      </w:r>
      <w:r w:rsidR="00B41415" w:rsidRPr="00CB4A18">
        <w:rPr>
          <w:rStyle w:val="Nagwek3Znak"/>
          <w:rFonts w:ascii="Arial" w:hAnsi="Arial" w:cs="Arial"/>
          <w:b/>
          <w:color w:val="auto"/>
        </w:rPr>
        <w:t xml:space="preserve"> </w:t>
      </w:r>
    </w:p>
    <w:p w14:paraId="692064F0" w14:textId="77777777" w:rsidR="00A62205" w:rsidRPr="00CB4A18" w:rsidRDefault="00A62205" w:rsidP="00CB4A18">
      <w:pPr>
        <w:spacing w:after="120"/>
        <w:rPr>
          <w:rFonts w:ascii="Arial" w:hAnsi="Arial" w:cs="Arial"/>
          <w:sz w:val="20"/>
          <w:szCs w:val="20"/>
        </w:rPr>
      </w:pPr>
      <w:r w:rsidRPr="00CB4A18">
        <w:rPr>
          <w:rFonts w:ascii="Arial" w:hAnsi="Arial" w:cs="Arial"/>
          <w:b/>
          <w:sz w:val="20"/>
          <w:szCs w:val="20"/>
        </w:rPr>
        <w:t>Ryzyka wpływające na realizację projektu</w:t>
      </w:r>
    </w:p>
    <w:tbl>
      <w:tblPr>
        <w:tblStyle w:val="Tabela-Siatka"/>
        <w:tblW w:w="9780" w:type="dxa"/>
        <w:tblInd w:w="-5" w:type="dxa"/>
        <w:tblLayout w:type="fixed"/>
        <w:tblLook w:val="04A0" w:firstRow="1" w:lastRow="0" w:firstColumn="1" w:lastColumn="0" w:noHBand="0" w:noVBand="1"/>
        <w:tblCaption w:val="Ryzyka wpływające na realizację projektu."/>
      </w:tblPr>
      <w:tblGrid>
        <w:gridCol w:w="1673"/>
        <w:gridCol w:w="1572"/>
        <w:gridCol w:w="1830"/>
        <w:gridCol w:w="4705"/>
      </w:tblGrid>
      <w:tr w:rsidR="00CB4A18" w:rsidRPr="00CB4A18" w14:paraId="00DFF274" w14:textId="77777777" w:rsidTr="00A62205">
        <w:trPr>
          <w:tblHeader/>
        </w:trPr>
        <w:tc>
          <w:tcPr>
            <w:tcW w:w="1673"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ACD4553" w14:textId="77777777" w:rsidR="00A62205" w:rsidRPr="00CB4A18" w:rsidRDefault="00A62205">
            <w:pPr>
              <w:rPr>
                <w:rFonts w:ascii="Arial" w:hAnsi="Arial" w:cs="Arial"/>
                <w:b/>
                <w:sz w:val="20"/>
                <w:szCs w:val="20"/>
              </w:rPr>
            </w:pPr>
            <w:r w:rsidRPr="00CB4A18">
              <w:rPr>
                <w:rFonts w:ascii="Arial" w:hAnsi="Arial" w:cs="Arial"/>
                <w:b/>
                <w:sz w:val="20"/>
                <w:szCs w:val="20"/>
              </w:rPr>
              <w:t>Nazwa ryzyka</w:t>
            </w:r>
          </w:p>
        </w:tc>
        <w:tc>
          <w:tcPr>
            <w:tcW w:w="1572"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FE9377A" w14:textId="77777777" w:rsidR="00A62205" w:rsidRPr="00CB4A18" w:rsidRDefault="00A62205">
            <w:pPr>
              <w:rPr>
                <w:rFonts w:ascii="Arial" w:hAnsi="Arial" w:cs="Arial"/>
                <w:b/>
                <w:sz w:val="20"/>
                <w:szCs w:val="20"/>
              </w:rPr>
            </w:pPr>
            <w:r w:rsidRPr="00CB4A18">
              <w:rPr>
                <w:rFonts w:ascii="Arial" w:hAnsi="Arial" w:cs="Arial"/>
                <w:b/>
                <w:sz w:val="20"/>
                <w:szCs w:val="20"/>
              </w:rPr>
              <w:t xml:space="preserve">Siła </w:t>
            </w:r>
            <w:r w:rsidRPr="00CB4A18">
              <w:rPr>
                <w:rFonts w:ascii="Arial" w:hAnsi="Arial" w:cs="Arial"/>
                <w:b/>
                <w:sz w:val="20"/>
                <w:szCs w:val="20"/>
              </w:rPr>
              <w:br/>
              <w:t xml:space="preserve">oddziaływania </w:t>
            </w:r>
          </w:p>
        </w:tc>
        <w:tc>
          <w:tcPr>
            <w:tcW w:w="1830"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4102113F" w14:textId="77777777" w:rsidR="00A62205" w:rsidRPr="00CB4A18" w:rsidRDefault="00A62205">
            <w:pPr>
              <w:rPr>
                <w:rFonts w:ascii="Arial" w:hAnsi="Arial" w:cs="Arial"/>
                <w:b/>
                <w:sz w:val="20"/>
                <w:szCs w:val="20"/>
              </w:rPr>
            </w:pPr>
            <w:r w:rsidRPr="00CB4A18">
              <w:rPr>
                <w:rFonts w:ascii="Arial" w:hAnsi="Arial" w:cs="Arial"/>
                <w:b/>
                <w:sz w:val="20"/>
                <w:szCs w:val="20"/>
              </w:rPr>
              <w:t>Prawdopod</w:t>
            </w:r>
            <w:r w:rsidRPr="00CB4A18">
              <w:rPr>
                <w:rFonts w:ascii="Arial" w:hAnsi="Arial" w:cs="Arial"/>
                <w:b/>
                <w:sz w:val="20"/>
                <w:szCs w:val="20"/>
              </w:rPr>
              <w:t>o</w:t>
            </w:r>
            <w:r w:rsidRPr="00CB4A18">
              <w:rPr>
                <w:rFonts w:ascii="Arial" w:hAnsi="Arial" w:cs="Arial"/>
                <w:b/>
                <w:sz w:val="20"/>
                <w:szCs w:val="20"/>
              </w:rPr>
              <w:t>bieństwo wyst</w:t>
            </w:r>
            <w:r w:rsidRPr="00CB4A18">
              <w:rPr>
                <w:rFonts w:ascii="Arial" w:hAnsi="Arial" w:cs="Arial"/>
                <w:b/>
                <w:sz w:val="20"/>
                <w:szCs w:val="20"/>
              </w:rPr>
              <w:t>ą</w:t>
            </w:r>
            <w:r w:rsidRPr="00CB4A18">
              <w:rPr>
                <w:rFonts w:ascii="Arial" w:hAnsi="Arial" w:cs="Arial"/>
                <w:b/>
                <w:sz w:val="20"/>
                <w:szCs w:val="20"/>
              </w:rPr>
              <w:t>pienia ryzyka</w:t>
            </w:r>
          </w:p>
        </w:tc>
        <w:tc>
          <w:tcPr>
            <w:tcW w:w="4706"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75C7422" w14:textId="77777777" w:rsidR="00A62205" w:rsidRPr="00CB4A18" w:rsidRDefault="00A62205">
            <w:pPr>
              <w:rPr>
                <w:rFonts w:ascii="Arial" w:hAnsi="Arial" w:cs="Arial"/>
                <w:b/>
                <w:sz w:val="20"/>
                <w:szCs w:val="20"/>
              </w:rPr>
            </w:pPr>
            <w:r w:rsidRPr="00CB4A18">
              <w:rPr>
                <w:rFonts w:ascii="Arial" w:hAnsi="Arial" w:cs="Arial"/>
                <w:b/>
                <w:sz w:val="20"/>
                <w:szCs w:val="20"/>
              </w:rPr>
              <w:t>Sposób zarzadzania ryzykiem</w:t>
            </w:r>
          </w:p>
        </w:tc>
      </w:tr>
      <w:tr w:rsidR="00CB4A18" w:rsidRPr="00CB4A18" w14:paraId="4D834CA1" w14:textId="77777777" w:rsidTr="00A62205">
        <w:tc>
          <w:tcPr>
            <w:tcW w:w="1673" w:type="dxa"/>
            <w:tcBorders>
              <w:top w:val="single" w:sz="4" w:space="0" w:color="auto"/>
              <w:left w:val="single" w:sz="4" w:space="0" w:color="auto"/>
              <w:bottom w:val="single" w:sz="4" w:space="0" w:color="auto"/>
              <w:right w:val="single" w:sz="4" w:space="0" w:color="auto"/>
            </w:tcBorders>
            <w:vAlign w:val="center"/>
            <w:hideMark/>
          </w:tcPr>
          <w:p w14:paraId="2A65052A" w14:textId="77777777" w:rsidR="00A62205" w:rsidRPr="00CB4A18" w:rsidRDefault="00A62205">
            <w:pPr>
              <w:rPr>
                <w:rFonts w:ascii="Arial" w:eastAsia="Times New Roman" w:hAnsi="Arial" w:cs="Times New Roman"/>
                <w:sz w:val="18"/>
                <w:szCs w:val="16"/>
              </w:rPr>
            </w:pPr>
            <w:r w:rsidRPr="00CB4A18">
              <w:rPr>
                <w:rFonts w:ascii="Arial" w:eastAsia="Times New Roman" w:hAnsi="Arial" w:cs="Times New Roman"/>
                <w:sz w:val="18"/>
                <w:szCs w:val="16"/>
              </w:rPr>
              <w:t>Wzrost kosztów realizacji</w:t>
            </w:r>
            <w:r w:rsidRPr="00CB4A18">
              <w:rPr>
                <w:rFonts w:ascii="Arial" w:eastAsia="Times New Roman" w:hAnsi="Arial" w:cs="Times New Roman"/>
                <w:sz w:val="18"/>
                <w:szCs w:val="16"/>
              </w:rPr>
              <w:br/>
              <w:t xml:space="preserve"> przedsięwzięcia</w:t>
            </w:r>
          </w:p>
        </w:tc>
        <w:tc>
          <w:tcPr>
            <w:tcW w:w="1572" w:type="dxa"/>
            <w:tcBorders>
              <w:top w:val="single" w:sz="4" w:space="0" w:color="auto"/>
              <w:left w:val="single" w:sz="4" w:space="0" w:color="auto"/>
              <w:bottom w:val="single" w:sz="4" w:space="0" w:color="auto"/>
              <w:right w:val="single" w:sz="4" w:space="0" w:color="auto"/>
            </w:tcBorders>
            <w:vAlign w:val="center"/>
            <w:hideMark/>
          </w:tcPr>
          <w:p w14:paraId="0083D881" w14:textId="77777777" w:rsidR="00A62205" w:rsidRPr="00CB4A18" w:rsidRDefault="00A62205">
            <w:pPr>
              <w:rPr>
                <w:rFonts w:ascii="Arial" w:eastAsia="Times New Roman" w:hAnsi="Arial" w:cs="Times New Roman"/>
                <w:sz w:val="18"/>
                <w:szCs w:val="16"/>
              </w:rPr>
            </w:pPr>
            <w:proofErr w:type="gramStart"/>
            <w:r w:rsidRPr="00CB4A18">
              <w:rPr>
                <w:rFonts w:ascii="Arial" w:eastAsia="Times New Roman" w:hAnsi="Arial" w:cs="Times New Roman"/>
                <w:sz w:val="18"/>
                <w:szCs w:val="16"/>
              </w:rPr>
              <w:t>średnia</w:t>
            </w:r>
            <w:proofErr w:type="gramEnd"/>
          </w:p>
        </w:tc>
        <w:tc>
          <w:tcPr>
            <w:tcW w:w="1830" w:type="dxa"/>
            <w:tcBorders>
              <w:top w:val="single" w:sz="4" w:space="0" w:color="auto"/>
              <w:left w:val="single" w:sz="4" w:space="0" w:color="auto"/>
              <w:bottom w:val="single" w:sz="4" w:space="0" w:color="auto"/>
              <w:right w:val="single" w:sz="4" w:space="0" w:color="auto"/>
            </w:tcBorders>
            <w:vAlign w:val="center"/>
            <w:hideMark/>
          </w:tcPr>
          <w:p w14:paraId="5D158D56" w14:textId="77777777" w:rsidR="00A62205" w:rsidRPr="00CB4A18" w:rsidRDefault="00A62205">
            <w:pPr>
              <w:rPr>
                <w:rFonts w:ascii="Arial" w:eastAsia="Times New Roman" w:hAnsi="Arial" w:cs="Times New Roman"/>
                <w:sz w:val="18"/>
                <w:szCs w:val="16"/>
              </w:rPr>
            </w:pPr>
            <w:proofErr w:type="gramStart"/>
            <w:r w:rsidRPr="00CB4A18">
              <w:rPr>
                <w:rFonts w:ascii="Arial" w:eastAsia="Times New Roman" w:hAnsi="Arial" w:cs="Times New Roman"/>
                <w:sz w:val="18"/>
                <w:szCs w:val="16"/>
              </w:rPr>
              <w:t>średnie</w:t>
            </w:r>
            <w:proofErr w:type="gramEnd"/>
          </w:p>
        </w:tc>
        <w:tc>
          <w:tcPr>
            <w:tcW w:w="4706" w:type="dxa"/>
            <w:tcBorders>
              <w:top w:val="single" w:sz="4" w:space="0" w:color="auto"/>
              <w:left w:val="single" w:sz="4" w:space="0" w:color="auto"/>
              <w:bottom w:val="single" w:sz="4" w:space="0" w:color="auto"/>
              <w:right w:val="single" w:sz="4" w:space="0" w:color="auto"/>
            </w:tcBorders>
            <w:hideMark/>
          </w:tcPr>
          <w:p w14:paraId="1EDC14D8" w14:textId="77777777" w:rsidR="00A62205" w:rsidRPr="00CB4A18" w:rsidRDefault="00A62205">
            <w:pPr>
              <w:rPr>
                <w:rFonts w:ascii="Arial" w:eastAsia="Times New Roman" w:hAnsi="Arial" w:cs="Times New Roman"/>
                <w:sz w:val="18"/>
                <w:szCs w:val="16"/>
              </w:rPr>
            </w:pPr>
            <w:r w:rsidRPr="00CB4A18">
              <w:rPr>
                <w:rFonts w:ascii="Arial" w:eastAsia="Times New Roman" w:hAnsi="Arial" w:cs="Times New Roman"/>
                <w:sz w:val="18"/>
                <w:szCs w:val="16"/>
              </w:rPr>
              <w:t>Na etapie przygotowania projektu IITD PAN założył, iż w związku z rocznym okresem od fazy przygotowania dokumentów aplikacyjnych projektu do rozpoczęcia procedur przetargowych istnieje ryzyko kursowe na rynku walutowym. Sposobem na zminimalizowanie ryzyka jest zaplanowanie na etapie tworzenia budżetu projektu kosztów zakupu środków trwałych o 10% wy</w:t>
            </w:r>
            <w:r w:rsidRPr="00CB4A18">
              <w:rPr>
                <w:rFonts w:ascii="Arial" w:eastAsia="Times New Roman" w:hAnsi="Arial" w:cs="Times New Roman"/>
                <w:sz w:val="18"/>
                <w:szCs w:val="16"/>
              </w:rPr>
              <w:t>ż</w:t>
            </w:r>
            <w:r w:rsidRPr="00CB4A18">
              <w:rPr>
                <w:rFonts w:ascii="Arial" w:eastAsia="Times New Roman" w:hAnsi="Arial" w:cs="Times New Roman"/>
                <w:sz w:val="18"/>
                <w:szCs w:val="16"/>
              </w:rPr>
              <w:t>szych niż te wynikające z szacowania cen (tzw. reze</w:t>
            </w:r>
            <w:r w:rsidRPr="00CB4A18">
              <w:rPr>
                <w:rFonts w:ascii="Arial" w:eastAsia="Times New Roman" w:hAnsi="Arial" w:cs="Times New Roman"/>
                <w:sz w:val="18"/>
                <w:szCs w:val="16"/>
              </w:rPr>
              <w:t>r</w:t>
            </w:r>
            <w:r w:rsidRPr="00CB4A18">
              <w:rPr>
                <w:rFonts w:ascii="Arial" w:eastAsia="Times New Roman" w:hAnsi="Arial" w:cs="Times New Roman"/>
                <w:sz w:val="18"/>
                <w:szCs w:val="16"/>
              </w:rPr>
              <w:t>wa). Dodatkowo wybór optymalnych ofert w proced</w:t>
            </w:r>
            <w:r w:rsidRPr="00CB4A18">
              <w:rPr>
                <w:rFonts w:ascii="Arial" w:eastAsia="Times New Roman" w:hAnsi="Arial" w:cs="Times New Roman"/>
                <w:sz w:val="18"/>
                <w:szCs w:val="16"/>
              </w:rPr>
              <w:t>u</w:t>
            </w:r>
            <w:r w:rsidRPr="00CB4A18">
              <w:rPr>
                <w:rFonts w:ascii="Arial" w:eastAsia="Times New Roman" w:hAnsi="Arial" w:cs="Times New Roman"/>
                <w:sz w:val="18"/>
                <w:szCs w:val="16"/>
              </w:rPr>
              <w:t>rach przetargowych, może przynieść ewentualne os</w:t>
            </w:r>
            <w:r w:rsidRPr="00CB4A18">
              <w:rPr>
                <w:rFonts w:ascii="Arial" w:eastAsia="Times New Roman" w:hAnsi="Arial" w:cs="Times New Roman"/>
                <w:sz w:val="18"/>
                <w:szCs w:val="16"/>
              </w:rPr>
              <w:t>z</w:t>
            </w:r>
            <w:r w:rsidRPr="00CB4A18">
              <w:rPr>
                <w:rFonts w:ascii="Arial" w:eastAsia="Times New Roman" w:hAnsi="Arial" w:cs="Times New Roman"/>
                <w:sz w:val="18"/>
                <w:szCs w:val="16"/>
              </w:rPr>
              <w:t>czędności, które mogą być przeznaczone na pokrycie elementów projektu, w których mógłby nastąpić wzrost nakładów po wcześniejszym uzyskaniu zgody IP.</w:t>
            </w:r>
          </w:p>
          <w:p w14:paraId="7C185BB6" w14:textId="77777777" w:rsidR="00A62205" w:rsidRPr="00CB4A18" w:rsidRDefault="00A62205">
            <w:pPr>
              <w:rPr>
                <w:rFonts w:ascii="Arial" w:eastAsia="Times New Roman" w:hAnsi="Arial" w:cs="Times New Roman"/>
                <w:sz w:val="18"/>
                <w:szCs w:val="16"/>
              </w:rPr>
            </w:pPr>
            <w:r w:rsidRPr="00CB4A18">
              <w:rPr>
                <w:rFonts w:ascii="Arial" w:eastAsia="Times New Roman" w:hAnsi="Arial" w:cs="Times New Roman"/>
                <w:sz w:val="18"/>
                <w:szCs w:val="16"/>
              </w:rPr>
              <w:t>W projekcie wystąpiło opisywane ryzyko w odniesieniu do kosztów materiałów i odczynników do digitalizacji. Wzrost kosztów zamierzamy pokryć z oszczędności powstałych w zakupach aparatury do digitalizacji po uzyskaniu zgody IP. Nie nastąpiła zmiana w zakresie danego ryzyka w stosunku do poprzedniego okresu sprawozdawczego.</w:t>
            </w:r>
          </w:p>
        </w:tc>
      </w:tr>
      <w:tr w:rsidR="00CB4A18" w:rsidRPr="00CB4A18" w14:paraId="0FD89823" w14:textId="77777777" w:rsidTr="00A62205">
        <w:tc>
          <w:tcPr>
            <w:tcW w:w="1673" w:type="dxa"/>
            <w:tcBorders>
              <w:top w:val="single" w:sz="4" w:space="0" w:color="auto"/>
              <w:left w:val="single" w:sz="4" w:space="0" w:color="auto"/>
              <w:bottom w:val="single" w:sz="4" w:space="0" w:color="auto"/>
              <w:right w:val="single" w:sz="4" w:space="0" w:color="auto"/>
            </w:tcBorders>
            <w:vAlign w:val="center"/>
            <w:hideMark/>
          </w:tcPr>
          <w:p w14:paraId="411F8B8A" w14:textId="77777777" w:rsidR="00A62205" w:rsidRPr="00CB4A18" w:rsidRDefault="00A62205">
            <w:pPr>
              <w:rPr>
                <w:rFonts w:ascii="Arial" w:eastAsia="Times New Roman" w:hAnsi="Arial" w:cs="Times New Roman"/>
                <w:sz w:val="18"/>
                <w:szCs w:val="16"/>
              </w:rPr>
            </w:pPr>
            <w:r w:rsidRPr="00CB4A18">
              <w:rPr>
                <w:rFonts w:ascii="Arial" w:eastAsia="Times New Roman" w:hAnsi="Arial" w:cs="Times New Roman"/>
                <w:sz w:val="18"/>
                <w:szCs w:val="16"/>
              </w:rPr>
              <w:t>Przedłużające się postępowanie przetargowe w przypadku k</w:t>
            </w:r>
            <w:r w:rsidRPr="00CB4A18">
              <w:rPr>
                <w:rFonts w:ascii="Arial" w:eastAsia="Times New Roman" w:hAnsi="Arial" w:cs="Times New Roman"/>
                <w:sz w:val="18"/>
                <w:szCs w:val="16"/>
              </w:rPr>
              <w:t>o</w:t>
            </w:r>
            <w:r w:rsidRPr="00CB4A18">
              <w:rPr>
                <w:rFonts w:ascii="Arial" w:eastAsia="Times New Roman" w:hAnsi="Arial" w:cs="Times New Roman"/>
                <w:sz w:val="18"/>
                <w:szCs w:val="16"/>
              </w:rPr>
              <w:t>nieczności ur</w:t>
            </w:r>
            <w:r w:rsidRPr="00CB4A18">
              <w:rPr>
                <w:rFonts w:ascii="Arial" w:eastAsia="Times New Roman" w:hAnsi="Arial" w:cs="Times New Roman"/>
                <w:sz w:val="18"/>
                <w:szCs w:val="16"/>
              </w:rPr>
              <w:t>u</w:t>
            </w:r>
            <w:r w:rsidRPr="00CB4A18">
              <w:rPr>
                <w:rFonts w:ascii="Arial" w:eastAsia="Times New Roman" w:hAnsi="Arial" w:cs="Times New Roman"/>
                <w:sz w:val="18"/>
                <w:szCs w:val="16"/>
              </w:rPr>
              <w:t>chomienia zam</w:t>
            </w:r>
            <w:r w:rsidRPr="00CB4A18">
              <w:rPr>
                <w:rFonts w:ascii="Arial" w:eastAsia="Times New Roman" w:hAnsi="Arial" w:cs="Times New Roman"/>
                <w:sz w:val="18"/>
                <w:szCs w:val="16"/>
              </w:rPr>
              <w:t>ó</w:t>
            </w:r>
            <w:r w:rsidRPr="00CB4A18">
              <w:rPr>
                <w:rFonts w:ascii="Arial" w:eastAsia="Times New Roman" w:hAnsi="Arial" w:cs="Times New Roman"/>
                <w:sz w:val="18"/>
                <w:szCs w:val="16"/>
              </w:rPr>
              <w:t>wienia publiczn</w:t>
            </w:r>
            <w:r w:rsidRPr="00CB4A18">
              <w:rPr>
                <w:rFonts w:ascii="Arial" w:eastAsia="Times New Roman" w:hAnsi="Arial" w:cs="Times New Roman"/>
                <w:sz w:val="18"/>
                <w:szCs w:val="16"/>
              </w:rPr>
              <w:t>e</w:t>
            </w:r>
            <w:r w:rsidRPr="00CB4A18">
              <w:rPr>
                <w:rFonts w:ascii="Arial" w:eastAsia="Times New Roman" w:hAnsi="Arial" w:cs="Times New Roman"/>
                <w:sz w:val="18"/>
                <w:szCs w:val="16"/>
              </w:rPr>
              <w:t>go</w:t>
            </w:r>
          </w:p>
        </w:tc>
        <w:tc>
          <w:tcPr>
            <w:tcW w:w="1572" w:type="dxa"/>
            <w:tcBorders>
              <w:top w:val="single" w:sz="4" w:space="0" w:color="auto"/>
              <w:left w:val="single" w:sz="4" w:space="0" w:color="auto"/>
              <w:bottom w:val="single" w:sz="4" w:space="0" w:color="auto"/>
              <w:right w:val="single" w:sz="4" w:space="0" w:color="auto"/>
            </w:tcBorders>
            <w:vAlign w:val="center"/>
            <w:hideMark/>
          </w:tcPr>
          <w:p w14:paraId="7238F8CF" w14:textId="77777777" w:rsidR="00A62205" w:rsidRPr="00CB4A18" w:rsidRDefault="00A62205">
            <w:pPr>
              <w:rPr>
                <w:rFonts w:ascii="Arial" w:eastAsia="Times New Roman" w:hAnsi="Arial" w:cs="Times New Roman"/>
                <w:sz w:val="18"/>
                <w:szCs w:val="16"/>
              </w:rPr>
            </w:pPr>
            <w:proofErr w:type="gramStart"/>
            <w:r w:rsidRPr="00CB4A18">
              <w:rPr>
                <w:rFonts w:ascii="Arial" w:eastAsia="Times New Roman" w:hAnsi="Arial" w:cs="Times New Roman"/>
                <w:sz w:val="18"/>
                <w:szCs w:val="16"/>
              </w:rPr>
              <w:t>średnia</w:t>
            </w:r>
            <w:proofErr w:type="gramEnd"/>
          </w:p>
        </w:tc>
        <w:tc>
          <w:tcPr>
            <w:tcW w:w="1830" w:type="dxa"/>
            <w:tcBorders>
              <w:top w:val="single" w:sz="4" w:space="0" w:color="auto"/>
              <w:left w:val="single" w:sz="4" w:space="0" w:color="auto"/>
              <w:bottom w:val="single" w:sz="4" w:space="0" w:color="auto"/>
              <w:right w:val="single" w:sz="4" w:space="0" w:color="auto"/>
            </w:tcBorders>
            <w:vAlign w:val="center"/>
            <w:hideMark/>
          </w:tcPr>
          <w:p w14:paraId="0EAE0893" w14:textId="77777777" w:rsidR="00A62205" w:rsidRPr="00CB4A18" w:rsidRDefault="00A62205">
            <w:pPr>
              <w:rPr>
                <w:rFonts w:ascii="Arial" w:eastAsia="Times New Roman" w:hAnsi="Arial" w:cs="Times New Roman"/>
                <w:sz w:val="18"/>
                <w:szCs w:val="16"/>
              </w:rPr>
            </w:pPr>
            <w:proofErr w:type="gramStart"/>
            <w:r w:rsidRPr="00CB4A18">
              <w:rPr>
                <w:rFonts w:ascii="Arial" w:eastAsia="Times New Roman" w:hAnsi="Arial" w:cs="Times New Roman"/>
                <w:sz w:val="18"/>
                <w:szCs w:val="16"/>
              </w:rPr>
              <w:t>średnie</w:t>
            </w:r>
            <w:proofErr w:type="gramEnd"/>
          </w:p>
        </w:tc>
        <w:tc>
          <w:tcPr>
            <w:tcW w:w="4706" w:type="dxa"/>
            <w:tcBorders>
              <w:top w:val="single" w:sz="4" w:space="0" w:color="auto"/>
              <w:left w:val="single" w:sz="4" w:space="0" w:color="auto"/>
              <w:bottom w:val="single" w:sz="4" w:space="0" w:color="auto"/>
              <w:right w:val="single" w:sz="4" w:space="0" w:color="auto"/>
            </w:tcBorders>
            <w:hideMark/>
          </w:tcPr>
          <w:p w14:paraId="458BAE1E" w14:textId="77777777" w:rsidR="00A62205" w:rsidRPr="00CB4A18" w:rsidRDefault="00A62205">
            <w:pPr>
              <w:rPr>
                <w:rFonts w:ascii="Arial" w:eastAsia="Times New Roman" w:hAnsi="Arial" w:cs="Times New Roman"/>
                <w:sz w:val="18"/>
                <w:szCs w:val="16"/>
              </w:rPr>
            </w:pPr>
            <w:r w:rsidRPr="00CB4A18">
              <w:rPr>
                <w:rFonts w:ascii="Arial" w:eastAsia="Times New Roman" w:hAnsi="Arial" w:cs="Times New Roman"/>
                <w:sz w:val="18"/>
                <w:szCs w:val="16"/>
              </w:rPr>
              <w:t>Została przewidziana rezerwa czasowa przy zakupach wymagających postępowań przetargowych oraz wcz</w:t>
            </w:r>
            <w:r w:rsidRPr="00CB4A18">
              <w:rPr>
                <w:rFonts w:ascii="Arial" w:eastAsia="Times New Roman" w:hAnsi="Arial" w:cs="Times New Roman"/>
                <w:sz w:val="18"/>
                <w:szCs w:val="16"/>
              </w:rPr>
              <w:t>e</w:t>
            </w:r>
            <w:r w:rsidRPr="00CB4A18">
              <w:rPr>
                <w:rFonts w:ascii="Arial" w:eastAsia="Times New Roman" w:hAnsi="Arial" w:cs="Times New Roman"/>
                <w:sz w:val="18"/>
                <w:szCs w:val="16"/>
              </w:rPr>
              <w:t xml:space="preserve">śniejsze szczegółowe przygotowanie dokumentacji przetargowej. </w:t>
            </w:r>
          </w:p>
          <w:p w14:paraId="1AA39004" w14:textId="77777777" w:rsidR="00A62205" w:rsidRPr="00CB4A18" w:rsidRDefault="00A62205">
            <w:pPr>
              <w:rPr>
                <w:rFonts w:ascii="Arial" w:eastAsia="Times New Roman" w:hAnsi="Arial" w:cs="Times New Roman"/>
                <w:sz w:val="18"/>
                <w:szCs w:val="16"/>
              </w:rPr>
            </w:pPr>
            <w:r w:rsidRPr="00CB4A18">
              <w:rPr>
                <w:rFonts w:ascii="Arial" w:eastAsia="Times New Roman" w:hAnsi="Arial" w:cs="Times New Roman"/>
                <w:sz w:val="18"/>
                <w:szCs w:val="16"/>
              </w:rPr>
              <w:t>Nie nastąpiła zmiana w zakresie danego ryzyka w st</w:t>
            </w:r>
            <w:r w:rsidRPr="00CB4A18">
              <w:rPr>
                <w:rFonts w:ascii="Arial" w:eastAsia="Times New Roman" w:hAnsi="Arial" w:cs="Times New Roman"/>
                <w:sz w:val="18"/>
                <w:szCs w:val="16"/>
              </w:rPr>
              <w:t>o</w:t>
            </w:r>
            <w:r w:rsidRPr="00CB4A18">
              <w:rPr>
                <w:rFonts w:ascii="Arial" w:eastAsia="Times New Roman" w:hAnsi="Arial" w:cs="Times New Roman"/>
                <w:sz w:val="18"/>
                <w:szCs w:val="16"/>
              </w:rPr>
              <w:t>sunku do poprzedniego okresu sprawozdawczego.</w:t>
            </w:r>
          </w:p>
        </w:tc>
      </w:tr>
      <w:tr w:rsidR="00CB4A18" w:rsidRPr="00CB4A18" w14:paraId="6062AE1C" w14:textId="77777777" w:rsidTr="00A62205">
        <w:tc>
          <w:tcPr>
            <w:tcW w:w="1673" w:type="dxa"/>
            <w:tcBorders>
              <w:top w:val="single" w:sz="4" w:space="0" w:color="auto"/>
              <w:left w:val="single" w:sz="4" w:space="0" w:color="auto"/>
              <w:bottom w:val="single" w:sz="4" w:space="0" w:color="auto"/>
              <w:right w:val="single" w:sz="4" w:space="0" w:color="auto"/>
            </w:tcBorders>
            <w:vAlign w:val="center"/>
            <w:hideMark/>
          </w:tcPr>
          <w:p w14:paraId="0351306A" w14:textId="77777777" w:rsidR="00A62205" w:rsidRPr="00CB4A18" w:rsidRDefault="00A62205">
            <w:pPr>
              <w:rPr>
                <w:rFonts w:ascii="Arial" w:eastAsia="Times New Roman" w:hAnsi="Arial" w:cs="Times New Roman"/>
                <w:sz w:val="18"/>
                <w:szCs w:val="16"/>
              </w:rPr>
            </w:pPr>
            <w:r w:rsidRPr="00CB4A18">
              <w:rPr>
                <w:rFonts w:ascii="Arial" w:eastAsia="Times New Roman" w:hAnsi="Arial" w:cs="Times New Roman"/>
                <w:sz w:val="18"/>
                <w:szCs w:val="16"/>
              </w:rPr>
              <w:t>Opóźnienia w realizacji etapów /przekroczenie punktów krytyc</w:t>
            </w:r>
            <w:r w:rsidRPr="00CB4A18">
              <w:rPr>
                <w:rFonts w:ascii="Arial" w:eastAsia="Times New Roman" w:hAnsi="Arial" w:cs="Times New Roman"/>
                <w:sz w:val="18"/>
                <w:szCs w:val="16"/>
              </w:rPr>
              <w:t>z</w:t>
            </w:r>
            <w:r w:rsidRPr="00CB4A18">
              <w:rPr>
                <w:rFonts w:ascii="Arial" w:eastAsia="Times New Roman" w:hAnsi="Arial" w:cs="Times New Roman"/>
                <w:sz w:val="18"/>
                <w:szCs w:val="16"/>
              </w:rPr>
              <w:t>nych</w:t>
            </w:r>
          </w:p>
        </w:tc>
        <w:tc>
          <w:tcPr>
            <w:tcW w:w="1572" w:type="dxa"/>
            <w:tcBorders>
              <w:top w:val="single" w:sz="4" w:space="0" w:color="auto"/>
              <w:left w:val="single" w:sz="4" w:space="0" w:color="auto"/>
              <w:bottom w:val="single" w:sz="4" w:space="0" w:color="auto"/>
              <w:right w:val="single" w:sz="4" w:space="0" w:color="auto"/>
            </w:tcBorders>
            <w:vAlign w:val="center"/>
            <w:hideMark/>
          </w:tcPr>
          <w:p w14:paraId="5CBB00BD" w14:textId="77777777" w:rsidR="00A62205" w:rsidRPr="00CB4A18" w:rsidRDefault="00A62205">
            <w:pPr>
              <w:rPr>
                <w:rFonts w:ascii="Arial" w:eastAsia="Times New Roman" w:hAnsi="Arial" w:cs="Times New Roman"/>
                <w:sz w:val="18"/>
                <w:szCs w:val="16"/>
              </w:rPr>
            </w:pPr>
            <w:proofErr w:type="gramStart"/>
            <w:r w:rsidRPr="00CB4A18">
              <w:rPr>
                <w:rFonts w:ascii="Arial" w:eastAsia="Times New Roman" w:hAnsi="Arial" w:cs="Times New Roman"/>
                <w:sz w:val="18"/>
                <w:szCs w:val="16"/>
              </w:rPr>
              <w:t>średnia</w:t>
            </w:r>
            <w:proofErr w:type="gramEnd"/>
          </w:p>
        </w:tc>
        <w:tc>
          <w:tcPr>
            <w:tcW w:w="1830" w:type="dxa"/>
            <w:tcBorders>
              <w:top w:val="single" w:sz="4" w:space="0" w:color="auto"/>
              <w:left w:val="single" w:sz="4" w:space="0" w:color="auto"/>
              <w:bottom w:val="single" w:sz="4" w:space="0" w:color="auto"/>
              <w:right w:val="single" w:sz="4" w:space="0" w:color="auto"/>
            </w:tcBorders>
            <w:vAlign w:val="center"/>
            <w:hideMark/>
          </w:tcPr>
          <w:p w14:paraId="0D182F47" w14:textId="77777777" w:rsidR="00A62205" w:rsidRPr="00CB4A18" w:rsidRDefault="00A62205">
            <w:pPr>
              <w:rPr>
                <w:rFonts w:ascii="Arial" w:eastAsia="Times New Roman" w:hAnsi="Arial" w:cs="Times New Roman"/>
                <w:sz w:val="18"/>
                <w:szCs w:val="16"/>
              </w:rPr>
            </w:pPr>
            <w:proofErr w:type="gramStart"/>
            <w:r w:rsidRPr="00CB4A18">
              <w:rPr>
                <w:rFonts w:ascii="Arial" w:eastAsia="Times New Roman" w:hAnsi="Arial" w:cs="Times New Roman"/>
                <w:sz w:val="18"/>
                <w:szCs w:val="16"/>
              </w:rPr>
              <w:t>średnie</w:t>
            </w:r>
            <w:proofErr w:type="gramEnd"/>
          </w:p>
        </w:tc>
        <w:tc>
          <w:tcPr>
            <w:tcW w:w="4706" w:type="dxa"/>
            <w:tcBorders>
              <w:top w:val="single" w:sz="4" w:space="0" w:color="auto"/>
              <w:left w:val="single" w:sz="4" w:space="0" w:color="auto"/>
              <w:bottom w:val="single" w:sz="4" w:space="0" w:color="auto"/>
              <w:right w:val="single" w:sz="4" w:space="0" w:color="auto"/>
            </w:tcBorders>
            <w:hideMark/>
          </w:tcPr>
          <w:p w14:paraId="73DA6E63" w14:textId="641BF83B" w:rsidR="00A62205" w:rsidRPr="00CB4A18" w:rsidRDefault="00A62205">
            <w:pPr>
              <w:rPr>
                <w:rFonts w:ascii="Arial" w:eastAsia="Times New Roman" w:hAnsi="Arial" w:cs="Times New Roman"/>
                <w:sz w:val="18"/>
                <w:szCs w:val="16"/>
              </w:rPr>
            </w:pPr>
            <w:r w:rsidRPr="00CB4A18">
              <w:rPr>
                <w:rFonts w:ascii="Arial" w:eastAsia="Times New Roman" w:hAnsi="Arial" w:cs="Times New Roman"/>
                <w:sz w:val="18"/>
                <w:szCs w:val="16"/>
              </w:rPr>
              <w:t>Minimalizowanie ryzyka poprzez</w:t>
            </w:r>
            <w:r w:rsidR="00D2723C">
              <w:rPr>
                <w:rFonts w:ascii="Arial" w:eastAsia="Times New Roman" w:hAnsi="Arial" w:cs="Times New Roman"/>
                <w:sz w:val="18"/>
                <w:szCs w:val="16"/>
              </w:rPr>
              <w:t xml:space="preserve"> </w:t>
            </w:r>
            <w:r w:rsidRPr="00CB4A18">
              <w:rPr>
                <w:rFonts w:ascii="Arial" w:eastAsia="Times New Roman" w:hAnsi="Arial" w:cs="Times New Roman"/>
                <w:sz w:val="18"/>
                <w:szCs w:val="16"/>
              </w:rPr>
              <w:t>dokładne i jedn</w:t>
            </w:r>
            <w:r w:rsidRPr="00CB4A18">
              <w:rPr>
                <w:rFonts w:ascii="Arial" w:eastAsia="Times New Roman" w:hAnsi="Arial" w:cs="Times New Roman"/>
                <w:sz w:val="18"/>
                <w:szCs w:val="16"/>
              </w:rPr>
              <w:t>o</w:t>
            </w:r>
            <w:r w:rsidRPr="00CB4A18">
              <w:rPr>
                <w:rFonts w:ascii="Arial" w:eastAsia="Times New Roman" w:hAnsi="Arial" w:cs="Times New Roman"/>
                <w:sz w:val="18"/>
                <w:szCs w:val="16"/>
              </w:rPr>
              <w:t>znaczne opisanie warunków, które musi spełnić wyk</w:t>
            </w:r>
            <w:r w:rsidRPr="00CB4A18">
              <w:rPr>
                <w:rFonts w:ascii="Arial" w:eastAsia="Times New Roman" w:hAnsi="Arial" w:cs="Times New Roman"/>
                <w:sz w:val="18"/>
                <w:szCs w:val="16"/>
              </w:rPr>
              <w:t>o</w:t>
            </w:r>
            <w:r w:rsidRPr="00CB4A18">
              <w:rPr>
                <w:rFonts w:ascii="Arial" w:eastAsia="Times New Roman" w:hAnsi="Arial" w:cs="Times New Roman"/>
                <w:sz w:val="18"/>
                <w:szCs w:val="16"/>
              </w:rPr>
              <w:t>nawca/dostawca, aby zrealizować zamówienie, regula</w:t>
            </w:r>
            <w:r w:rsidRPr="00CB4A18">
              <w:rPr>
                <w:rFonts w:ascii="Arial" w:eastAsia="Times New Roman" w:hAnsi="Arial" w:cs="Times New Roman"/>
                <w:sz w:val="18"/>
                <w:szCs w:val="16"/>
              </w:rPr>
              <w:t>r</w:t>
            </w:r>
            <w:r w:rsidRPr="00CB4A18">
              <w:rPr>
                <w:rFonts w:ascii="Arial" w:eastAsia="Times New Roman" w:hAnsi="Arial" w:cs="Times New Roman"/>
                <w:sz w:val="18"/>
                <w:szCs w:val="16"/>
              </w:rPr>
              <w:t>ne monitorowanie postępu prac oraz bieżące reagow</w:t>
            </w:r>
            <w:r w:rsidRPr="00CB4A18">
              <w:rPr>
                <w:rFonts w:ascii="Arial" w:eastAsia="Times New Roman" w:hAnsi="Arial" w:cs="Times New Roman"/>
                <w:sz w:val="18"/>
                <w:szCs w:val="16"/>
              </w:rPr>
              <w:t>a</w:t>
            </w:r>
            <w:r w:rsidRPr="00CB4A18">
              <w:rPr>
                <w:rFonts w:ascii="Arial" w:eastAsia="Times New Roman" w:hAnsi="Arial" w:cs="Times New Roman"/>
                <w:sz w:val="18"/>
                <w:szCs w:val="16"/>
              </w:rPr>
              <w:t>nie i podejmowanie decyzji w przypadkach występuj</w:t>
            </w:r>
            <w:r w:rsidRPr="00CB4A18">
              <w:rPr>
                <w:rFonts w:ascii="Arial" w:eastAsia="Times New Roman" w:hAnsi="Arial" w:cs="Times New Roman"/>
                <w:sz w:val="18"/>
                <w:szCs w:val="16"/>
              </w:rPr>
              <w:t>ą</w:t>
            </w:r>
            <w:r w:rsidRPr="00CB4A18">
              <w:rPr>
                <w:rFonts w:ascii="Arial" w:eastAsia="Times New Roman" w:hAnsi="Arial" w:cs="Times New Roman"/>
                <w:sz w:val="18"/>
                <w:szCs w:val="16"/>
              </w:rPr>
              <w:t xml:space="preserve">cych opóźnień, zapewnienie w umowie stosownych kar </w:t>
            </w:r>
            <w:r w:rsidRPr="00CB4A18">
              <w:rPr>
                <w:rFonts w:ascii="Arial" w:eastAsia="Times New Roman" w:hAnsi="Arial" w:cs="Times New Roman"/>
                <w:sz w:val="18"/>
                <w:szCs w:val="16"/>
              </w:rPr>
              <w:lastRenderedPageBreak/>
              <w:t>dla wykonawcy za opóźnienia, możliwość odstąpienia od umowy przez IITD PAN w określonym terminie.</w:t>
            </w:r>
          </w:p>
          <w:p w14:paraId="1DC9C3A1" w14:textId="77777777" w:rsidR="00A62205" w:rsidRPr="00CB4A18" w:rsidRDefault="00A62205">
            <w:pPr>
              <w:rPr>
                <w:rFonts w:ascii="Arial" w:eastAsia="Times New Roman" w:hAnsi="Arial" w:cs="Times New Roman"/>
                <w:sz w:val="18"/>
                <w:szCs w:val="16"/>
              </w:rPr>
            </w:pPr>
            <w:r w:rsidRPr="00CB4A18">
              <w:rPr>
                <w:rFonts w:ascii="Arial" w:eastAsia="Times New Roman" w:hAnsi="Arial" w:cs="Times New Roman"/>
                <w:sz w:val="18"/>
                <w:szCs w:val="16"/>
              </w:rPr>
              <w:t>W projekcie wystąpiło opisywane ryzyko w postepow</w:t>
            </w:r>
            <w:r w:rsidRPr="00CB4A18">
              <w:rPr>
                <w:rFonts w:ascii="Arial" w:eastAsia="Times New Roman" w:hAnsi="Arial" w:cs="Times New Roman"/>
                <w:sz w:val="18"/>
                <w:szCs w:val="16"/>
              </w:rPr>
              <w:t>a</w:t>
            </w:r>
            <w:r w:rsidRPr="00CB4A18">
              <w:rPr>
                <w:rFonts w:ascii="Arial" w:eastAsia="Times New Roman" w:hAnsi="Arial" w:cs="Times New Roman"/>
                <w:sz w:val="18"/>
                <w:szCs w:val="16"/>
              </w:rPr>
              <w:t>niu na zakup cyfrowego mikroskopu elektronowego. Problem został rozwiązany przez wykorzystanie zapl</w:t>
            </w:r>
            <w:r w:rsidRPr="00CB4A18">
              <w:rPr>
                <w:rFonts w:ascii="Arial" w:eastAsia="Times New Roman" w:hAnsi="Arial" w:cs="Times New Roman"/>
                <w:sz w:val="18"/>
                <w:szCs w:val="16"/>
              </w:rPr>
              <w:t>a</w:t>
            </w:r>
            <w:r w:rsidRPr="00CB4A18">
              <w:rPr>
                <w:rFonts w:ascii="Arial" w:eastAsia="Times New Roman" w:hAnsi="Arial" w:cs="Times New Roman"/>
                <w:sz w:val="18"/>
                <w:szCs w:val="16"/>
              </w:rPr>
              <w:t>nowanego ostatecznego terminu uruchomienia urz</w:t>
            </w:r>
            <w:r w:rsidRPr="00CB4A18">
              <w:rPr>
                <w:rFonts w:ascii="Arial" w:eastAsia="Times New Roman" w:hAnsi="Arial" w:cs="Times New Roman"/>
                <w:sz w:val="18"/>
                <w:szCs w:val="16"/>
              </w:rPr>
              <w:t>ą</w:t>
            </w:r>
            <w:r w:rsidRPr="00CB4A18">
              <w:rPr>
                <w:rFonts w:ascii="Arial" w:eastAsia="Times New Roman" w:hAnsi="Arial" w:cs="Times New Roman"/>
                <w:sz w:val="18"/>
                <w:szCs w:val="16"/>
              </w:rPr>
              <w:t>dzenia. Nie nastąpiła zmiana w zakresie danego ryzyka w stosunku do poprzedniego okresu sprawozdawczego.</w:t>
            </w:r>
          </w:p>
        </w:tc>
      </w:tr>
      <w:tr w:rsidR="00CB4A18" w:rsidRPr="00CB4A18" w14:paraId="59EA99BE" w14:textId="77777777" w:rsidTr="00A62205">
        <w:tc>
          <w:tcPr>
            <w:tcW w:w="1673" w:type="dxa"/>
            <w:tcBorders>
              <w:top w:val="single" w:sz="4" w:space="0" w:color="auto"/>
              <w:left w:val="single" w:sz="4" w:space="0" w:color="auto"/>
              <w:bottom w:val="single" w:sz="4" w:space="0" w:color="auto"/>
              <w:right w:val="single" w:sz="4" w:space="0" w:color="auto"/>
            </w:tcBorders>
            <w:vAlign w:val="center"/>
            <w:hideMark/>
          </w:tcPr>
          <w:p w14:paraId="44BE51F8" w14:textId="77777777" w:rsidR="00A62205" w:rsidRPr="00CB4A18" w:rsidRDefault="00A62205">
            <w:pPr>
              <w:rPr>
                <w:rFonts w:ascii="Arial" w:eastAsia="Times New Roman" w:hAnsi="Arial" w:cs="Times New Roman"/>
                <w:sz w:val="18"/>
                <w:szCs w:val="16"/>
              </w:rPr>
            </w:pPr>
            <w:r w:rsidRPr="00CB4A18">
              <w:rPr>
                <w:rFonts w:ascii="Arial" w:eastAsia="Times New Roman" w:hAnsi="Arial" w:cs="Times New Roman"/>
                <w:sz w:val="18"/>
                <w:szCs w:val="16"/>
              </w:rPr>
              <w:lastRenderedPageBreak/>
              <w:t>Brak zapewnienia odpowiedniego poziomu bezpi</w:t>
            </w:r>
            <w:r w:rsidRPr="00CB4A18">
              <w:rPr>
                <w:rFonts w:ascii="Arial" w:eastAsia="Times New Roman" w:hAnsi="Arial" w:cs="Times New Roman"/>
                <w:sz w:val="18"/>
                <w:szCs w:val="16"/>
              </w:rPr>
              <w:t>e</w:t>
            </w:r>
            <w:r w:rsidRPr="00CB4A18">
              <w:rPr>
                <w:rFonts w:ascii="Arial" w:eastAsia="Times New Roman" w:hAnsi="Arial" w:cs="Times New Roman"/>
                <w:sz w:val="18"/>
                <w:szCs w:val="16"/>
              </w:rPr>
              <w:t>czeństwa w sy</w:t>
            </w:r>
            <w:r w:rsidRPr="00CB4A18">
              <w:rPr>
                <w:rFonts w:ascii="Arial" w:eastAsia="Times New Roman" w:hAnsi="Arial" w:cs="Times New Roman"/>
                <w:sz w:val="18"/>
                <w:szCs w:val="16"/>
              </w:rPr>
              <w:t>s</w:t>
            </w:r>
            <w:r w:rsidRPr="00CB4A18">
              <w:rPr>
                <w:rFonts w:ascii="Arial" w:eastAsia="Times New Roman" w:hAnsi="Arial" w:cs="Times New Roman"/>
                <w:sz w:val="18"/>
                <w:szCs w:val="16"/>
              </w:rPr>
              <w:t>temie</w:t>
            </w:r>
          </w:p>
        </w:tc>
        <w:tc>
          <w:tcPr>
            <w:tcW w:w="1572" w:type="dxa"/>
            <w:tcBorders>
              <w:top w:val="single" w:sz="4" w:space="0" w:color="auto"/>
              <w:left w:val="single" w:sz="4" w:space="0" w:color="auto"/>
              <w:bottom w:val="single" w:sz="4" w:space="0" w:color="auto"/>
              <w:right w:val="single" w:sz="4" w:space="0" w:color="auto"/>
            </w:tcBorders>
            <w:vAlign w:val="center"/>
            <w:hideMark/>
          </w:tcPr>
          <w:p w14:paraId="545B8337" w14:textId="77777777" w:rsidR="00A62205" w:rsidRPr="00CB4A18" w:rsidRDefault="00A62205">
            <w:pPr>
              <w:rPr>
                <w:rFonts w:ascii="Arial" w:eastAsia="Times New Roman" w:hAnsi="Arial" w:cs="Times New Roman"/>
                <w:sz w:val="18"/>
                <w:szCs w:val="16"/>
              </w:rPr>
            </w:pPr>
            <w:proofErr w:type="gramStart"/>
            <w:r w:rsidRPr="00CB4A18">
              <w:rPr>
                <w:rFonts w:ascii="Arial" w:eastAsia="Times New Roman" w:hAnsi="Arial" w:cs="Times New Roman"/>
                <w:sz w:val="18"/>
                <w:szCs w:val="16"/>
              </w:rPr>
              <w:t>średnia</w:t>
            </w:r>
            <w:proofErr w:type="gramEnd"/>
          </w:p>
        </w:tc>
        <w:tc>
          <w:tcPr>
            <w:tcW w:w="1830" w:type="dxa"/>
            <w:tcBorders>
              <w:top w:val="single" w:sz="4" w:space="0" w:color="auto"/>
              <w:left w:val="single" w:sz="4" w:space="0" w:color="auto"/>
              <w:bottom w:val="single" w:sz="4" w:space="0" w:color="auto"/>
              <w:right w:val="single" w:sz="4" w:space="0" w:color="auto"/>
            </w:tcBorders>
            <w:vAlign w:val="center"/>
            <w:hideMark/>
          </w:tcPr>
          <w:p w14:paraId="55C5B2F1" w14:textId="77777777" w:rsidR="00A62205" w:rsidRPr="00CB4A18" w:rsidRDefault="00A62205">
            <w:pPr>
              <w:rPr>
                <w:rFonts w:ascii="Arial" w:eastAsia="Times New Roman" w:hAnsi="Arial" w:cs="Times New Roman"/>
                <w:sz w:val="18"/>
                <w:szCs w:val="16"/>
              </w:rPr>
            </w:pPr>
            <w:proofErr w:type="gramStart"/>
            <w:r w:rsidRPr="00CB4A18">
              <w:rPr>
                <w:rFonts w:ascii="Arial" w:eastAsia="Times New Roman" w:hAnsi="Arial" w:cs="Times New Roman"/>
                <w:sz w:val="18"/>
                <w:szCs w:val="16"/>
              </w:rPr>
              <w:t>średnie</w:t>
            </w:r>
            <w:proofErr w:type="gramEnd"/>
          </w:p>
        </w:tc>
        <w:tc>
          <w:tcPr>
            <w:tcW w:w="4706" w:type="dxa"/>
            <w:tcBorders>
              <w:top w:val="single" w:sz="4" w:space="0" w:color="auto"/>
              <w:left w:val="single" w:sz="4" w:space="0" w:color="auto"/>
              <w:bottom w:val="single" w:sz="4" w:space="0" w:color="auto"/>
              <w:right w:val="single" w:sz="4" w:space="0" w:color="auto"/>
            </w:tcBorders>
            <w:hideMark/>
          </w:tcPr>
          <w:p w14:paraId="1C6E98DA" w14:textId="77777777" w:rsidR="00A62205" w:rsidRPr="00CB4A18" w:rsidRDefault="00A62205">
            <w:pPr>
              <w:rPr>
                <w:rFonts w:ascii="Arial" w:eastAsia="Times New Roman" w:hAnsi="Arial" w:cs="Times New Roman"/>
                <w:sz w:val="18"/>
                <w:szCs w:val="16"/>
              </w:rPr>
            </w:pPr>
            <w:r w:rsidRPr="00CB4A18">
              <w:rPr>
                <w:rFonts w:ascii="Arial" w:eastAsia="Times New Roman" w:hAnsi="Arial" w:cs="Times New Roman"/>
                <w:sz w:val="18"/>
                <w:szCs w:val="16"/>
              </w:rPr>
              <w:t>Wykonanie zewnętrznego audytu bezpieczeństwa w dwóch etapach: na prototypowej wersji oraz ostatecznej wersji po wdrożeniu w środowisku docelowym. Testy funkcjonalne tzw. czarnej skrzynki. Spodziewanym efektem planowanego postepowania jest usunięcie błędów bezpieczeństwa. Ryzyko jak dotąd nie wystąp</w:t>
            </w:r>
            <w:r w:rsidRPr="00CB4A18">
              <w:rPr>
                <w:rFonts w:ascii="Arial" w:eastAsia="Times New Roman" w:hAnsi="Arial" w:cs="Times New Roman"/>
                <w:sz w:val="18"/>
                <w:szCs w:val="16"/>
              </w:rPr>
              <w:t>i</w:t>
            </w:r>
            <w:r w:rsidRPr="00CB4A18">
              <w:rPr>
                <w:rFonts w:ascii="Arial" w:eastAsia="Times New Roman" w:hAnsi="Arial" w:cs="Times New Roman"/>
                <w:sz w:val="18"/>
                <w:szCs w:val="16"/>
              </w:rPr>
              <w:t>ło. Nie nastąpiła zmiana w zakresie danego ryzyka w stosunku do poprzedniego okresu sprawozdawczego.</w:t>
            </w:r>
          </w:p>
        </w:tc>
      </w:tr>
    </w:tbl>
    <w:p w14:paraId="1818F0DB" w14:textId="77777777" w:rsidR="00A62205" w:rsidRPr="00CB4A18" w:rsidRDefault="00A62205" w:rsidP="00A62205">
      <w:pPr>
        <w:spacing w:before="240" w:after="120"/>
        <w:rPr>
          <w:rFonts w:ascii="Arial" w:hAnsi="Arial" w:cs="Arial"/>
          <w:b/>
          <w:sz w:val="20"/>
          <w:szCs w:val="20"/>
        </w:rPr>
      </w:pPr>
      <w:r w:rsidRPr="00CB4A18">
        <w:rPr>
          <w:rFonts w:ascii="Arial" w:hAnsi="Arial" w:cs="Arial"/>
          <w:b/>
          <w:sz w:val="20"/>
          <w:szCs w:val="20"/>
        </w:rPr>
        <w:t>Ryzyka wpływające na utrzymanie efektów projektu</w:t>
      </w: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94"/>
        <w:gridCol w:w="1701"/>
        <w:gridCol w:w="2268"/>
        <w:gridCol w:w="3117"/>
      </w:tblGrid>
      <w:tr w:rsidR="00CB4A18" w:rsidRPr="00CB4A18" w14:paraId="1BD64561" w14:textId="77777777" w:rsidTr="00A62205">
        <w:trPr>
          <w:trHeight w:val="724"/>
        </w:trPr>
        <w:tc>
          <w:tcPr>
            <w:tcW w:w="269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FDCCB71" w14:textId="77777777" w:rsidR="00A62205" w:rsidRPr="00CB4A18" w:rsidRDefault="00A62205">
            <w:pPr>
              <w:jc w:val="center"/>
              <w:rPr>
                <w:rFonts w:ascii="Arial" w:eastAsia="MS MinNew Roman" w:hAnsi="Arial" w:cs="Arial"/>
                <w:b/>
                <w:bCs/>
                <w:sz w:val="20"/>
              </w:rPr>
            </w:pPr>
            <w:r w:rsidRPr="00CB4A18">
              <w:rPr>
                <w:rFonts w:ascii="Arial" w:eastAsia="MS MinNew Roman" w:hAnsi="Arial" w:cs="Arial"/>
                <w:b/>
                <w:bCs/>
                <w:sz w:val="20"/>
              </w:rPr>
              <w:t>Nazwa ryzyka</w:t>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4756546" w14:textId="77777777" w:rsidR="00A62205" w:rsidRPr="00CB4A18" w:rsidRDefault="00A62205">
            <w:pPr>
              <w:pStyle w:val="Legenda"/>
              <w:spacing w:line="256" w:lineRule="auto"/>
              <w:jc w:val="center"/>
              <w:rPr>
                <w:rFonts w:ascii="Arial" w:hAnsi="Arial" w:cs="Arial"/>
                <w:sz w:val="20"/>
                <w:lang w:eastAsia="pl-PL"/>
              </w:rPr>
            </w:pPr>
            <w:r w:rsidRPr="00CB4A18">
              <w:rPr>
                <w:rFonts w:ascii="Arial" w:hAnsi="Arial" w:cs="Arial"/>
                <w:sz w:val="20"/>
                <w:szCs w:val="20"/>
              </w:rPr>
              <w:t>Siła oddziaływania</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6BB0340" w14:textId="77777777" w:rsidR="00A62205" w:rsidRPr="00CB4A18" w:rsidRDefault="00A62205">
            <w:pPr>
              <w:pStyle w:val="Legenda"/>
              <w:spacing w:line="256" w:lineRule="auto"/>
              <w:jc w:val="center"/>
              <w:rPr>
                <w:rFonts w:ascii="Arial" w:hAnsi="Arial" w:cs="Arial"/>
                <w:sz w:val="20"/>
                <w:szCs w:val="20"/>
              </w:rPr>
            </w:pPr>
            <w:r w:rsidRPr="00CB4A18">
              <w:rPr>
                <w:rFonts w:ascii="Arial" w:hAnsi="Arial" w:cs="Arial"/>
                <w:sz w:val="20"/>
                <w:szCs w:val="20"/>
              </w:rPr>
              <w:t>Prawdopodobieństwo wystąpienia ryzyka</w:t>
            </w:r>
          </w:p>
        </w:tc>
        <w:tc>
          <w:tcPr>
            <w:tcW w:w="31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F787968" w14:textId="77777777" w:rsidR="00A62205" w:rsidRPr="00CB4A18" w:rsidRDefault="00A62205">
            <w:pPr>
              <w:pStyle w:val="Legenda"/>
              <w:spacing w:line="256" w:lineRule="auto"/>
              <w:jc w:val="center"/>
              <w:rPr>
                <w:rFonts w:ascii="Arial" w:hAnsi="Arial" w:cs="Arial"/>
                <w:sz w:val="20"/>
                <w:lang w:eastAsia="pl-PL"/>
              </w:rPr>
            </w:pPr>
            <w:r w:rsidRPr="00CB4A18">
              <w:rPr>
                <w:rFonts w:ascii="Arial" w:hAnsi="Arial" w:cs="Arial"/>
                <w:sz w:val="20"/>
                <w:szCs w:val="20"/>
              </w:rPr>
              <w:t>Sposób zarzadzania ryzykiem</w:t>
            </w:r>
          </w:p>
        </w:tc>
      </w:tr>
      <w:tr w:rsidR="00CB4A18" w:rsidRPr="00CB4A18" w14:paraId="13520B5E" w14:textId="77777777" w:rsidTr="00A62205">
        <w:trPr>
          <w:trHeight w:val="724"/>
        </w:trPr>
        <w:tc>
          <w:tcPr>
            <w:tcW w:w="2694" w:type="dxa"/>
            <w:tcBorders>
              <w:top w:val="single" w:sz="4" w:space="0" w:color="auto"/>
              <w:left w:val="single" w:sz="4" w:space="0" w:color="auto"/>
              <w:bottom w:val="single" w:sz="4" w:space="0" w:color="auto"/>
              <w:right w:val="single" w:sz="4" w:space="0" w:color="auto"/>
            </w:tcBorders>
            <w:hideMark/>
          </w:tcPr>
          <w:p w14:paraId="06304F5E" w14:textId="77777777" w:rsidR="00A62205" w:rsidRPr="00CB4A18" w:rsidRDefault="00A62205">
            <w:pPr>
              <w:rPr>
                <w:rFonts w:ascii="Arial" w:hAnsi="Arial" w:cs="Arial"/>
                <w:sz w:val="18"/>
                <w:szCs w:val="18"/>
                <w:lang w:eastAsia="pl-PL"/>
              </w:rPr>
            </w:pPr>
            <w:r w:rsidRPr="00CB4A18">
              <w:rPr>
                <w:rFonts w:ascii="Arial" w:eastAsia="Times New Roman" w:hAnsi="Arial" w:cs="Times New Roman"/>
                <w:sz w:val="18"/>
                <w:szCs w:val="16"/>
              </w:rPr>
              <w:t>Problemy techniczne z bazą</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6617450" w14:textId="77777777" w:rsidR="00A62205" w:rsidRPr="00CB4A18" w:rsidRDefault="00A62205">
            <w:pPr>
              <w:pStyle w:val="Legenda"/>
              <w:spacing w:line="256" w:lineRule="auto"/>
              <w:rPr>
                <w:rFonts w:ascii="Arial" w:eastAsia="Times New Roman" w:hAnsi="Arial" w:cs="Arial"/>
                <w:b w:val="0"/>
                <w:bCs w:val="0"/>
                <w:kern w:val="0"/>
                <w:sz w:val="18"/>
                <w:szCs w:val="18"/>
                <w:lang w:eastAsia="pl-PL"/>
              </w:rPr>
            </w:pPr>
            <w:proofErr w:type="gramStart"/>
            <w:r w:rsidRPr="00CB4A18">
              <w:rPr>
                <w:rFonts w:ascii="Arial" w:eastAsia="Times New Roman" w:hAnsi="Arial"/>
                <w:sz w:val="18"/>
                <w:szCs w:val="16"/>
              </w:rPr>
              <w:t>średnia</w:t>
            </w:r>
            <w:proofErr w:type="gramEnd"/>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3B7C626" w14:textId="77777777" w:rsidR="00A62205" w:rsidRPr="00CB4A18" w:rsidRDefault="00A62205">
            <w:pPr>
              <w:pStyle w:val="Legenda"/>
              <w:spacing w:line="256" w:lineRule="auto"/>
              <w:rPr>
                <w:rFonts w:ascii="Arial" w:eastAsia="Times New Roman" w:hAnsi="Arial" w:cs="Arial"/>
                <w:b w:val="0"/>
                <w:bCs w:val="0"/>
                <w:kern w:val="0"/>
                <w:sz w:val="18"/>
                <w:szCs w:val="18"/>
                <w:lang w:eastAsia="pl-PL"/>
              </w:rPr>
            </w:pPr>
            <w:proofErr w:type="gramStart"/>
            <w:r w:rsidRPr="00CB4A18">
              <w:rPr>
                <w:rFonts w:ascii="Arial" w:eastAsia="Times New Roman" w:hAnsi="Arial"/>
                <w:sz w:val="18"/>
                <w:szCs w:val="16"/>
              </w:rPr>
              <w:t>średnie</w:t>
            </w:r>
            <w:proofErr w:type="gramEnd"/>
          </w:p>
        </w:tc>
        <w:tc>
          <w:tcPr>
            <w:tcW w:w="3117" w:type="dxa"/>
            <w:tcBorders>
              <w:top w:val="single" w:sz="4" w:space="0" w:color="auto"/>
              <w:left w:val="single" w:sz="4" w:space="0" w:color="auto"/>
              <w:bottom w:val="single" w:sz="4" w:space="0" w:color="auto"/>
              <w:right w:val="single" w:sz="4" w:space="0" w:color="auto"/>
            </w:tcBorders>
            <w:shd w:val="clear" w:color="auto" w:fill="FFFFFF"/>
            <w:hideMark/>
          </w:tcPr>
          <w:p w14:paraId="1C399CA3" w14:textId="77777777" w:rsidR="00A62205" w:rsidRPr="00CB4A18" w:rsidRDefault="00A62205">
            <w:pPr>
              <w:spacing w:after="0" w:line="240" w:lineRule="auto"/>
              <w:rPr>
                <w:rFonts w:ascii="Arial" w:eastAsia="Times New Roman" w:hAnsi="Arial" w:cs="Times New Roman"/>
                <w:sz w:val="18"/>
                <w:szCs w:val="16"/>
              </w:rPr>
            </w:pPr>
            <w:r w:rsidRPr="00CB4A18">
              <w:rPr>
                <w:rFonts w:ascii="Arial" w:eastAsia="Times New Roman" w:hAnsi="Arial" w:cs="Times New Roman"/>
                <w:sz w:val="18"/>
                <w:szCs w:val="16"/>
              </w:rPr>
              <w:t>Zastosowanie dwóch typów kopii bezpieczeństwa: pełna kopia (raz w tygodniu wykonywana w weekend), kopia przyrostowa (wykonywana codziennie w nocy od poniedziałku do piątku).</w:t>
            </w:r>
          </w:p>
          <w:p w14:paraId="693AE437" w14:textId="77777777" w:rsidR="00A62205" w:rsidRPr="00CB4A18" w:rsidRDefault="00A62205">
            <w:pPr>
              <w:pStyle w:val="Legenda"/>
              <w:spacing w:line="256" w:lineRule="auto"/>
              <w:rPr>
                <w:rFonts w:ascii="Arial" w:eastAsia="Times New Roman" w:hAnsi="Arial" w:cs="Arial"/>
                <w:b w:val="0"/>
                <w:bCs w:val="0"/>
                <w:kern w:val="0"/>
                <w:sz w:val="18"/>
                <w:szCs w:val="18"/>
                <w:lang w:eastAsia="pl-PL"/>
              </w:rPr>
            </w:pPr>
            <w:r w:rsidRPr="00CB4A18">
              <w:rPr>
                <w:rFonts w:ascii="Arial" w:eastAsia="Times New Roman" w:hAnsi="Arial"/>
                <w:sz w:val="18"/>
                <w:szCs w:val="16"/>
              </w:rPr>
              <w:t>Nie nastąpiła zmiana w zakresie danego ryzyka w stosunku do poprzedniego okresu sprawozdawczego.</w:t>
            </w:r>
          </w:p>
        </w:tc>
      </w:tr>
    </w:tbl>
    <w:p w14:paraId="602B0C9F" w14:textId="77777777" w:rsidR="00141A92" w:rsidRPr="00CB4A18" w:rsidRDefault="00141A92" w:rsidP="00141A92">
      <w:pPr>
        <w:spacing w:before="240" w:after="120"/>
        <w:rPr>
          <w:rFonts w:ascii="Arial" w:hAnsi="Arial" w:cs="Arial"/>
          <w:b/>
          <w:sz w:val="20"/>
          <w:szCs w:val="20"/>
        </w:rPr>
      </w:pPr>
    </w:p>
    <w:p w14:paraId="33071B39" w14:textId="6E490E74" w:rsidR="00805178" w:rsidRPr="00CB4A18" w:rsidRDefault="00805178" w:rsidP="00A86449">
      <w:pPr>
        <w:pStyle w:val="Akapitzlist"/>
        <w:numPr>
          <w:ilvl w:val="0"/>
          <w:numId w:val="19"/>
        </w:numPr>
        <w:spacing w:before="360"/>
        <w:jc w:val="both"/>
        <w:rPr>
          <w:rStyle w:val="Nagwek2Znak"/>
          <w:rFonts w:ascii="Arial" w:eastAsiaTheme="minorHAnsi" w:hAnsi="Arial" w:cs="Arial"/>
          <w:b/>
          <w:color w:val="auto"/>
          <w:sz w:val="24"/>
          <w:szCs w:val="24"/>
        </w:rPr>
      </w:pPr>
      <w:r w:rsidRPr="00CB4A18">
        <w:rPr>
          <w:rStyle w:val="Nagwek2Znak"/>
          <w:rFonts w:ascii="Arial" w:eastAsiaTheme="minorHAnsi" w:hAnsi="Arial" w:cs="Arial"/>
          <w:b/>
          <w:color w:val="auto"/>
          <w:sz w:val="24"/>
          <w:szCs w:val="24"/>
        </w:rPr>
        <w:t>Wymiarowanie systemu informatycznego</w:t>
      </w:r>
    </w:p>
    <w:p w14:paraId="5F53AA75" w14:textId="1B26A96E" w:rsidR="00805178" w:rsidRPr="00CB4A18" w:rsidRDefault="00CB4A18" w:rsidP="00805178">
      <w:pPr>
        <w:spacing w:after="0" w:line="240" w:lineRule="auto"/>
        <w:jc w:val="both"/>
        <w:rPr>
          <w:rStyle w:val="Nagwek2Znak"/>
          <w:rFonts w:ascii="Arial" w:eastAsia="Times New Roman" w:hAnsi="Arial" w:cs="Arial"/>
          <w:color w:val="auto"/>
          <w:sz w:val="18"/>
          <w:szCs w:val="18"/>
          <w:lang w:eastAsia="pl-PL"/>
        </w:rPr>
      </w:pPr>
      <w:r w:rsidRPr="00CB4A18">
        <w:rPr>
          <w:rFonts w:ascii="Arial" w:hAnsi="Arial" w:cs="Arial"/>
          <w:sz w:val="18"/>
          <w:szCs w:val="18"/>
        </w:rPr>
        <w:t>Nie dotyczy</w:t>
      </w:r>
    </w:p>
    <w:p w14:paraId="3E77EB59" w14:textId="77777777" w:rsidR="00CB4A18" w:rsidRPr="00CB4A18" w:rsidRDefault="00BB059E" w:rsidP="00A86449">
      <w:pPr>
        <w:pStyle w:val="Akapitzlist"/>
        <w:numPr>
          <w:ilvl w:val="0"/>
          <w:numId w:val="19"/>
        </w:numPr>
        <w:spacing w:before="360"/>
        <w:jc w:val="both"/>
        <w:rPr>
          <w:rFonts w:ascii="Arial" w:hAnsi="Arial" w:cs="Arial"/>
        </w:rPr>
      </w:pPr>
      <w:r w:rsidRPr="00CB4A18">
        <w:rPr>
          <w:rStyle w:val="Nagwek2Znak"/>
          <w:rFonts w:ascii="Arial" w:hAnsi="Arial" w:cs="Arial"/>
          <w:b/>
          <w:color w:val="auto"/>
          <w:sz w:val="24"/>
          <w:szCs w:val="24"/>
        </w:rPr>
        <w:t>Dane kontaktowe:</w:t>
      </w:r>
      <w:r w:rsidRPr="00CB4A18">
        <w:rPr>
          <w:rFonts w:ascii="Arial" w:hAnsi="Arial" w:cs="Arial"/>
          <w:b/>
        </w:rPr>
        <w:t xml:space="preserve"> </w:t>
      </w:r>
      <w:bookmarkStart w:id="1" w:name="_Hlk18274129"/>
    </w:p>
    <w:bookmarkEnd w:id="1"/>
    <w:p w14:paraId="11D5B940" w14:textId="77777777" w:rsidR="00CB4A18" w:rsidRPr="00CB4A18" w:rsidRDefault="00CB4A18" w:rsidP="00CB4A18">
      <w:pPr>
        <w:spacing w:before="360"/>
      </w:pPr>
      <w:r w:rsidRPr="00CB4A18">
        <w:rPr>
          <w:rFonts w:ascii="Arial" w:hAnsi="Arial" w:cs="Arial"/>
          <w:sz w:val="18"/>
          <w:szCs w:val="18"/>
        </w:rPr>
        <w:t>Krzysztof Pawlik</w:t>
      </w:r>
      <w:r w:rsidRPr="00CB4A18">
        <w:rPr>
          <w:rFonts w:ascii="Arial" w:hAnsi="Arial" w:cs="Arial"/>
          <w:sz w:val="18"/>
          <w:szCs w:val="18"/>
        </w:rPr>
        <w:br/>
        <w:t>Instytut Immunologii i Terapii Doświadczalnej PAN</w:t>
      </w:r>
      <w:proofErr w:type="gramStart"/>
      <w:r w:rsidRPr="00CB4A18">
        <w:rPr>
          <w:rFonts w:ascii="Arial" w:hAnsi="Arial" w:cs="Arial"/>
          <w:sz w:val="18"/>
          <w:szCs w:val="18"/>
        </w:rPr>
        <w:t>,</w:t>
      </w:r>
      <w:r w:rsidRPr="00CB4A18">
        <w:rPr>
          <w:rFonts w:ascii="Arial" w:hAnsi="Arial" w:cs="Arial"/>
          <w:sz w:val="18"/>
          <w:szCs w:val="18"/>
        </w:rPr>
        <w:br/>
        <w:t>ul</w:t>
      </w:r>
      <w:proofErr w:type="gramEnd"/>
      <w:r w:rsidRPr="00CB4A18">
        <w:rPr>
          <w:rFonts w:ascii="Arial" w:hAnsi="Arial" w:cs="Arial"/>
          <w:sz w:val="18"/>
          <w:szCs w:val="18"/>
        </w:rPr>
        <w:t>. Rudolfa Weigla 12</w:t>
      </w:r>
      <w:r w:rsidRPr="00CB4A18">
        <w:rPr>
          <w:rFonts w:ascii="Arial" w:hAnsi="Arial" w:cs="Arial"/>
          <w:sz w:val="18"/>
          <w:szCs w:val="18"/>
        </w:rPr>
        <w:br/>
        <w:t>53-114 Wrocław</w:t>
      </w:r>
      <w:r w:rsidRPr="00CB4A18">
        <w:rPr>
          <w:rFonts w:ascii="Arial" w:hAnsi="Arial" w:cs="Arial"/>
          <w:sz w:val="18"/>
          <w:szCs w:val="18"/>
        </w:rPr>
        <w:br/>
        <w:t>krzysztof.</w:t>
      </w:r>
      <w:proofErr w:type="gramStart"/>
      <w:r w:rsidRPr="00CB4A18">
        <w:rPr>
          <w:rFonts w:ascii="Arial" w:hAnsi="Arial" w:cs="Arial"/>
          <w:sz w:val="18"/>
          <w:szCs w:val="18"/>
        </w:rPr>
        <w:t>pawlik</w:t>
      </w:r>
      <w:proofErr w:type="gramEnd"/>
      <w:r w:rsidRPr="00CB4A18">
        <w:rPr>
          <w:rFonts w:ascii="Arial" w:hAnsi="Arial" w:cs="Arial"/>
          <w:sz w:val="18"/>
          <w:szCs w:val="18"/>
        </w:rPr>
        <w:t>@hirszfeld.</w:t>
      </w:r>
      <w:proofErr w:type="gramStart"/>
      <w:r w:rsidRPr="00CB4A18">
        <w:rPr>
          <w:rFonts w:ascii="Arial" w:hAnsi="Arial" w:cs="Arial"/>
          <w:sz w:val="18"/>
          <w:szCs w:val="18"/>
        </w:rPr>
        <w:t>pl</w:t>
      </w:r>
      <w:proofErr w:type="gramEnd"/>
      <w:r w:rsidRPr="00CB4A18">
        <w:rPr>
          <w:rFonts w:ascii="Arial" w:hAnsi="Arial" w:cs="Arial"/>
          <w:sz w:val="18"/>
          <w:szCs w:val="18"/>
        </w:rPr>
        <w:br/>
        <w:t xml:space="preserve">tel. </w:t>
      </w:r>
      <w:r w:rsidRPr="00CB4A18">
        <w:rPr>
          <w:rStyle w:val="lrzxr"/>
        </w:rPr>
        <w:t>713709910</w:t>
      </w:r>
    </w:p>
    <w:p w14:paraId="5ACC80B6" w14:textId="60BAEEC6" w:rsidR="00A92887" w:rsidRPr="00CB4A18" w:rsidRDefault="00A92887" w:rsidP="00A92887">
      <w:pPr>
        <w:spacing w:after="0"/>
        <w:jc w:val="both"/>
        <w:rPr>
          <w:rFonts w:ascii="Arial" w:hAnsi="Arial" w:cs="Arial"/>
        </w:rPr>
      </w:pPr>
    </w:p>
    <w:sectPr w:rsidR="00A92887" w:rsidRPr="00CB4A18" w:rsidSect="001E1DEA">
      <w:footerReference w:type="default" r:id="rId9"/>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CBD2E3D" w15:done="0"/>
  <w15:commentEx w15:paraId="04AFD6A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522E36" w14:textId="77777777" w:rsidR="00622252" w:rsidRDefault="00622252" w:rsidP="00BB2420">
      <w:pPr>
        <w:spacing w:after="0" w:line="240" w:lineRule="auto"/>
      </w:pPr>
      <w:r>
        <w:separator/>
      </w:r>
    </w:p>
  </w:endnote>
  <w:endnote w:type="continuationSeparator" w:id="0">
    <w:p w14:paraId="2158580F" w14:textId="77777777" w:rsidR="00622252" w:rsidRDefault="00622252"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New Roman">
    <w:altName w:val="Arial Unicode MS"/>
    <w:panose1 w:val="00000000000000000000"/>
    <w:charset w:val="80"/>
    <w:family w:val="roman"/>
    <w:notTrueType/>
    <w:pitch w:val="fixed"/>
    <w:sig w:usb0="00000001" w:usb1="08070000" w:usb2="00000010" w:usb3="00000000" w:csb0="00020000" w:csb1="00000000"/>
  </w:font>
  <w:font w:name="NimbusSanL-Regu">
    <w:altName w:val="Calibri"/>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14:paraId="17EEF4C9" w14:textId="72EBB490" w:rsidR="002B6F21" w:rsidRDefault="002B6F21">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D2723C">
              <w:rPr>
                <w:b/>
                <w:bCs/>
                <w:noProof/>
              </w:rPr>
              <w:t>4</w:t>
            </w:r>
            <w:r>
              <w:rPr>
                <w:b/>
                <w:bCs/>
                <w:sz w:val="24"/>
                <w:szCs w:val="24"/>
              </w:rPr>
              <w:fldChar w:fldCharType="end"/>
            </w:r>
            <w:r>
              <w:t xml:space="preserve"> z</w:t>
            </w:r>
            <w:r w:rsidR="008F33B2">
              <w:t xml:space="preserve"> </w:t>
            </w:r>
            <w:r w:rsidR="008F33B2">
              <w:rPr>
                <w:b/>
                <w:bCs/>
                <w:noProof/>
              </w:rPr>
              <w:t>7</w:t>
            </w:r>
          </w:p>
        </w:sdtContent>
      </w:sdt>
    </w:sdtContent>
  </w:sdt>
  <w:p w14:paraId="402AEB21" w14:textId="77777777" w:rsidR="002B6F21" w:rsidRDefault="002B6F2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6CFBC2" w14:textId="77777777" w:rsidR="00622252" w:rsidRDefault="00622252" w:rsidP="00BB2420">
      <w:pPr>
        <w:spacing w:after="0" w:line="240" w:lineRule="auto"/>
      </w:pPr>
      <w:r>
        <w:separator/>
      </w:r>
    </w:p>
  </w:footnote>
  <w:footnote w:type="continuationSeparator" w:id="0">
    <w:p w14:paraId="255882CE" w14:textId="77777777" w:rsidR="00622252" w:rsidRDefault="00622252" w:rsidP="00BB242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31D74986"/>
    <w:multiLevelType w:val="multilevel"/>
    <w:tmpl w:val="A4ACDC9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9">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9">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3"/>
  </w:num>
  <w:num w:numId="2">
    <w:abstractNumId w:val="2"/>
  </w:num>
  <w:num w:numId="3">
    <w:abstractNumId w:val="20"/>
  </w:num>
  <w:num w:numId="4">
    <w:abstractNumId w:val="10"/>
  </w:num>
  <w:num w:numId="5">
    <w:abstractNumId w:val="17"/>
  </w:num>
  <w:num w:numId="6">
    <w:abstractNumId w:val="3"/>
  </w:num>
  <w:num w:numId="7">
    <w:abstractNumId w:val="15"/>
  </w:num>
  <w:num w:numId="8">
    <w:abstractNumId w:val="0"/>
  </w:num>
  <w:num w:numId="9">
    <w:abstractNumId w:val="7"/>
  </w:num>
  <w:num w:numId="10">
    <w:abstractNumId w:val="4"/>
  </w:num>
  <w:num w:numId="11">
    <w:abstractNumId w:val="5"/>
  </w:num>
  <w:num w:numId="12">
    <w:abstractNumId w:val="16"/>
  </w:num>
  <w:num w:numId="13">
    <w:abstractNumId w:val="14"/>
  </w:num>
  <w:num w:numId="14">
    <w:abstractNumId w:val="1"/>
  </w:num>
  <w:num w:numId="15">
    <w:abstractNumId w:val="18"/>
  </w:num>
  <w:num w:numId="16">
    <w:abstractNumId w:val="8"/>
  </w:num>
  <w:num w:numId="17">
    <w:abstractNumId w:val="12"/>
  </w:num>
  <w:num w:numId="18">
    <w:abstractNumId w:val="11"/>
  </w:num>
  <w:num w:numId="19">
    <w:abstractNumId w:val="9"/>
  </w:num>
  <w:num w:numId="20">
    <w:abstractNumId w:val="19"/>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1B30"/>
    <w:rsid w:val="00003CB0"/>
    <w:rsid w:val="00006E59"/>
    <w:rsid w:val="00043DD9"/>
    <w:rsid w:val="00044D68"/>
    <w:rsid w:val="00047D9D"/>
    <w:rsid w:val="0006403E"/>
    <w:rsid w:val="00070663"/>
    <w:rsid w:val="00071880"/>
    <w:rsid w:val="00084E5B"/>
    <w:rsid w:val="00087231"/>
    <w:rsid w:val="00095944"/>
    <w:rsid w:val="000A1DFB"/>
    <w:rsid w:val="000A2F32"/>
    <w:rsid w:val="000A3938"/>
    <w:rsid w:val="000B059E"/>
    <w:rsid w:val="000B3E49"/>
    <w:rsid w:val="000E0060"/>
    <w:rsid w:val="000E1828"/>
    <w:rsid w:val="000E4BF8"/>
    <w:rsid w:val="000F20A9"/>
    <w:rsid w:val="000F307B"/>
    <w:rsid w:val="000F30B9"/>
    <w:rsid w:val="0011693F"/>
    <w:rsid w:val="00122388"/>
    <w:rsid w:val="00124C3D"/>
    <w:rsid w:val="001309CA"/>
    <w:rsid w:val="00141A92"/>
    <w:rsid w:val="001441D4"/>
    <w:rsid w:val="00145E84"/>
    <w:rsid w:val="0015102C"/>
    <w:rsid w:val="00153381"/>
    <w:rsid w:val="00176FBB"/>
    <w:rsid w:val="00181E97"/>
    <w:rsid w:val="00182A08"/>
    <w:rsid w:val="001A2EF2"/>
    <w:rsid w:val="001A63BB"/>
    <w:rsid w:val="001C2D74"/>
    <w:rsid w:val="001C7FAC"/>
    <w:rsid w:val="001D167C"/>
    <w:rsid w:val="001E0CAC"/>
    <w:rsid w:val="001E16A3"/>
    <w:rsid w:val="001E1DEA"/>
    <w:rsid w:val="001E7199"/>
    <w:rsid w:val="001F24A0"/>
    <w:rsid w:val="001F67EC"/>
    <w:rsid w:val="0020330A"/>
    <w:rsid w:val="00237279"/>
    <w:rsid w:val="00240D69"/>
    <w:rsid w:val="00241B5E"/>
    <w:rsid w:val="00252087"/>
    <w:rsid w:val="00263392"/>
    <w:rsid w:val="00265194"/>
    <w:rsid w:val="00276C00"/>
    <w:rsid w:val="002825F1"/>
    <w:rsid w:val="00293351"/>
    <w:rsid w:val="00294349"/>
    <w:rsid w:val="002A3C02"/>
    <w:rsid w:val="002A5452"/>
    <w:rsid w:val="002B4889"/>
    <w:rsid w:val="002B50C0"/>
    <w:rsid w:val="002B6F21"/>
    <w:rsid w:val="002D3D4A"/>
    <w:rsid w:val="002D7ADA"/>
    <w:rsid w:val="002E2FAF"/>
    <w:rsid w:val="002F29A3"/>
    <w:rsid w:val="0030196F"/>
    <w:rsid w:val="00302775"/>
    <w:rsid w:val="00304D04"/>
    <w:rsid w:val="00305CB9"/>
    <w:rsid w:val="00310D8E"/>
    <w:rsid w:val="003221F2"/>
    <w:rsid w:val="00322614"/>
    <w:rsid w:val="00334A24"/>
    <w:rsid w:val="003410FE"/>
    <w:rsid w:val="003508E7"/>
    <w:rsid w:val="003542F1"/>
    <w:rsid w:val="00356A3E"/>
    <w:rsid w:val="003642B8"/>
    <w:rsid w:val="00380DEB"/>
    <w:rsid w:val="00392919"/>
    <w:rsid w:val="003A4115"/>
    <w:rsid w:val="003B5B7A"/>
    <w:rsid w:val="003C7325"/>
    <w:rsid w:val="003D7DD0"/>
    <w:rsid w:val="003E3144"/>
    <w:rsid w:val="00405EA4"/>
    <w:rsid w:val="0041034F"/>
    <w:rsid w:val="004118A3"/>
    <w:rsid w:val="00423A26"/>
    <w:rsid w:val="00425046"/>
    <w:rsid w:val="004350B8"/>
    <w:rsid w:val="00444AAB"/>
    <w:rsid w:val="00450089"/>
    <w:rsid w:val="004729D1"/>
    <w:rsid w:val="004C1D48"/>
    <w:rsid w:val="004D65CA"/>
    <w:rsid w:val="004F6E89"/>
    <w:rsid w:val="00504B06"/>
    <w:rsid w:val="005076A1"/>
    <w:rsid w:val="00513213"/>
    <w:rsid w:val="00517F12"/>
    <w:rsid w:val="0052102C"/>
    <w:rsid w:val="005212C8"/>
    <w:rsid w:val="00524E6C"/>
    <w:rsid w:val="005332D6"/>
    <w:rsid w:val="00544DFE"/>
    <w:rsid w:val="005548F2"/>
    <w:rsid w:val="005635B1"/>
    <w:rsid w:val="005734CE"/>
    <w:rsid w:val="005840AB"/>
    <w:rsid w:val="00586664"/>
    <w:rsid w:val="00593290"/>
    <w:rsid w:val="005A0E33"/>
    <w:rsid w:val="005A12F7"/>
    <w:rsid w:val="005A1B30"/>
    <w:rsid w:val="005B1A32"/>
    <w:rsid w:val="005C0469"/>
    <w:rsid w:val="005C6116"/>
    <w:rsid w:val="005C77BB"/>
    <w:rsid w:val="005D17CF"/>
    <w:rsid w:val="005D24AF"/>
    <w:rsid w:val="005D5AAB"/>
    <w:rsid w:val="005D6E12"/>
    <w:rsid w:val="005E0ED8"/>
    <w:rsid w:val="005E6ABD"/>
    <w:rsid w:val="005F41FA"/>
    <w:rsid w:val="00600AE4"/>
    <w:rsid w:val="006054AA"/>
    <w:rsid w:val="0062054D"/>
    <w:rsid w:val="00622252"/>
    <w:rsid w:val="00631BF0"/>
    <w:rsid w:val="006334BF"/>
    <w:rsid w:val="00635A54"/>
    <w:rsid w:val="00661A62"/>
    <w:rsid w:val="006731D9"/>
    <w:rsid w:val="006822BC"/>
    <w:rsid w:val="006948D3"/>
    <w:rsid w:val="006A60AA"/>
    <w:rsid w:val="006B034F"/>
    <w:rsid w:val="006B5117"/>
    <w:rsid w:val="006C78AE"/>
    <w:rsid w:val="006E0CFA"/>
    <w:rsid w:val="006E6205"/>
    <w:rsid w:val="00701800"/>
    <w:rsid w:val="00725708"/>
    <w:rsid w:val="00740A47"/>
    <w:rsid w:val="00746ABD"/>
    <w:rsid w:val="00754060"/>
    <w:rsid w:val="0077418F"/>
    <w:rsid w:val="00775C44"/>
    <w:rsid w:val="00776802"/>
    <w:rsid w:val="0078594B"/>
    <w:rsid w:val="007924CE"/>
    <w:rsid w:val="00795AFA"/>
    <w:rsid w:val="007A4742"/>
    <w:rsid w:val="007B0251"/>
    <w:rsid w:val="007B5566"/>
    <w:rsid w:val="007C2F7E"/>
    <w:rsid w:val="007C6235"/>
    <w:rsid w:val="007C70D1"/>
    <w:rsid w:val="007D1990"/>
    <w:rsid w:val="007D2C34"/>
    <w:rsid w:val="007D38BD"/>
    <w:rsid w:val="007D3F21"/>
    <w:rsid w:val="007E341A"/>
    <w:rsid w:val="007F126F"/>
    <w:rsid w:val="00803FBE"/>
    <w:rsid w:val="00805178"/>
    <w:rsid w:val="00806134"/>
    <w:rsid w:val="00830B70"/>
    <w:rsid w:val="00840749"/>
    <w:rsid w:val="0087452F"/>
    <w:rsid w:val="00875528"/>
    <w:rsid w:val="00884686"/>
    <w:rsid w:val="008A332F"/>
    <w:rsid w:val="008A52F6"/>
    <w:rsid w:val="008C4BCD"/>
    <w:rsid w:val="008C6721"/>
    <w:rsid w:val="008D3826"/>
    <w:rsid w:val="008E3F7A"/>
    <w:rsid w:val="008F2D9B"/>
    <w:rsid w:val="008F33B2"/>
    <w:rsid w:val="008F67EE"/>
    <w:rsid w:val="00907F6D"/>
    <w:rsid w:val="00911190"/>
    <w:rsid w:val="0091332C"/>
    <w:rsid w:val="009256F2"/>
    <w:rsid w:val="00933BEC"/>
    <w:rsid w:val="009347B8"/>
    <w:rsid w:val="00936729"/>
    <w:rsid w:val="0095183B"/>
    <w:rsid w:val="00952126"/>
    <w:rsid w:val="00952617"/>
    <w:rsid w:val="00956548"/>
    <w:rsid w:val="009663A6"/>
    <w:rsid w:val="00971A40"/>
    <w:rsid w:val="00976434"/>
    <w:rsid w:val="00992EA3"/>
    <w:rsid w:val="009967CA"/>
    <w:rsid w:val="009A17FF"/>
    <w:rsid w:val="009B4423"/>
    <w:rsid w:val="009C6140"/>
    <w:rsid w:val="009D2FA4"/>
    <w:rsid w:val="009D7D8A"/>
    <w:rsid w:val="009E4C67"/>
    <w:rsid w:val="009F09BF"/>
    <w:rsid w:val="009F1DC8"/>
    <w:rsid w:val="009F437E"/>
    <w:rsid w:val="00A00718"/>
    <w:rsid w:val="00A11788"/>
    <w:rsid w:val="00A30847"/>
    <w:rsid w:val="00A36AE2"/>
    <w:rsid w:val="00A43E49"/>
    <w:rsid w:val="00A44EA2"/>
    <w:rsid w:val="00A56D63"/>
    <w:rsid w:val="00A573B5"/>
    <w:rsid w:val="00A62205"/>
    <w:rsid w:val="00A67685"/>
    <w:rsid w:val="00A728AE"/>
    <w:rsid w:val="00A804AE"/>
    <w:rsid w:val="00A86449"/>
    <w:rsid w:val="00A87C1C"/>
    <w:rsid w:val="00A92887"/>
    <w:rsid w:val="00AA4CAB"/>
    <w:rsid w:val="00AA51AD"/>
    <w:rsid w:val="00AA730D"/>
    <w:rsid w:val="00AB2E01"/>
    <w:rsid w:val="00AC7E26"/>
    <w:rsid w:val="00AD45BB"/>
    <w:rsid w:val="00AE1643"/>
    <w:rsid w:val="00AE3A6C"/>
    <w:rsid w:val="00AF09B8"/>
    <w:rsid w:val="00AF567D"/>
    <w:rsid w:val="00B17709"/>
    <w:rsid w:val="00B23828"/>
    <w:rsid w:val="00B27EE9"/>
    <w:rsid w:val="00B41415"/>
    <w:rsid w:val="00B440C3"/>
    <w:rsid w:val="00B46B7D"/>
    <w:rsid w:val="00B50560"/>
    <w:rsid w:val="00B5532F"/>
    <w:rsid w:val="00B64B3C"/>
    <w:rsid w:val="00B673C6"/>
    <w:rsid w:val="00B74859"/>
    <w:rsid w:val="00B87D3D"/>
    <w:rsid w:val="00B91243"/>
    <w:rsid w:val="00BA481C"/>
    <w:rsid w:val="00BB059E"/>
    <w:rsid w:val="00BB18FD"/>
    <w:rsid w:val="00BB2420"/>
    <w:rsid w:val="00BB49AC"/>
    <w:rsid w:val="00BB5ACE"/>
    <w:rsid w:val="00BC1BD2"/>
    <w:rsid w:val="00BC6BE4"/>
    <w:rsid w:val="00BE47CD"/>
    <w:rsid w:val="00BE5BF9"/>
    <w:rsid w:val="00C1106C"/>
    <w:rsid w:val="00C26361"/>
    <w:rsid w:val="00C302F1"/>
    <w:rsid w:val="00C3575F"/>
    <w:rsid w:val="00C42AEA"/>
    <w:rsid w:val="00C57985"/>
    <w:rsid w:val="00C6751B"/>
    <w:rsid w:val="00CA516B"/>
    <w:rsid w:val="00CB4A18"/>
    <w:rsid w:val="00CC7E21"/>
    <w:rsid w:val="00CE74F9"/>
    <w:rsid w:val="00CE7777"/>
    <w:rsid w:val="00CF2E64"/>
    <w:rsid w:val="00D02F6D"/>
    <w:rsid w:val="00D22C21"/>
    <w:rsid w:val="00D25CFE"/>
    <w:rsid w:val="00D2723C"/>
    <w:rsid w:val="00D4607F"/>
    <w:rsid w:val="00D57025"/>
    <w:rsid w:val="00D57765"/>
    <w:rsid w:val="00D77F50"/>
    <w:rsid w:val="00D859F4"/>
    <w:rsid w:val="00D85A52"/>
    <w:rsid w:val="00D86FEC"/>
    <w:rsid w:val="00DA34DF"/>
    <w:rsid w:val="00DB69FD"/>
    <w:rsid w:val="00DC0A8A"/>
    <w:rsid w:val="00DC1705"/>
    <w:rsid w:val="00DC39A9"/>
    <w:rsid w:val="00DC4C79"/>
    <w:rsid w:val="00DE6249"/>
    <w:rsid w:val="00DE731D"/>
    <w:rsid w:val="00E0076D"/>
    <w:rsid w:val="00E11B44"/>
    <w:rsid w:val="00E15DEB"/>
    <w:rsid w:val="00E1688D"/>
    <w:rsid w:val="00E203EB"/>
    <w:rsid w:val="00E35401"/>
    <w:rsid w:val="00E375DB"/>
    <w:rsid w:val="00E42938"/>
    <w:rsid w:val="00E47508"/>
    <w:rsid w:val="00E55EB0"/>
    <w:rsid w:val="00E57BB7"/>
    <w:rsid w:val="00E61CB0"/>
    <w:rsid w:val="00E71256"/>
    <w:rsid w:val="00E71BCF"/>
    <w:rsid w:val="00E81D7C"/>
    <w:rsid w:val="00E83FA4"/>
    <w:rsid w:val="00E86020"/>
    <w:rsid w:val="00EA0B4F"/>
    <w:rsid w:val="00EB00AB"/>
    <w:rsid w:val="00EC2AFC"/>
    <w:rsid w:val="00F138F7"/>
    <w:rsid w:val="00F2008A"/>
    <w:rsid w:val="00F21D9E"/>
    <w:rsid w:val="00F25348"/>
    <w:rsid w:val="00F45506"/>
    <w:rsid w:val="00F60062"/>
    <w:rsid w:val="00F613CC"/>
    <w:rsid w:val="00F76777"/>
    <w:rsid w:val="00F83F2F"/>
    <w:rsid w:val="00F86555"/>
    <w:rsid w:val="00F86C58"/>
    <w:rsid w:val="00FC30C7"/>
    <w:rsid w:val="00FC3B03"/>
    <w:rsid w:val="00FF03A2"/>
    <w:rsid w:val="00FF22C4"/>
    <w:rsid w:val="00FF3913"/>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7E8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qFormat/>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qFormat/>
    <w:rsid w:val="006A60AA"/>
    <w:rPr>
      <w:rFonts w:ascii="Arial" w:eastAsia="Times New Roman" w:hAnsi="Arial" w:cs="Times New Roman"/>
      <w:sz w:val="24"/>
      <w:szCs w:val="24"/>
      <w:lang w:val="en-US"/>
    </w:rPr>
  </w:style>
  <w:style w:type="paragraph" w:styleId="Legenda">
    <w:name w:val="caption"/>
    <w:basedOn w:val="Normalny"/>
    <w:next w:val="Normalny"/>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character" w:customStyle="1" w:styleId="lrzxr">
    <w:name w:val="lrzxr"/>
    <w:basedOn w:val="Domylnaczcionkaakapitu"/>
    <w:qFormat/>
    <w:rsid w:val="00CB4A1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qFormat/>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qFormat/>
    <w:rsid w:val="006A60AA"/>
    <w:rPr>
      <w:rFonts w:ascii="Arial" w:eastAsia="Times New Roman" w:hAnsi="Arial" w:cs="Times New Roman"/>
      <w:sz w:val="24"/>
      <w:szCs w:val="24"/>
      <w:lang w:val="en-US"/>
    </w:rPr>
  </w:style>
  <w:style w:type="paragraph" w:styleId="Legenda">
    <w:name w:val="caption"/>
    <w:basedOn w:val="Normalny"/>
    <w:next w:val="Normalny"/>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character" w:customStyle="1" w:styleId="lrzxr">
    <w:name w:val="lrzxr"/>
    <w:basedOn w:val="Domylnaczcionkaakapitu"/>
    <w:qFormat/>
    <w:rsid w:val="00CB4A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 w:id="1118063073">
      <w:bodyDiv w:val="1"/>
      <w:marLeft w:val="0"/>
      <w:marRight w:val="0"/>
      <w:marTop w:val="0"/>
      <w:marBottom w:val="0"/>
      <w:divBdr>
        <w:top w:val="none" w:sz="0" w:space="0" w:color="auto"/>
        <w:left w:val="none" w:sz="0" w:space="0" w:color="auto"/>
        <w:bottom w:val="none" w:sz="0" w:space="0" w:color="auto"/>
        <w:right w:val="none" w:sz="0" w:space="0" w:color="auto"/>
      </w:divBdr>
    </w:div>
    <w:div w:id="1454399950">
      <w:bodyDiv w:val="1"/>
      <w:marLeft w:val="0"/>
      <w:marRight w:val="0"/>
      <w:marTop w:val="0"/>
      <w:marBottom w:val="0"/>
      <w:divBdr>
        <w:top w:val="none" w:sz="0" w:space="0" w:color="auto"/>
        <w:left w:val="none" w:sz="0" w:space="0" w:color="auto"/>
        <w:bottom w:val="none" w:sz="0" w:space="0" w:color="auto"/>
        <w:right w:val="none" w:sz="0" w:space="0" w:color="auto"/>
      </w:divBdr>
    </w:div>
    <w:div w:id="2123065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A911FD-1E1C-44F2-B05A-F67199CA9E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1754</Words>
  <Characters>10527</Characters>
  <Application>Microsoft Office Word</Application>
  <DocSecurity>0</DocSecurity>
  <Lines>87</Lines>
  <Paragraphs>24</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12257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2020-08-03T13:13:00Z</dcterms:created>
  <dcterms:modified xsi:type="dcterms:W3CDTF">2020-08-03T13:25:00Z</dcterms:modified>
</cp:coreProperties>
</file>