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CE" w:rsidRPr="00E746CE" w:rsidRDefault="001A788B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Uchwała nr 82</w:t>
      </w:r>
    </w:p>
    <w:p w:rsidR="00E746CE" w:rsidRPr="00E746CE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746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Rady Działalności Pożytku Publicznego</w:t>
      </w:r>
    </w:p>
    <w:p w:rsidR="00E746CE" w:rsidRPr="00E746CE" w:rsidRDefault="00E746CE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746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z dnia </w:t>
      </w:r>
      <w:r w:rsidR="003A3B5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 września</w:t>
      </w:r>
      <w:r w:rsidRPr="00E746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2014 r. w sprawie </w:t>
      </w:r>
    </w:p>
    <w:p w:rsidR="00E746CE" w:rsidRPr="00E746CE" w:rsidRDefault="003A3B50" w:rsidP="00E746C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przekazania niewykorzystanych środków przez Stowarzyszenie Pomocy Niepełnosprawnych „Julia Mroczka” na rzecz Caritas Diecezji Rzeszowskiej</w:t>
      </w:r>
    </w:p>
    <w:p w:rsidR="00E746CE" w:rsidRPr="00E746CE" w:rsidRDefault="00E746CE" w:rsidP="00E746C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746C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 </w:t>
      </w:r>
    </w:p>
    <w:p w:rsidR="003A3B50" w:rsidRPr="003A3B50" w:rsidRDefault="00E746CE" w:rsidP="003A3B5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A3B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3A3B50">
        <w:rPr>
          <w:rFonts w:ascii="Calibri" w:eastAsia="Times New Roman" w:hAnsi="Calibri" w:cs="Times New Roman"/>
          <w:sz w:val="24"/>
          <w:szCs w:val="24"/>
          <w:lang w:eastAsia="pl-PL"/>
        </w:rPr>
        <w:br/>
        <w:t>z dnia 4 sierpnia 2003 r. w sprawie Rady Działalności Pożytku Publicznego (Dz. U. nr 147, poz.</w:t>
      </w:r>
      <w:r w:rsidR="00600167" w:rsidRPr="003A3B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1431) oraz art. 35 ust. 2 pkt 2</w:t>
      </w:r>
      <w:r w:rsidRPr="003A3B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24 kwietnia 2003 r. o działalności pożytku publicznego i o wolontariacie (Dz. U. 2010 nr 234, poz. 1536 z </w:t>
      </w:r>
      <w:proofErr w:type="spellStart"/>
      <w:r w:rsidRPr="003A3B50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3A3B5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="003A3B50" w:rsidRPr="003A3B50">
        <w:rPr>
          <w:rFonts w:ascii="Calibri" w:eastAsia="Times New Roman" w:hAnsi="Calibri" w:cs="Times New Roman"/>
          <w:bCs/>
          <w:sz w:val="24"/>
          <w:szCs w:val="24"/>
          <w:lang w:eastAsia="pl-PL"/>
        </w:rPr>
        <w:t>w sprawie przekazania niewykorzystanych środków przez Stowarzyszenie Pomocy Niepełnosprawnych „Julia Mroczka” na rzecz Caritas Diecezji Rzeszowskiej</w:t>
      </w:r>
      <w:r w:rsidR="003A3B50"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E746CE" w:rsidRPr="00E746CE" w:rsidRDefault="00E746CE" w:rsidP="003A3B50">
      <w:pPr>
        <w:spacing w:before="100" w:beforeAutospacing="1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746CE">
        <w:rPr>
          <w:rFonts w:ascii="Calibri" w:eastAsia="Times New Roman" w:hAnsi="Calibri" w:cs="Times New Roman"/>
          <w:sz w:val="24"/>
          <w:szCs w:val="24"/>
          <w:lang w:eastAsia="pl-PL"/>
        </w:rPr>
        <w:t>§ 1</w:t>
      </w:r>
    </w:p>
    <w:p w:rsidR="00E746CE" w:rsidRPr="00E746CE" w:rsidRDefault="00E746CE" w:rsidP="00A93EDF">
      <w:pPr>
        <w:spacing w:before="100" w:beforeAutospacing="1" w:after="0" w:line="240" w:lineRule="auto"/>
        <w:jc w:val="both"/>
        <w:rPr>
          <w:rFonts w:ascii="Calibri" w:hAnsi="Calibri"/>
          <w:sz w:val="24"/>
          <w:szCs w:val="24"/>
        </w:rPr>
      </w:pPr>
      <w:r w:rsidRPr="00E746C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Działalności Pożytku Publicznego </w:t>
      </w:r>
      <w:r w:rsidR="00A93EDF">
        <w:rPr>
          <w:rFonts w:ascii="Calibri" w:eastAsia="Times New Roman" w:hAnsi="Calibri" w:cs="Times New Roman"/>
          <w:sz w:val="24"/>
          <w:szCs w:val="24"/>
          <w:lang w:eastAsia="pl-PL"/>
        </w:rPr>
        <w:t>pozytywnie opiniuje prośbę Stowarzyszenia Pomocy Niepełnosprawnym „Julia Mroczka”, które utraciło status organizacji pożytku publicznego, o przekazanie niewykorzystanych przez Stowarzyszenie środków z 1%, w wysokości 9 766,45 zł, na rzecz Caritas Diecezji Rzeszowskiej.</w:t>
      </w:r>
    </w:p>
    <w:p w:rsidR="00A93EDF" w:rsidRDefault="00A93EDF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E746CE" w:rsidRPr="00E746CE" w:rsidRDefault="00E746CE" w:rsidP="00E746C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E746CE">
        <w:rPr>
          <w:rFonts w:ascii="Calibri" w:hAnsi="Calibri" w:cs="Times New Roman"/>
          <w:sz w:val="24"/>
          <w:szCs w:val="24"/>
        </w:rPr>
        <w:t>§ 2</w:t>
      </w:r>
    </w:p>
    <w:p w:rsidR="00E746CE" w:rsidRPr="00E746CE" w:rsidRDefault="00E746CE" w:rsidP="00E746C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E746CE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E746CE" w:rsidRPr="00E746CE" w:rsidRDefault="00E746CE" w:rsidP="00E746CE">
      <w:pPr>
        <w:rPr>
          <w:rFonts w:ascii="Calibri" w:hAnsi="Calibri"/>
        </w:rPr>
      </w:pPr>
    </w:p>
    <w:p w:rsidR="00E746CE" w:rsidRPr="00E746CE" w:rsidRDefault="00E746CE" w:rsidP="00E746CE">
      <w:pPr>
        <w:rPr>
          <w:rFonts w:ascii="Calibri" w:hAnsi="Calibri"/>
        </w:rPr>
      </w:pPr>
    </w:p>
    <w:p w:rsidR="00EC56BE" w:rsidRDefault="00EC56BE"/>
    <w:sectPr w:rsidR="00EC56BE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CE"/>
    <w:rsid w:val="001A788B"/>
    <w:rsid w:val="003A3B50"/>
    <w:rsid w:val="0059493D"/>
    <w:rsid w:val="00600167"/>
    <w:rsid w:val="00732571"/>
    <w:rsid w:val="00A93EDF"/>
    <w:rsid w:val="00B611EF"/>
    <w:rsid w:val="00E41C05"/>
    <w:rsid w:val="00E746CE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57E0B-3400-460C-9C5E-410002BE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4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2020-05-06T12:17:00Z</dcterms:created>
  <dcterms:modified xsi:type="dcterms:W3CDTF">2020-05-06T12:17:00Z</dcterms:modified>
</cp:coreProperties>
</file>