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613C" w14:textId="77777777" w:rsidR="0060480A" w:rsidRDefault="0060480A" w:rsidP="00A63468">
      <w:pPr>
        <w:suppressAutoHyphens/>
        <w:spacing w:after="240" w:line="240" w:lineRule="auto"/>
        <w:jc w:val="right"/>
        <w:rPr>
          <w:rFonts w:ascii="Arial" w:hAnsi="Arial" w:cs="Arial"/>
          <w:sz w:val="20"/>
          <w:szCs w:val="20"/>
          <w:lang w:eastAsia="ar-SA"/>
        </w:rPr>
      </w:pPr>
      <w:r>
        <w:rPr>
          <w:rFonts w:ascii="Arial" w:hAnsi="Arial" w:cs="Arial"/>
          <w:sz w:val="20"/>
          <w:szCs w:val="20"/>
          <w:lang w:eastAsia="ar-SA"/>
        </w:rPr>
        <w:t>Załącznik nr 3</w:t>
      </w:r>
    </w:p>
    <w:p w14:paraId="54B8F65D" w14:textId="77777777" w:rsidR="0060480A" w:rsidRPr="00190E69" w:rsidRDefault="0060480A" w:rsidP="00A63468">
      <w:pPr>
        <w:suppressAutoHyphens/>
        <w:spacing w:after="240" w:line="240" w:lineRule="auto"/>
        <w:jc w:val="center"/>
        <w:rPr>
          <w:rFonts w:ascii="Arial" w:hAnsi="Arial" w:cs="Arial"/>
          <w:b/>
          <w:sz w:val="20"/>
          <w:szCs w:val="20"/>
          <w:lang w:eastAsia="ar-SA"/>
        </w:rPr>
      </w:pPr>
      <w:r w:rsidRPr="00190E69">
        <w:rPr>
          <w:rFonts w:ascii="Arial" w:hAnsi="Arial" w:cs="Arial"/>
          <w:b/>
          <w:sz w:val="20"/>
          <w:szCs w:val="20"/>
          <w:lang w:eastAsia="ar-SA"/>
        </w:rPr>
        <w:t xml:space="preserve">Zgoda </w:t>
      </w:r>
    </w:p>
    <w:p w14:paraId="56D03722" w14:textId="77777777" w:rsidR="0060480A" w:rsidRPr="00190E69" w:rsidRDefault="0060480A" w:rsidP="00A63468">
      <w:pPr>
        <w:suppressAutoHyphens/>
        <w:spacing w:after="240" w:line="240" w:lineRule="auto"/>
        <w:jc w:val="center"/>
        <w:rPr>
          <w:rFonts w:ascii="Arial" w:hAnsi="Arial" w:cs="Arial"/>
          <w:b/>
          <w:sz w:val="20"/>
          <w:szCs w:val="20"/>
          <w:lang w:eastAsia="ar-SA"/>
        </w:rPr>
      </w:pPr>
      <w:r w:rsidRPr="00190E69">
        <w:rPr>
          <w:rFonts w:ascii="Arial" w:hAnsi="Arial" w:cs="Arial"/>
          <w:b/>
          <w:sz w:val="20"/>
          <w:szCs w:val="20"/>
          <w:lang w:eastAsia="ar-SA"/>
        </w:rPr>
        <w:t>kandydata na eksperta na przetwarzanie danych osobowych oraz na umieszczenie danych osobowych w wykazie kandydatów na ekspertów</w:t>
      </w:r>
      <w:r>
        <w:rPr>
          <w:rStyle w:val="Odwoanieprzypisudolnego"/>
          <w:rFonts w:ascii="Arial" w:hAnsi="Arial" w:cs="Arial"/>
          <w:b/>
          <w:sz w:val="20"/>
          <w:szCs w:val="20"/>
          <w:lang w:eastAsia="ar-SA"/>
        </w:rPr>
        <w:footnoteReference w:id="1"/>
      </w:r>
    </w:p>
    <w:p w14:paraId="0CDFFC08" w14:textId="77777777" w:rsidR="0060480A" w:rsidRPr="00190E69" w:rsidRDefault="0060480A" w:rsidP="00433667">
      <w:pPr>
        <w:suppressAutoHyphens/>
        <w:spacing w:after="0" w:line="240" w:lineRule="auto"/>
        <w:jc w:val="center"/>
        <w:rPr>
          <w:rFonts w:ascii="Arial" w:hAnsi="Arial" w:cs="Arial"/>
          <w:b/>
          <w:sz w:val="20"/>
          <w:szCs w:val="20"/>
          <w:lang w:eastAsia="ar-SA"/>
        </w:rPr>
      </w:pPr>
    </w:p>
    <w:p w14:paraId="07D468DF" w14:textId="77777777" w:rsidR="0060480A" w:rsidRPr="00190E69" w:rsidRDefault="0060480A" w:rsidP="005733C9">
      <w:pPr>
        <w:autoSpaceDE w:val="0"/>
        <w:autoSpaceDN w:val="0"/>
        <w:adjustRightInd w:val="0"/>
        <w:spacing w:after="0" w:line="240" w:lineRule="auto"/>
        <w:ind w:left="4956"/>
        <w:rPr>
          <w:rFonts w:ascii="Arial" w:hAnsi="Arial" w:cs="Arial"/>
          <w:iCs/>
          <w:sz w:val="20"/>
          <w:szCs w:val="20"/>
          <w:lang w:eastAsia="pl-PL"/>
        </w:rPr>
      </w:pPr>
      <w:r w:rsidRPr="00190E69">
        <w:rPr>
          <w:rFonts w:ascii="Arial" w:hAnsi="Arial" w:cs="Arial"/>
          <w:iCs/>
          <w:sz w:val="20"/>
          <w:szCs w:val="20"/>
          <w:lang w:eastAsia="pl-PL"/>
        </w:rPr>
        <w:t xml:space="preserve">…................, dnia ................................. 20    </w:t>
      </w:r>
      <w:r>
        <w:rPr>
          <w:rFonts w:ascii="Arial" w:hAnsi="Arial" w:cs="Arial"/>
          <w:iCs/>
          <w:sz w:val="20"/>
          <w:szCs w:val="20"/>
          <w:lang w:eastAsia="pl-PL"/>
        </w:rPr>
        <w:t xml:space="preserve"> </w:t>
      </w:r>
      <w:r w:rsidRPr="00190E69">
        <w:rPr>
          <w:rFonts w:ascii="Arial" w:hAnsi="Arial" w:cs="Arial"/>
          <w:iCs/>
          <w:sz w:val="20"/>
          <w:szCs w:val="20"/>
          <w:lang w:eastAsia="pl-PL"/>
        </w:rPr>
        <w:t xml:space="preserve">  r.    </w:t>
      </w:r>
    </w:p>
    <w:p w14:paraId="7AC7DBB2" w14:textId="77777777" w:rsidR="0060480A" w:rsidRPr="00190E69" w:rsidRDefault="0060480A" w:rsidP="005733C9">
      <w:pPr>
        <w:autoSpaceDE w:val="0"/>
        <w:autoSpaceDN w:val="0"/>
        <w:adjustRightInd w:val="0"/>
        <w:spacing w:after="0" w:line="240" w:lineRule="auto"/>
        <w:rPr>
          <w:rFonts w:ascii="Arial" w:hAnsi="Arial" w:cs="Arial"/>
          <w:i/>
          <w:iCs/>
          <w:sz w:val="20"/>
          <w:szCs w:val="20"/>
          <w:lang w:eastAsia="pl-PL"/>
        </w:rPr>
      </w:pPr>
      <w:r w:rsidRPr="00190E69">
        <w:rPr>
          <w:rFonts w:ascii="Arial" w:hAnsi="Arial" w:cs="Arial"/>
          <w:i/>
          <w:iCs/>
          <w:sz w:val="20"/>
          <w:szCs w:val="20"/>
          <w:lang w:eastAsia="pl-PL"/>
        </w:rPr>
        <w:tab/>
      </w:r>
      <w:r w:rsidRPr="00190E69">
        <w:rPr>
          <w:rFonts w:ascii="Arial" w:hAnsi="Arial" w:cs="Arial"/>
          <w:i/>
          <w:iCs/>
          <w:sz w:val="20"/>
          <w:szCs w:val="20"/>
          <w:lang w:eastAsia="pl-PL"/>
        </w:rPr>
        <w:tab/>
      </w:r>
      <w:r w:rsidRPr="00190E69">
        <w:rPr>
          <w:rFonts w:ascii="Arial" w:hAnsi="Arial" w:cs="Arial"/>
          <w:i/>
          <w:iCs/>
          <w:sz w:val="20"/>
          <w:szCs w:val="20"/>
          <w:lang w:eastAsia="pl-PL"/>
        </w:rPr>
        <w:tab/>
      </w:r>
      <w:r w:rsidRPr="00190E69">
        <w:rPr>
          <w:rFonts w:ascii="Arial" w:hAnsi="Arial" w:cs="Arial"/>
          <w:i/>
          <w:iCs/>
          <w:sz w:val="20"/>
          <w:szCs w:val="20"/>
          <w:lang w:eastAsia="pl-PL"/>
        </w:rPr>
        <w:tab/>
      </w:r>
      <w:r w:rsidRPr="00190E69">
        <w:rPr>
          <w:rFonts w:ascii="Arial" w:hAnsi="Arial" w:cs="Arial"/>
          <w:i/>
          <w:iCs/>
          <w:sz w:val="20"/>
          <w:szCs w:val="20"/>
          <w:lang w:eastAsia="pl-PL"/>
        </w:rPr>
        <w:tab/>
      </w:r>
      <w:r w:rsidRPr="00190E69">
        <w:rPr>
          <w:rFonts w:ascii="Arial" w:hAnsi="Arial" w:cs="Arial"/>
          <w:i/>
          <w:iCs/>
          <w:sz w:val="20"/>
          <w:szCs w:val="20"/>
          <w:lang w:eastAsia="pl-PL"/>
        </w:rPr>
        <w:tab/>
      </w:r>
      <w:r w:rsidRPr="00190E69">
        <w:rPr>
          <w:rFonts w:ascii="Arial" w:hAnsi="Arial" w:cs="Arial"/>
          <w:i/>
          <w:iCs/>
          <w:sz w:val="20"/>
          <w:szCs w:val="20"/>
          <w:lang w:eastAsia="pl-PL"/>
        </w:rPr>
        <w:tab/>
      </w:r>
      <w:r w:rsidRPr="00D035CC">
        <w:rPr>
          <w:rFonts w:ascii="Arial" w:hAnsi="Arial" w:cs="Arial"/>
          <w:i/>
          <w:iCs/>
          <w:sz w:val="16"/>
          <w:szCs w:val="20"/>
          <w:lang w:eastAsia="pl-PL"/>
        </w:rPr>
        <w:t>(miejscowość)</w:t>
      </w:r>
    </w:p>
    <w:p w14:paraId="60442DB4" w14:textId="77777777" w:rsidR="0060480A" w:rsidRPr="00190E69" w:rsidRDefault="0060480A" w:rsidP="005733C9">
      <w:pPr>
        <w:autoSpaceDE w:val="0"/>
        <w:autoSpaceDN w:val="0"/>
        <w:adjustRightInd w:val="0"/>
        <w:spacing w:after="0" w:line="240" w:lineRule="auto"/>
        <w:rPr>
          <w:rFonts w:ascii="Arial" w:hAnsi="Arial" w:cs="Arial"/>
          <w:i/>
          <w:iCs/>
          <w:sz w:val="20"/>
          <w:szCs w:val="20"/>
          <w:lang w:eastAsia="pl-PL"/>
        </w:rPr>
      </w:pPr>
    </w:p>
    <w:p w14:paraId="329A3DEA" w14:textId="77777777" w:rsidR="0060480A" w:rsidRPr="00190E69" w:rsidRDefault="0060480A" w:rsidP="005733C9">
      <w:pPr>
        <w:autoSpaceDE w:val="0"/>
        <w:autoSpaceDN w:val="0"/>
        <w:adjustRightInd w:val="0"/>
        <w:spacing w:after="0" w:line="360" w:lineRule="auto"/>
        <w:rPr>
          <w:rFonts w:ascii="Arial" w:hAnsi="Arial" w:cs="Arial"/>
          <w:i/>
          <w:iCs/>
          <w:sz w:val="20"/>
          <w:szCs w:val="20"/>
          <w:lang w:eastAsia="pl-PL"/>
        </w:rPr>
      </w:pPr>
      <w:r w:rsidRPr="00190E69">
        <w:rPr>
          <w:rFonts w:ascii="Arial" w:hAnsi="Arial" w:cs="Arial"/>
          <w:i/>
          <w:iCs/>
          <w:sz w:val="20"/>
          <w:szCs w:val="20"/>
          <w:lang w:eastAsia="pl-PL"/>
        </w:rPr>
        <w:t>.....................................................................</w:t>
      </w:r>
    </w:p>
    <w:p w14:paraId="62460695" w14:textId="2490ED5A" w:rsidR="0060480A" w:rsidRDefault="0060480A" w:rsidP="005733C9">
      <w:pPr>
        <w:autoSpaceDE w:val="0"/>
        <w:autoSpaceDN w:val="0"/>
        <w:adjustRightInd w:val="0"/>
        <w:spacing w:after="0" w:line="360" w:lineRule="auto"/>
        <w:ind w:firstLine="708"/>
        <w:rPr>
          <w:rFonts w:ascii="Arial" w:hAnsi="Arial" w:cs="Arial"/>
          <w:i/>
          <w:iCs/>
          <w:sz w:val="20"/>
          <w:szCs w:val="20"/>
          <w:lang w:eastAsia="pl-PL"/>
        </w:rPr>
      </w:pPr>
      <w:r w:rsidRPr="00190E69">
        <w:rPr>
          <w:rFonts w:ascii="Arial" w:hAnsi="Arial" w:cs="Arial"/>
          <w:i/>
          <w:iCs/>
          <w:sz w:val="20"/>
          <w:szCs w:val="20"/>
          <w:lang w:eastAsia="pl-PL"/>
        </w:rPr>
        <w:t xml:space="preserve">        </w:t>
      </w:r>
      <w:r w:rsidRPr="00D035CC">
        <w:rPr>
          <w:rFonts w:ascii="Arial" w:hAnsi="Arial" w:cs="Arial"/>
          <w:i/>
          <w:iCs/>
          <w:sz w:val="16"/>
          <w:szCs w:val="20"/>
          <w:lang w:eastAsia="pl-PL"/>
        </w:rPr>
        <w:t>(imię i nazwisko)</w:t>
      </w:r>
    </w:p>
    <w:p w14:paraId="66EE536F" w14:textId="6003BCF0" w:rsidR="00D035CC" w:rsidRDefault="00D035CC" w:rsidP="005733C9">
      <w:pPr>
        <w:autoSpaceDE w:val="0"/>
        <w:autoSpaceDN w:val="0"/>
        <w:adjustRightInd w:val="0"/>
        <w:spacing w:after="0" w:line="360" w:lineRule="auto"/>
        <w:ind w:firstLine="708"/>
        <w:rPr>
          <w:rFonts w:ascii="Arial" w:hAnsi="Arial" w:cs="Arial"/>
          <w:i/>
          <w:iCs/>
          <w:sz w:val="20"/>
          <w:szCs w:val="20"/>
          <w:lang w:eastAsia="pl-PL"/>
        </w:rPr>
      </w:pPr>
    </w:p>
    <w:p w14:paraId="0A742772" w14:textId="2519F53E" w:rsidR="00D035CC" w:rsidRDefault="00D035CC" w:rsidP="005733C9">
      <w:pPr>
        <w:autoSpaceDE w:val="0"/>
        <w:autoSpaceDN w:val="0"/>
        <w:adjustRightInd w:val="0"/>
        <w:spacing w:after="0" w:line="360" w:lineRule="auto"/>
        <w:ind w:firstLine="708"/>
        <w:rPr>
          <w:rFonts w:ascii="Arial" w:hAnsi="Arial" w:cs="Arial"/>
          <w:i/>
          <w:iCs/>
          <w:sz w:val="20"/>
          <w:szCs w:val="20"/>
          <w:lang w:eastAsia="pl-PL"/>
        </w:rPr>
      </w:pPr>
    </w:p>
    <w:p w14:paraId="6FE2012B" w14:textId="77777777" w:rsidR="00D035CC" w:rsidRPr="00190E69" w:rsidRDefault="00D035CC" w:rsidP="005733C9">
      <w:pPr>
        <w:autoSpaceDE w:val="0"/>
        <w:autoSpaceDN w:val="0"/>
        <w:adjustRightInd w:val="0"/>
        <w:spacing w:after="0" w:line="360" w:lineRule="auto"/>
        <w:ind w:firstLine="708"/>
        <w:rPr>
          <w:rFonts w:ascii="Arial" w:hAnsi="Arial" w:cs="Arial"/>
          <w:i/>
          <w:iCs/>
          <w:sz w:val="20"/>
          <w:szCs w:val="20"/>
          <w:lang w:eastAsia="pl-PL"/>
        </w:rPr>
      </w:pPr>
    </w:p>
    <w:p w14:paraId="33777465" w14:textId="2BDDC0A0" w:rsidR="0060480A" w:rsidRPr="00190E69" w:rsidRDefault="0060480A" w:rsidP="005733C9">
      <w:pPr>
        <w:spacing w:after="0" w:line="240" w:lineRule="auto"/>
        <w:jc w:val="both"/>
        <w:rPr>
          <w:rFonts w:ascii="Arial" w:hAnsi="Arial" w:cs="Arial"/>
          <w:sz w:val="20"/>
          <w:szCs w:val="20"/>
          <w:lang w:eastAsia="pl-PL"/>
        </w:rPr>
      </w:pPr>
      <w:r w:rsidRPr="00190E69">
        <w:rPr>
          <w:rFonts w:ascii="Arial" w:hAnsi="Arial" w:cs="Arial"/>
          <w:sz w:val="20"/>
          <w:szCs w:val="20"/>
          <w:lang w:eastAsia="pl-PL"/>
        </w:rPr>
        <w:t xml:space="preserve">W związku z </w:t>
      </w:r>
      <w:r w:rsidR="00CA761F" w:rsidRPr="00CA761F">
        <w:rPr>
          <w:rFonts w:ascii="Arial" w:hAnsi="Arial" w:cs="Arial"/>
          <w:sz w:val="20"/>
          <w:szCs w:val="20"/>
          <w:lang w:eastAsia="pl-PL"/>
        </w:rPr>
        <w:t xml:space="preserve">81 ust. </w:t>
      </w:r>
      <w:r w:rsidR="00CA761F">
        <w:rPr>
          <w:rFonts w:ascii="Arial" w:hAnsi="Arial" w:cs="Arial"/>
          <w:sz w:val="20"/>
          <w:szCs w:val="20"/>
          <w:lang w:eastAsia="pl-PL"/>
        </w:rPr>
        <w:t>1</w:t>
      </w:r>
      <w:r w:rsidR="00CA761F" w:rsidRPr="00CA761F">
        <w:rPr>
          <w:rFonts w:ascii="Arial" w:hAnsi="Arial" w:cs="Arial"/>
          <w:sz w:val="20"/>
          <w:szCs w:val="20"/>
          <w:lang w:eastAsia="pl-PL"/>
        </w:rPr>
        <w:t xml:space="preserve"> ustawy z dnia 28 kwietnia 2022 r. o zasadach realizacji zadań finansowanych ze środków europejskich w perspektywie finansowej 2021-2027 (Dz. U. z 2022 r. poz. 1079)</w:t>
      </w:r>
      <w:r w:rsidR="00CA761F">
        <w:rPr>
          <w:rFonts w:ascii="Arial" w:hAnsi="Arial" w:cs="Arial"/>
          <w:sz w:val="20"/>
          <w:szCs w:val="20"/>
          <w:lang w:eastAsia="pl-PL"/>
        </w:rPr>
        <w:t xml:space="preserve"> </w:t>
      </w:r>
      <w:r w:rsidRPr="00190E69">
        <w:rPr>
          <w:rFonts w:ascii="Arial" w:hAnsi="Arial" w:cs="Arial"/>
          <w:sz w:val="20"/>
          <w:szCs w:val="20"/>
          <w:lang w:eastAsia="pl-PL"/>
        </w:rPr>
        <w:t>wyrażam zgodę na:</w:t>
      </w:r>
    </w:p>
    <w:p w14:paraId="08B9209C" w14:textId="77777777" w:rsidR="0060480A" w:rsidRPr="00190E69" w:rsidRDefault="0060480A" w:rsidP="005733C9">
      <w:pPr>
        <w:spacing w:after="0" w:line="240" w:lineRule="auto"/>
        <w:jc w:val="both"/>
        <w:rPr>
          <w:rFonts w:ascii="Arial" w:hAnsi="Arial" w:cs="Arial"/>
          <w:sz w:val="20"/>
          <w:szCs w:val="20"/>
          <w:lang w:eastAsia="pl-PL"/>
        </w:rPr>
      </w:pPr>
    </w:p>
    <w:p w14:paraId="4124B2F3" w14:textId="77777777" w:rsidR="0060480A" w:rsidRPr="00190E69" w:rsidRDefault="0060480A" w:rsidP="005733C9">
      <w:pPr>
        <w:numPr>
          <w:ilvl w:val="0"/>
          <w:numId w:val="1"/>
        </w:numPr>
        <w:spacing w:after="0" w:line="240" w:lineRule="auto"/>
        <w:jc w:val="both"/>
        <w:rPr>
          <w:rFonts w:ascii="Arial" w:hAnsi="Arial" w:cs="Arial"/>
          <w:sz w:val="20"/>
          <w:szCs w:val="20"/>
          <w:lang w:eastAsia="pl-PL"/>
        </w:rPr>
      </w:pPr>
      <w:r w:rsidRPr="00190E69">
        <w:rPr>
          <w:rFonts w:ascii="Arial" w:hAnsi="Arial" w:cs="Arial"/>
          <w:sz w:val="20"/>
          <w:szCs w:val="20"/>
          <w:lang w:eastAsia="pl-PL"/>
        </w:rPr>
        <w:t>przetwarzanie danych osobowych ujawnionych przeze mnie</w:t>
      </w:r>
      <w:r>
        <w:rPr>
          <w:rStyle w:val="Odwoanieprzypisudolnego"/>
          <w:rFonts w:ascii="Arial" w:hAnsi="Arial" w:cs="Arial"/>
          <w:sz w:val="20"/>
          <w:szCs w:val="20"/>
          <w:lang w:eastAsia="pl-PL"/>
        </w:rPr>
        <w:footnoteReference w:id="2"/>
      </w:r>
      <w:r w:rsidRPr="00190E69">
        <w:rPr>
          <w:rFonts w:ascii="Arial" w:hAnsi="Arial" w:cs="Arial"/>
          <w:sz w:val="20"/>
          <w:szCs w:val="20"/>
          <w:lang w:eastAsia="pl-PL"/>
        </w:rPr>
        <w:t xml:space="preserve"> w procesie:</w:t>
      </w:r>
    </w:p>
    <w:p w14:paraId="37F1E98C" w14:textId="77777777" w:rsidR="0060480A" w:rsidRPr="00190E69" w:rsidRDefault="0060480A" w:rsidP="005733C9">
      <w:pPr>
        <w:numPr>
          <w:ilvl w:val="1"/>
          <w:numId w:val="1"/>
        </w:numPr>
        <w:spacing w:after="0" w:line="240" w:lineRule="auto"/>
        <w:jc w:val="both"/>
        <w:rPr>
          <w:rFonts w:ascii="Arial" w:hAnsi="Arial" w:cs="Arial"/>
          <w:sz w:val="20"/>
          <w:szCs w:val="20"/>
          <w:lang w:eastAsia="pl-PL"/>
        </w:rPr>
      </w:pPr>
      <w:r w:rsidRPr="00190E69">
        <w:rPr>
          <w:rFonts w:ascii="Arial" w:hAnsi="Arial" w:cs="Arial"/>
          <w:sz w:val="20"/>
          <w:szCs w:val="20"/>
          <w:lang w:eastAsia="pl-PL"/>
        </w:rPr>
        <w:t>naboru kandydatów na ekspertów,</w:t>
      </w:r>
    </w:p>
    <w:p w14:paraId="56996E75" w14:textId="77777777" w:rsidR="0060480A" w:rsidRPr="00190E69" w:rsidRDefault="0060480A" w:rsidP="005733C9">
      <w:pPr>
        <w:numPr>
          <w:ilvl w:val="1"/>
          <w:numId w:val="1"/>
        </w:numPr>
        <w:spacing w:after="0" w:line="240" w:lineRule="auto"/>
        <w:jc w:val="both"/>
        <w:rPr>
          <w:rFonts w:ascii="Arial" w:hAnsi="Arial" w:cs="Arial"/>
          <w:sz w:val="20"/>
          <w:szCs w:val="20"/>
          <w:lang w:eastAsia="pl-PL"/>
        </w:rPr>
      </w:pPr>
      <w:r w:rsidRPr="00190E69">
        <w:rPr>
          <w:rFonts w:ascii="Arial" w:hAnsi="Arial" w:cs="Arial"/>
          <w:sz w:val="20"/>
          <w:szCs w:val="20"/>
          <w:lang w:eastAsia="pl-PL"/>
        </w:rPr>
        <w:t>prowadzenia wykazu kandydatów na ekspertów,</w:t>
      </w:r>
    </w:p>
    <w:p w14:paraId="572F6D19" w14:textId="77777777" w:rsidR="0060480A" w:rsidRPr="00190E69" w:rsidRDefault="0060480A" w:rsidP="005733C9">
      <w:pPr>
        <w:numPr>
          <w:ilvl w:val="1"/>
          <w:numId w:val="1"/>
        </w:numPr>
        <w:spacing w:after="0" w:line="240" w:lineRule="auto"/>
        <w:jc w:val="both"/>
        <w:rPr>
          <w:rFonts w:ascii="Arial" w:hAnsi="Arial" w:cs="Arial"/>
          <w:sz w:val="20"/>
          <w:szCs w:val="20"/>
          <w:lang w:eastAsia="pl-PL"/>
        </w:rPr>
      </w:pPr>
      <w:r w:rsidRPr="00190E69">
        <w:rPr>
          <w:rFonts w:ascii="Arial" w:hAnsi="Arial" w:cs="Arial"/>
          <w:sz w:val="20"/>
          <w:szCs w:val="20"/>
          <w:lang w:eastAsia="pl-PL"/>
        </w:rPr>
        <w:t>udziału w wyborze projektów</w:t>
      </w:r>
    </w:p>
    <w:p w14:paraId="517935D1" w14:textId="77777777" w:rsidR="0060480A" w:rsidRPr="00190E69" w:rsidRDefault="0060480A" w:rsidP="005733C9">
      <w:pPr>
        <w:spacing w:after="0" w:line="240" w:lineRule="auto"/>
        <w:ind w:left="360"/>
        <w:jc w:val="both"/>
        <w:rPr>
          <w:rFonts w:ascii="Arial" w:hAnsi="Arial" w:cs="Arial"/>
          <w:sz w:val="20"/>
          <w:szCs w:val="20"/>
          <w:lang w:eastAsia="pl-PL"/>
        </w:rPr>
      </w:pPr>
    </w:p>
    <w:p w14:paraId="321275AF" w14:textId="77777777" w:rsidR="0060480A" w:rsidRPr="00190E69" w:rsidRDefault="0060480A" w:rsidP="005733C9">
      <w:pPr>
        <w:spacing w:after="0" w:line="240" w:lineRule="auto"/>
        <w:ind w:left="360"/>
        <w:jc w:val="both"/>
        <w:rPr>
          <w:rFonts w:ascii="Arial" w:hAnsi="Arial" w:cs="Arial"/>
          <w:sz w:val="20"/>
          <w:szCs w:val="20"/>
          <w:lang w:eastAsia="pl-PL"/>
        </w:rPr>
      </w:pPr>
      <w:r w:rsidRPr="00190E69">
        <w:rPr>
          <w:rFonts w:ascii="Arial" w:hAnsi="Arial" w:cs="Arial"/>
          <w:sz w:val="20"/>
          <w:szCs w:val="20"/>
          <w:lang w:eastAsia="pl-PL"/>
        </w:rPr>
        <w:t>oraz</w:t>
      </w:r>
    </w:p>
    <w:p w14:paraId="09397D7D" w14:textId="77777777" w:rsidR="0060480A" w:rsidRPr="00190E69" w:rsidRDefault="0060480A" w:rsidP="005733C9">
      <w:pPr>
        <w:spacing w:after="0" w:line="240" w:lineRule="auto"/>
        <w:ind w:left="360"/>
        <w:jc w:val="both"/>
        <w:rPr>
          <w:rFonts w:ascii="Arial" w:hAnsi="Arial" w:cs="Arial"/>
          <w:sz w:val="20"/>
          <w:szCs w:val="20"/>
          <w:lang w:eastAsia="pl-PL"/>
        </w:rPr>
      </w:pPr>
    </w:p>
    <w:p w14:paraId="7D8FDFC0" w14:textId="77777777" w:rsidR="0060480A" w:rsidRPr="00190E69" w:rsidRDefault="0060480A" w:rsidP="005733C9">
      <w:pPr>
        <w:numPr>
          <w:ilvl w:val="0"/>
          <w:numId w:val="1"/>
        </w:numPr>
        <w:spacing w:after="0" w:line="240" w:lineRule="auto"/>
        <w:jc w:val="both"/>
        <w:rPr>
          <w:rFonts w:ascii="Arial" w:hAnsi="Arial" w:cs="Arial"/>
          <w:sz w:val="20"/>
          <w:szCs w:val="20"/>
          <w:lang w:eastAsia="pl-PL"/>
        </w:rPr>
      </w:pPr>
      <w:r w:rsidRPr="00190E69">
        <w:rPr>
          <w:rFonts w:ascii="Arial" w:hAnsi="Arial" w:cs="Arial"/>
          <w:sz w:val="20"/>
          <w:szCs w:val="20"/>
          <w:lang w:eastAsia="pl-PL"/>
        </w:rPr>
        <w:t>umieszczenie w wykazie kandydatów na ekspertów moich danych osobowych, obejmujących:</w:t>
      </w:r>
    </w:p>
    <w:p w14:paraId="1387C38F" w14:textId="77777777" w:rsidR="0060480A" w:rsidRPr="00190E69" w:rsidRDefault="0060480A" w:rsidP="005733C9">
      <w:pPr>
        <w:spacing w:after="0" w:line="240" w:lineRule="auto"/>
        <w:ind w:left="720"/>
        <w:jc w:val="both"/>
        <w:rPr>
          <w:rFonts w:ascii="Arial" w:hAnsi="Arial" w:cs="Arial"/>
          <w:sz w:val="20"/>
          <w:szCs w:val="20"/>
          <w:lang w:eastAsia="pl-PL"/>
        </w:rPr>
      </w:pPr>
      <w:r w:rsidRPr="00190E69">
        <w:rPr>
          <w:rFonts w:ascii="Arial" w:hAnsi="Arial" w:cs="Arial"/>
          <w:sz w:val="20"/>
          <w:szCs w:val="20"/>
          <w:lang w:eastAsia="pl-PL"/>
        </w:rPr>
        <w:t>a) imię i nazwisko,</w:t>
      </w:r>
    </w:p>
    <w:p w14:paraId="5A6613B3" w14:textId="77777777" w:rsidR="0060480A" w:rsidRPr="00190E69" w:rsidRDefault="0060480A" w:rsidP="005733C9">
      <w:pPr>
        <w:spacing w:after="0" w:line="240" w:lineRule="auto"/>
        <w:ind w:left="720"/>
        <w:jc w:val="both"/>
        <w:rPr>
          <w:rFonts w:ascii="Arial" w:hAnsi="Arial" w:cs="Arial"/>
          <w:sz w:val="20"/>
          <w:szCs w:val="20"/>
          <w:lang w:eastAsia="pl-PL"/>
        </w:rPr>
      </w:pPr>
      <w:r w:rsidRPr="00190E69">
        <w:rPr>
          <w:rFonts w:ascii="Arial" w:hAnsi="Arial" w:cs="Arial"/>
          <w:sz w:val="20"/>
          <w:szCs w:val="20"/>
          <w:lang w:eastAsia="pl-PL"/>
        </w:rPr>
        <w:t>b) adres poczty elektronicznej,</w:t>
      </w:r>
    </w:p>
    <w:p w14:paraId="190E9033" w14:textId="057F8811" w:rsidR="0060480A" w:rsidRPr="00190E69" w:rsidRDefault="0060480A" w:rsidP="005733C9">
      <w:pPr>
        <w:spacing w:after="0" w:line="240" w:lineRule="auto"/>
        <w:ind w:left="720"/>
        <w:jc w:val="both"/>
        <w:rPr>
          <w:rFonts w:ascii="Arial" w:hAnsi="Arial" w:cs="Arial"/>
          <w:sz w:val="20"/>
          <w:szCs w:val="20"/>
          <w:lang w:eastAsia="pl-PL"/>
        </w:rPr>
      </w:pPr>
      <w:r w:rsidRPr="00190E69">
        <w:rPr>
          <w:rFonts w:ascii="Arial" w:hAnsi="Arial" w:cs="Arial"/>
          <w:sz w:val="20"/>
          <w:szCs w:val="20"/>
          <w:lang w:eastAsia="pl-PL"/>
        </w:rPr>
        <w:t xml:space="preserve">c) dziedzinę objętą Programem </w:t>
      </w:r>
      <w:r w:rsidR="00D169AC">
        <w:rPr>
          <w:rFonts w:ascii="Arial" w:hAnsi="Arial" w:cs="Arial"/>
          <w:sz w:val="20"/>
          <w:szCs w:val="20"/>
          <w:lang w:eastAsia="pl-PL"/>
        </w:rPr>
        <w:t>FEniKS 2021-27, FEPW 2021-27</w:t>
      </w:r>
      <w:r w:rsidRPr="00190E69">
        <w:rPr>
          <w:rFonts w:ascii="Arial" w:hAnsi="Arial" w:cs="Arial"/>
          <w:sz w:val="20"/>
          <w:szCs w:val="20"/>
          <w:lang w:eastAsia="pl-PL"/>
        </w:rPr>
        <w:t>, w której się specjalizuję</w:t>
      </w:r>
    </w:p>
    <w:p w14:paraId="5EBEA3A8" w14:textId="77777777" w:rsidR="0060480A" w:rsidRPr="00190E69" w:rsidRDefault="0060480A" w:rsidP="005733C9">
      <w:pPr>
        <w:spacing w:after="0" w:line="240" w:lineRule="auto"/>
        <w:jc w:val="both"/>
        <w:rPr>
          <w:rFonts w:ascii="Arial" w:hAnsi="Arial" w:cs="Arial"/>
          <w:sz w:val="20"/>
          <w:szCs w:val="20"/>
          <w:lang w:eastAsia="pl-PL"/>
        </w:rPr>
      </w:pPr>
    </w:p>
    <w:p w14:paraId="52994789" w14:textId="77777777" w:rsidR="0060480A" w:rsidRPr="00190E69" w:rsidRDefault="0060480A" w:rsidP="005733C9">
      <w:pPr>
        <w:spacing w:after="0" w:line="240" w:lineRule="auto"/>
        <w:jc w:val="both"/>
        <w:rPr>
          <w:rFonts w:ascii="Arial" w:hAnsi="Arial" w:cs="Arial"/>
          <w:sz w:val="20"/>
          <w:szCs w:val="20"/>
          <w:lang w:eastAsia="pl-PL"/>
        </w:rPr>
      </w:pPr>
      <w:r w:rsidRPr="00190E69">
        <w:rPr>
          <w:rFonts w:ascii="Arial" w:hAnsi="Arial" w:cs="Arial"/>
          <w:sz w:val="20"/>
          <w:szCs w:val="20"/>
          <w:lang w:eastAsia="pl-PL"/>
        </w:rPr>
        <w:t xml:space="preserve">- zgodnie z ustawą z dnia 29 sierpnia 1997 r. o ochronie danych osobowych (Dz. U. z 2014 r. poz. 1182, </w:t>
      </w:r>
      <w:r w:rsidRPr="00190E69">
        <w:rPr>
          <w:rFonts w:ascii="Arial" w:hAnsi="Arial" w:cs="Arial"/>
          <w:sz w:val="20"/>
          <w:szCs w:val="20"/>
          <w:lang w:eastAsia="pl-PL"/>
        </w:rPr>
        <w:br/>
        <w:t>z późn. zm.) - przez właściwą instytucję</w:t>
      </w:r>
      <w:r>
        <w:rPr>
          <w:rStyle w:val="Odwoanieprzypisudolnego"/>
          <w:rFonts w:ascii="Arial" w:hAnsi="Arial" w:cs="Arial"/>
          <w:sz w:val="20"/>
          <w:szCs w:val="20"/>
          <w:lang w:eastAsia="pl-PL"/>
        </w:rPr>
        <w:footnoteReference w:id="3"/>
      </w:r>
      <w:r w:rsidRPr="00190E69">
        <w:rPr>
          <w:rFonts w:ascii="Arial" w:hAnsi="Arial" w:cs="Arial"/>
          <w:sz w:val="20"/>
          <w:szCs w:val="20"/>
          <w:lang w:eastAsia="pl-PL"/>
        </w:rPr>
        <w:t>, która prowadzi wykaz kandydatów na ekspertów.</w:t>
      </w:r>
    </w:p>
    <w:p w14:paraId="5D5A3500" w14:textId="77777777" w:rsidR="0060480A" w:rsidRPr="001507E4" w:rsidRDefault="0060480A" w:rsidP="005733C9">
      <w:pPr>
        <w:spacing w:after="0" w:line="240" w:lineRule="auto"/>
        <w:ind w:left="540"/>
        <w:jc w:val="both"/>
        <w:rPr>
          <w:rFonts w:ascii="Arial" w:hAnsi="Arial" w:cs="Arial"/>
          <w:sz w:val="16"/>
          <w:szCs w:val="16"/>
          <w:lang w:eastAsia="pl-PL"/>
        </w:rPr>
      </w:pPr>
    </w:p>
    <w:p w14:paraId="68B01FDB" w14:textId="77777777" w:rsidR="0060480A" w:rsidRPr="001507E4" w:rsidRDefault="0060480A" w:rsidP="005733C9">
      <w:pPr>
        <w:spacing w:after="0" w:line="240" w:lineRule="auto"/>
        <w:jc w:val="both"/>
        <w:rPr>
          <w:rFonts w:ascii="Arial" w:hAnsi="Arial" w:cs="Arial"/>
          <w:sz w:val="16"/>
          <w:szCs w:val="16"/>
          <w:lang w:eastAsia="pl-PL"/>
        </w:rPr>
      </w:pPr>
    </w:p>
    <w:p w14:paraId="47C3131D" w14:textId="77777777" w:rsidR="0060480A" w:rsidRPr="001507E4" w:rsidRDefault="0060480A" w:rsidP="005733C9">
      <w:pPr>
        <w:spacing w:after="0" w:line="240" w:lineRule="auto"/>
        <w:jc w:val="both"/>
        <w:rPr>
          <w:rFonts w:ascii="Arial" w:hAnsi="Arial" w:cs="Arial"/>
          <w:sz w:val="16"/>
          <w:szCs w:val="16"/>
          <w:lang w:eastAsia="pl-PL"/>
        </w:rPr>
      </w:pPr>
    </w:p>
    <w:p w14:paraId="21C1115C" w14:textId="77777777" w:rsidR="0060480A" w:rsidRPr="001507E4" w:rsidRDefault="0060480A" w:rsidP="005733C9">
      <w:pPr>
        <w:spacing w:after="0" w:line="240" w:lineRule="auto"/>
        <w:jc w:val="both"/>
        <w:rPr>
          <w:rFonts w:ascii="Arial" w:hAnsi="Arial" w:cs="Arial"/>
          <w:sz w:val="16"/>
          <w:szCs w:val="16"/>
          <w:lang w:eastAsia="pl-PL"/>
        </w:rPr>
      </w:pPr>
    </w:p>
    <w:p w14:paraId="06C3B763" w14:textId="77777777" w:rsidR="0060480A" w:rsidRPr="00190E69" w:rsidRDefault="0060480A" w:rsidP="005733C9">
      <w:pPr>
        <w:spacing w:after="0" w:line="240" w:lineRule="auto"/>
        <w:ind w:left="5400"/>
        <w:rPr>
          <w:rFonts w:ascii="Arial" w:hAnsi="Arial" w:cs="Arial"/>
          <w:sz w:val="20"/>
          <w:szCs w:val="20"/>
          <w:lang w:eastAsia="pl-PL"/>
        </w:rPr>
      </w:pPr>
      <w:r w:rsidRPr="00190E69">
        <w:rPr>
          <w:rFonts w:ascii="Arial" w:hAnsi="Arial" w:cs="Arial"/>
          <w:i/>
          <w:iCs/>
          <w:sz w:val="20"/>
          <w:szCs w:val="20"/>
          <w:lang w:eastAsia="pl-PL"/>
        </w:rPr>
        <w:t>…………………..........................</w:t>
      </w:r>
    </w:p>
    <w:p w14:paraId="1D5F16F3" w14:textId="77777777" w:rsidR="0060480A" w:rsidRPr="00190E69" w:rsidRDefault="0060480A" w:rsidP="005733C9">
      <w:pPr>
        <w:spacing w:after="0" w:line="240" w:lineRule="auto"/>
        <w:ind w:left="4820" w:firstLine="142"/>
        <w:rPr>
          <w:rFonts w:ascii="Times New Roman" w:hAnsi="Times New Roman"/>
          <w:sz w:val="20"/>
          <w:szCs w:val="20"/>
        </w:rPr>
      </w:pPr>
      <w:r w:rsidRPr="00190E69">
        <w:rPr>
          <w:rFonts w:ascii="Arial" w:hAnsi="Arial" w:cs="Arial"/>
          <w:sz w:val="20"/>
          <w:szCs w:val="20"/>
          <w:lang w:eastAsia="pl-PL"/>
        </w:rPr>
        <w:t xml:space="preserve">                            podpis</w:t>
      </w:r>
    </w:p>
    <w:sectPr w:rsidR="0060480A" w:rsidRPr="00190E69" w:rsidSect="008E1519">
      <w:headerReference w:type="default" r:id="rId7"/>
      <w:footerReference w:type="default" r:id="rId8"/>
      <w:pgSz w:w="11906" w:h="16838"/>
      <w:pgMar w:top="1702" w:right="1134" w:bottom="1134" w:left="1134" w:header="56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5F5C" w14:textId="77777777" w:rsidR="00C25E32" w:rsidRDefault="00C25E32" w:rsidP="005733C9">
      <w:pPr>
        <w:spacing w:after="0" w:line="240" w:lineRule="auto"/>
      </w:pPr>
      <w:r>
        <w:separator/>
      </w:r>
    </w:p>
  </w:endnote>
  <w:endnote w:type="continuationSeparator" w:id="0">
    <w:p w14:paraId="6287D8A0" w14:textId="77777777" w:rsidR="00C25E32" w:rsidRDefault="00C25E32" w:rsidP="005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2AFE" w14:textId="77777777" w:rsidR="0060480A" w:rsidRDefault="0060480A" w:rsidP="009F26A6">
    <w:pPr>
      <w:pStyle w:val="Nagwek"/>
      <w:tabs>
        <w:tab w:val="center" w:pos="4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2FD4" w14:textId="77777777" w:rsidR="00C25E32" w:rsidRDefault="00C25E32" w:rsidP="005733C9">
      <w:pPr>
        <w:spacing w:after="0" w:line="240" w:lineRule="auto"/>
      </w:pPr>
      <w:r>
        <w:separator/>
      </w:r>
    </w:p>
  </w:footnote>
  <w:footnote w:type="continuationSeparator" w:id="0">
    <w:p w14:paraId="7AC70201" w14:textId="77777777" w:rsidR="00C25E32" w:rsidRDefault="00C25E32" w:rsidP="005733C9">
      <w:pPr>
        <w:spacing w:after="0" w:line="240" w:lineRule="auto"/>
      </w:pPr>
      <w:r>
        <w:continuationSeparator/>
      </w:r>
    </w:p>
  </w:footnote>
  <w:footnote w:id="1">
    <w:p w14:paraId="0EA2B6DC" w14:textId="019A3394" w:rsidR="0060480A" w:rsidRPr="00CB54C0" w:rsidRDefault="0060480A" w:rsidP="00F344D5">
      <w:pPr>
        <w:spacing w:before="120" w:after="120" w:line="240" w:lineRule="auto"/>
        <w:rPr>
          <w:sz w:val="18"/>
          <w:szCs w:val="18"/>
        </w:rPr>
      </w:pPr>
      <w:r w:rsidRPr="00CB54C0">
        <w:rPr>
          <w:rStyle w:val="Odwoanieprzypisudolnego"/>
          <w:sz w:val="18"/>
          <w:szCs w:val="18"/>
        </w:rPr>
        <w:footnoteRef/>
      </w:r>
      <w:r w:rsidRPr="00CB54C0">
        <w:rPr>
          <w:sz w:val="18"/>
          <w:szCs w:val="18"/>
        </w:rPr>
        <w:t xml:space="preserve"> Za prowadzenie wykazu kandydatów na ekspertów odpowiada Ministerstwo </w:t>
      </w:r>
      <w:r w:rsidR="00CA761F">
        <w:rPr>
          <w:sz w:val="18"/>
          <w:szCs w:val="18"/>
        </w:rPr>
        <w:t>Klimatu i Środowiska</w:t>
      </w:r>
      <w:r w:rsidRPr="00CB54C0">
        <w:rPr>
          <w:sz w:val="18"/>
          <w:szCs w:val="18"/>
        </w:rPr>
        <w:t xml:space="preserve">, pełniące funkcję Instytucji </w:t>
      </w:r>
      <w:r w:rsidR="00CA761F">
        <w:rPr>
          <w:sz w:val="18"/>
          <w:szCs w:val="18"/>
        </w:rPr>
        <w:t>Pośredniczącej (IP)</w:t>
      </w:r>
      <w:r w:rsidRPr="00CB54C0">
        <w:rPr>
          <w:sz w:val="18"/>
          <w:szCs w:val="18"/>
        </w:rPr>
        <w:t xml:space="preserve">. Administratorem danych osobowych kandydatów na ekspertów w rozumieniu ustawy z dnia 29 sierpnia 1997 r. o ochronie danych osobowych (Dz. U. z 2014 r. poz. 1182, z późn. zm.) jest Minister </w:t>
      </w:r>
      <w:r w:rsidR="00CA761F">
        <w:rPr>
          <w:sz w:val="18"/>
          <w:szCs w:val="18"/>
        </w:rPr>
        <w:t>Klimatu i Środowiska</w:t>
      </w:r>
      <w:r w:rsidRPr="00CB54C0">
        <w:rPr>
          <w:sz w:val="18"/>
          <w:szCs w:val="18"/>
        </w:rPr>
        <w:t xml:space="preserve"> mający siedzibę przy </w:t>
      </w:r>
      <w:r w:rsidR="00CA761F">
        <w:rPr>
          <w:rFonts w:cs="Arial"/>
          <w:sz w:val="18"/>
          <w:szCs w:val="18"/>
        </w:rPr>
        <w:t>u</w:t>
      </w:r>
      <w:r w:rsidRPr="00CB54C0">
        <w:rPr>
          <w:rFonts w:cs="Arial"/>
          <w:sz w:val="18"/>
          <w:szCs w:val="18"/>
        </w:rPr>
        <w:t xml:space="preserve">l. </w:t>
      </w:r>
      <w:r w:rsidR="00CA761F">
        <w:rPr>
          <w:rFonts w:cs="Arial"/>
          <w:sz w:val="18"/>
          <w:szCs w:val="18"/>
        </w:rPr>
        <w:t>Wawelska 52/54</w:t>
      </w:r>
      <w:r w:rsidRPr="00CB54C0">
        <w:rPr>
          <w:rFonts w:cs="Arial"/>
          <w:sz w:val="18"/>
          <w:szCs w:val="18"/>
        </w:rPr>
        <w:t>, 00-</w:t>
      </w:r>
      <w:r w:rsidR="00CA761F">
        <w:rPr>
          <w:rFonts w:cs="Arial"/>
          <w:sz w:val="18"/>
          <w:szCs w:val="18"/>
        </w:rPr>
        <w:t>922</w:t>
      </w:r>
      <w:r w:rsidRPr="00CB54C0">
        <w:rPr>
          <w:rFonts w:cs="Arial"/>
          <w:sz w:val="18"/>
          <w:szCs w:val="18"/>
        </w:rPr>
        <w:t xml:space="preserve"> Warszawa</w:t>
      </w:r>
      <w:r w:rsidRPr="00CB54C0">
        <w:rPr>
          <w:sz w:val="18"/>
          <w:szCs w:val="18"/>
        </w:rPr>
        <w:t>.</w:t>
      </w:r>
    </w:p>
    <w:p w14:paraId="134DCD5F" w14:textId="77777777" w:rsidR="0060480A" w:rsidRDefault="0060480A" w:rsidP="00F344D5">
      <w:pPr>
        <w:spacing w:before="120" w:after="120" w:line="240" w:lineRule="auto"/>
      </w:pPr>
      <w:r w:rsidRPr="00CB54C0">
        <w:rPr>
          <w:sz w:val="18"/>
          <w:szCs w:val="18"/>
        </w:rPr>
        <w:t>Kandydatowi na eksperta, który podał swoje dane osobowe przysługuje prawo wglądu do treści danych jego dotyczących oraz ich poprawiania. Podanie danych jest dobrowolne, ale konieczne do uzyskania wpisu do wykazu kandydatów na ekspertów. Kandydatowi na eksperta przysługuje także prawo odwołania, w każdym czasie, zgody na przetwarzanie danych osobowych. W takim wypadku, oznacza to brak możliwości zachowania wpisu w wykazie kandydatów na ekspertów.</w:t>
      </w:r>
    </w:p>
  </w:footnote>
  <w:footnote w:id="2">
    <w:p w14:paraId="2ACC78E0" w14:textId="77777777" w:rsidR="0060480A" w:rsidRDefault="0060480A" w:rsidP="00F344D5">
      <w:pPr>
        <w:pStyle w:val="Tekstprzypisudolnego"/>
        <w:spacing w:before="120" w:after="120"/>
      </w:pPr>
      <w:r w:rsidRPr="00CB54C0">
        <w:rPr>
          <w:rStyle w:val="Odwoanieprzypisudolnego"/>
          <w:rFonts w:ascii="Calibri" w:hAnsi="Calibri"/>
          <w:sz w:val="18"/>
          <w:szCs w:val="18"/>
        </w:rPr>
        <w:footnoteRef/>
      </w:r>
      <w:r w:rsidRPr="00CB54C0">
        <w:rPr>
          <w:rFonts w:ascii="Calibri" w:hAnsi="Calibri"/>
          <w:sz w:val="18"/>
          <w:szCs w:val="18"/>
        </w:rPr>
        <w:t xml:space="preserve"> Dotyczy danych osobowych ujawnionych przez kandydata na eksperta w kwestionariuszach osobowych, oświadczeniach, wnioskach o aktualizację danych osobowych etc.</w:t>
      </w:r>
    </w:p>
  </w:footnote>
  <w:footnote w:id="3">
    <w:p w14:paraId="0145E82B" w14:textId="5E2E44A2" w:rsidR="0060480A" w:rsidRDefault="0060480A" w:rsidP="00F344D5">
      <w:pPr>
        <w:pStyle w:val="Tekstprzypisudolnego"/>
        <w:spacing w:before="120" w:after="120"/>
      </w:pPr>
      <w:r w:rsidRPr="00CB54C0">
        <w:rPr>
          <w:rStyle w:val="Odwoanieprzypisudolnego"/>
          <w:rFonts w:ascii="Calibri" w:hAnsi="Calibri"/>
          <w:sz w:val="18"/>
          <w:szCs w:val="18"/>
        </w:rPr>
        <w:footnoteRef/>
      </w:r>
      <w:r w:rsidRPr="00CB54C0">
        <w:rPr>
          <w:rFonts w:ascii="Calibri" w:hAnsi="Calibri"/>
          <w:sz w:val="18"/>
          <w:szCs w:val="18"/>
        </w:rPr>
        <w:t xml:space="preserve"> </w:t>
      </w:r>
      <w:r w:rsidRPr="00CB54C0">
        <w:rPr>
          <w:rFonts w:ascii="Calibri" w:hAnsi="Calibri" w:cs="Arial"/>
          <w:sz w:val="18"/>
          <w:szCs w:val="18"/>
        </w:rPr>
        <w:t xml:space="preserve">W zakresie przetwarzania danych osobowych na potrzeby naboru kandydatów na ekspertów i udziału w wyborze projektów instytucją właściwą do przetwarzania danych osobowych jest </w:t>
      </w:r>
      <w:r w:rsidR="007E3535">
        <w:rPr>
          <w:rFonts w:ascii="Calibri" w:hAnsi="Calibri" w:cs="Arial"/>
          <w:sz w:val="18"/>
          <w:szCs w:val="18"/>
        </w:rPr>
        <w:t>Ministerstwo Klimatu i Środowiska</w:t>
      </w:r>
      <w:r w:rsidRPr="00CB54C0">
        <w:rPr>
          <w:rFonts w:ascii="Calibri" w:hAnsi="Calibri" w:cs="Arial"/>
          <w:sz w:val="18"/>
          <w:szCs w:val="18"/>
        </w:rPr>
        <w:t xml:space="preserve"> prowadząc</w:t>
      </w:r>
      <w:r w:rsidR="007E3535">
        <w:rPr>
          <w:rFonts w:ascii="Calibri" w:hAnsi="Calibri" w:cs="Arial"/>
          <w:sz w:val="18"/>
          <w:szCs w:val="18"/>
        </w:rPr>
        <w:t>e</w:t>
      </w:r>
      <w:r w:rsidRPr="00CB54C0">
        <w:rPr>
          <w:rFonts w:ascii="Calibri" w:hAnsi="Calibri" w:cs="Arial"/>
          <w:sz w:val="18"/>
          <w:szCs w:val="18"/>
        </w:rPr>
        <w:t xml:space="preserve"> nabór</w:t>
      </w:r>
      <w:r w:rsidR="007E3535">
        <w:rPr>
          <w:rFonts w:ascii="Calibri" w:hAnsi="Calibri" w:cs="Arial"/>
          <w:sz w:val="18"/>
          <w:szCs w:val="18"/>
        </w:rPr>
        <w:t xml:space="preserve"> oraz </w:t>
      </w:r>
      <w:r w:rsidR="007E3535" w:rsidRPr="00CB54C0">
        <w:rPr>
          <w:rFonts w:ascii="Calibri" w:hAnsi="Calibri"/>
          <w:sz w:val="18"/>
          <w:szCs w:val="18"/>
        </w:rPr>
        <w:t>wykaz kandydatów na ekspertów.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6" w:type="dxa"/>
      <w:jc w:val="center"/>
      <w:tblLayout w:type="fixed"/>
      <w:tblLook w:val="01E0" w:firstRow="1" w:lastRow="1" w:firstColumn="1" w:lastColumn="1" w:noHBand="0" w:noVBand="0"/>
    </w:tblPr>
    <w:tblGrid>
      <w:gridCol w:w="3333"/>
      <w:gridCol w:w="3039"/>
      <w:gridCol w:w="3164"/>
    </w:tblGrid>
    <w:tr w:rsidR="0014039E" w:rsidRPr="00B4551F" w14:paraId="3F0FD2BF" w14:textId="77777777" w:rsidTr="00B066A7">
      <w:trPr>
        <w:trHeight w:hRule="exact" w:val="1247"/>
        <w:jc w:val="center"/>
      </w:trPr>
      <w:tc>
        <w:tcPr>
          <w:tcW w:w="3333" w:type="dxa"/>
        </w:tcPr>
        <w:p w14:paraId="5CACACF9" w14:textId="4E0D3BF5" w:rsidR="0014039E" w:rsidRPr="009F3256" w:rsidRDefault="0014039E" w:rsidP="0014039E">
          <w:pPr>
            <w:spacing w:before="120" w:line="360" w:lineRule="auto"/>
          </w:pPr>
        </w:p>
      </w:tc>
      <w:tc>
        <w:tcPr>
          <w:tcW w:w="3039" w:type="dxa"/>
        </w:tcPr>
        <w:p w14:paraId="00FA04D6" w14:textId="77777777" w:rsidR="0014039E" w:rsidRPr="002D6598" w:rsidRDefault="0014039E" w:rsidP="0014039E">
          <w:pPr>
            <w:spacing w:before="120" w:line="360" w:lineRule="auto"/>
            <w:jc w:val="center"/>
            <w:rPr>
              <w:sz w:val="6"/>
              <w:szCs w:val="6"/>
            </w:rPr>
          </w:pPr>
        </w:p>
        <w:p w14:paraId="129843DC" w14:textId="77777777" w:rsidR="0014039E" w:rsidRPr="00B4551F" w:rsidRDefault="0014039E" w:rsidP="0014039E">
          <w:pPr>
            <w:shd w:val="clear" w:color="auto" w:fill="FFFFFF"/>
            <w:spacing w:line="315" w:lineRule="atLeast"/>
            <w:rPr>
              <w:rFonts w:ascii="Arial" w:hAnsi="Arial" w:cs="Arial"/>
              <w:color w:val="000000"/>
              <w:sz w:val="20"/>
              <w:szCs w:val="20"/>
            </w:rPr>
          </w:pPr>
        </w:p>
        <w:p w14:paraId="767018A6" w14:textId="77777777" w:rsidR="0014039E" w:rsidRPr="00B4551F" w:rsidRDefault="0014039E" w:rsidP="0014039E">
          <w:pPr>
            <w:spacing w:before="120" w:line="360" w:lineRule="auto"/>
            <w:jc w:val="center"/>
            <w:rPr>
              <w:sz w:val="10"/>
              <w:szCs w:val="10"/>
            </w:rPr>
          </w:pPr>
        </w:p>
      </w:tc>
      <w:tc>
        <w:tcPr>
          <w:tcW w:w="3164" w:type="dxa"/>
        </w:tcPr>
        <w:p w14:paraId="456E99D1" w14:textId="6CC21199" w:rsidR="0014039E" w:rsidRPr="00B4551F" w:rsidRDefault="0014039E" w:rsidP="0014039E">
          <w:pPr>
            <w:spacing w:before="120" w:line="360" w:lineRule="auto"/>
            <w:rPr>
              <w:rFonts w:ascii="Arial" w:hAnsi="Arial" w:cs="Arial"/>
              <w:sz w:val="20"/>
            </w:rPr>
          </w:pPr>
        </w:p>
      </w:tc>
    </w:tr>
  </w:tbl>
  <w:p w14:paraId="5D14D1D6" w14:textId="77777777" w:rsidR="0060480A" w:rsidRDefault="006048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7701"/>
    <w:multiLevelType w:val="hybridMultilevel"/>
    <w:tmpl w:val="C4CE93A4"/>
    <w:lvl w:ilvl="0" w:tplc="59688830">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191886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33C9"/>
    <w:rsid w:val="00015678"/>
    <w:rsid w:val="000516C3"/>
    <w:rsid w:val="0008673E"/>
    <w:rsid w:val="000A6EAA"/>
    <w:rsid w:val="000D3452"/>
    <w:rsid w:val="0014039E"/>
    <w:rsid w:val="001507E4"/>
    <w:rsid w:val="00180046"/>
    <w:rsid w:val="00190E69"/>
    <w:rsid w:val="001E077B"/>
    <w:rsid w:val="001F12A1"/>
    <w:rsid w:val="00200B4E"/>
    <w:rsid w:val="00251D5B"/>
    <w:rsid w:val="002C6960"/>
    <w:rsid w:val="003E3ACD"/>
    <w:rsid w:val="003F573D"/>
    <w:rsid w:val="004315F4"/>
    <w:rsid w:val="00433667"/>
    <w:rsid w:val="004D0DC2"/>
    <w:rsid w:val="004E3673"/>
    <w:rsid w:val="005733C9"/>
    <w:rsid w:val="00576AD7"/>
    <w:rsid w:val="0060480A"/>
    <w:rsid w:val="00667809"/>
    <w:rsid w:val="0067424A"/>
    <w:rsid w:val="00706444"/>
    <w:rsid w:val="00764F51"/>
    <w:rsid w:val="007E3535"/>
    <w:rsid w:val="0088352C"/>
    <w:rsid w:val="008E1519"/>
    <w:rsid w:val="00962A20"/>
    <w:rsid w:val="009913F1"/>
    <w:rsid w:val="009B6A9B"/>
    <w:rsid w:val="009C262F"/>
    <w:rsid w:val="009D09D1"/>
    <w:rsid w:val="009F26A6"/>
    <w:rsid w:val="009F3CEB"/>
    <w:rsid w:val="00A10899"/>
    <w:rsid w:val="00A15620"/>
    <w:rsid w:val="00A63468"/>
    <w:rsid w:val="00C25E32"/>
    <w:rsid w:val="00C41172"/>
    <w:rsid w:val="00C543AB"/>
    <w:rsid w:val="00CA761F"/>
    <w:rsid w:val="00CB54C0"/>
    <w:rsid w:val="00D035CC"/>
    <w:rsid w:val="00D103F1"/>
    <w:rsid w:val="00D14EDE"/>
    <w:rsid w:val="00D169AC"/>
    <w:rsid w:val="00D469DC"/>
    <w:rsid w:val="00D62472"/>
    <w:rsid w:val="00D84625"/>
    <w:rsid w:val="00E221FA"/>
    <w:rsid w:val="00E7061B"/>
    <w:rsid w:val="00E738FB"/>
    <w:rsid w:val="00F30EE5"/>
    <w:rsid w:val="00F344D5"/>
    <w:rsid w:val="00F7142E"/>
    <w:rsid w:val="00F83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6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8F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uiPriority w:val="99"/>
    <w:rsid w:val="005733C9"/>
    <w:pPr>
      <w:spacing w:after="0" w:line="360" w:lineRule="auto"/>
      <w:jc w:val="both"/>
    </w:pPr>
    <w:rPr>
      <w:rFonts w:ascii="Verdana" w:eastAsia="Times New Roman" w:hAnsi="Verdana"/>
      <w:sz w:val="20"/>
      <w:szCs w:val="20"/>
      <w:lang w:eastAsia="pl-PL"/>
    </w:rPr>
  </w:style>
  <w:style w:type="paragraph" w:styleId="Nagwek">
    <w:name w:val="header"/>
    <w:basedOn w:val="Normalny"/>
    <w:link w:val="NagwekZnak"/>
    <w:uiPriority w:val="99"/>
    <w:rsid w:val="005733C9"/>
    <w:pPr>
      <w:tabs>
        <w:tab w:val="center" w:pos="4536"/>
        <w:tab w:val="right" w:pos="9072"/>
      </w:tabs>
      <w:spacing w:after="0" w:line="240" w:lineRule="auto"/>
    </w:pPr>
    <w:rPr>
      <w:rFonts w:ascii="Times New Roman" w:eastAsia="Times New Roman" w:hAnsi="Times New Roman"/>
      <w:szCs w:val="24"/>
      <w:lang w:val="en-GB"/>
    </w:rPr>
  </w:style>
  <w:style w:type="character" w:customStyle="1" w:styleId="NagwekZnak">
    <w:name w:val="Nagłówek Znak"/>
    <w:link w:val="Nagwek"/>
    <w:uiPriority w:val="99"/>
    <w:locked/>
    <w:rsid w:val="005733C9"/>
    <w:rPr>
      <w:rFonts w:ascii="Times New Roman" w:hAnsi="Times New Roman" w:cs="Times New Roman"/>
      <w:sz w:val="24"/>
      <w:lang w:val="en-GB" w:eastAsia="en-US"/>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
    <w:basedOn w:val="Normalny"/>
    <w:link w:val="TekstprzypisudolnegoZnak"/>
    <w:uiPriority w:val="99"/>
    <w:rsid w:val="005733C9"/>
    <w:pPr>
      <w:spacing w:after="0" w:line="240" w:lineRule="auto"/>
    </w:pPr>
    <w:rPr>
      <w:rFonts w:ascii="Times New Roman" w:hAnsi="Times New Roman"/>
      <w:sz w:val="20"/>
      <w:szCs w:val="20"/>
      <w:lang w:eastAsia="pl-PL"/>
    </w:rPr>
  </w:style>
  <w:style w:type="character" w:customStyle="1" w:styleId="FootnoteTextChar">
    <w:name w:val="Footnote Text Char"/>
    <w:aliases w:val="Footnote Char,Podrozdział Char,Podrozdzia3 Char,-E Fuﬂnotentext Char,Fuﬂnotentext Ursprung Char,Fußnotentext Ursprung Char,-E Fußnotentext Char,Fußnote Char,Footnote text Char,Tekst przypisu Znak Znak Znak Znak Char"/>
    <w:uiPriority w:val="99"/>
    <w:semiHidden/>
    <w:locked/>
    <w:rPr>
      <w:rFonts w:cs="Times New Roman"/>
      <w:sz w:val="20"/>
      <w:szCs w:val="20"/>
      <w:lang w:eastAsia="en-US"/>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link w:val="Tekstprzypisudolnego"/>
    <w:uiPriority w:val="99"/>
    <w:locked/>
    <w:rsid w:val="005733C9"/>
    <w:rPr>
      <w:rFonts w:ascii="Times New Roman" w:hAnsi="Times New Roman"/>
    </w:rPr>
  </w:style>
  <w:style w:type="character" w:styleId="Odwoanieprzypisudolnego">
    <w:name w:val="footnote reference"/>
    <w:aliases w:val="Footnote Reference Number"/>
    <w:uiPriority w:val="99"/>
    <w:rsid w:val="005733C9"/>
    <w:rPr>
      <w:rFonts w:cs="Times New Roman"/>
      <w:vertAlign w:val="superscript"/>
    </w:rPr>
  </w:style>
  <w:style w:type="paragraph" w:styleId="Stopka">
    <w:name w:val="footer"/>
    <w:basedOn w:val="Normalny"/>
    <w:link w:val="StopkaZnak"/>
    <w:uiPriority w:val="99"/>
    <w:rsid w:val="000516C3"/>
    <w:pPr>
      <w:tabs>
        <w:tab w:val="center" w:pos="4536"/>
        <w:tab w:val="right" w:pos="9072"/>
      </w:tabs>
    </w:pPr>
  </w:style>
  <w:style w:type="character" w:customStyle="1" w:styleId="StopkaZnak">
    <w:name w:val="Stopka Znak"/>
    <w:link w:val="Stopka"/>
    <w:uiPriority w:val="99"/>
    <w:locked/>
    <w:rsid w:val="000516C3"/>
    <w:rPr>
      <w:rFonts w:cs="Times New Roman"/>
      <w:sz w:val="22"/>
      <w:lang w:eastAsia="en-US"/>
    </w:rPr>
  </w:style>
  <w:style w:type="character" w:styleId="Numerstrony">
    <w:name w:val="page number"/>
    <w:uiPriority w:val="99"/>
    <w:semiHidden/>
    <w:rsid w:val="009F26A6"/>
    <w:rPr>
      <w:rFonts w:cs="Times New Roman"/>
    </w:rPr>
  </w:style>
  <w:style w:type="character" w:styleId="Odwoaniedokomentarza">
    <w:name w:val="annotation reference"/>
    <w:uiPriority w:val="99"/>
    <w:semiHidden/>
    <w:rsid w:val="009B6A9B"/>
    <w:rPr>
      <w:rFonts w:cs="Times New Roman"/>
      <w:sz w:val="16"/>
      <w:szCs w:val="16"/>
    </w:rPr>
  </w:style>
  <w:style w:type="paragraph" w:styleId="Tekstkomentarza">
    <w:name w:val="annotation text"/>
    <w:basedOn w:val="Normalny"/>
    <w:link w:val="TekstkomentarzaZnak"/>
    <w:uiPriority w:val="99"/>
    <w:semiHidden/>
    <w:rsid w:val="009B6A9B"/>
    <w:pPr>
      <w:spacing w:line="240" w:lineRule="auto"/>
    </w:pPr>
    <w:rPr>
      <w:sz w:val="20"/>
      <w:szCs w:val="20"/>
    </w:rPr>
  </w:style>
  <w:style w:type="character" w:customStyle="1" w:styleId="TekstkomentarzaZnak">
    <w:name w:val="Tekst komentarza Znak"/>
    <w:link w:val="Tekstkomentarza"/>
    <w:uiPriority w:val="99"/>
    <w:semiHidden/>
    <w:locked/>
    <w:rsid w:val="009B6A9B"/>
    <w:rPr>
      <w:rFonts w:cs="Times New Roman"/>
      <w:lang w:eastAsia="en-US"/>
    </w:rPr>
  </w:style>
  <w:style w:type="paragraph" w:styleId="Tematkomentarza">
    <w:name w:val="annotation subject"/>
    <w:basedOn w:val="Tekstkomentarza"/>
    <w:next w:val="Tekstkomentarza"/>
    <w:link w:val="TematkomentarzaZnak"/>
    <w:uiPriority w:val="99"/>
    <w:semiHidden/>
    <w:rsid w:val="009B6A9B"/>
    <w:rPr>
      <w:b/>
      <w:bCs/>
    </w:rPr>
  </w:style>
  <w:style w:type="character" w:customStyle="1" w:styleId="TematkomentarzaZnak">
    <w:name w:val="Temat komentarza Znak"/>
    <w:link w:val="Tematkomentarza"/>
    <w:uiPriority w:val="99"/>
    <w:semiHidden/>
    <w:locked/>
    <w:rsid w:val="009B6A9B"/>
    <w:rPr>
      <w:rFonts w:cs="Times New Roman"/>
      <w:b/>
      <w:bCs/>
      <w:lang w:eastAsia="en-US"/>
    </w:rPr>
  </w:style>
  <w:style w:type="paragraph" w:styleId="Tekstdymka">
    <w:name w:val="Balloon Text"/>
    <w:basedOn w:val="Normalny"/>
    <w:link w:val="TekstdymkaZnak"/>
    <w:uiPriority w:val="99"/>
    <w:semiHidden/>
    <w:rsid w:val="009B6A9B"/>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9B6A9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6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
  <cp:keywords/>
  <dc:description/>
  <cp:lastModifiedBy/>
  <cp:revision>3</cp:revision>
  <dcterms:created xsi:type="dcterms:W3CDTF">2015-11-10T12:49:00Z</dcterms:created>
  <dcterms:modified xsi:type="dcterms:W3CDTF">2023-06-28T06:46:00Z</dcterms:modified>
</cp:coreProperties>
</file>