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D3D4" w14:textId="77777777" w:rsidR="00B71F58" w:rsidRPr="00D05C85" w:rsidRDefault="00B71F58" w:rsidP="00F915D0">
      <w:pPr>
        <w:widowControl w:val="0"/>
        <w:spacing w:line="360" w:lineRule="auto"/>
        <w:jc w:val="right"/>
        <w:rPr>
          <w:rFonts w:ascii="Lato" w:eastAsia="SimSun" w:hAnsi="Lato" w:cs="Arial"/>
          <w:b/>
          <w:sz w:val="20"/>
          <w:szCs w:val="20"/>
          <w:lang w:eastAsia="zh-CN"/>
        </w:rPr>
      </w:pPr>
      <w:r w:rsidRPr="00D05C85">
        <w:rPr>
          <w:rFonts w:ascii="Lato" w:eastAsia="SimSun" w:hAnsi="Lato" w:cs="Arial"/>
          <w:b/>
          <w:sz w:val="20"/>
          <w:szCs w:val="20"/>
          <w:lang w:eastAsia="zh-CN"/>
        </w:rPr>
        <w:t xml:space="preserve">Załącznik nr </w:t>
      </w:r>
      <w:r w:rsidR="00A0172E" w:rsidRPr="00D05C85">
        <w:rPr>
          <w:rFonts w:ascii="Lato" w:eastAsia="SimSun" w:hAnsi="Lato" w:cs="Arial"/>
          <w:b/>
          <w:sz w:val="20"/>
          <w:szCs w:val="20"/>
          <w:lang w:eastAsia="zh-CN"/>
        </w:rPr>
        <w:t>1</w:t>
      </w:r>
    </w:p>
    <w:p w14:paraId="41383CA4" w14:textId="77777777" w:rsidR="000175D8" w:rsidRPr="00110840" w:rsidRDefault="000175D8" w:rsidP="000175D8">
      <w:pPr>
        <w:widowControl w:val="0"/>
        <w:spacing w:line="360" w:lineRule="auto"/>
        <w:jc w:val="center"/>
        <w:rPr>
          <w:rFonts w:ascii="Lato" w:eastAsia="SimSun" w:hAnsi="Lato" w:cs="Arial"/>
          <w:b/>
          <w:sz w:val="20"/>
          <w:szCs w:val="20"/>
          <w:u w:val="single"/>
          <w:lang w:eastAsia="zh-CN"/>
        </w:rPr>
      </w:pPr>
      <w:r w:rsidRPr="00110840">
        <w:rPr>
          <w:rFonts w:ascii="Lato" w:eastAsia="SimSun" w:hAnsi="Lato" w:cs="Arial"/>
          <w:b/>
          <w:sz w:val="20"/>
          <w:szCs w:val="20"/>
          <w:u w:val="single"/>
          <w:lang w:eastAsia="zh-CN"/>
        </w:rPr>
        <w:t>FORMULARZ OFERTY</w:t>
      </w:r>
    </w:p>
    <w:p w14:paraId="62C93022" w14:textId="77777777" w:rsidR="006862DC" w:rsidRPr="00110840" w:rsidRDefault="000175D8" w:rsidP="00507609">
      <w:pPr>
        <w:widowControl w:val="0"/>
        <w:spacing w:before="120" w:after="120" w:line="360" w:lineRule="auto"/>
        <w:jc w:val="both"/>
        <w:rPr>
          <w:rFonts w:ascii="Lato" w:eastAsia="SimSun" w:hAnsi="Lato" w:cs="Arial"/>
          <w:b/>
          <w:bCs/>
          <w:i/>
          <w:iCs/>
          <w:sz w:val="20"/>
          <w:szCs w:val="20"/>
          <w:lang w:eastAsia="zh-CN"/>
        </w:rPr>
      </w:pPr>
      <w:r w:rsidRPr="00110840">
        <w:rPr>
          <w:rFonts w:ascii="Lato" w:eastAsia="SimSun" w:hAnsi="Lato" w:cs="Arial"/>
          <w:b/>
          <w:sz w:val="20"/>
          <w:szCs w:val="20"/>
          <w:lang w:eastAsia="zh-CN"/>
        </w:rPr>
        <w:t xml:space="preserve">Część I </w:t>
      </w:r>
      <w:r w:rsidR="00771C72" w:rsidRPr="00110840">
        <w:rPr>
          <w:rFonts w:ascii="Lato" w:eastAsia="SimSun" w:hAnsi="Lato" w:cs="Arial"/>
          <w:b/>
          <w:sz w:val="20"/>
          <w:szCs w:val="20"/>
          <w:lang w:eastAsia="zh-CN"/>
        </w:rPr>
        <w:t>–</w:t>
      </w:r>
      <w:r w:rsidRPr="00110840">
        <w:rPr>
          <w:rFonts w:ascii="Lato" w:eastAsia="SimSun" w:hAnsi="Lato" w:cs="Arial"/>
          <w:b/>
          <w:sz w:val="20"/>
          <w:szCs w:val="20"/>
          <w:lang w:eastAsia="zh-CN"/>
        </w:rPr>
        <w:t xml:space="preserve"> </w:t>
      </w:r>
      <w:r w:rsidR="00673601" w:rsidRPr="00110840">
        <w:rPr>
          <w:rFonts w:ascii="Lato" w:eastAsia="SimSun" w:hAnsi="Lato" w:cs="Arial"/>
          <w:b/>
          <w:bCs/>
          <w:sz w:val="20"/>
          <w:szCs w:val="20"/>
          <w:lang w:eastAsia="zh-CN"/>
        </w:rPr>
        <w:t>ZGŁOSZENIE OFERTOWE</w:t>
      </w:r>
      <w:r w:rsidR="008757A6" w:rsidRPr="00110840">
        <w:rPr>
          <w:rFonts w:ascii="Lato" w:eastAsia="SimSun" w:hAnsi="Lato" w:cs="Arial"/>
          <w:b/>
          <w:bCs/>
          <w:i/>
          <w:iCs/>
          <w:sz w:val="20"/>
          <w:szCs w:val="20"/>
          <w:lang w:eastAsia="zh-CN"/>
        </w:rPr>
        <w:t xml:space="preserve"> </w:t>
      </w:r>
    </w:p>
    <w:p w14:paraId="5E81BCF4" w14:textId="2A351CB4" w:rsidR="004540AE" w:rsidRPr="00110840" w:rsidRDefault="00673601" w:rsidP="004540AE">
      <w:pPr>
        <w:spacing w:line="360" w:lineRule="auto"/>
        <w:jc w:val="center"/>
        <w:rPr>
          <w:rFonts w:ascii="Lato" w:eastAsiaTheme="minorHAnsi" w:hAnsi="Lato" w:cs="Arial"/>
          <w:spacing w:val="-10"/>
          <w:kern w:val="2"/>
          <w:sz w:val="20"/>
          <w:szCs w:val="20"/>
          <w:lang w:eastAsia="en-US"/>
          <w14:ligatures w14:val="standardContextual"/>
        </w:rPr>
      </w:pPr>
      <w:r w:rsidRPr="00110840">
        <w:rPr>
          <w:rFonts w:ascii="Lato" w:eastAsia="SimSun" w:hAnsi="Lato" w:cs="Arial"/>
          <w:bCs/>
          <w:iCs/>
          <w:sz w:val="20"/>
          <w:szCs w:val="20"/>
          <w:lang w:eastAsia="zh-CN"/>
        </w:rPr>
        <w:t>do udziału w</w:t>
      </w:r>
      <w:r w:rsidR="0070369D" w:rsidRPr="00110840">
        <w:rPr>
          <w:rFonts w:ascii="Lato" w:eastAsia="SimSun" w:hAnsi="Lato" w:cs="Arial"/>
          <w:bCs/>
          <w:iCs/>
          <w:sz w:val="20"/>
          <w:szCs w:val="20"/>
          <w:lang w:eastAsia="zh-CN"/>
        </w:rPr>
        <w:t xml:space="preserve"> programie polityki zdrowotnej</w:t>
      </w:r>
      <w:r w:rsidR="00541FB7" w:rsidRPr="00110840">
        <w:rPr>
          <w:rFonts w:ascii="Lato" w:eastAsia="SimSun" w:hAnsi="Lato" w:cs="Arial"/>
          <w:bCs/>
          <w:iCs/>
          <w:sz w:val="20"/>
          <w:szCs w:val="20"/>
          <w:lang w:eastAsia="zh-CN"/>
        </w:rPr>
        <w:t>:</w:t>
      </w:r>
      <w:r w:rsidR="00541FB7" w:rsidRPr="00110840">
        <w:rPr>
          <w:rFonts w:ascii="Lato" w:eastAsiaTheme="minorHAnsi" w:hAnsi="Lato" w:cs="Arial"/>
          <w:bCs/>
          <w:spacing w:val="-10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4540AE" w:rsidRPr="00110840">
        <w:rPr>
          <w:rFonts w:ascii="Lato" w:eastAsiaTheme="minorHAnsi" w:hAnsi="Lato" w:cs="Arial"/>
          <w:i/>
          <w:iCs/>
          <w:spacing w:val="-10"/>
          <w:kern w:val="2"/>
          <w:sz w:val="20"/>
          <w:szCs w:val="20"/>
          <w:lang w:eastAsia="en-US"/>
          <w14:ligatures w14:val="standardContextual"/>
        </w:rPr>
        <w:t>Leczenie niepłodności obejmujące procedury medycznie wspomaganej prokreacji, w tym zapłodnienie pozaustrojowe prowadzone w ośrodku medycznie wspomaganej prokreacji, na lata 2024-2028</w:t>
      </w:r>
    </w:p>
    <w:p w14:paraId="5E251A9A" w14:textId="77777777" w:rsidR="0070369D" w:rsidRPr="00110840" w:rsidRDefault="0070369D" w:rsidP="008A3907">
      <w:pPr>
        <w:spacing w:line="360" w:lineRule="auto"/>
        <w:rPr>
          <w:rFonts w:ascii="Lato" w:eastAsiaTheme="minorHAnsi" w:hAnsi="Lato" w:cs="Arial"/>
          <w:spacing w:val="-10"/>
          <w:kern w:val="2"/>
          <w:sz w:val="20"/>
          <w:szCs w:val="20"/>
          <w:lang w:eastAsia="en-US"/>
          <w14:ligatures w14:val="standardContextu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319"/>
      </w:tblGrid>
      <w:tr w:rsidR="00BD16F5" w:rsidRPr="00110840" w14:paraId="04F8F91C" w14:textId="77777777" w:rsidTr="00507609">
        <w:trPr>
          <w:trHeight w:val="538"/>
        </w:trPr>
        <w:tc>
          <w:tcPr>
            <w:tcW w:w="3823" w:type="dxa"/>
            <w:shd w:val="clear" w:color="auto" w:fill="B4C6E7" w:themeFill="accent1" w:themeFillTint="66"/>
            <w:vAlign w:val="center"/>
          </w:tcPr>
          <w:p w14:paraId="00263447" w14:textId="45FA5928" w:rsidR="00673601" w:rsidRPr="00507609" w:rsidRDefault="00673601" w:rsidP="009D0DCE">
            <w:pPr>
              <w:jc w:val="both"/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</w:pPr>
            <w:r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 xml:space="preserve">Pełna nazwa </w:t>
            </w:r>
            <w:r w:rsidR="00901E38"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>O</w:t>
            </w:r>
            <w:r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>ferenta</w:t>
            </w:r>
            <w:r w:rsidR="009D0DCE"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319" w:type="dxa"/>
            <w:vAlign w:val="center"/>
          </w:tcPr>
          <w:p w14:paraId="54B027F0" w14:textId="025A5EFF" w:rsidR="00673601" w:rsidRPr="00110840" w:rsidRDefault="003F3C01" w:rsidP="00436D01">
            <w:pPr>
              <w:rPr>
                <w:rFonts w:ascii="Lato" w:eastAsia="SimSun" w:hAnsi="Lato" w:cs="Arial"/>
                <w:sz w:val="20"/>
                <w:szCs w:val="20"/>
                <w:lang w:eastAsia="zh-CN"/>
              </w:rPr>
            </w:pPr>
            <w:permStart w:id="1605334322" w:edGrp="everyone"/>
            <w:r w:rsidRPr="00110840">
              <w:rPr>
                <w:rFonts w:ascii="Lato" w:eastAsia="SimSun" w:hAnsi="Lato" w:cs="Arial"/>
                <w:sz w:val="20"/>
                <w:szCs w:val="20"/>
                <w:lang w:eastAsia="zh-CN"/>
              </w:rPr>
              <w:t xml:space="preserve"> </w:t>
            </w:r>
            <w:r w:rsidRPr="00110840">
              <w:rPr>
                <w:rFonts w:ascii="Lato" w:eastAsia="SimSun" w:hAnsi="Lato"/>
                <w:sz w:val="20"/>
                <w:szCs w:val="20"/>
              </w:rPr>
              <w:t xml:space="preserve"> </w:t>
            </w:r>
            <w:r w:rsidRPr="00110840">
              <w:rPr>
                <w:rFonts w:ascii="Lato" w:eastAsia="SimSun" w:hAnsi="Lato" w:cs="Arial"/>
                <w:sz w:val="20"/>
                <w:szCs w:val="20"/>
                <w:lang w:eastAsia="zh-CN"/>
              </w:rPr>
              <w:t xml:space="preserve"> </w:t>
            </w:r>
            <w:permEnd w:id="1605334322"/>
          </w:p>
        </w:tc>
      </w:tr>
      <w:tr w:rsidR="00BD16F5" w:rsidRPr="00110840" w14:paraId="35E3D2D6" w14:textId="77777777" w:rsidTr="00507609">
        <w:trPr>
          <w:trHeight w:val="546"/>
        </w:trPr>
        <w:tc>
          <w:tcPr>
            <w:tcW w:w="3823" w:type="dxa"/>
            <w:shd w:val="clear" w:color="auto" w:fill="B4C6E7" w:themeFill="accent1" w:themeFillTint="66"/>
            <w:vAlign w:val="center"/>
          </w:tcPr>
          <w:p w14:paraId="5E795DA5" w14:textId="77777777" w:rsidR="00673601" w:rsidRPr="00507609" w:rsidRDefault="00673601" w:rsidP="00436D01">
            <w:pPr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</w:pPr>
            <w:r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>Adres wraz z kodem pocztowym</w:t>
            </w:r>
          </w:p>
        </w:tc>
        <w:tc>
          <w:tcPr>
            <w:tcW w:w="5319" w:type="dxa"/>
            <w:vAlign w:val="center"/>
          </w:tcPr>
          <w:p w14:paraId="710A5ECD" w14:textId="77777777" w:rsidR="00673601" w:rsidRPr="00110840" w:rsidRDefault="003F3C01" w:rsidP="00436D01">
            <w:pPr>
              <w:rPr>
                <w:rFonts w:ascii="Lato" w:eastAsia="SimSun" w:hAnsi="Lato" w:cs="Arial"/>
                <w:sz w:val="20"/>
                <w:szCs w:val="20"/>
                <w:lang w:eastAsia="zh-CN"/>
              </w:rPr>
            </w:pPr>
            <w:permStart w:id="1472533196" w:edGrp="everyone"/>
            <w:r w:rsidRPr="00110840">
              <w:rPr>
                <w:rFonts w:ascii="Lato" w:eastAsia="SimSun" w:hAnsi="Lato" w:cs="Arial"/>
                <w:sz w:val="20"/>
                <w:szCs w:val="20"/>
                <w:lang w:eastAsia="zh-CN"/>
              </w:rPr>
              <w:t xml:space="preserve">   </w:t>
            </w:r>
            <w:permEnd w:id="1472533196"/>
          </w:p>
        </w:tc>
      </w:tr>
      <w:tr w:rsidR="00BD16F5" w:rsidRPr="00110840" w14:paraId="735BA6D5" w14:textId="77777777" w:rsidTr="00507609">
        <w:trPr>
          <w:trHeight w:val="567"/>
        </w:trPr>
        <w:tc>
          <w:tcPr>
            <w:tcW w:w="3823" w:type="dxa"/>
            <w:shd w:val="clear" w:color="auto" w:fill="B4C6E7" w:themeFill="accent1" w:themeFillTint="66"/>
            <w:vAlign w:val="center"/>
          </w:tcPr>
          <w:p w14:paraId="001C3908" w14:textId="77777777" w:rsidR="008757A6" w:rsidRPr="00507609" w:rsidRDefault="008757A6" w:rsidP="008757A6">
            <w:pPr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</w:pPr>
            <w:r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 xml:space="preserve">Numer telefonu </w:t>
            </w:r>
          </w:p>
        </w:tc>
        <w:tc>
          <w:tcPr>
            <w:tcW w:w="5319" w:type="dxa"/>
            <w:vAlign w:val="center"/>
          </w:tcPr>
          <w:p w14:paraId="55C4A0DA" w14:textId="77777777" w:rsidR="008757A6" w:rsidRPr="00110840" w:rsidRDefault="003F3C01" w:rsidP="008757A6">
            <w:pPr>
              <w:rPr>
                <w:rFonts w:ascii="Lato" w:eastAsia="SimSun" w:hAnsi="Lato" w:cs="Arial"/>
                <w:sz w:val="20"/>
                <w:szCs w:val="20"/>
                <w:lang w:eastAsia="zh-CN"/>
              </w:rPr>
            </w:pPr>
            <w:permStart w:id="518220871" w:edGrp="everyone"/>
            <w:r w:rsidRPr="00110840">
              <w:rPr>
                <w:rFonts w:ascii="Lato" w:eastAsia="SimSun" w:hAnsi="Lato" w:cs="Arial"/>
                <w:sz w:val="20"/>
                <w:szCs w:val="20"/>
                <w:lang w:eastAsia="zh-CN"/>
              </w:rPr>
              <w:t xml:space="preserve">   </w:t>
            </w:r>
            <w:permEnd w:id="518220871"/>
          </w:p>
        </w:tc>
      </w:tr>
      <w:tr w:rsidR="00BD16F5" w:rsidRPr="00110840" w14:paraId="264E2C65" w14:textId="77777777" w:rsidTr="00507609">
        <w:trPr>
          <w:trHeight w:val="561"/>
        </w:trPr>
        <w:tc>
          <w:tcPr>
            <w:tcW w:w="3823" w:type="dxa"/>
            <w:shd w:val="clear" w:color="auto" w:fill="B4C6E7" w:themeFill="accent1" w:themeFillTint="66"/>
            <w:vAlign w:val="center"/>
          </w:tcPr>
          <w:p w14:paraId="1E1C273A" w14:textId="77777777" w:rsidR="008757A6" w:rsidRPr="00507609" w:rsidRDefault="008757A6" w:rsidP="008757A6">
            <w:pPr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</w:pPr>
            <w:r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>Adres e-mail</w:t>
            </w:r>
          </w:p>
        </w:tc>
        <w:tc>
          <w:tcPr>
            <w:tcW w:w="5319" w:type="dxa"/>
            <w:vAlign w:val="center"/>
          </w:tcPr>
          <w:p w14:paraId="39199AA3" w14:textId="77777777" w:rsidR="008757A6" w:rsidRPr="00110840" w:rsidRDefault="003F3C01" w:rsidP="008757A6">
            <w:pPr>
              <w:rPr>
                <w:rFonts w:ascii="Lato" w:eastAsia="SimSun" w:hAnsi="Lato" w:cs="Arial"/>
                <w:sz w:val="20"/>
                <w:szCs w:val="20"/>
                <w:lang w:eastAsia="zh-CN"/>
              </w:rPr>
            </w:pPr>
            <w:permStart w:id="1715607902" w:edGrp="everyone"/>
            <w:r w:rsidRPr="00110840">
              <w:rPr>
                <w:rFonts w:ascii="Lato" w:eastAsia="SimSun" w:hAnsi="Lato" w:cs="Arial"/>
                <w:sz w:val="20"/>
                <w:szCs w:val="20"/>
                <w:lang w:eastAsia="zh-CN"/>
              </w:rPr>
              <w:t xml:space="preserve">   </w:t>
            </w:r>
            <w:permEnd w:id="1715607902"/>
          </w:p>
        </w:tc>
      </w:tr>
      <w:tr w:rsidR="00BD16F5" w:rsidRPr="00110840" w14:paraId="3370569B" w14:textId="77777777" w:rsidTr="00507609">
        <w:trPr>
          <w:trHeight w:val="556"/>
        </w:trPr>
        <w:tc>
          <w:tcPr>
            <w:tcW w:w="3823" w:type="dxa"/>
            <w:shd w:val="clear" w:color="auto" w:fill="B4C6E7" w:themeFill="accent1" w:themeFillTint="66"/>
            <w:vAlign w:val="center"/>
          </w:tcPr>
          <w:p w14:paraId="2009D59E" w14:textId="77777777" w:rsidR="008757A6" w:rsidRPr="00507609" w:rsidRDefault="008757A6" w:rsidP="008757A6">
            <w:pPr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</w:pPr>
            <w:r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>Adres skrzynki ePUAP</w:t>
            </w:r>
          </w:p>
        </w:tc>
        <w:tc>
          <w:tcPr>
            <w:tcW w:w="5319" w:type="dxa"/>
            <w:vAlign w:val="center"/>
          </w:tcPr>
          <w:p w14:paraId="3454C758" w14:textId="77777777" w:rsidR="008757A6" w:rsidRPr="00110840" w:rsidRDefault="003F3C01" w:rsidP="008757A6">
            <w:pPr>
              <w:rPr>
                <w:rFonts w:ascii="Lato" w:eastAsia="SimSun" w:hAnsi="Lato" w:cs="Arial"/>
                <w:sz w:val="20"/>
                <w:szCs w:val="20"/>
                <w:lang w:eastAsia="zh-CN"/>
              </w:rPr>
            </w:pPr>
            <w:permStart w:id="20991177" w:edGrp="everyone"/>
            <w:r w:rsidRPr="00110840">
              <w:rPr>
                <w:rFonts w:ascii="Lato" w:eastAsia="SimSun" w:hAnsi="Lato" w:cs="Arial"/>
                <w:sz w:val="20"/>
                <w:szCs w:val="20"/>
                <w:lang w:eastAsia="zh-CN"/>
              </w:rPr>
              <w:t xml:space="preserve">   </w:t>
            </w:r>
            <w:permEnd w:id="20991177"/>
          </w:p>
        </w:tc>
      </w:tr>
      <w:tr w:rsidR="00BD16F5" w:rsidRPr="00110840" w14:paraId="03652097" w14:textId="77777777" w:rsidTr="00507609">
        <w:trPr>
          <w:trHeight w:val="809"/>
        </w:trPr>
        <w:tc>
          <w:tcPr>
            <w:tcW w:w="3823" w:type="dxa"/>
            <w:shd w:val="clear" w:color="auto" w:fill="B4C6E7" w:themeFill="accent1" w:themeFillTint="66"/>
            <w:vAlign w:val="center"/>
          </w:tcPr>
          <w:p w14:paraId="77B757C4" w14:textId="175E185F" w:rsidR="008757A6" w:rsidRPr="00507609" w:rsidRDefault="008757A6" w:rsidP="009D0DCE">
            <w:pPr>
              <w:spacing w:before="60" w:after="60"/>
              <w:jc w:val="both"/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</w:pPr>
            <w:r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 xml:space="preserve">Imię i nazwisko osoby lub osób uprawnionych do reprezentowania </w:t>
            </w:r>
            <w:r w:rsidR="00901E38"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>O</w:t>
            </w:r>
            <w:r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>ferenta</w:t>
            </w:r>
          </w:p>
        </w:tc>
        <w:tc>
          <w:tcPr>
            <w:tcW w:w="5319" w:type="dxa"/>
            <w:vAlign w:val="center"/>
          </w:tcPr>
          <w:p w14:paraId="4FAEE3C7" w14:textId="77777777" w:rsidR="008757A6" w:rsidRPr="00110840" w:rsidRDefault="003F3C01" w:rsidP="008757A6">
            <w:pPr>
              <w:spacing w:before="60" w:after="60"/>
              <w:rPr>
                <w:rFonts w:ascii="Lato" w:eastAsia="SimSun" w:hAnsi="Lato" w:cs="Arial"/>
                <w:sz w:val="20"/>
                <w:szCs w:val="20"/>
                <w:lang w:eastAsia="zh-CN"/>
              </w:rPr>
            </w:pPr>
            <w:permStart w:id="1765157656" w:edGrp="everyone"/>
            <w:r w:rsidRPr="00110840">
              <w:rPr>
                <w:rFonts w:ascii="Lato" w:eastAsia="SimSun" w:hAnsi="Lato" w:cs="Arial"/>
                <w:sz w:val="20"/>
                <w:szCs w:val="20"/>
                <w:lang w:eastAsia="zh-CN"/>
              </w:rPr>
              <w:t xml:space="preserve">   </w:t>
            </w:r>
            <w:permEnd w:id="1765157656"/>
          </w:p>
        </w:tc>
      </w:tr>
      <w:tr w:rsidR="0065671E" w:rsidRPr="00110840" w14:paraId="077CD460" w14:textId="77777777" w:rsidTr="00507609">
        <w:trPr>
          <w:trHeight w:val="851"/>
        </w:trPr>
        <w:tc>
          <w:tcPr>
            <w:tcW w:w="3823" w:type="dxa"/>
            <w:shd w:val="clear" w:color="auto" w:fill="B4C6E7" w:themeFill="accent1" w:themeFillTint="66"/>
            <w:vAlign w:val="center"/>
          </w:tcPr>
          <w:p w14:paraId="599FE56B" w14:textId="29B11CB9" w:rsidR="0065671E" w:rsidRPr="00507609" w:rsidRDefault="0065671E" w:rsidP="009D0DCE">
            <w:pPr>
              <w:spacing w:before="60" w:after="60"/>
              <w:jc w:val="both"/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</w:pPr>
            <w:r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>Imię i nazwisko osoby składającej / osób składających ofertę</w:t>
            </w:r>
            <w:r w:rsidRPr="00507609">
              <w:rPr>
                <w:rFonts w:ascii="Lato" w:eastAsia="Calibri" w:hAnsi="Lato" w:cs="Arial"/>
                <w:b/>
                <w:bCs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="00F33909"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 xml:space="preserve"> (należy dołączyć pełnomocnictwo</w:t>
            </w:r>
            <w:r w:rsidR="005237EE"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 xml:space="preserve"> jeśli dotyczy</w:t>
            </w:r>
            <w:r w:rsidR="00F33909"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5319" w:type="dxa"/>
            <w:vAlign w:val="center"/>
          </w:tcPr>
          <w:p w14:paraId="66312C49" w14:textId="77777777" w:rsidR="0065671E" w:rsidRPr="00110840" w:rsidRDefault="0065671E" w:rsidP="0065671E">
            <w:pPr>
              <w:spacing w:before="60" w:after="60"/>
              <w:rPr>
                <w:rFonts w:ascii="Lato" w:eastAsia="SimSun" w:hAnsi="Lato" w:cs="Arial"/>
                <w:sz w:val="20"/>
                <w:szCs w:val="20"/>
                <w:lang w:eastAsia="zh-CN"/>
              </w:rPr>
            </w:pPr>
            <w:permStart w:id="997725906" w:edGrp="everyone"/>
            <w:r w:rsidRPr="00110840">
              <w:rPr>
                <w:rFonts w:ascii="Lato" w:eastAsia="SimSun" w:hAnsi="Lato" w:cs="Arial"/>
                <w:sz w:val="20"/>
                <w:szCs w:val="20"/>
                <w:lang w:eastAsia="zh-CN"/>
              </w:rPr>
              <w:t xml:space="preserve">   </w:t>
            </w:r>
            <w:permEnd w:id="997725906"/>
          </w:p>
        </w:tc>
      </w:tr>
      <w:tr w:rsidR="00F33909" w:rsidRPr="00110840" w14:paraId="42D7C8DC" w14:textId="77777777" w:rsidTr="00507609">
        <w:trPr>
          <w:trHeight w:val="809"/>
        </w:trPr>
        <w:tc>
          <w:tcPr>
            <w:tcW w:w="3823" w:type="dxa"/>
            <w:shd w:val="clear" w:color="auto" w:fill="B4C6E7" w:themeFill="accent1" w:themeFillTint="66"/>
            <w:vAlign w:val="center"/>
          </w:tcPr>
          <w:p w14:paraId="1524CCC7" w14:textId="5D9386F0" w:rsidR="00F33909" w:rsidRPr="00507609" w:rsidRDefault="00F33909" w:rsidP="009D0DCE">
            <w:pPr>
              <w:spacing w:before="60" w:after="60"/>
              <w:jc w:val="both"/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</w:pPr>
            <w:r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>Imię i nazwisko osoby</w:t>
            </w:r>
            <w:r w:rsidR="005237EE"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 xml:space="preserve"> odpowiedzialnej</w:t>
            </w:r>
            <w:r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>/osób</w:t>
            </w:r>
            <w:r w:rsid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> </w:t>
            </w:r>
            <w:r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>odpowiedzialn</w:t>
            </w:r>
            <w:r w:rsidR="005237EE"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>y</w:t>
            </w:r>
            <w:r w:rsid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>c</w:t>
            </w:r>
            <w:r w:rsidR="005237EE"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>h</w:t>
            </w:r>
            <w:r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 xml:space="preserve"> za udzielanie informacji w zakresie złożonej oferty</w:t>
            </w:r>
            <w:r w:rsidR="0062550F"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 xml:space="preserve"> wraz z nr telefonu</w:t>
            </w:r>
          </w:p>
        </w:tc>
        <w:tc>
          <w:tcPr>
            <w:tcW w:w="5319" w:type="dxa"/>
            <w:vAlign w:val="center"/>
          </w:tcPr>
          <w:p w14:paraId="3FD0A85D" w14:textId="112AB788" w:rsidR="00F33909" w:rsidRPr="00110840" w:rsidRDefault="00F33909" w:rsidP="0065671E">
            <w:pPr>
              <w:spacing w:before="60" w:after="60"/>
              <w:rPr>
                <w:rFonts w:ascii="Lato" w:eastAsia="SimSun" w:hAnsi="Lato" w:cs="Arial"/>
                <w:sz w:val="20"/>
                <w:szCs w:val="20"/>
                <w:lang w:eastAsia="zh-CN"/>
              </w:rPr>
            </w:pPr>
            <w:permStart w:id="886849821" w:edGrp="everyone"/>
            <w:r w:rsidRPr="00110840">
              <w:rPr>
                <w:rFonts w:ascii="Lato" w:eastAsia="SimSun" w:hAnsi="Lato" w:cs="Arial"/>
                <w:sz w:val="20"/>
                <w:szCs w:val="20"/>
                <w:lang w:eastAsia="zh-CN"/>
              </w:rPr>
              <w:t xml:space="preserve">   </w:t>
            </w:r>
            <w:permEnd w:id="886849821"/>
          </w:p>
        </w:tc>
      </w:tr>
      <w:tr w:rsidR="0065671E" w:rsidRPr="00110840" w14:paraId="2D279151" w14:textId="77777777" w:rsidTr="00507609">
        <w:trPr>
          <w:trHeight w:val="1801"/>
        </w:trPr>
        <w:tc>
          <w:tcPr>
            <w:tcW w:w="3823" w:type="dxa"/>
            <w:shd w:val="clear" w:color="auto" w:fill="B4C6E7" w:themeFill="accent1" w:themeFillTint="66"/>
            <w:vAlign w:val="center"/>
          </w:tcPr>
          <w:p w14:paraId="5AEC10E9" w14:textId="76B644CF" w:rsidR="0065671E" w:rsidRPr="00507609" w:rsidRDefault="0065671E" w:rsidP="009D0DCE">
            <w:pPr>
              <w:spacing w:before="60" w:after="60"/>
              <w:jc w:val="both"/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</w:pPr>
            <w:r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 xml:space="preserve">Data i numer wpisu do KRS </w:t>
            </w:r>
            <w:r w:rsidR="005E2F66" w:rsidRPr="00507609">
              <w:rPr>
                <w:rFonts w:ascii="Lato" w:eastAsia="SimSun" w:hAnsi="Lato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(aktualny </w:t>
            </w:r>
            <w:r w:rsidR="00C159FB" w:rsidRPr="00507609">
              <w:rPr>
                <w:rFonts w:ascii="Lato" w:eastAsia="SimSun" w:hAnsi="Lato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wydruk</w:t>
            </w:r>
            <w:r w:rsidR="005E2F66" w:rsidRPr="00507609">
              <w:rPr>
                <w:rFonts w:ascii="Lato" w:eastAsia="SimSun" w:hAnsi="Lato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z Krajowego Rejestru Sądowego należy dołączyć do oferty) </w:t>
            </w:r>
            <w:r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>wraz z nazwą i</w:t>
            </w:r>
            <w:r w:rsid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> </w:t>
            </w:r>
            <w:r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>siedzibą sądu lub informacje o innym właściwym dokumencie rejestrowym</w:t>
            </w:r>
            <w:r w:rsidRPr="00507609" w:rsidDel="00A25794">
              <w:rPr>
                <w:rFonts w:ascii="Lato" w:eastAsia="Calibri" w:hAnsi="Lato" w:cs="Arial"/>
                <w:b/>
                <w:bCs/>
                <w:sz w:val="20"/>
                <w:szCs w:val="20"/>
              </w:rPr>
              <w:t xml:space="preserve"> </w:t>
            </w:r>
            <w:r w:rsidRPr="00507609">
              <w:rPr>
                <w:rFonts w:ascii="Lato" w:eastAsia="Calibri" w:hAnsi="Lato" w:cs="Arial"/>
                <w:b/>
                <w:bCs/>
                <w:sz w:val="20"/>
                <w:szCs w:val="20"/>
              </w:rPr>
              <w:t>potwierdzającym status prawny Oferenta</w:t>
            </w:r>
            <w:r w:rsidRPr="00507609">
              <w:rPr>
                <w:rFonts w:ascii="Lato" w:eastAsia="Calibri" w:hAnsi="Lato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507609">
              <w:rPr>
                <w:rFonts w:ascii="Lato" w:eastAsia="Calibri" w:hAnsi="Lato" w:cs="Arial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319" w:type="dxa"/>
            <w:vAlign w:val="center"/>
          </w:tcPr>
          <w:p w14:paraId="2D5190AA" w14:textId="77777777" w:rsidR="0065671E" w:rsidRPr="00110840" w:rsidRDefault="0065671E" w:rsidP="0065671E">
            <w:pPr>
              <w:spacing w:before="60"/>
              <w:rPr>
                <w:rFonts w:ascii="Lato" w:eastAsia="SimSun" w:hAnsi="Lato" w:cs="Arial"/>
                <w:color w:val="2F5496"/>
                <w:sz w:val="20"/>
                <w:szCs w:val="20"/>
                <w:lang w:eastAsia="zh-CN"/>
              </w:rPr>
            </w:pPr>
            <w:permStart w:id="689713245" w:edGrp="everyone"/>
            <w:r w:rsidRPr="00110840">
              <w:rPr>
                <w:rFonts w:ascii="Lato" w:eastAsia="SimSun" w:hAnsi="Lato" w:cs="Arial"/>
                <w:color w:val="2F5496"/>
                <w:sz w:val="20"/>
                <w:szCs w:val="20"/>
                <w:lang w:eastAsia="zh-CN"/>
              </w:rPr>
              <w:t xml:space="preserve">   </w:t>
            </w:r>
            <w:permEnd w:id="689713245"/>
          </w:p>
        </w:tc>
      </w:tr>
      <w:tr w:rsidR="0065671E" w:rsidRPr="00110840" w14:paraId="0E21841E" w14:textId="77777777" w:rsidTr="00507609">
        <w:trPr>
          <w:trHeight w:val="755"/>
        </w:trPr>
        <w:tc>
          <w:tcPr>
            <w:tcW w:w="3823" w:type="dxa"/>
            <w:shd w:val="clear" w:color="auto" w:fill="B4C6E7" w:themeFill="accent1" w:themeFillTint="66"/>
            <w:vAlign w:val="center"/>
          </w:tcPr>
          <w:p w14:paraId="61FE95CF" w14:textId="77777777" w:rsidR="0065671E" w:rsidRPr="00507609" w:rsidRDefault="0065671E" w:rsidP="009D0DCE">
            <w:pPr>
              <w:jc w:val="both"/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</w:pPr>
            <w:r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>Nr wpisu do rejestru podmiotów wykonujących działalność leczniczą</w:t>
            </w:r>
            <w:r w:rsidRPr="00507609">
              <w:rPr>
                <w:rStyle w:val="Odwoanieprzypisudolnego"/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footnoteReference w:id="3"/>
            </w:r>
          </w:p>
        </w:tc>
        <w:tc>
          <w:tcPr>
            <w:tcW w:w="5319" w:type="dxa"/>
            <w:vAlign w:val="center"/>
          </w:tcPr>
          <w:p w14:paraId="7EC607AD" w14:textId="77777777" w:rsidR="0065671E" w:rsidRPr="00110840" w:rsidRDefault="0065671E" w:rsidP="00BF34FE">
            <w:pPr>
              <w:rPr>
                <w:rFonts w:ascii="Lato" w:eastAsia="SimSun" w:hAnsi="Lato" w:cs="Arial"/>
                <w:color w:val="2F5496"/>
                <w:sz w:val="20"/>
                <w:szCs w:val="20"/>
                <w:lang w:eastAsia="zh-CN"/>
              </w:rPr>
            </w:pPr>
            <w:permStart w:id="388450092" w:edGrp="everyone"/>
            <w:r w:rsidRPr="00110840">
              <w:rPr>
                <w:rFonts w:ascii="Lato" w:eastAsia="SimSun" w:hAnsi="Lato" w:cs="Arial"/>
                <w:color w:val="2F5496"/>
                <w:sz w:val="20"/>
                <w:szCs w:val="20"/>
                <w:lang w:eastAsia="zh-CN"/>
              </w:rPr>
              <w:t xml:space="preserve">   </w:t>
            </w:r>
            <w:permEnd w:id="388450092"/>
          </w:p>
        </w:tc>
      </w:tr>
      <w:tr w:rsidR="0065671E" w:rsidRPr="00110840" w14:paraId="64542C7F" w14:textId="77777777" w:rsidTr="00507609">
        <w:trPr>
          <w:trHeight w:val="851"/>
        </w:trPr>
        <w:tc>
          <w:tcPr>
            <w:tcW w:w="3823" w:type="dxa"/>
            <w:shd w:val="clear" w:color="auto" w:fill="B4C6E7" w:themeFill="accent1" w:themeFillTint="66"/>
            <w:vAlign w:val="center"/>
          </w:tcPr>
          <w:p w14:paraId="36D62793" w14:textId="2F1A65AB" w:rsidR="0065671E" w:rsidRPr="00507609" w:rsidRDefault="0065671E" w:rsidP="009D0DCE">
            <w:pPr>
              <w:jc w:val="both"/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</w:pPr>
            <w:r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 xml:space="preserve">Nazwa banku i numer konta bankowego </w:t>
            </w:r>
            <w:r w:rsidR="00901E38"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>O</w:t>
            </w:r>
            <w:r w:rsidRPr="00507609">
              <w:rPr>
                <w:rFonts w:ascii="Lato" w:eastAsia="SimSun" w:hAnsi="Lato" w:cs="Arial"/>
                <w:b/>
                <w:bCs/>
                <w:sz w:val="20"/>
                <w:szCs w:val="20"/>
                <w:lang w:eastAsia="zh-CN"/>
              </w:rPr>
              <w:t>ferenta, na które mają zostać przekazane środki z tytułu realizacji zadania</w:t>
            </w:r>
          </w:p>
        </w:tc>
        <w:tc>
          <w:tcPr>
            <w:tcW w:w="5319" w:type="dxa"/>
            <w:vAlign w:val="center"/>
          </w:tcPr>
          <w:p w14:paraId="50B9007A" w14:textId="77777777" w:rsidR="0065671E" w:rsidRPr="00110840" w:rsidRDefault="0065671E" w:rsidP="0065671E">
            <w:pPr>
              <w:rPr>
                <w:rFonts w:ascii="Lato" w:eastAsia="SimSun" w:hAnsi="Lato" w:cs="Arial"/>
                <w:sz w:val="20"/>
                <w:szCs w:val="20"/>
                <w:lang w:eastAsia="zh-CN"/>
              </w:rPr>
            </w:pPr>
            <w:permStart w:id="75257511" w:edGrp="everyone"/>
            <w:r w:rsidRPr="00110840">
              <w:rPr>
                <w:rFonts w:ascii="Lato" w:eastAsia="SimSun" w:hAnsi="Lato" w:cs="Arial"/>
                <w:sz w:val="20"/>
                <w:szCs w:val="20"/>
                <w:lang w:eastAsia="zh-CN"/>
              </w:rPr>
              <w:t xml:space="preserve">   </w:t>
            </w:r>
            <w:permEnd w:id="75257511"/>
          </w:p>
        </w:tc>
      </w:tr>
    </w:tbl>
    <w:p w14:paraId="5EB46D53" w14:textId="77777777" w:rsidR="00BF34FE" w:rsidRDefault="00BF34FE" w:rsidP="00EB6767">
      <w:pPr>
        <w:spacing w:line="360" w:lineRule="auto"/>
        <w:rPr>
          <w:rFonts w:ascii="Lato" w:hAnsi="Lato" w:cs="Arial"/>
          <w:b/>
          <w:iCs/>
          <w:sz w:val="20"/>
          <w:szCs w:val="20"/>
        </w:rPr>
      </w:pPr>
    </w:p>
    <w:p w14:paraId="018114B1" w14:textId="77777777" w:rsidR="00507609" w:rsidRPr="00110840" w:rsidRDefault="00507609" w:rsidP="00EB6767">
      <w:pPr>
        <w:spacing w:line="360" w:lineRule="auto"/>
        <w:rPr>
          <w:rFonts w:ascii="Lato" w:hAnsi="Lato" w:cs="Arial"/>
          <w:b/>
          <w:iCs/>
          <w:sz w:val="20"/>
          <w:szCs w:val="20"/>
        </w:rPr>
      </w:pPr>
    </w:p>
    <w:p w14:paraId="305981CB" w14:textId="14B25DE3" w:rsidR="00EB6767" w:rsidRPr="00110840" w:rsidRDefault="00FB32E9" w:rsidP="006862DC">
      <w:pPr>
        <w:rPr>
          <w:rFonts w:ascii="Lato" w:hAnsi="Lato" w:cs="Arial"/>
          <w:i/>
          <w:color w:val="2F5496"/>
          <w:sz w:val="20"/>
          <w:szCs w:val="20"/>
        </w:rPr>
      </w:pPr>
      <w:r w:rsidRPr="00110840">
        <w:rPr>
          <w:rFonts w:ascii="Lato" w:hAnsi="Lato" w:cs="Arial"/>
          <w:b/>
          <w:iCs/>
          <w:sz w:val="20"/>
          <w:szCs w:val="20"/>
        </w:rPr>
        <w:lastRenderedPageBreak/>
        <w:t>Część II</w:t>
      </w:r>
      <w:r w:rsidRPr="00110840">
        <w:rPr>
          <w:rFonts w:ascii="Lato" w:hAnsi="Lato" w:cs="Arial"/>
          <w:b/>
          <w:i/>
          <w:sz w:val="20"/>
          <w:szCs w:val="20"/>
        </w:rPr>
        <w:t xml:space="preserve"> </w:t>
      </w:r>
      <w:r w:rsidRPr="00110840">
        <w:rPr>
          <w:rFonts w:ascii="Lato" w:hAnsi="Lato" w:cs="Arial"/>
          <w:b/>
          <w:iCs/>
          <w:sz w:val="20"/>
          <w:szCs w:val="20"/>
        </w:rPr>
        <w:t xml:space="preserve">– </w:t>
      </w:r>
      <w:r w:rsidR="00AA46BF" w:rsidRPr="00110840">
        <w:rPr>
          <w:rFonts w:ascii="Lato" w:hAnsi="Lato" w:cs="Arial"/>
          <w:b/>
          <w:iCs/>
          <w:sz w:val="20"/>
          <w:szCs w:val="20"/>
        </w:rPr>
        <w:t>WYMAGANIA</w:t>
      </w:r>
      <w:r w:rsidR="00EB6767" w:rsidRPr="00110840">
        <w:rPr>
          <w:rFonts w:ascii="Lato" w:hAnsi="Lato" w:cs="Arial"/>
          <w:b/>
          <w:iCs/>
          <w:sz w:val="20"/>
          <w:szCs w:val="20"/>
        </w:rPr>
        <w:t xml:space="preserve"> PROGOWE</w:t>
      </w:r>
    </w:p>
    <w:p w14:paraId="74D51758" w14:textId="796CF285" w:rsidR="00685E30" w:rsidRPr="00110840" w:rsidRDefault="00685E30" w:rsidP="00F76134">
      <w:pPr>
        <w:spacing w:before="240" w:after="240"/>
        <w:jc w:val="both"/>
        <w:rPr>
          <w:rFonts w:ascii="Lato" w:hAnsi="Lato" w:cs="Arial"/>
          <w:sz w:val="20"/>
          <w:szCs w:val="20"/>
        </w:rPr>
      </w:pPr>
      <w:r w:rsidRPr="00110840">
        <w:rPr>
          <w:rFonts w:ascii="Lato" w:hAnsi="Lato" w:cs="Arial"/>
          <w:sz w:val="20"/>
          <w:szCs w:val="20"/>
        </w:rPr>
        <w:t>Reprezentowan</w:t>
      </w:r>
      <w:r w:rsidR="00F9309A">
        <w:rPr>
          <w:rFonts w:ascii="Lato" w:hAnsi="Lato" w:cs="Arial"/>
          <w:sz w:val="20"/>
          <w:szCs w:val="20"/>
        </w:rPr>
        <w:t>y</w:t>
      </w:r>
      <w:r w:rsidRPr="00110840">
        <w:rPr>
          <w:rFonts w:ascii="Lato" w:hAnsi="Lato" w:cs="Arial"/>
          <w:sz w:val="20"/>
          <w:szCs w:val="20"/>
        </w:rPr>
        <w:t xml:space="preserve"> przeze mnie </w:t>
      </w:r>
      <w:r w:rsidR="00110840">
        <w:rPr>
          <w:rFonts w:ascii="Lato" w:hAnsi="Lato" w:cs="Arial"/>
          <w:sz w:val="20"/>
          <w:szCs w:val="20"/>
        </w:rPr>
        <w:t xml:space="preserve">ośrodek </w:t>
      </w:r>
      <w:r w:rsidRPr="00110840">
        <w:rPr>
          <w:rFonts w:ascii="Lato" w:hAnsi="Lato" w:cs="Arial"/>
          <w:sz w:val="20"/>
          <w:szCs w:val="20"/>
        </w:rPr>
        <w:t xml:space="preserve">spełnia </w:t>
      </w:r>
      <w:r w:rsidR="00AA46BF" w:rsidRPr="00110840">
        <w:rPr>
          <w:rFonts w:ascii="Lato" w:hAnsi="Lato" w:cs="Arial"/>
          <w:sz w:val="20"/>
          <w:szCs w:val="20"/>
        </w:rPr>
        <w:t>poniższe wymaganie progowe</w:t>
      </w:r>
      <w:r w:rsidRPr="00110840">
        <w:rPr>
          <w:rFonts w:ascii="Lato" w:hAnsi="Lato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1809"/>
        <w:gridCol w:w="1702"/>
      </w:tblGrid>
      <w:tr w:rsidR="00685E30" w:rsidRPr="00110840" w14:paraId="0EC1B3D0" w14:textId="77777777" w:rsidTr="00EB5061">
        <w:trPr>
          <w:trHeight w:val="371"/>
        </w:trPr>
        <w:tc>
          <w:tcPr>
            <w:tcW w:w="5637" w:type="dxa"/>
            <w:shd w:val="clear" w:color="auto" w:fill="B4C6E7" w:themeFill="accent1" w:themeFillTint="66"/>
            <w:vAlign w:val="center"/>
          </w:tcPr>
          <w:p w14:paraId="2DED7990" w14:textId="125BA151" w:rsidR="00685E30" w:rsidRPr="00110840" w:rsidRDefault="00AA46BF" w:rsidP="00201228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bCs/>
                <w:sz w:val="20"/>
                <w:szCs w:val="20"/>
              </w:rPr>
              <w:t>WYMAGANIE</w:t>
            </w:r>
            <w:r w:rsidR="00685E30" w:rsidRPr="00110840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PROGOW</w:t>
            </w:r>
            <w:r w:rsidR="00E65380" w:rsidRPr="00110840">
              <w:rPr>
                <w:rFonts w:ascii="Lato" w:hAnsi="Lato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842" w:type="dxa"/>
            <w:shd w:val="clear" w:color="auto" w:fill="B4C6E7" w:themeFill="accent1" w:themeFillTint="66"/>
            <w:vAlign w:val="center"/>
          </w:tcPr>
          <w:p w14:paraId="0A5D670D" w14:textId="77777777" w:rsidR="00685E30" w:rsidRPr="00110840" w:rsidRDefault="00685E30" w:rsidP="00201228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bCs/>
                <w:sz w:val="20"/>
                <w:szCs w:val="20"/>
              </w:rPr>
              <w:t>TAK</w:t>
            </w:r>
            <w:r w:rsidR="003A51D5" w:rsidRPr="00110840">
              <w:rPr>
                <w:rFonts w:ascii="Lato" w:hAnsi="Lato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33" w:type="dxa"/>
            <w:shd w:val="clear" w:color="auto" w:fill="B4C6E7" w:themeFill="accent1" w:themeFillTint="66"/>
            <w:vAlign w:val="center"/>
          </w:tcPr>
          <w:p w14:paraId="3C471A1E" w14:textId="77777777" w:rsidR="00685E30" w:rsidRPr="00110840" w:rsidRDefault="00685E30" w:rsidP="003076A7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bCs/>
                <w:sz w:val="20"/>
                <w:szCs w:val="20"/>
              </w:rPr>
              <w:t>NIE</w:t>
            </w:r>
            <w:r w:rsidR="003A51D5" w:rsidRPr="00110840">
              <w:rPr>
                <w:rFonts w:ascii="Lato" w:hAnsi="Lato" w:cs="Arial"/>
                <w:b/>
                <w:bCs/>
                <w:sz w:val="20"/>
                <w:szCs w:val="20"/>
              </w:rPr>
              <w:t>*</w:t>
            </w:r>
          </w:p>
        </w:tc>
      </w:tr>
      <w:tr w:rsidR="00685E30" w:rsidRPr="00110840" w14:paraId="26FB6F16" w14:textId="77777777" w:rsidTr="00EB5061">
        <w:trPr>
          <w:trHeight w:val="702"/>
        </w:trPr>
        <w:tc>
          <w:tcPr>
            <w:tcW w:w="5637" w:type="dxa"/>
            <w:shd w:val="clear" w:color="auto" w:fill="B4C6E7" w:themeFill="accent1" w:themeFillTint="66"/>
            <w:vAlign w:val="center"/>
          </w:tcPr>
          <w:p w14:paraId="381BEDE8" w14:textId="284D0140" w:rsidR="00685E30" w:rsidRPr="00110840" w:rsidRDefault="009D0DCE" w:rsidP="00100890">
            <w:pPr>
              <w:pStyle w:val="Teksttreci0"/>
              <w:shd w:val="clear" w:color="auto" w:fill="auto"/>
              <w:spacing w:before="0" w:line="240" w:lineRule="auto"/>
              <w:rPr>
                <w:rFonts w:ascii="Lato" w:hAnsi="Lato" w:cs="Arial"/>
                <w:color w:val="000000" w:themeColor="text1"/>
                <w:sz w:val="20"/>
                <w:szCs w:val="20"/>
              </w:rPr>
            </w:pPr>
            <w:r w:rsidRPr="00110840">
              <w:rPr>
                <w:rFonts w:ascii="Lato" w:hAnsi="Lato" w:cs="Arial"/>
                <w:color w:val="000000" w:themeColor="text1"/>
                <w:sz w:val="20"/>
                <w:szCs w:val="20"/>
              </w:rPr>
              <w:t>spełnia warunki określone w ustawie z dnia 25 czerwca 2015</w:t>
            </w:r>
            <w:r w:rsidR="00110840">
              <w:rPr>
                <w:rFonts w:ascii="Lato" w:hAnsi="Lato" w:cs="Arial"/>
                <w:color w:val="000000" w:themeColor="text1"/>
                <w:sz w:val="20"/>
                <w:szCs w:val="20"/>
                <w:lang w:val="pl-PL"/>
              </w:rPr>
              <w:t> </w:t>
            </w:r>
            <w:r w:rsidRPr="00110840">
              <w:rPr>
                <w:rFonts w:ascii="Lato" w:hAnsi="Lato" w:cs="Arial"/>
                <w:color w:val="000000" w:themeColor="text1"/>
                <w:sz w:val="20"/>
                <w:szCs w:val="20"/>
              </w:rPr>
              <w:t>r. o leczeniu niepłodności dla ośrodka medycznie wspomaganej prokreacji i banku komórek rozrodczych i</w:t>
            </w:r>
            <w:r w:rsidR="00110840">
              <w:rPr>
                <w:rFonts w:ascii="Lato" w:hAnsi="Lato" w:cs="Arial"/>
                <w:color w:val="000000" w:themeColor="text1"/>
                <w:sz w:val="20"/>
                <w:szCs w:val="20"/>
                <w:lang w:val="pl-PL"/>
              </w:rPr>
              <w:t> </w:t>
            </w:r>
            <w:r w:rsidRPr="00110840">
              <w:rPr>
                <w:rFonts w:ascii="Lato" w:hAnsi="Lato" w:cs="Arial"/>
                <w:color w:val="000000" w:themeColor="text1"/>
                <w:sz w:val="20"/>
                <w:szCs w:val="20"/>
              </w:rPr>
              <w:t>zarodków oraz posiada pozwoleni</w:t>
            </w:r>
            <w:r w:rsidR="00152C7F">
              <w:rPr>
                <w:rFonts w:ascii="Lato" w:hAnsi="Lato" w:cs="Arial"/>
                <w:color w:val="000000" w:themeColor="text1"/>
                <w:sz w:val="20"/>
                <w:szCs w:val="20"/>
                <w:lang w:val="pl-PL"/>
              </w:rPr>
              <w:t>a</w:t>
            </w:r>
            <w:r w:rsidRPr="00110840">
              <w:rPr>
                <w:rFonts w:ascii="Lato" w:hAnsi="Lato" w:cs="Arial"/>
                <w:color w:val="000000" w:themeColor="text1"/>
                <w:sz w:val="20"/>
                <w:szCs w:val="20"/>
              </w:rPr>
              <w:t xml:space="preserve">, o </w:t>
            </w:r>
            <w:r w:rsidR="001A31C5" w:rsidRPr="00110840">
              <w:rPr>
                <w:rFonts w:ascii="Lato" w:hAnsi="Lato" w:cs="Arial"/>
                <w:color w:val="000000" w:themeColor="text1"/>
                <w:sz w:val="20"/>
                <w:szCs w:val="20"/>
              </w:rPr>
              <w:t>który</w:t>
            </w:r>
            <w:r w:rsidR="001A31C5">
              <w:rPr>
                <w:rFonts w:ascii="Lato" w:hAnsi="Lato" w:cs="Arial"/>
                <w:color w:val="000000" w:themeColor="text1"/>
                <w:sz w:val="20"/>
                <w:szCs w:val="20"/>
              </w:rPr>
              <w:t xml:space="preserve">ch </w:t>
            </w:r>
            <w:r w:rsidRPr="00110840">
              <w:rPr>
                <w:rFonts w:ascii="Lato" w:hAnsi="Lato" w:cs="Arial"/>
                <w:color w:val="000000" w:themeColor="text1"/>
                <w:sz w:val="20"/>
                <w:szCs w:val="20"/>
              </w:rPr>
              <w:t>mowa w art. 48 ust. 1 tej ustawy.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82B1BA" w14:textId="37441D74" w:rsidR="00685E30" w:rsidRPr="00110840" w:rsidRDefault="003F3C01" w:rsidP="003F3C0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permStart w:id="5965225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59652252"/>
          </w:p>
        </w:tc>
        <w:tc>
          <w:tcPr>
            <w:tcW w:w="1733" w:type="dxa"/>
            <w:shd w:val="clear" w:color="auto" w:fill="auto"/>
            <w:vAlign w:val="center"/>
          </w:tcPr>
          <w:p w14:paraId="0AE8FB40" w14:textId="77777777" w:rsidR="00685E30" w:rsidRPr="00110840" w:rsidRDefault="003F3C01" w:rsidP="003F3C0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permStart w:id="185762620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857626203"/>
          </w:p>
        </w:tc>
      </w:tr>
      <w:tr w:rsidR="00DB7B4C" w:rsidRPr="00110840" w14:paraId="7546C1AF" w14:textId="77777777" w:rsidTr="00EB5061">
        <w:trPr>
          <w:trHeight w:val="702"/>
        </w:trPr>
        <w:tc>
          <w:tcPr>
            <w:tcW w:w="5637" w:type="dxa"/>
            <w:shd w:val="clear" w:color="auto" w:fill="B4C6E7" w:themeFill="accent1" w:themeFillTint="66"/>
            <w:vAlign w:val="center"/>
          </w:tcPr>
          <w:p w14:paraId="21B57DF9" w14:textId="544DEF24" w:rsidR="00DB7B4C" w:rsidRPr="00110840" w:rsidRDefault="00541FB7" w:rsidP="00100890">
            <w:pPr>
              <w:rPr>
                <w:rFonts w:ascii="Lato" w:hAnsi="Lato" w:cs="Arial"/>
                <w:color w:val="000000" w:themeColor="text1"/>
                <w:sz w:val="20"/>
                <w:szCs w:val="20"/>
              </w:rPr>
            </w:pPr>
            <w:r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ośrodek medycznie wspomaganej prokreacji i bank komórek rozrodczych i zarodków mieszczą się w tej samej lokalizacji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AE73AD" w14:textId="0B2B42A6" w:rsidR="00DB7B4C" w:rsidRPr="00110840" w:rsidRDefault="00DB7B4C" w:rsidP="003F3C0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permStart w:id="195515490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955154901"/>
          </w:p>
        </w:tc>
        <w:tc>
          <w:tcPr>
            <w:tcW w:w="1733" w:type="dxa"/>
            <w:shd w:val="clear" w:color="auto" w:fill="auto"/>
            <w:vAlign w:val="center"/>
          </w:tcPr>
          <w:p w14:paraId="219892DC" w14:textId="1F65026B" w:rsidR="00DB7B4C" w:rsidRPr="00110840" w:rsidRDefault="00DB7B4C" w:rsidP="003F3C0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permStart w:id="1702915735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702915735"/>
          </w:p>
        </w:tc>
      </w:tr>
      <w:tr w:rsidR="005B2E44" w:rsidRPr="00110840" w14:paraId="77D99DD5" w14:textId="77777777" w:rsidTr="00EB5061">
        <w:trPr>
          <w:trHeight w:val="702"/>
        </w:trPr>
        <w:tc>
          <w:tcPr>
            <w:tcW w:w="5637" w:type="dxa"/>
            <w:shd w:val="clear" w:color="auto" w:fill="B4C6E7" w:themeFill="accent1" w:themeFillTint="66"/>
            <w:vAlign w:val="center"/>
          </w:tcPr>
          <w:p w14:paraId="2009AB16" w14:textId="4387372F" w:rsidR="005B2E44" w:rsidRPr="00110840" w:rsidRDefault="00110840" w:rsidP="00100890">
            <w:pPr>
              <w:jc w:val="both"/>
              <w:rPr>
                <w:rFonts w:ascii="Lato" w:hAnsi="Lato" w:cs="Arial"/>
                <w:color w:val="000000" w:themeColor="text1"/>
                <w:sz w:val="20"/>
                <w:szCs w:val="20"/>
              </w:rPr>
            </w:pPr>
            <w:r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d</w:t>
            </w:r>
            <w:r w:rsidR="00541FB7"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okumentacj</w:t>
            </w:r>
            <w:r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 xml:space="preserve">a </w:t>
            </w:r>
            <w:r w:rsidR="00541FB7"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medyczn</w:t>
            </w:r>
            <w:r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 xml:space="preserve">a jest prowadzona </w:t>
            </w:r>
            <w:r w:rsidR="00541FB7"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 </w:t>
            </w:r>
            <w:r w:rsidR="00541FB7"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postaci elektronicznej</w:t>
            </w:r>
            <w:r w:rsidR="00EA61CB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 xml:space="preserve"> również</w:t>
            </w:r>
            <w:r w:rsidR="00541FB7"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 xml:space="preserve"> embriologiczn</w:t>
            </w:r>
            <w:r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a,</w:t>
            </w:r>
            <w:r w:rsidR="00541FB7"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 xml:space="preserve"> zapewniając możliwość cyfrowej archiwizacji obrazów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F52FC7" w14:textId="3CA21384" w:rsidR="005B2E44" w:rsidRPr="00110840" w:rsidRDefault="005B2E44" w:rsidP="003F3C0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permStart w:id="119520662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195206621"/>
          </w:p>
        </w:tc>
        <w:tc>
          <w:tcPr>
            <w:tcW w:w="1733" w:type="dxa"/>
            <w:shd w:val="clear" w:color="auto" w:fill="auto"/>
            <w:vAlign w:val="center"/>
          </w:tcPr>
          <w:p w14:paraId="3236B564" w14:textId="32C30FCD" w:rsidR="005B2E44" w:rsidRPr="00110840" w:rsidRDefault="005B2E44" w:rsidP="003F3C0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permStart w:id="111583094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115830940"/>
          </w:p>
        </w:tc>
      </w:tr>
      <w:tr w:rsidR="00A6656A" w:rsidRPr="00110840" w14:paraId="1423AD4D" w14:textId="77777777" w:rsidTr="00EB5061">
        <w:trPr>
          <w:trHeight w:val="702"/>
        </w:trPr>
        <w:tc>
          <w:tcPr>
            <w:tcW w:w="5637" w:type="dxa"/>
            <w:shd w:val="clear" w:color="auto" w:fill="B4C6E7" w:themeFill="accent1" w:themeFillTint="66"/>
            <w:vAlign w:val="center"/>
          </w:tcPr>
          <w:p w14:paraId="77D1DCF8" w14:textId="65ADBF62" w:rsidR="00A6656A" w:rsidRPr="00110840" w:rsidRDefault="00541FB7" w:rsidP="00100890">
            <w:pPr>
              <w:jc w:val="both"/>
              <w:rPr>
                <w:rFonts w:ascii="Lato" w:hAnsi="Lato" w:cs="Arial"/>
                <w:spacing w:val="-10"/>
                <w:sz w:val="20"/>
                <w:szCs w:val="20"/>
              </w:rPr>
            </w:pPr>
            <w:r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zapewni</w:t>
            </w:r>
            <w:r w:rsidR="00EA61CB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a</w:t>
            </w:r>
            <w:r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 xml:space="preserve"> dostęp do świadczeń finansowanych w ramach Programu pacjentom przez co najmniej 6 dni w</w:t>
            </w:r>
            <w:r w:rsidR="009D0DCE"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 </w:t>
            </w:r>
            <w:r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tygodniu oraz stały nadzór embriologiczny nad laboratorium przez 7 dni w</w:t>
            </w:r>
            <w:r w:rsidR="008A3907"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 </w:t>
            </w:r>
            <w:r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tygodniu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171F4A" w14:textId="384583C7" w:rsidR="00A6656A" w:rsidRPr="00110840" w:rsidRDefault="00A6656A" w:rsidP="003F3C0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permStart w:id="72400410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724004101"/>
          </w:p>
        </w:tc>
        <w:tc>
          <w:tcPr>
            <w:tcW w:w="1733" w:type="dxa"/>
            <w:shd w:val="clear" w:color="auto" w:fill="auto"/>
            <w:vAlign w:val="center"/>
          </w:tcPr>
          <w:p w14:paraId="171823D7" w14:textId="3CD182EF" w:rsidR="00A6656A" w:rsidRPr="00110840" w:rsidRDefault="00A6656A" w:rsidP="003F3C0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permStart w:id="23490505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34905052"/>
          </w:p>
        </w:tc>
      </w:tr>
      <w:tr w:rsidR="00541FB7" w:rsidRPr="00110840" w14:paraId="62D8BD68" w14:textId="77777777" w:rsidTr="00EB5061">
        <w:trPr>
          <w:trHeight w:val="702"/>
        </w:trPr>
        <w:tc>
          <w:tcPr>
            <w:tcW w:w="5637" w:type="dxa"/>
            <w:shd w:val="clear" w:color="auto" w:fill="B4C6E7" w:themeFill="accent1" w:themeFillTint="66"/>
            <w:vAlign w:val="center"/>
          </w:tcPr>
          <w:p w14:paraId="3F23429D" w14:textId="2896E1E7" w:rsidR="00541FB7" w:rsidRPr="00110840" w:rsidRDefault="00701F26" w:rsidP="00100890">
            <w:pPr>
              <w:jc w:val="both"/>
              <w:rPr>
                <w:rFonts w:ascii="Lato" w:hAnsi="Lato" w:cs="Arial"/>
                <w:spacing w:val="-10"/>
                <w:sz w:val="20"/>
                <w:szCs w:val="20"/>
              </w:rPr>
            </w:pPr>
            <w:r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z</w:t>
            </w:r>
            <w:r w:rsidR="00110840"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apewni możliwość wykonywania świadczeń w dni ustawowo wolne od pracy (w trybie dyżurnym), jeżeli będzie tego wymagała sytuacja kliniczna pacjentów, będących uczestnikami</w:t>
            </w:r>
            <w:r w:rsid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 xml:space="preserve"> Programu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BF6404" w14:textId="444368DC" w:rsidR="00541FB7" w:rsidRPr="00110840" w:rsidRDefault="00541FB7" w:rsidP="003F3C0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permStart w:id="207706081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077060810"/>
          </w:p>
        </w:tc>
        <w:tc>
          <w:tcPr>
            <w:tcW w:w="1733" w:type="dxa"/>
            <w:shd w:val="clear" w:color="auto" w:fill="auto"/>
            <w:vAlign w:val="center"/>
          </w:tcPr>
          <w:p w14:paraId="376CC545" w14:textId="5354429B" w:rsidR="00541FB7" w:rsidRPr="00110840" w:rsidRDefault="00541FB7" w:rsidP="003F3C0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permStart w:id="103523356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035233561"/>
          </w:p>
        </w:tc>
      </w:tr>
      <w:tr w:rsidR="00541FB7" w:rsidRPr="00110840" w14:paraId="4FED8492" w14:textId="77777777" w:rsidTr="00EB5061">
        <w:trPr>
          <w:trHeight w:val="702"/>
        </w:trPr>
        <w:tc>
          <w:tcPr>
            <w:tcW w:w="5637" w:type="dxa"/>
            <w:shd w:val="clear" w:color="auto" w:fill="B4C6E7" w:themeFill="accent1" w:themeFillTint="66"/>
            <w:vAlign w:val="center"/>
          </w:tcPr>
          <w:p w14:paraId="7E11AD12" w14:textId="301E986A" w:rsidR="00541FB7" w:rsidRPr="00110840" w:rsidRDefault="00701F26" w:rsidP="00100890">
            <w:pPr>
              <w:jc w:val="both"/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</w:pPr>
            <w:r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z</w:t>
            </w:r>
            <w:r w:rsidR="00541FB7"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apewni uczestnikom Programu możliwość rejestracji telefonicznej i elektronicznej, oraz umożliw</w:t>
            </w:r>
            <w:r w:rsidR="00FA0F3D"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i</w:t>
            </w:r>
            <w:r w:rsidR="009D0DCE"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ę</w:t>
            </w:r>
            <w:r w:rsidR="00541FB7"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 xml:space="preserve"> pacjentom kontakt telefoniczny z personelem medycznym przez 7 dni w</w:t>
            </w:r>
            <w:r w:rsidR="009D0DCE"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 </w:t>
            </w:r>
            <w:r w:rsidR="00541FB7"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tygodniu, 24 godziny na dobę, mający na celu umożliwieni</w:t>
            </w:r>
            <w:r w:rsid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e</w:t>
            </w:r>
            <w:r w:rsidR="009D0DCE"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 xml:space="preserve"> pacjentom </w:t>
            </w:r>
            <w:r w:rsidR="00541FB7"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pilnej konsultacji z</w:t>
            </w:r>
            <w:r w:rsidR="008A3907"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 </w:t>
            </w:r>
            <w:r w:rsidR="00541FB7"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lekarzem z ośrodka w</w:t>
            </w:r>
            <w:r w:rsidR="009D0DCE"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 </w:t>
            </w:r>
            <w:r w:rsidR="00541FB7"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sprawach nagłych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297CE9" w14:textId="22FCB0CE" w:rsidR="00541FB7" w:rsidRPr="00110840" w:rsidRDefault="00541FB7" w:rsidP="003F3C0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permStart w:id="90809204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908092043"/>
          </w:p>
        </w:tc>
        <w:tc>
          <w:tcPr>
            <w:tcW w:w="1733" w:type="dxa"/>
            <w:shd w:val="clear" w:color="auto" w:fill="auto"/>
            <w:vAlign w:val="center"/>
          </w:tcPr>
          <w:p w14:paraId="5DA9A360" w14:textId="710A5B08" w:rsidR="00541FB7" w:rsidRPr="00110840" w:rsidRDefault="00541FB7" w:rsidP="003F3C0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permStart w:id="123203253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232032534"/>
          </w:p>
        </w:tc>
      </w:tr>
      <w:tr w:rsidR="00541FB7" w:rsidRPr="00110840" w14:paraId="08753AA0" w14:textId="77777777" w:rsidTr="00EB5061">
        <w:trPr>
          <w:trHeight w:val="702"/>
        </w:trPr>
        <w:tc>
          <w:tcPr>
            <w:tcW w:w="5637" w:type="dxa"/>
            <w:shd w:val="clear" w:color="auto" w:fill="B4C6E7" w:themeFill="accent1" w:themeFillTint="66"/>
            <w:vAlign w:val="center"/>
          </w:tcPr>
          <w:p w14:paraId="63DF7479" w14:textId="61181F56" w:rsidR="00541FB7" w:rsidRDefault="00541FB7" w:rsidP="00100890">
            <w:pPr>
              <w:jc w:val="both"/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</w:pPr>
            <w:r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 xml:space="preserve">zapewnia </w:t>
            </w:r>
            <w:r w:rsidR="00EA61CB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 xml:space="preserve">w lokalizacji, której dotyczy oferta, </w:t>
            </w:r>
            <w:r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 xml:space="preserve">następujący personel: </w:t>
            </w:r>
          </w:p>
          <w:p w14:paraId="5D355C00" w14:textId="72F2ED37" w:rsidR="00100890" w:rsidRDefault="00B81C1D" w:rsidP="00100890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</w:pP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co najmniej 2 lekarzy posiadających specjalizację w</w:t>
            </w:r>
            <w:r w:rsidR="00EB5061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 </w:t>
            </w: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dziedzinie położnictwa i ginekologii - w tym jeden posiadający specjalizację lub będący co najmniej na drugim roku specjalizacji w  dziedzinie endokrynologii ginekologicznej i rozrodczości - posiadających udokumentowane co najmniej 2-letnie doświadczenie w leczeniu niepłodności i</w:t>
            </w:r>
            <w:r w:rsidR="00EB5061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 </w:t>
            </w: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wykonywaniu procedur zapłodnienia pozaustrojowego, zatrudnionych (bez względu na formę zatrudnienia) w pełnym wymiarze godzin w</w:t>
            </w:r>
            <w:r w:rsidR="0010089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 </w:t>
            </w: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jednym ośrodku medycznie wspomaganej prokreacji ubiegającym się o udział w Programie;</w:t>
            </w:r>
          </w:p>
          <w:p w14:paraId="1738EF88" w14:textId="77777777" w:rsidR="00100890" w:rsidRDefault="00B81C1D" w:rsidP="00100890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</w:pPr>
            <w:r w:rsidRPr="0010089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 xml:space="preserve">co najmniej 2 osoby zatrudnione (bez względu na formę zatrudnienia) przez realizatora posiadające specjalizację w dziedzinie embriologii klinicznej lub wykształcenie medyczne, biologiczne lub biotechnologiczne, posiadające udokumentowane co najmniej 3-letnim doświadczenie w zakresie stosowania procedur zapłodnienia pozaustrojowego (z których co najmniej jeden posiada certyfikat embriologa klinicznego ESHRE, starszego embriologa klinicznego ESHRE lub embriologa klinicznego PTMRiE, zatrudnione w pełnym wymiarze czasu stanowiącym równoważnik etatu (bez względu na </w:t>
            </w:r>
            <w:r w:rsidRPr="0010089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lastRenderedPageBreak/>
              <w:t>formę zatrudnienia) w jednym ośrodku medycznie wspomaganej prokreacji, ubiegającym się o udział w</w:t>
            </w:r>
            <w:r w:rsidR="00EB5061" w:rsidRPr="0010089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 </w:t>
            </w:r>
            <w:r w:rsidRPr="0010089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Programie;</w:t>
            </w:r>
          </w:p>
          <w:p w14:paraId="08C7825B" w14:textId="77777777" w:rsidR="00100890" w:rsidRDefault="00B81C1D" w:rsidP="00100890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</w:pPr>
            <w:r w:rsidRPr="0010089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całkowitą liczbę embriologów dostosowaną do liczby i złożoności procedur laboratoryjnych wykonywanych rocznie w ośrodku medycznie wspomaganej prokreacji zgodnie z obowiązującymi rekomendacjami PTMRiE (Rekomendacje Polskiego Towarzystwa Medycyny Rozrodu i Embriologii w</w:t>
            </w:r>
            <w:r w:rsidR="00EB5061" w:rsidRPr="0010089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 </w:t>
            </w:r>
            <w:r w:rsidRPr="0010089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zakresie dobrej praktyki w laboratoriach wspomaganego rozrodu w Polsce Warszawa, Wrzesień 2021; Akty prawne i rekomendacje ART. - Rekomendacje - Polskie Towarzystwo Medycyny Rozrodu i Embriologii (ptmrie.org.pl));</w:t>
            </w:r>
          </w:p>
          <w:p w14:paraId="4F9007E4" w14:textId="77777777" w:rsidR="00100890" w:rsidRDefault="00B81C1D" w:rsidP="00100890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</w:pPr>
            <w:r w:rsidRPr="0010089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lekarza specjalistę w dziedzinie anestezjologii i</w:t>
            </w:r>
            <w:r w:rsidR="00EB5061" w:rsidRPr="0010089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 </w:t>
            </w:r>
            <w:r w:rsidRPr="0010089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intensywnej terapii;</w:t>
            </w:r>
          </w:p>
          <w:p w14:paraId="108D1074" w14:textId="77777777" w:rsidR="00100890" w:rsidRDefault="00541FB7" w:rsidP="00100890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</w:pPr>
            <w:r w:rsidRPr="0010089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odpowiedniej liczby położnych lub pielęgniarek;</w:t>
            </w:r>
          </w:p>
          <w:p w14:paraId="5A254AAD" w14:textId="51E31AEE" w:rsidR="00541FB7" w:rsidRPr="00100890" w:rsidRDefault="00541FB7" w:rsidP="00100890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</w:pPr>
            <w:r w:rsidRPr="0010089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co najmniej 1 psychologa.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AEC04A" w14:textId="40CEB2F3" w:rsidR="00541FB7" w:rsidRPr="00110840" w:rsidRDefault="00541FB7" w:rsidP="003F3C0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permStart w:id="1619865638" w:edGrp="everyone"/>
            <w:r w:rsidRPr="00110840">
              <w:rPr>
                <w:rFonts w:ascii="Lato" w:hAnsi="Lato" w:cs="Arial"/>
                <w:sz w:val="20"/>
                <w:szCs w:val="20"/>
              </w:rPr>
              <w:lastRenderedPageBreak/>
              <w:t xml:space="preserve">   </w:t>
            </w:r>
            <w:permEnd w:id="1619865638"/>
          </w:p>
        </w:tc>
        <w:tc>
          <w:tcPr>
            <w:tcW w:w="1733" w:type="dxa"/>
            <w:shd w:val="clear" w:color="auto" w:fill="auto"/>
            <w:vAlign w:val="center"/>
          </w:tcPr>
          <w:p w14:paraId="4213B0DF" w14:textId="784D9258" w:rsidR="00541FB7" w:rsidRPr="00110840" w:rsidRDefault="00541FB7" w:rsidP="003F3C0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permStart w:id="344544435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344544435"/>
          </w:p>
        </w:tc>
      </w:tr>
      <w:tr w:rsidR="00944170" w:rsidRPr="00110840" w14:paraId="3E2DB026" w14:textId="77777777" w:rsidTr="00EB5061">
        <w:trPr>
          <w:trHeight w:val="702"/>
        </w:trPr>
        <w:tc>
          <w:tcPr>
            <w:tcW w:w="5637" w:type="dxa"/>
            <w:shd w:val="clear" w:color="auto" w:fill="B4C6E7" w:themeFill="accent1" w:themeFillTint="66"/>
            <w:vAlign w:val="center"/>
          </w:tcPr>
          <w:p w14:paraId="0C1DFDD6" w14:textId="3932F9C4" w:rsidR="00944170" w:rsidRPr="00110840" w:rsidRDefault="00944170" w:rsidP="00100890">
            <w:pPr>
              <w:jc w:val="both"/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</w:pPr>
            <w:r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 xml:space="preserve">posiada </w:t>
            </w:r>
            <w:r w:rsidR="00EA61CB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 xml:space="preserve">w lokalizacji, której dotyczy oferta, </w:t>
            </w:r>
            <w:r w:rsidRPr="0011084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następującą aparaturę medyczną:</w:t>
            </w:r>
          </w:p>
          <w:p w14:paraId="20954DE8" w14:textId="7C65F58B" w:rsidR="00B81C1D" w:rsidRPr="00B81C1D" w:rsidRDefault="00B81C1D" w:rsidP="00100890">
            <w:pPr>
              <w:ind w:left="363"/>
              <w:jc w:val="both"/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</w:pP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1)</w:t>
            </w: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ab/>
              <w:t>co najmniej 2 ultrasonografy</w:t>
            </w:r>
            <w:r w:rsidR="00EA61CB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,</w:t>
            </w: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 xml:space="preserve"> wyposażone w głowice przezpochwowe oraz prowadnice do punkcji pęcherzyków jajnikowych;</w:t>
            </w:r>
          </w:p>
          <w:p w14:paraId="1ADA878A" w14:textId="77777777" w:rsidR="00B81C1D" w:rsidRPr="00B81C1D" w:rsidRDefault="00B81C1D" w:rsidP="00100890">
            <w:pPr>
              <w:ind w:left="363"/>
              <w:jc w:val="both"/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</w:pP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2)</w:t>
            </w: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ab/>
              <w:t>aparat anestezjologiczny do znieczuleń;</w:t>
            </w:r>
          </w:p>
          <w:p w14:paraId="4C8E6CD5" w14:textId="77777777" w:rsidR="00B81C1D" w:rsidRPr="00B81C1D" w:rsidRDefault="00B81C1D" w:rsidP="00100890">
            <w:pPr>
              <w:ind w:left="363"/>
              <w:jc w:val="both"/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</w:pP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3)</w:t>
            </w: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ab/>
              <w:t>co najmniej 2 inkubatory z możliwością kontroli stężenia CO2 i O2, przy czym liczba inkubatorów musi być dostosowana do liczby wykonywanych procedur punkcji lub rozmrożeń komórek jajowych, zarodków;</w:t>
            </w:r>
          </w:p>
          <w:p w14:paraId="0EF20DF6" w14:textId="1190CEFB" w:rsidR="00B81C1D" w:rsidRPr="00B81C1D" w:rsidRDefault="00B81C1D" w:rsidP="00100890">
            <w:pPr>
              <w:ind w:left="363"/>
              <w:jc w:val="both"/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</w:pP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4)</w:t>
            </w: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ab/>
              <w:t>co najmniej 2 komory laminarne zapewniające optymalną temperaturę blatu</w:t>
            </w:r>
            <w:r w:rsidR="00EA61CB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,</w:t>
            </w: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 xml:space="preserve"> wymaganą przy pracy z</w:t>
            </w:r>
            <w:r w:rsidR="0007479F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 </w:t>
            </w: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 xml:space="preserve">komórkami rozrodczymi i zarodkami; </w:t>
            </w:r>
          </w:p>
          <w:p w14:paraId="770E3D07" w14:textId="38916CEF" w:rsidR="00B81C1D" w:rsidRPr="00B81C1D" w:rsidRDefault="00B81C1D" w:rsidP="00100890">
            <w:pPr>
              <w:ind w:left="363"/>
              <w:jc w:val="both"/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</w:pP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5)</w:t>
            </w: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ab/>
              <w:t>co najmniej 2 mikroskopy stereoskopowe wyposażone w płyty grzejne</w:t>
            </w:r>
            <w:r w:rsidR="00EA61CB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,</w:t>
            </w: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 xml:space="preserve"> zapewniające stałą temperatur</w:t>
            </w:r>
            <w:r w:rsidR="00EA61CB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ę</w:t>
            </w: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 xml:space="preserve"> 37°C;</w:t>
            </w:r>
          </w:p>
          <w:p w14:paraId="78482B41" w14:textId="77777777" w:rsidR="00B81C1D" w:rsidRPr="00B81C1D" w:rsidRDefault="00B81C1D" w:rsidP="00100890">
            <w:pPr>
              <w:ind w:left="363"/>
              <w:jc w:val="both"/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</w:pP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6)</w:t>
            </w: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ab/>
              <w:t>co najmniej 2 mikroskopy odwrócone z kontrastem modulacyjnym wraz ze stołem lub podkładką antywibracyjną, wyposażone w pełny osprzęt do mikroiniekcji plemników oraz płytę grzejną ze stałą temperaturą 37°C;</w:t>
            </w:r>
          </w:p>
          <w:p w14:paraId="03B0443E" w14:textId="77777777" w:rsidR="00B81C1D" w:rsidRPr="00B81C1D" w:rsidRDefault="00B81C1D" w:rsidP="00100890">
            <w:pPr>
              <w:ind w:left="363"/>
              <w:jc w:val="both"/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</w:pP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7)</w:t>
            </w: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ab/>
              <w:t>pojemniki do długotrwałego przechowywania materiału biologicznego w ciekłym azocie umożliwiające przechowywanie komórek rozrodczych i zarodków;</w:t>
            </w:r>
          </w:p>
          <w:p w14:paraId="1C36BA18" w14:textId="77777777" w:rsidR="00B81C1D" w:rsidRPr="00B81C1D" w:rsidRDefault="00B81C1D" w:rsidP="00100890">
            <w:pPr>
              <w:ind w:left="363"/>
              <w:jc w:val="both"/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</w:pP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8)</w:t>
            </w: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ab/>
              <w:t>samoczynnie załączające się rezerwowe źródło energii;</w:t>
            </w:r>
          </w:p>
          <w:p w14:paraId="15A966E9" w14:textId="086D920D" w:rsidR="00944170" w:rsidRPr="00B81C1D" w:rsidRDefault="00B81C1D" w:rsidP="00100890">
            <w:pPr>
              <w:ind w:left="363"/>
              <w:jc w:val="both"/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</w:pP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9)</w:t>
            </w: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ab/>
              <w:t>system nadzoru nad bezawaryjną działalnością sprzętu (inkubatorów i pojemników z ciekłym azotem)</w:t>
            </w:r>
            <w:r w:rsidR="00100890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 xml:space="preserve"> -</w:t>
            </w: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 xml:space="preserve"> monitoring elektroniczny lub monitorowanie przez personel.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DDA96D" w14:textId="7C93ED3A" w:rsidR="00944170" w:rsidRPr="00110840" w:rsidRDefault="00944170" w:rsidP="003F3C0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permStart w:id="116995200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169952006"/>
          </w:p>
        </w:tc>
        <w:tc>
          <w:tcPr>
            <w:tcW w:w="1733" w:type="dxa"/>
            <w:shd w:val="clear" w:color="auto" w:fill="auto"/>
            <w:vAlign w:val="center"/>
          </w:tcPr>
          <w:p w14:paraId="38B97797" w14:textId="33C46BBC" w:rsidR="00944170" w:rsidRPr="00110840" w:rsidRDefault="00944170" w:rsidP="003F3C0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permStart w:id="3567257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35672576"/>
          </w:p>
        </w:tc>
      </w:tr>
    </w:tbl>
    <w:p w14:paraId="48296F71" w14:textId="752A6E7F" w:rsidR="00E7214D" w:rsidRPr="00110840" w:rsidRDefault="003A51D5" w:rsidP="0038284C">
      <w:pPr>
        <w:spacing w:before="240" w:line="360" w:lineRule="auto"/>
        <w:rPr>
          <w:rFonts w:ascii="Lato" w:hAnsi="Lato" w:cs="Arial"/>
          <w:sz w:val="20"/>
          <w:szCs w:val="20"/>
          <w:lang w:eastAsia="en-US"/>
        </w:rPr>
      </w:pPr>
      <w:r w:rsidRPr="00110840">
        <w:rPr>
          <w:rFonts w:ascii="Lato" w:hAnsi="Lato" w:cs="Arial"/>
          <w:sz w:val="20"/>
          <w:szCs w:val="20"/>
          <w:lang w:eastAsia="en-US"/>
        </w:rPr>
        <w:t>*</w:t>
      </w:r>
      <w:r w:rsidR="00B85F49" w:rsidRPr="00110840">
        <w:rPr>
          <w:rFonts w:ascii="Lato" w:hAnsi="Lato" w:cs="Arial"/>
          <w:sz w:val="20"/>
          <w:szCs w:val="20"/>
          <w:lang w:eastAsia="en-US"/>
        </w:rPr>
        <w:t xml:space="preserve"> </w:t>
      </w:r>
      <w:r w:rsidR="00093846" w:rsidRPr="00110840">
        <w:rPr>
          <w:rFonts w:ascii="Lato" w:hAnsi="Lato" w:cs="Arial"/>
          <w:sz w:val="20"/>
          <w:szCs w:val="20"/>
          <w:lang w:eastAsia="en-US"/>
        </w:rPr>
        <w:t>w</w:t>
      </w:r>
      <w:r w:rsidRPr="00110840">
        <w:rPr>
          <w:rFonts w:ascii="Lato" w:hAnsi="Lato" w:cs="Arial"/>
          <w:sz w:val="20"/>
          <w:szCs w:val="20"/>
          <w:lang w:eastAsia="en-US"/>
        </w:rPr>
        <w:t>ypełnić zgodnie ze stanem faktycznym</w:t>
      </w:r>
    </w:p>
    <w:p w14:paraId="54696CFA" w14:textId="77777777" w:rsidR="00E7214D" w:rsidRPr="00110840" w:rsidRDefault="00E7214D" w:rsidP="00F76134">
      <w:pPr>
        <w:spacing w:before="120" w:line="360" w:lineRule="auto"/>
        <w:rPr>
          <w:rFonts w:ascii="Lato" w:hAnsi="Lato" w:cs="Arial"/>
          <w:sz w:val="20"/>
          <w:szCs w:val="20"/>
          <w:lang w:eastAsia="en-US"/>
        </w:rPr>
      </w:pPr>
    </w:p>
    <w:p w14:paraId="6F43217C" w14:textId="149933EB" w:rsidR="00B04B2C" w:rsidRPr="00110840" w:rsidRDefault="00B04B2C" w:rsidP="00F76134">
      <w:pPr>
        <w:spacing w:before="120" w:line="360" w:lineRule="auto"/>
        <w:rPr>
          <w:rFonts w:ascii="Lato" w:hAnsi="Lato" w:cs="Arial"/>
          <w:i/>
          <w:color w:val="2F5496"/>
          <w:sz w:val="20"/>
          <w:szCs w:val="20"/>
        </w:rPr>
        <w:sectPr w:rsidR="00B04B2C" w:rsidRPr="00110840" w:rsidSect="0015096A">
          <w:footerReference w:type="even" r:id="rId8"/>
          <w:footerReference w:type="default" r:id="rId9"/>
          <w:pgSz w:w="11906" w:h="16838"/>
          <w:pgMar w:top="709" w:right="1417" w:bottom="1418" w:left="1417" w:header="708" w:footer="708" w:gutter="0"/>
          <w:cols w:space="708"/>
          <w:docGrid w:linePitch="360"/>
        </w:sectPr>
      </w:pPr>
    </w:p>
    <w:p w14:paraId="7D687579" w14:textId="2F773587" w:rsidR="000175D8" w:rsidRPr="00110840" w:rsidRDefault="000175D8" w:rsidP="000175D8">
      <w:pPr>
        <w:spacing w:line="360" w:lineRule="auto"/>
        <w:rPr>
          <w:rFonts w:ascii="Lato" w:hAnsi="Lato" w:cs="Arial"/>
          <w:b/>
          <w:iCs/>
          <w:sz w:val="20"/>
          <w:szCs w:val="20"/>
        </w:rPr>
      </w:pPr>
      <w:r w:rsidRPr="00110840">
        <w:rPr>
          <w:rFonts w:ascii="Lato" w:hAnsi="Lato" w:cs="Arial"/>
          <w:b/>
          <w:iCs/>
          <w:sz w:val="20"/>
          <w:szCs w:val="20"/>
        </w:rPr>
        <w:lastRenderedPageBreak/>
        <w:t>Część II</w:t>
      </w:r>
      <w:r w:rsidR="00FB32E9" w:rsidRPr="00110840">
        <w:rPr>
          <w:rFonts w:ascii="Lato" w:hAnsi="Lato" w:cs="Arial"/>
          <w:b/>
          <w:iCs/>
          <w:sz w:val="20"/>
          <w:szCs w:val="20"/>
        </w:rPr>
        <w:t>I</w:t>
      </w:r>
      <w:r w:rsidRPr="00110840">
        <w:rPr>
          <w:rFonts w:ascii="Lato" w:hAnsi="Lato" w:cs="Arial"/>
          <w:b/>
          <w:iCs/>
          <w:sz w:val="20"/>
          <w:szCs w:val="20"/>
        </w:rPr>
        <w:t xml:space="preserve"> </w:t>
      </w:r>
      <w:r w:rsidR="00771C72" w:rsidRPr="00110840">
        <w:rPr>
          <w:rFonts w:ascii="Lato" w:hAnsi="Lato" w:cs="Arial"/>
          <w:b/>
          <w:iCs/>
          <w:sz w:val="20"/>
          <w:szCs w:val="20"/>
        </w:rPr>
        <w:t>–</w:t>
      </w:r>
      <w:r w:rsidRPr="00110840">
        <w:rPr>
          <w:rFonts w:ascii="Lato" w:hAnsi="Lato" w:cs="Arial"/>
          <w:b/>
          <w:iCs/>
          <w:sz w:val="20"/>
          <w:szCs w:val="20"/>
        </w:rPr>
        <w:t xml:space="preserve"> OŚWIADCZENI</w:t>
      </w:r>
      <w:r w:rsidR="00E164CC" w:rsidRPr="00110840">
        <w:rPr>
          <w:rFonts w:ascii="Lato" w:hAnsi="Lato" w:cs="Arial"/>
          <w:b/>
          <w:iCs/>
          <w:sz w:val="20"/>
          <w:szCs w:val="20"/>
        </w:rPr>
        <w:t>E</w:t>
      </w:r>
    </w:p>
    <w:p w14:paraId="2B6FA4A9" w14:textId="77777777" w:rsidR="000175D8" w:rsidRPr="00110840" w:rsidRDefault="000175D8" w:rsidP="00895A48">
      <w:pPr>
        <w:shd w:val="clear" w:color="auto" w:fill="FFFFFF" w:themeFill="background1"/>
        <w:spacing w:before="240" w:after="120" w:line="276" w:lineRule="auto"/>
        <w:jc w:val="center"/>
        <w:rPr>
          <w:rFonts w:ascii="Lato" w:hAnsi="Lato" w:cs="Arial"/>
          <w:b/>
          <w:sz w:val="20"/>
          <w:szCs w:val="20"/>
        </w:rPr>
      </w:pPr>
      <w:r w:rsidRPr="00110840">
        <w:rPr>
          <w:rFonts w:ascii="Lato" w:hAnsi="Lato" w:cs="Arial"/>
          <w:b/>
          <w:sz w:val="20"/>
          <w:szCs w:val="20"/>
        </w:rPr>
        <w:t>Oświadczam, że:</w:t>
      </w:r>
    </w:p>
    <w:p w14:paraId="750CAB0D" w14:textId="3791670A" w:rsidR="000175D8" w:rsidRPr="00110840" w:rsidRDefault="000175D8" w:rsidP="001F7343">
      <w:pPr>
        <w:numPr>
          <w:ilvl w:val="0"/>
          <w:numId w:val="1"/>
        </w:numPr>
        <w:shd w:val="clear" w:color="auto" w:fill="FFFFFF" w:themeFill="background1"/>
        <w:spacing w:line="312" w:lineRule="auto"/>
        <w:ind w:hanging="357"/>
        <w:jc w:val="both"/>
        <w:rPr>
          <w:rFonts w:ascii="Lato" w:hAnsi="Lato" w:cs="Arial"/>
          <w:sz w:val="20"/>
          <w:szCs w:val="20"/>
        </w:rPr>
      </w:pPr>
      <w:r w:rsidRPr="00110840">
        <w:rPr>
          <w:rFonts w:ascii="Lato" w:hAnsi="Lato" w:cs="Arial"/>
          <w:sz w:val="20"/>
          <w:szCs w:val="20"/>
        </w:rPr>
        <w:t>zapoznałem się z treścią ogłoszenia</w:t>
      </w:r>
      <w:r w:rsidR="00E5322B">
        <w:rPr>
          <w:rFonts w:ascii="Lato" w:hAnsi="Lato" w:cs="Arial"/>
          <w:sz w:val="20"/>
          <w:szCs w:val="20"/>
        </w:rPr>
        <w:t xml:space="preserve"> konkursowego</w:t>
      </w:r>
      <w:r w:rsidRPr="00110840">
        <w:rPr>
          <w:rFonts w:ascii="Lato" w:hAnsi="Lato" w:cs="Arial"/>
          <w:sz w:val="20"/>
          <w:szCs w:val="20"/>
        </w:rPr>
        <w:t xml:space="preserve"> </w:t>
      </w:r>
      <w:r w:rsidR="00715710" w:rsidRPr="00110840">
        <w:rPr>
          <w:rStyle w:val="Teksttreci3Bezkursywy"/>
          <w:rFonts w:ascii="Lato" w:hAnsi="Lato"/>
          <w:i w:val="0"/>
        </w:rPr>
        <w:t>oraz</w:t>
      </w:r>
      <w:r w:rsidR="00715710" w:rsidRPr="00110840">
        <w:rPr>
          <w:rStyle w:val="Teksttreci3Bezkursywy"/>
          <w:rFonts w:ascii="Lato" w:hAnsi="Lato"/>
        </w:rPr>
        <w:t xml:space="preserve"> </w:t>
      </w:r>
      <w:r w:rsidR="00715710" w:rsidRPr="00110840">
        <w:rPr>
          <w:rStyle w:val="Teksttreci3Bezkursywy"/>
          <w:rFonts w:ascii="Lato" w:hAnsi="Lato"/>
          <w:i w:val="0"/>
          <w:iCs w:val="0"/>
        </w:rPr>
        <w:t>treścią programu polityki zdrowotnej pn.</w:t>
      </w:r>
      <w:r w:rsidR="00715710" w:rsidRPr="00110840">
        <w:rPr>
          <w:rStyle w:val="Teksttreci3Bezkursywy"/>
          <w:rFonts w:ascii="Lato" w:hAnsi="Lato"/>
        </w:rPr>
        <w:t xml:space="preserve"> </w:t>
      </w:r>
      <w:r w:rsidR="00895A48" w:rsidRPr="00110840">
        <w:rPr>
          <w:rFonts w:ascii="Lato" w:eastAsiaTheme="minorHAnsi" w:hAnsi="Lato" w:cs="Arial"/>
          <w:bCs/>
          <w:i/>
          <w:iCs/>
          <w:spacing w:val="-10"/>
          <w:kern w:val="2"/>
          <w:sz w:val="20"/>
          <w:szCs w:val="20"/>
          <w:lang w:eastAsia="en-US"/>
          <w14:ligatures w14:val="standardContextual"/>
        </w:rPr>
        <w:t>Leczenie niepłodności obejmujące procedury medycznie wspomaganej prokreacji, w tym zapłodnienie pozaustrojowe</w:t>
      </w:r>
      <w:r w:rsidR="00572A36" w:rsidRPr="00110840">
        <w:rPr>
          <w:rFonts w:ascii="Lato" w:eastAsiaTheme="minorHAnsi" w:hAnsi="Lato" w:cs="Arial"/>
          <w:bCs/>
          <w:i/>
          <w:iCs/>
          <w:spacing w:val="-10"/>
          <w:kern w:val="2"/>
          <w:sz w:val="20"/>
          <w:szCs w:val="20"/>
          <w:lang w:eastAsia="en-US"/>
          <w14:ligatures w14:val="standardContextual"/>
        </w:rPr>
        <w:t xml:space="preserve"> prowadzone w</w:t>
      </w:r>
      <w:r w:rsidR="00B81C1D">
        <w:rPr>
          <w:rFonts w:ascii="Lato" w:eastAsiaTheme="minorHAnsi" w:hAnsi="Lato" w:cs="Arial"/>
          <w:bCs/>
          <w:i/>
          <w:iCs/>
          <w:spacing w:val="-10"/>
          <w:kern w:val="2"/>
          <w:sz w:val="20"/>
          <w:szCs w:val="20"/>
          <w:lang w:eastAsia="en-US"/>
          <w14:ligatures w14:val="standardContextual"/>
        </w:rPr>
        <w:t> </w:t>
      </w:r>
      <w:r w:rsidR="00572A36" w:rsidRPr="00110840">
        <w:rPr>
          <w:rFonts w:ascii="Lato" w:eastAsiaTheme="minorHAnsi" w:hAnsi="Lato" w:cs="Arial"/>
          <w:bCs/>
          <w:i/>
          <w:iCs/>
          <w:spacing w:val="-10"/>
          <w:kern w:val="2"/>
          <w:sz w:val="20"/>
          <w:szCs w:val="20"/>
          <w:lang w:eastAsia="en-US"/>
          <w14:ligatures w14:val="standardContextual"/>
        </w:rPr>
        <w:t>ośrodku medycznie wspomaganej prokreacji,</w:t>
      </w:r>
      <w:r w:rsidR="00895A48" w:rsidRPr="00110840">
        <w:rPr>
          <w:rFonts w:ascii="Lato" w:eastAsiaTheme="minorHAnsi" w:hAnsi="Lato" w:cs="Arial"/>
          <w:bCs/>
          <w:i/>
          <w:iCs/>
          <w:spacing w:val="-10"/>
          <w:kern w:val="2"/>
          <w:sz w:val="20"/>
          <w:szCs w:val="20"/>
          <w:lang w:eastAsia="en-US"/>
          <w14:ligatures w14:val="standardContextual"/>
        </w:rPr>
        <w:t xml:space="preserve"> na lata 2024-2028</w:t>
      </w:r>
      <w:r w:rsidR="001F7343">
        <w:rPr>
          <w:rFonts w:ascii="Lato" w:eastAsiaTheme="minorHAnsi" w:hAnsi="Lato" w:cs="Arial"/>
          <w:bCs/>
          <w:i/>
          <w:iCs/>
          <w:spacing w:val="-10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F566B2" w:rsidRPr="00110840">
        <w:rPr>
          <w:rFonts w:ascii="Lato" w:hAnsi="Lato" w:cs="Arial"/>
          <w:sz w:val="20"/>
          <w:szCs w:val="20"/>
        </w:rPr>
        <w:t>i</w:t>
      </w:r>
      <w:r w:rsidR="001F7343">
        <w:rPr>
          <w:rFonts w:ascii="Lato" w:hAnsi="Lato" w:cs="Arial"/>
          <w:sz w:val="20"/>
          <w:szCs w:val="20"/>
        </w:rPr>
        <w:t> </w:t>
      </w:r>
      <w:r w:rsidR="00E7214D" w:rsidRPr="00110840">
        <w:rPr>
          <w:rFonts w:ascii="Lato" w:hAnsi="Lato" w:cs="Arial"/>
          <w:sz w:val="20"/>
          <w:szCs w:val="20"/>
        </w:rPr>
        <w:t xml:space="preserve">oświadczam, że </w:t>
      </w:r>
      <w:r w:rsidR="00B81C1D">
        <w:rPr>
          <w:rFonts w:ascii="Lato" w:hAnsi="Lato" w:cs="Arial"/>
          <w:sz w:val="20"/>
          <w:szCs w:val="20"/>
        </w:rPr>
        <w:t xml:space="preserve">podjęte </w:t>
      </w:r>
      <w:r w:rsidR="00E7214D" w:rsidRPr="00110840">
        <w:rPr>
          <w:rFonts w:ascii="Lato" w:hAnsi="Lato" w:cs="Arial"/>
          <w:sz w:val="20"/>
          <w:szCs w:val="20"/>
        </w:rPr>
        <w:t>zadanie będzie realizowane zgodnie z ogłoszeniem</w:t>
      </w:r>
      <w:r w:rsidR="00895A48" w:rsidRPr="00110840">
        <w:rPr>
          <w:rFonts w:ascii="Lato" w:hAnsi="Lato" w:cs="Arial"/>
          <w:sz w:val="20"/>
          <w:szCs w:val="20"/>
        </w:rPr>
        <w:t xml:space="preserve"> </w:t>
      </w:r>
      <w:r w:rsidR="00E5322B">
        <w:rPr>
          <w:rFonts w:ascii="Lato" w:hAnsi="Lato" w:cs="Arial"/>
          <w:sz w:val="20"/>
          <w:szCs w:val="20"/>
        </w:rPr>
        <w:t xml:space="preserve">konkursowym </w:t>
      </w:r>
      <w:r w:rsidR="00895A48" w:rsidRPr="00110840">
        <w:rPr>
          <w:rFonts w:ascii="Lato" w:hAnsi="Lato" w:cs="Arial"/>
          <w:sz w:val="20"/>
          <w:szCs w:val="20"/>
        </w:rPr>
        <w:t>oraz ww. programem</w:t>
      </w:r>
      <w:r w:rsidR="00B81C1D">
        <w:rPr>
          <w:rFonts w:ascii="Lato" w:hAnsi="Lato" w:cs="Arial"/>
          <w:sz w:val="20"/>
          <w:szCs w:val="20"/>
        </w:rPr>
        <w:t>;</w:t>
      </w:r>
    </w:p>
    <w:p w14:paraId="020B12C1" w14:textId="602ACEF6" w:rsidR="000175D8" w:rsidRPr="00110840" w:rsidRDefault="000175D8" w:rsidP="001F7343">
      <w:pPr>
        <w:numPr>
          <w:ilvl w:val="0"/>
          <w:numId w:val="1"/>
        </w:numPr>
        <w:spacing w:line="276" w:lineRule="auto"/>
        <w:ind w:hanging="357"/>
        <w:jc w:val="both"/>
        <w:rPr>
          <w:rFonts w:ascii="Lato" w:hAnsi="Lato" w:cs="Arial"/>
          <w:sz w:val="20"/>
          <w:szCs w:val="20"/>
        </w:rPr>
      </w:pPr>
      <w:r w:rsidRPr="00110840">
        <w:rPr>
          <w:rFonts w:ascii="Lato" w:hAnsi="Lato" w:cs="Arial"/>
          <w:sz w:val="20"/>
          <w:szCs w:val="20"/>
        </w:rPr>
        <w:t>dane</w:t>
      </w:r>
      <w:r w:rsidR="00E5322B">
        <w:rPr>
          <w:rFonts w:ascii="Lato" w:hAnsi="Lato" w:cs="Arial"/>
          <w:sz w:val="20"/>
          <w:szCs w:val="20"/>
        </w:rPr>
        <w:t xml:space="preserve"> i informacje </w:t>
      </w:r>
      <w:r w:rsidRPr="00110840">
        <w:rPr>
          <w:rFonts w:ascii="Lato" w:hAnsi="Lato" w:cs="Arial"/>
          <w:sz w:val="20"/>
          <w:szCs w:val="20"/>
        </w:rPr>
        <w:t>zawarte w ofercie są prawdziwe</w:t>
      </w:r>
      <w:r w:rsidR="00B81C1D">
        <w:rPr>
          <w:rFonts w:ascii="Lato" w:hAnsi="Lato" w:cs="Arial"/>
          <w:sz w:val="20"/>
          <w:szCs w:val="20"/>
        </w:rPr>
        <w:t>;</w:t>
      </w:r>
    </w:p>
    <w:p w14:paraId="69911A51" w14:textId="73F0E78D" w:rsidR="00BC43DF" w:rsidRPr="00110840" w:rsidRDefault="00BC43DF" w:rsidP="001F7343">
      <w:pPr>
        <w:numPr>
          <w:ilvl w:val="0"/>
          <w:numId w:val="1"/>
        </w:numPr>
        <w:spacing w:line="312" w:lineRule="auto"/>
        <w:ind w:hanging="357"/>
        <w:jc w:val="both"/>
        <w:rPr>
          <w:rFonts w:ascii="Lato" w:hAnsi="Lato" w:cs="Arial"/>
          <w:sz w:val="20"/>
          <w:szCs w:val="20"/>
        </w:rPr>
      </w:pPr>
      <w:r w:rsidRPr="00110840">
        <w:rPr>
          <w:rFonts w:ascii="Lato" w:hAnsi="Lato" w:cs="Arial"/>
          <w:sz w:val="20"/>
          <w:szCs w:val="20"/>
        </w:rPr>
        <w:t xml:space="preserve">posiadam aktualną umowę ubezpieczenia od odpowiedzialności cywilnej zawartą </w:t>
      </w:r>
      <w:r w:rsidR="004A0329" w:rsidRPr="00110840">
        <w:rPr>
          <w:rFonts w:ascii="Lato" w:hAnsi="Lato" w:cs="Arial"/>
          <w:sz w:val="20"/>
          <w:szCs w:val="20"/>
        </w:rPr>
        <w:t xml:space="preserve">na </w:t>
      </w:r>
      <w:r w:rsidRPr="00110840">
        <w:rPr>
          <w:rFonts w:ascii="Lato" w:hAnsi="Lato" w:cs="Arial"/>
          <w:sz w:val="20"/>
          <w:szCs w:val="20"/>
        </w:rPr>
        <w:t xml:space="preserve">okres </w:t>
      </w:r>
      <w:permStart w:id="372071890" w:edGrp="everyone"/>
      <w:r w:rsidRPr="00110840">
        <w:rPr>
          <w:rFonts w:ascii="Lato" w:hAnsi="Lato" w:cs="Arial"/>
          <w:sz w:val="20"/>
          <w:szCs w:val="20"/>
        </w:rPr>
        <w:t>.................................................................</w:t>
      </w:r>
      <w:permEnd w:id="372071890"/>
      <w:r w:rsidR="00F665A0" w:rsidRPr="00110840">
        <w:rPr>
          <w:rFonts w:ascii="Lato" w:hAnsi="Lato" w:cs="Arial"/>
          <w:sz w:val="20"/>
          <w:szCs w:val="20"/>
        </w:rPr>
        <w:t>,</w:t>
      </w:r>
      <w:r w:rsidR="00DE297B" w:rsidRPr="00110840">
        <w:rPr>
          <w:rFonts w:ascii="Lato" w:hAnsi="Lato"/>
          <w:sz w:val="20"/>
          <w:szCs w:val="20"/>
        </w:rPr>
        <w:t xml:space="preserve"> </w:t>
      </w:r>
      <w:r w:rsidR="00DE297B" w:rsidRPr="00110840">
        <w:rPr>
          <w:rFonts w:ascii="Lato" w:hAnsi="Lato" w:cs="Arial"/>
          <w:sz w:val="20"/>
          <w:szCs w:val="20"/>
        </w:rPr>
        <w:t>termin opłace</w:t>
      </w:r>
      <w:r w:rsidR="004A0329" w:rsidRPr="00110840">
        <w:rPr>
          <w:rFonts w:ascii="Lato" w:hAnsi="Lato" w:cs="Arial"/>
          <w:sz w:val="20"/>
          <w:szCs w:val="20"/>
        </w:rPr>
        <w:t>nia</w:t>
      </w:r>
      <w:r w:rsidR="00DE297B" w:rsidRPr="00110840">
        <w:rPr>
          <w:rFonts w:ascii="Lato" w:hAnsi="Lato" w:cs="Arial"/>
          <w:sz w:val="20"/>
          <w:szCs w:val="20"/>
        </w:rPr>
        <w:t xml:space="preserve"> składki .................................................................. (w</w:t>
      </w:r>
      <w:r w:rsidR="00D65F64" w:rsidRPr="00110840">
        <w:rPr>
          <w:rFonts w:ascii="Lato" w:hAnsi="Lato" w:cs="Arial"/>
          <w:sz w:val="20"/>
          <w:szCs w:val="20"/>
        </w:rPr>
        <w:t> </w:t>
      </w:r>
      <w:r w:rsidR="00DE297B" w:rsidRPr="00110840">
        <w:rPr>
          <w:rFonts w:ascii="Lato" w:hAnsi="Lato" w:cs="Arial"/>
          <w:sz w:val="20"/>
          <w:szCs w:val="20"/>
        </w:rPr>
        <w:t>przypadku opłacania w ratach – informacja o opłaceniu raty)</w:t>
      </w:r>
      <w:r w:rsidR="00B81C1D">
        <w:rPr>
          <w:rFonts w:ascii="Lato" w:hAnsi="Lato" w:cs="Arial"/>
          <w:sz w:val="20"/>
          <w:szCs w:val="20"/>
        </w:rPr>
        <w:t>;</w:t>
      </w:r>
    </w:p>
    <w:p w14:paraId="7EAB85D1" w14:textId="5F0E1BCE" w:rsidR="000175D8" w:rsidRPr="00110840" w:rsidRDefault="000175D8" w:rsidP="001F7343">
      <w:pPr>
        <w:numPr>
          <w:ilvl w:val="0"/>
          <w:numId w:val="1"/>
        </w:numPr>
        <w:spacing w:line="312" w:lineRule="auto"/>
        <w:ind w:hanging="357"/>
        <w:jc w:val="both"/>
        <w:rPr>
          <w:rFonts w:ascii="Lato" w:hAnsi="Lato" w:cs="Arial"/>
          <w:sz w:val="20"/>
          <w:szCs w:val="20"/>
        </w:rPr>
      </w:pPr>
      <w:r w:rsidRPr="00110840">
        <w:rPr>
          <w:rFonts w:ascii="Lato" w:hAnsi="Lato" w:cs="Arial"/>
          <w:sz w:val="20"/>
          <w:szCs w:val="20"/>
        </w:rPr>
        <w:t>informacje zawarte w ofercie</w:t>
      </w:r>
      <w:r w:rsidR="00E5322B">
        <w:rPr>
          <w:rFonts w:ascii="Lato" w:hAnsi="Lato" w:cs="Arial"/>
          <w:sz w:val="20"/>
          <w:szCs w:val="20"/>
        </w:rPr>
        <w:t>*</w:t>
      </w:r>
      <w:r w:rsidRPr="00110840">
        <w:rPr>
          <w:rFonts w:ascii="Lato" w:hAnsi="Lato" w:cs="Arial"/>
          <w:sz w:val="20"/>
          <w:szCs w:val="20"/>
        </w:rPr>
        <w:t>:</w:t>
      </w:r>
    </w:p>
    <w:permStart w:id="1862426816" w:edGrp="everyone"/>
    <w:p w14:paraId="15398E73" w14:textId="2F93D232" w:rsidR="000175D8" w:rsidRPr="00110840" w:rsidRDefault="00000000" w:rsidP="000175D8">
      <w:pPr>
        <w:spacing w:line="276" w:lineRule="auto"/>
        <w:ind w:left="357"/>
        <w:jc w:val="both"/>
        <w:rPr>
          <w:rFonts w:ascii="Lato" w:hAnsi="Lato" w:cs="Arial"/>
          <w:sz w:val="20"/>
          <w:szCs w:val="20"/>
        </w:rPr>
      </w:pPr>
      <w:sdt>
        <w:sdtPr>
          <w:rPr>
            <w:rFonts w:ascii="Lato" w:hAnsi="Lato" w:cs="Arial"/>
            <w:sz w:val="20"/>
            <w:szCs w:val="20"/>
          </w:rPr>
          <w:id w:val="501318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37" w:rsidRPr="0011084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permEnd w:id="1862426816"/>
      <w:r w:rsidR="000175D8" w:rsidRPr="00110840">
        <w:rPr>
          <w:rFonts w:ascii="Lato" w:hAnsi="Lato" w:cs="Arial"/>
          <w:sz w:val="20"/>
          <w:szCs w:val="20"/>
        </w:rPr>
        <w:t xml:space="preserve"> stanowią tajemnicę </w:t>
      </w:r>
      <w:r w:rsidR="004A0329" w:rsidRPr="00110840">
        <w:rPr>
          <w:rFonts w:ascii="Lato" w:hAnsi="Lato" w:cs="Arial"/>
          <w:sz w:val="20"/>
          <w:szCs w:val="20"/>
        </w:rPr>
        <w:t xml:space="preserve">przedsiębiorcy w </w:t>
      </w:r>
      <w:r w:rsidR="000175D8" w:rsidRPr="00110840">
        <w:rPr>
          <w:rFonts w:ascii="Lato" w:hAnsi="Lato" w:cs="Arial"/>
          <w:sz w:val="20"/>
          <w:szCs w:val="20"/>
        </w:rPr>
        <w:t>rozumieniu art. 5 ustawy z dnia 6 września 2001 r. o dostępie do informacji publicznej (Dz. U. z 20</w:t>
      </w:r>
      <w:r w:rsidR="002C0FC0" w:rsidRPr="00110840">
        <w:rPr>
          <w:rFonts w:ascii="Lato" w:hAnsi="Lato" w:cs="Arial"/>
          <w:sz w:val="20"/>
          <w:szCs w:val="20"/>
        </w:rPr>
        <w:t>2</w:t>
      </w:r>
      <w:r w:rsidR="00AE5EE1" w:rsidRPr="00110840">
        <w:rPr>
          <w:rFonts w:ascii="Lato" w:hAnsi="Lato" w:cs="Arial"/>
          <w:sz w:val="20"/>
          <w:szCs w:val="20"/>
        </w:rPr>
        <w:t>2</w:t>
      </w:r>
      <w:r w:rsidR="000175D8" w:rsidRPr="00110840">
        <w:rPr>
          <w:rFonts w:ascii="Lato" w:hAnsi="Lato" w:cs="Arial"/>
          <w:sz w:val="20"/>
          <w:szCs w:val="20"/>
        </w:rPr>
        <w:t xml:space="preserve"> r. poz. </w:t>
      </w:r>
      <w:r w:rsidR="00AE5EE1" w:rsidRPr="00110840">
        <w:rPr>
          <w:rFonts w:ascii="Lato" w:hAnsi="Lato" w:cs="Arial"/>
          <w:sz w:val="20"/>
          <w:szCs w:val="20"/>
        </w:rPr>
        <w:t>902</w:t>
      </w:r>
      <w:r w:rsidR="000175D8" w:rsidRPr="00110840">
        <w:rPr>
          <w:rFonts w:ascii="Lato" w:hAnsi="Lato" w:cs="Arial"/>
          <w:sz w:val="20"/>
          <w:szCs w:val="20"/>
        </w:rPr>
        <w:t>) i podlegają wyłączeniu od udostępniania innym podmiotom,</w:t>
      </w:r>
    </w:p>
    <w:permStart w:id="1026762018" w:edGrp="everyone"/>
    <w:p w14:paraId="6B5D88F3" w14:textId="65529585" w:rsidR="00B00DE0" w:rsidRPr="001F7343" w:rsidRDefault="00000000" w:rsidP="001F7343">
      <w:pPr>
        <w:spacing w:line="276" w:lineRule="auto"/>
        <w:ind w:left="357"/>
        <w:jc w:val="both"/>
        <w:rPr>
          <w:rFonts w:ascii="Lato" w:hAnsi="Lato" w:cs="Arial"/>
          <w:sz w:val="20"/>
          <w:szCs w:val="20"/>
        </w:rPr>
      </w:pPr>
      <w:sdt>
        <w:sdtPr>
          <w:rPr>
            <w:rFonts w:ascii="Lato" w:hAnsi="Lato" w:cs="Arial"/>
            <w:sz w:val="20"/>
            <w:szCs w:val="20"/>
          </w:rPr>
          <w:id w:val="-287057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37" w:rsidRPr="0011084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permEnd w:id="1026762018"/>
      <w:r w:rsidR="000175D8" w:rsidRPr="00110840">
        <w:rPr>
          <w:rFonts w:ascii="Lato" w:hAnsi="Lato" w:cs="Arial"/>
          <w:sz w:val="20"/>
          <w:szCs w:val="20"/>
        </w:rPr>
        <w:t xml:space="preserve"> nie stanowią tajemnicy przedsiębio</w:t>
      </w:r>
      <w:r w:rsidR="004A0329" w:rsidRPr="00110840">
        <w:rPr>
          <w:rFonts w:ascii="Lato" w:hAnsi="Lato" w:cs="Arial"/>
          <w:sz w:val="20"/>
          <w:szCs w:val="20"/>
        </w:rPr>
        <w:t>rcy</w:t>
      </w:r>
      <w:r w:rsidR="000175D8" w:rsidRPr="00110840">
        <w:rPr>
          <w:rFonts w:ascii="Lato" w:hAnsi="Lato" w:cs="Arial"/>
          <w:sz w:val="20"/>
          <w:szCs w:val="20"/>
        </w:rPr>
        <w:t xml:space="preserve"> w rozumieniu art. 5 ustawy z dnia 6 września 2001 r. o</w:t>
      </w:r>
      <w:r w:rsidR="00D65F64" w:rsidRPr="00110840">
        <w:rPr>
          <w:rFonts w:ascii="Lato" w:hAnsi="Lato" w:cs="Arial"/>
          <w:sz w:val="20"/>
          <w:szCs w:val="20"/>
        </w:rPr>
        <w:t> </w:t>
      </w:r>
      <w:r w:rsidR="000175D8" w:rsidRPr="00110840">
        <w:rPr>
          <w:rFonts w:ascii="Lato" w:hAnsi="Lato" w:cs="Arial"/>
          <w:sz w:val="20"/>
          <w:szCs w:val="20"/>
        </w:rPr>
        <w:t>dostępie do informacji publicznej i nie podlegają wyłączeniu od udostępniania innym podmiotom</w:t>
      </w:r>
      <w:r w:rsidR="00B81C1D">
        <w:rPr>
          <w:rFonts w:ascii="Lato" w:hAnsi="Lato" w:cs="Arial"/>
          <w:sz w:val="20"/>
          <w:szCs w:val="20"/>
        </w:rPr>
        <w:t>;</w:t>
      </w:r>
    </w:p>
    <w:p w14:paraId="352ADEBF" w14:textId="3459157D" w:rsidR="000175D8" w:rsidRPr="00110840" w:rsidRDefault="000175D8" w:rsidP="001F7343">
      <w:pPr>
        <w:numPr>
          <w:ilvl w:val="0"/>
          <w:numId w:val="1"/>
        </w:numPr>
        <w:spacing w:line="312" w:lineRule="auto"/>
        <w:ind w:left="357" w:hanging="357"/>
        <w:jc w:val="both"/>
        <w:rPr>
          <w:rFonts w:ascii="Lato" w:hAnsi="Lato" w:cs="Arial"/>
          <w:sz w:val="20"/>
          <w:szCs w:val="20"/>
        </w:rPr>
      </w:pPr>
      <w:r w:rsidRPr="00110840">
        <w:rPr>
          <w:rFonts w:ascii="Lato" w:hAnsi="Lato" w:cs="Arial"/>
          <w:sz w:val="20"/>
          <w:szCs w:val="20"/>
        </w:rPr>
        <w:t>złożon</w:t>
      </w:r>
      <w:r w:rsidR="00A37EC3" w:rsidRPr="00110840">
        <w:rPr>
          <w:rFonts w:ascii="Lato" w:hAnsi="Lato" w:cs="Arial"/>
          <w:sz w:val="20"/>
          <w:szCs w:val="20"/>
        </w:rPr>
        <w:t>a</w:t>
      </w:r>
      <w:r w:rsidRPr="00110840">
        <w:rPr>
          <w:rFonts w:ascii="Lato" w:hAnsi="Lato" w:cs="Arial"/>
          <w:sz w:val="20"/>
          <w:szCs w:val="20"/>
        </w:rPr>
        <w:t xml:space="preserve"> za pomocą e</w:t>
      </w:r>
      <w:r w:rsidR="00E5322B">
        <w:rPr>
          <w:rFonts w:ascii="Lato" w:hAnsi="Lato" w:cs="Arial"/>
          <w:sz w:val="20"/>
          <w:szCs w:val="20"/>
        </w:rPr>
        <w:t>-</w:t>
      </w:r>
      <w:r w:rsidRPr="00110840">
        <w:rPr>
          <w:rFonts w:ascii="Lato" w:hAnsi="Lato" w:cs="Arial"/>
          <w:sz w:val="20"/>
          <w:szCs w:val="20"/>
        </w:rPr>
        <w:t xml:space="preserve">PUAP </w:t>
      </w:r>
      <w:r w:rsidR="00A37EC3" w:rsidRPr="00110840">
        <w:rPr>
          <w:rFonts w:ascii="Lato" w:hAnsi="Lato" w:cs="Arial"/>
          <w:sz w:val="20"/>
          <w:szCs w:val="20"/>
        </w:rPr>
        <w:t xml:space="preserve">oferta </w:t>
      </w:r>
      <w:r w:rsidR="007673DC" w:rsidRPr="00110840">
        <w:rPr>
          <w:rFonts w:ascii="Lato" w:hAnsi="Lato" w:cs="Arial"/>
          <w:sz w:val="20"/>
          <w:szCs w:val="20"/>
        </w:rPr>
        <w:t>na realizację zadania</w:t>
      </w:r>
      <w:r w:rsidRPr="00110840">
        <w:rPr>
          <w:rFonts w:ascii="Lato" w:hAnsi="Lato" w:cs="Arial"/>
          <w:sz w:val="20"/>
          <w:szCs w:val="20"/>
        </w:rPr>
        <w:t xml:space="preserve"> stanowi oświadczenie woli Oferenta, zaś informacje zawarte w </w:t>
      </w:r>
      <w:r w:rsidR="00A37EC3" w:rsidRPr="00110840">
        <w:rPr>
          <w:rFonts w:ascii="Lato" w:hAnsi="Lato" w:cs="Arial"/>
          <w:sz w:val="20"/>
          <w:szCs w:val="20"/>
        </w:rPr>
        <w:t>ofercie</w:t>
      </w:r>
      <w:r w:rsidRPr="00110840">
        <w:rPr>
          <w:rFonts w:ascii="Lato" w:hAnsi="Lato" w:cs="Arial"/>
          <w:sz w:val="20"/>
          <w:szCs w:val="20"/>
        </w:rPr>
        <w:t xml:space="preserve"> </w:t>
      </w:r>
      <w:r w:rsidR="007673DC" w:rsidRPr="00110840">
        <w:rPr>
          <w:rFonts w:ascii="Lato" w:hAnsi="Lato" w:cs="Arial"/>
          <w:sz w:val="20"/>
          <w:szCs w:val="20"/>
        </w:rPr>
        <w:t>na realizację zadania</w:t>
      </w:r>
      <w:r w:rsidRPr="00110840">
        <w:rPr>
          <w:rFonts w:ascii="Lato" w:hAnsi="Lato" w:cs="Arial"/>
          <w:sz w:val="20"/>
          <w:szCs w:val="20"/>
        </w:rPr>
        <w:t xml:space="preserve"> oraz </w:t>
      </w:r>
      <w:r w:rsidR="00E5322B">
        <w:rPr>
          <w:rFonts w:ascii="Lato" w:hAnsi="Lato" w:cs="Arial"/>
          <w:sz w:val="20"/>
          <w:szCs w:val="20"/>
        </w:rPr>
        <w:t xml:space="preserve">w </w:t>
      </w:r>
      <w:r w:rsidRPr="00110840">
        <w:rPr>
          <w:rFonts w:ascii="Lato" w:hAnsi="Lato" w:cs="Arial"/>
          <w:sz w:val="20"/>
          <w:szCs w:val="20"/>
        </w:rPr>
        <w:t>dokumentach do ni</w:t>
      </w:r>
      <w:r w:rsidR="007673DC" w:rsidRPr="00110840">
        <w:rPr>
          <w:rFonts w:ascii="Lato" w:hAnsi="Lato" w:cs="Arial"/>
          <w:sz w:val="20"/>
          <w:szCs w:val="20"/>
        </w:rPr>
        <w:t>ej</w:t>
      </w:r>
      <w:r w:rsidRPr="00110840">
        <w:rPr>
          <w:rFonts w:ascii="Lato" w:hAnsi="Lato" w:cs="Arial"/>
          <w:sz w:val="20"/>
          <w:szCs w:val="20"/>
        </w:rPr>
        <w:t xml:space="preserve"> załączonych, są zgodne ze stanem faktycznym i prawnym</w:t>
      </w:r>
      <w:r w:rsidR="00B81C1D">
        <w:rPr>
          <w:rFonts w:ascii="Lato" w:hAnsi="Lato" w:cs="Arial"/>
          <w:sz w:val="20"/>
          <w:szCs w:val="20"/>
        </w:rPr>
        <w:t>;</w:t>
      </w:r>
    </w:p>
    <w:p w14:paraId="254F20E7" w14:textId="2CE94BD8" w:rsidR="00E22FB7" w:rsidRPr="00110840" w:rsidRDefault="00471717" w:rsidP="001F7343">
      <w:pPr>
        <w:numPr>
          <w:ilvl w:val="0"/>
          <w:numId w:val="1"/>
        </w:numPr>
        <w:spacing w:line="312" w:lineRule="auto"/>
        <w:ind w:left="357" w:hanging="357"/>
        <w:jc w:val="both"/>
        <w:rPr>
          <w:rFonts w:ascii="Lato" w:hAnsi="Lato" w:cs="Arial"/>
          <w:sz w:val="20"/>
          <w:szCs w:val="20"/>
        </w:rPr>
      </w:pPr>
      <w:r w:rsidRPr="00110840">
        <w:rPr>
          <w:rFonts w:ascii="Lato" w:hAnsi="Lato" w:cs="Arial"/>
          <w:sz w:val="20"/>
          <w:szCs w:val="20"/>
        </w:rPr>
        <w:t>jestem świadomy skutków niezachowania wskazanej w ogłoszeniu formy komunikacji oraz zobowiązuj</w:t>
      </w:r>
      <w:r w:rsidR="00E5322B">
        <w:rPr>
          <w:rFonts w:ascii="Lato" w:hAnsi="Lato" w:cs="Arial"/>
          <w:sz w:val="20"/>
          <w:szCs w:val="20"/>
        </w:rPr>
        <w:t>ę</w:t>
      </w:r>
      <w:r w:rsidRPr="00110840">
        <w:rPr>
          <w:rFonts w:ascii="Lato" w:hAnsi="Lato" w:cs="Arial"/>
          <w:sz w:val="20"/>
          <w:szCs w:val="20"/>
        </w:rPr>
        <w:t xml:space="preserve"> się do prowadzenia elektronicznej korespondencji za pośrednictwem e</w:t>
      </w:r>
      <w:r w:rsidR="00E5322B">
        <w:rPr>
          <w:rFonts w:ascii="Lato" w:hAnsi="Lato" w:cs="Arial"/>
          <w:sz w:val="20"/>
          <w:szCs w:val="20"/>
        </w:rPr>
        <w:t>-</w:t>
      </w:r>
      <w:r w:rsidRPr="00110840">
        <w:rPr>
          <w:rFonts w:ascii="Lato" w:hAnsi="Lato" w:cs="Arial"/>
          <w:sz w:val="20"/>
          <w:szCs w:val="20"/>
        </w:rPr>
        <w:t>PUAP oraz</w:t>
      </w:r>
      <w:r w:rsidR="00E5322B">
        <w:rPr>
          <w:rFonts w:ascii="Lato" w:hAnsi="Lato" w:cs="Arial"/>
          <w:sz w:val="20"/>
          <w:szCs w:val="20"/>
        </w:rPr>
        <w:t xml:space="preserve"> we wskazanych w ogłoszeniu konkursowym sytuacjach</w:t>
      </w:r>
      <w:r w:rsidRPr="00110840">
        <w:rPr>
          <w:rFonts w:ascii="Lato" w:hAnsi="Lato" w:cs="Arial"/>
          <w:sz w:val="20"/>
          <w:szCs w:val="20"/>
        </w:rPr>
        <w:t xml:space="preserve"> </w:t>
      </w:r>
      <w:r w:rsidR="00901E38" w:rsidRPr="00110840">
        <w:rPr>
          <w:rFonts w:ascii="Lato" w:hAnsi="Lato" w:cs="Arial"/>
          <w:sz w:val="20"/>
          <w:szCs w:val="20"/>
        </w:rPr>
        <w:t xml:space="preserve">poprzez </w:t>
      </w:r>
      <w:r w:rsidRPr="00110840">
        <w:rPr>
          <w:rFonts w:ascii="Lato" w:hAnsi="Lato" w:cs="Arial"/>
          <w:sz w:val="20"/>
          <w:szCs w:val="20"/>
        </w:rPr>
        <w:t>e-mail</w:t>
      </w:r>
      <w:r w:rsidR="006426E8" w:rsidRPr="00110840">
        <w:rPr>
          <w:rFonts w:ascii="Lato" w:hAnsi="Lato" w:cs="Arial"/>
          <w:sz w:val="20"/>
          <w:szCs w:val="20"/>
        </w:rPr>
        <w:t>,</w:t>
      </w:r>
      <w:r w:rsidRPr="00110840">
        <w:rPr>
          <w:rFonts w:ascii="Lato" w:hAnsi="Lato" w:cs="Arial"/>
          <w:sz w:val="20"/>
          <w:szCs w:val="20"/>
        </w:rPr>
        <w:t xml:space="preserve"> dotyczącej postępowania konkursowego oraz w przypadku wyboru na</w:t>
      </w:r>
      <w:r w:rsidR="00172C6A" w:rsidRPr="00110840">
        <w:rPr>
          <w:rFonts w:ascii="Lato" w:hAnsi="Lato" w:cs="Arial"/>
          <w:sz w:val="20"/>
          <w:szCs w:val="20"/>
        </w:rPr>
        <w:t> </w:t>
      </w:r>
      <w:r w:rsidRPr="00110840">
        <w:rPr>
          <w:rFonts w:ascii="Lato" w:hAnsi="Lato" w:cs="Arial"/>
          <w:sz w:val="20"/>
          <w:szCs w:val="20"/>
        </w:rPr>
        <w:t>realizatora zadania, dalszej korespondencji dotyczącej zawarcia i realizacji umowy</w:t>
      </w:r>
      <w:r w:rsidR="00B81C1D">
        <w:rPr>
          <w:rFonts w:ascii="Lato" w:hAnsi="Lato" w:cs="Arial"/>
          <w:sz w:val="20"/>
          <w:szCs w:val="20"/>
        </w:rPr>
        <w:t>;</w:t>
      </w:r>
    </w:p>
    <w:p w14:paraId="67AE065F" w14:textId="5D303C91" w:rsidR="00471717" w:rsidRPr="00110840" w:rsidRDefault="00E22FB7" w:rsidP="001F7343">
      <w:pPr>
        <w:numPr>
          <w:ilvl w:val="0"/>
          <w:numId w:val="1"/>
        </w:num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110840">
        <w:rPr>
          <w:rFonts w:ascii="Lato" w:hAnsi="Lato" w:cs="Arial"/>
          <w:sz w:val="20"/>
          <w:szCs w:val="20"/>
        </w:rPr>
        <w:t xml:space="preserve">jestem świadomy, że </w:t>
      </w:r>
      <w:r w:rsidR="00471717" w:rsidRPr="00110840">
        <w:rPr>
          <w:rFonts w:ascii="Lato" w:hAnsi="Lato" w:cs="Arial"/>
          <w:sz w:val="20"/>
          <w:szCs w:val="20"/>
        </w:rPr>
        <w:t>oferta złożona w wersji papierowej</w:t>
      </w:r>
      <w:r w:rsidR="00B81C1D">
        <w:rPr>
          <w:rFonts w:ascii="Lato" w:hAnsi="Lato" w:cs="Arial"/>
          <w:sz w:val="20"/>
          <w:szCs w:val="20"/>
        </w:rPr>
        <w:t xml:space="preserve"> zostanie</w:t>
      </w:r>
      <w:r w:rsidR="00471717" w:rsidRPr="00110840">
        <w:rPr>
          <w:rFonts w:ascii="Lato" w:hAnsi="Lato" w:cs="Arial"/>
          <w:sz w:val="20"/>
          <w:szCs w:val="20"/>
        </w:rPr>
        <w:t xml:space="preserve"> pozosta</w:t>
      </w:r>
      <w:r w:rsidR="00B81C1D">
        <w:rPr>
          <w:rFonts w:ascii="Lato" w:hAnsi="Lato" w:cs="Arial"/>
          <w:sz w:val="20"/>
          <w:szCs w:val="20"/>
        </w:rPr>
        <w:t>wiona</w:t>
      </w:r>
      <w:r w:rsidR="00471717" w:rsidRPr="00110840">
        <w:rPr>
          <w:rFonts w:ascii="Lato" w:hAnsi="Lato" w:cs="Arial"/>
          <w:sz w:val="20"/>
          <w:szCs w:val="20"/>
        </w:rPr>
        <w:t xml:space="preserve"> bez rozpatrzenia</w:t>
      </w:r>
      <w:r w:rsidR="00B81C1D">
        <w:rPr>
          <w:rFonts w:ascii="Lato" w:hAnsi="Lato" w:cs="Arial"/>
          <w:sz w:val="20"/>
          <w:szCs w:val="20"/>
        </w:rPr>
        <w:t>;</w:t>
      </w:r>
    </w:p>
    <w:p w14:paraId="58FD778F" w14:textId="46951838" w:rsidR="00A445A3" w:rsidRPr="001F7343" w:rsidRDefault="00BB5F0E" w:rsidP="001F7343">
      <w:pPr>
        <w:numPr>
          <w:ilvl w:val="0"/>
          <w:numId w:val="1"/>
        </w:num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110840">
        <w:rPr>
          <w:rFonts w:ascii="Lato" w:hAnsi="Lato" w:cs="Arial"/>
          <w:sz w:val="20"/>
          <w:szCs w:val="20"/>
        </w:rPr>
        <w:t>kopie dokumentów (skany) załączonych do oferty są zgodne z oryginałem.</w:t>
      </w:r>
    </w:p>
    <w:p w14:paraId="0EE0935A" w14:textId="3325A101" w:rsidR="000175D8" w:rsidRPr="00110840" w:rsidRDefault="00093846" w:rsidP="00093846">
      <w:pPr>
        <w:tabs>
          <w:tab w:val="left" w:pos="4962"/>
        </w:tabs>
        <w:spacing w:before="480" w:after="120"/>
        <w:rPr>
          <w:rFonts w:ascii="Lato" w:hAnsi="Lato" w:cs="Arial"/>
          <w:sz w:val="20"/>
          <w:szCs w:val="20"/>
        </w:rPr>
      </w:pPr>
      <w:r w:rsidRPr="00110840">
        <w:rPr>
          <w:rFonts w:ascii="Lato" w:hAnsi="Lato" w:cs="Arial"/>
          <w:sz w:val="20"/>
          <w:szCs w:val="20"/>
        </w:rPr>
        <w:t xml:space="preserve">* </w:t>
      </w:r>
      <w:r w:rsidR="00E5322B">
        <w:rPr>
          <w:rFonts w:ascii="Lato" w:hAnsi="Lato" w:cs="Arial"/>
          <w:sz w:val="20"/>
          <w:szCs w:val="20"/>
        </w:rPr>
        <w:t xml:space="preserve">proszę </w:t>
      </w:r>
      <w:r w:rsidR="000175D8" w:rsidRPr="00110840">
        <w:rPr>
          <w:rFonts w:ascii="Lato" w:hAnsi="Lato" w:cs="Arial"/>
          <w:sz w:val="20"/>
          <w:szCs w:val="20"/>
        </w:rPr>
        <w:t>właściwe zaznaczyć „X”</w:t>
      </w:r>
    </w:p>
    <w:p w14:paraId="58819479" w14:textId="77777777" w:rsidR="008757A6" w:rsidRPr="00110840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Lato" w:hAnsi="Lato" w:cs="Arial"/>
          <w:strike/>
          <w:sz w:val="20"/>
          <w:szCs w:val="20"/>
        </w:rPr>
      </w:pPr>
    </w:p>
    <w:p w14:paraId="7E29C94F" w14:textId="77777777" w:rsidR="008757A6" w:rsidRPr="00110840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Lato" w:hAnsi="Lato" w:cs="Arial"/>
          <w:color w:val="2F5496"/>
          <w:sz w:val="20"/>
          <w:szCs w:val="20"/>
        </w:rPr>
      </w:pPr>
    </w:p>
    <w:p w14:paraId="241CD65C" w14:textId="77777777" w:rsidR="008757A6" w:rsidRPr="00110840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Lato" w:hAnsi="Lato" w:cs="Arial"/>
          <w:color w:val="2F5496"/>
          <w:sz w:val="20"/>
          <w:szCs w:val="20"/>
        </w:rPr>
        <w:sectPr w:rsidR="008757A6" w:rsidRPr="00110840" w:rsidSect="001509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9CEB83" w14:textId="12B707C1" w:rsidR="00B851E2" w:rsidRPr="00110840" w:rsidRDefault="00D429B8" w:rsidP="00B851E2">
      <w:pPr>
        <w:spacing w:after="240" w:line="360" w:lineRule="auto"/>
        <w:rPr>
          <w:rFonts w:ascii="Lato" w:hAnsi="Lato" w:cs="Arial"/>
          <w:b/>
          <w:sz w:val="20"/>
          <w:szCs w:val="20"/>
        </w:rPr>
      </w:pPr>
      <w:r w:rsidRPr="00110840">
        <w:rPr>
          <w:rFonts w:ascii="Lato" w:hAnsi="Lato" w:cs="Arial"/>
          <w:b/>
          <w:sz w:val="20"/>
          <w:szCs w:val="20"/>
        </w:rPr>
        <w:lastRenderedPageBreak/>
        <w:t>Część I</w:t>
      </w:r>
      <w:r w:rsidR="000A0B12" w:rsidRPr="00110840">
        <w:rPr>
          <w:rFonts w:ascii="Lato" w:hAnsi="Lato" w:cs="Arial"/>
          <w:b/>
          <w:sz w:val="20"/>
          <w:szCs w:val="20"/>
        </w:rPr>
        <w:t>V</w:t>
      </w:r>
      <w:r w:rsidR="00F31108" w:rsidRPr="00110840">
        <w:rPr>
          <w:rFonts w:ascii="Lato" w:hAnsi="Lato" w:cs="Arial"/>
          <w:b/>
          <w:sz w:val="20"/>
          <w:szCs w:val="20"/>
        </w:rPr>
        <w:t xml:space="preserve"> –</w:t>
      </w:r>
      <w:r w:rsidRPr="00110840">
        <w:rPr>
          <w:rFonts w:ascii="Lato" w:hAnsi="Lato" w:cs="Arial"/>
          <w:b/>
          <w:sz w:val="20"/>
          <w:szCs w:val="20"/>
        </w:rPr>
        <w:t xml:space="preserve"> OFERTA REALIZACJI ZADANIA </w:t>
      </w:r>
      <w:r w:rsidRPr="0071629C">
        <w:rPr>
          <w:rFonts w:ascii="Lato" w:hAnsi="Lato" w:cs="Arial"/>
          <w:b/>
          <w:sz w:val="20"/>
          <w:szCs w:val="20"/>
        </w:rPr>
        <w:t xml:space="preserve">NA </w:t>
      </w:r>
      <w:r w:rsidR="00F9309A">
        <w:rPr>
          <w:rFonts w:ascii="Lato" w:hAnsi="Lato" w:cs="Arial"/>
          <w:b/>
          <w:sz w:val="20"/>
          <w:szCs w:val="20"/>
        </w:rPr>
        <w:t xml:space="preserve">LATA </w:t>
      </w:r>
      <w:r w:rsidRPr="0071629C">
        <w:rPr>
          <w:rFonts w:ascii="Lato" w:hAnsi="Lato" w:cs="Arial"/>
          <w:b/>
          <w:sz w:val="20"/>
          <w:szCs w:val="20"/>
        </w:rPr>
        <w:t xml:space="preserve"> 20</w:t>
      </w:r>
      <w:r w:rsidR="00154EC2" w:rsidRPr="0071629C">
        <w:rPr>
          <w:rFonts w:ascii="Lato" w:hAnsi="Lato" w:cs="Arial"/>
          <w:b/>
          <w:sz w:val="20"/>
          <w:szCs w:val="20"/>
        </w:rPr>
        <w:t>2</w:t>
      </w:r>
      <w:r w:rsidR="005509F4" w:rsidRPr="0071629C">
        <w:rPr>
          <w:rFonts w:ascii="Lato" w:hAnsi="Lato" w:cs="Arial"/>
          <w:b/>
          <w:sz w:val="20"/>
          <w:szCs w:val="20"/>
        </w:rPr>
        <w:t>4</w:t>
      </w:r>
      <w:r w:rsidR="00B72178" w:rsidRPr="0071629C">
        <w:rPr>
          <w:rFonts w:ascii="Lato" w:hAnsi="Lato" w:cs="Arial"/>
          <w:b/>
          <w:sz w:val="20"/>
          <w:szCs w:val="20"/>
        </w:rPr>
        <w:t xml:space="preserve"> </w:t>
      </w:r>
      <w:r w:rsidR="001A31C5" w:rsidRPr="0071629C">
        <w:rPr>
          <w:rFonts w:ascii="Lato" w:hAnsi="Lato" w:cs="Arial"/>
          <w:b/>
          <w:sz w:val="20"/>
          <w:szCs w:val="20"/>
        </w:rPr>
        <w:t>-2028</w:t>
      </w:r>
    </w:p>
    <w:p w14:paraId="41CDD9CE" w14:textId="5B0CA500" w:rsidR="006F467C" w:rsidRPr="00110840" w:rsidRDefault="00857C98" w:rsidP="00B851E2">
      <w:pPr>
        <w:spacing w:after="240" w:line="360" w:lineRule="auto"/>
        <w:rPr>
          <w:rFonts w:ascii="Lato" w:hAnsi="Lato" w:cs="Arial"/>
          <w:b/>
          <w:sz w:val="20"/>
          <w:szCs w:val="20"/>
        </w:rPr>
      </w:pPr>
      <w:r w:rsidRPr="00110840">
        <w:rPr>
          <w:rFonts w:ascii="Lato" w:hAnsi="Lato" w:cs="Arial"/>
          <w:sz w:val="20"/>
          <w:szCs w:val="20"/>
        </w:rPr>
        <w:t>P</w:t>
      </w:r>
      <w:r w:rsidR="00D429B8" w:rsidRPr="00110840">
        <w:rPr>
          <w:rFonts w:ascii="Lato" w:hAnsi="Lato" w:cs="Arial"/>
          <w:sz w:val="20"/>
          <w:szCs w:val="20"/>
        </w:rPr>
        <w:t>lan rzeczowo-finansowy</w:t>
      </w:r>
      <w:r w:rsidR="006F3B4F" w:rsidRPr="00110840">
        <w:rPr>
          <w:rFonts w:ascii="Lato" w:hAnsi="Lato" w:cs="Arial"/>
          <w:sz w:val="20"/>
          <w:szCs w:val="20"/>
        </w:rPr>
        <w:t xml:space="preserve"> na lata 2024 – 2028.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831"/>
        <w:gridCol w:w="3408"/>
        <w:gridCol w:w="1532"/>
        <w:gridCol w:w="1455"/>
        <w:gridCol w:w="1836"/>
      </w:tblGrid>
      <w:tr w:rsidR="00910FFD" w:rsidRPr="00110840" w14:paraId="17B3C349" w14:textId="77777777" w:rsidTr="00910FFD">
        <w:tc>
          <w:tcPr>
            <w:tcW w:w="9062" w:type="dxa"/>
            <w:gridSpan w:val="5"/>
            <w:shd w:val="clear" w:color="auto" w:fill="B4C6E7" w:themeFill="accent1" w:themeFillTint="66"/>
          </w:tcPr>
          <w:p w14:paraId="5719E6B0" w14:textId="77777777" w:rsidR="00910FFD" w:rsidRPr="00B81C1D" w:rsidRDefault="00910FFD" w:rsidP="00910FFD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B81C1D">
              <w:rPr>
                <w:rFonts w:ascii="Lato" w:hAnsi="Lato" w:cs="Arial"/>
                <w:b/>
                <w:bCs/>
                <w:sz w:val="20"/>
                <w:szCs w:val="20"/>
              </w:rPr>
              <w:t>Plan rzeczowo -finansowy na lata 2024-2028</w:t>
            </w:r>
          </w:p>
        </w:tc>
      </w:tr>
      <w:tr w:rsidR="00910FFD" w:rsidRPr="00110840" w14:paraId="143C1149" w14:textId="77777777" w:rsidTr="00910FFD">
        <w:tc>
          <w:tcPr>
            <w:tcW w:w="831" w:type="dxa"/>
            <w:vMerge w:val="restart"/>
            <w:shd w:val="clear" w:color="auto" w:fill="D9E2F3" w:themeFill="accent1" w:themeFillTint="33"/>
            <w:vAlign w:val="center"/>
          </w:tcPr>
          <w:p w14:paraId="665776B9" w14:textId="77777777" w:rsidR="00910FFD" w:rsidRPr="00110840" w:rsidRDefault="00910FFD" w:rsidP="00910FFD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3408" w:type="dxa"/>
            <w:shd w:val="clear" w:color="auto" w:fill="D9E2F3" w:themeFill="accent1" w:themeFillTint="33"/>
            <w:vAlign w:val="center"/>
          </w:tcPr>
          <w:p w14:paraId="447281AE" w14:textId="77777777" w:rsidR="00910FFD" w:rsidRPr="00110840" w:rsidRDefault="00910FFD" w:rsidP="00910FFD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bCs/>
                <w:sz w:val="20"/>
                <w:szCs w:val="20"/>
              </w:rPr>
              <w:t>Etap procesu</w:t>
            </w:r>
          </w:p>
        </w:tc>
        <w:tc>
          <w:tcPr>
            <w:tcW w:w="1532" w:type="dxa"/>
            <w:shd w:val="clear" w:color="auto" w:fill="D9E2F3" w:themeFill="accent1" w:themeFillTint="33"/>
            <w:vAlign w:val="center"/>
          </w:tcPr>
          <w:p w14:paraId="77E5CE51" w14:textId="6CFFB866" w:rsidR="00910FFD" w:rsidRPr="00110840" w:rsidRDefault="00910FFD" w:rsidP="00910FFD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bCs/>
                <w:sz w:val="20"/>
                <w:szCs w:val="20"/>
              </w:rPr>
              <w:t xml:space="preserve">Liczba </w:t>
            </w:r>
            <w:r w:rsidR="004F5562" w:rsidRPr="00110840">
              <w:rPr>
                <w:rFonts w:ascii="Lato" w:hAnsi="Lato" w:cs="Arial"/>
                <w:b/>
                <w:bCs/>
                <w:sz w:val="20"/>
                <w:szCs w:val="20"/>
              </w:rPr>
              <w:t>świadczeń</w:t>
            </w:r>
          </w:p>
        </w:tc>
        <w:tc>
          <w:tcPr>
            <w:tcW w:w="1455" w:type="dxa"/>
            <w:shd w:val="clear" w:color="auto" w:fill="D9E2F3" w:themeFill="accent1" w:themeFillTint="33"/>
            <w:vAlign w:val="center"/>
          </w:tcPr>
          <w:p w14:paraId="4628FF06" w14:textId="77777777" w:rsidR="00910FFD" w:rsidRPr="00110840" w:rsidRDefault="00910FFD" w:rsidP="00910FFD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1836" w:type="dxa"/>
            <w:shd w:val="clear" w:color="auto" w:fill="D9E2F3" w:themeFill="accent1" w:themeFillTint="33"/>
          </w:tcPr>
          <w:p w14:paraId="2DCC5DED" w14:textId="77777777" w:rsidR="00910FFD" w:rsidRPr="00110840" w:rsidRDefault="00910FFD" w:rsidP="00910FFD">
            <w:pPr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bCs/>
                <w:sz w:val="20"/>
                <w:szCs w:val="20"/>
              </w:rPr>
              <w:t>Wnioskowana całkowita kwota dofinansowania</w:t>
            </w:r>
          </w:p>
        </w:tc>
      </w:tr>
      <w:tr w:rsidR="00910FFD" w:rsidRPr="00110840" w14:paraId="586EF3B0" w14:textId="77777777" w:rsidTr="00910FFD">
        <w:tc>
          <w:tcPr>
            <w:tcW w:w="831" w:type="dxa"/>
            <w:vMerge/>
            <w:vAlign w:val="center"/>
          </w:tcPr>
          <w:p w14:paraId="5F6FDC3C" w14:textId="77777777" w:rsidR="00910FFD" w:rsidRPr="00110840" w:rsidRDefault="00910FFD" w:rsidP="00910FFD">
            <w:pPr>
              <w:rPr>
                <w:rFonts w:ascii="Lato" w:hAnsi="Lato" w:cs="Arial"/>
                <w:b/>
                <w:bCs/>
                <w:sz w:val="20"/>
                <w:szCs w:val="20"/>
              </w:rPr>
            </w:pPr>
          </w:p>
        </w:tc>
        <w:tc>
          <w:tcPr>
            <w:tcW w:w="8231" w:type="dxa"/>
            <w:gridSpan w:val="4"/>
            <w:shd w:val="clear" w:color="auto" w:fill="D9E2F3" w:themeFill="accent1" w:themeFillTint="33"/>
            <w:vAlign w:val="center"/>
          </w:tcPr>
          <w:p w14:paraId="6160C4E8" w14:textId="5A96EDEF" w:rsidR="00910FFD" w:rsidRPr="00110840" w:rsidRDefault="00910FFD" w:rsidP="00910FFD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bCs/>
                <w:sz w:val="20"/>
                <w:szCs w:val="20"/>
              </w:rPr>
              <w:t>Leczenie niepłodności</w:t>
            </w:r>
            <w:r w:rsidR="00D65F64" w:rsidRPr="00110840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metodą zapłodnienia pozaustrojowego</w:t>
            </w:r>
          </w:p>
        </w:tc>
      </w:tr>
      <w:tr w:rsidR="00F605F9" w:rsidRPr="00110840" w14:paraId="1BCA0279" w14:textId="77777777" w:rsidTr="00910FFD">
        <w:tc>
          <w:tcPr>
            <w:tcW w:w="831" w:type="dxa"/>
            <w:vMerge w:val="restart"/>
            <w:vAlign w:val="center"/>
          </w:tcPr>
          <w:p w14:paraId="338786FF" w14:textId="77777777" w:rsidR="00F605F9" w:rsidRPr="00110840" w:rsidRDefault="00F605F9" w:rsidP="00910FFD">
            <w:pPr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3408" w:type="dxa"/>
            <w:vAlign w:val="center"/>
          </w:tcPr>
          <w:p w14:paraId="7152B93A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Kwalifikacja pary</w:t>
            </w:r>
          </w:p>
        </w:tc>
        <w:tc>
          <w:tcPr>
            <w:tcW w:w="1532" w:type="dxa"/>
          </w:tcPr>
          <w:p w14:paraId="0D98E90C" w14:textId="0656C89F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72083800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720838008"/>
          </w:p>
        </w:tc>
        <w:tc>
          <w:tcPr>
            <w:tcW w:w="1455" w:type="dxa"/>
          </w:tcPr>
          <w:p w14:paraId="3E313851" w14:textId="25A8B305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56499300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564993002"/>
          </w:p>
        </w:tc>
        <w:tc>
          <w:tcPr>
            <w:tcW w:w="1836" w:type="dxa"/>
          </w:tcPr>
          <w:p w14:paraId="014A55CB" w14:textId="03B0D910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189328199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893281994"/>
          </w:p>
        </w:tc>
      </w:tr>
      <w:tr w:rsidR="00F605F9" w:rsidRPr="00110840" w14:paraId="295E1A7B" w14:textId="77777777" w:rsidTr="00910FFD">
        <w:tc>
          <w:tcPr>
            <w:tcW w:w="831" w:type="dxa"/>
            <w:vMerge/>
          </w:tcPr>
          <w:p w14:paraId="2FCD9880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7D6042D8" w14:textId="3C04FC6A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 (gamety pary</w:t>
            </w:r>
            <w:r>
              <w:rPr>
                <w:rFonts w:ascii="Lato" w:hAnsi="Lato" w:cs="Arial"/>
                <w:spacing w:val="-10"/>
                <w:sz w:val="20"/>
                <w:szCs w:val="20"/>
              </w:rPr>
              <w:t xml:space="preserve"> lub nasienie dawcy</w:t>
            </w: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) - część kliniczna</w:t>
            </w:r>
          </w:p>
        </w:tc>
        <w:tc>
          <w:tcPr>
            <w:tcW w:w="1532" w:type="dxa"/>
          </w:tcPr>
          <w:p w14:paraId="70F166F1" w14:textId="4FD3F8F6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69645234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696452340"/>
          </w:p>
        </w:tc>
        <w:tc>
          <w:tcPr>
            <w:tcW w:w="1455" w:type="dxa"/>
          </w:tcPr>
          <w:p w14:paraId="7807278E" w14:textId="5F941289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30864117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308641170"/>
          </w:p>
        </w:tc>
        <w:tc>
          <w:tcPr>
            <w:tcW w:w="1836" w:type="dxa"/>
          </w:tcPr>
          <w:p w14:paraId="4585641A" w14:textId="08ED8F3B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116891770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168917706"/>
          </w:p>
        </w:tc>
      </w:tr>
      <w:tr w:rsidR="00F605F9" w:rsidRPr="00110840" w14:paraId="7E634933" w14:textId="77777777" w:rsidTr="00910FFD">
        <w:tc>
          <w:tcPr>
            <w:tcW w:w="831" w:type="dxa"/>
            <w:vMerge/>
          </w:tcPr>
          <w:p w14:paraId="1A2A9CC7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6FCD4BB1" w14:textId="0024E1D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 (gamety pary</w:t>
            </w:r>
            <w:r>
              <w:rPr>
                <w:rFonts w:ascii="Lato" w:hAnsi="Lato" w:cs="Arial"/>
                <w:spacing w:val="-10"/>
                <w:sz w:val="20"/>
                <w:szCs w:val="20"/>
              </w:rPr>
              <w:t xml:space="preserve"> lub nasienie dawcy</w:t>
            </w: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) - część biotechnologiczna</w:t>
            </w:r>
          </w:p>
        </w:tc>
        <w:tc>
          <w:tcPr>
            <w:tcW w:w="1532" w:type="dxa"/>
          </w:tcPr>
          <w:p w14:paraId="31DDB77E" w14:textId="70FF45AB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45974561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459745619"/>
          </w:p>
        </w:tc>
        <w:tc>
          <w:tcPr>
            <w:tcW w:w="1455" w:type="dxa"/>
          </w:tcPr>
          <w:p w14:paraId="21D52FB9" w14:textId="7C36367D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137725968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377259680"/>
          </w:p>
        </w:tc>
        <w:tc>
          <w:tcPr>
            <w:tcW w:w="1836" w:type="dxa"/>
          </w:tcPr>
          <w:p w14:paraId="0A94829C" w14:textId="400C7545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177094131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770941319"/>
          </w:p>
        </w:tc>
      </w:tr>
      <w:tr w:rsidR="00F605F9" w:rsidRPr="00110840" w14:paraId="5B20CC0D" w14:textId="77777777" w:rsidTr="00910FFD">
        <w:tc>
          <w:tcPr>
            <w:tcW w:w="831" w:type="dxa"/>
            <w:vMerge/>
          </w:tcPr>
          <w:p w14:paraId="41FC2203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00B1A9EE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II (dawstwo oocytów) - część kliniczna</w:t>
            </w:r>
          </w:p>
        </w:tc>
        <w:tc>
          <w:tcPr>
            <w:tcW w:w="1532" w:type="dxa"/>
          </w:tcPr>
          <w:p w14:paraId="3AD0C4F6" w14:textId="4A8CC7E3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121689948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216899484"/>
          </w:p>
        </w:tc>
        <w:tc>
          <w:tcPr>
            <w:tcW w:w="1455" w:type="dxa"/>
          </w:tcPr>
          <w:p w14:paraId="7620DF5E" w14:textId="3013E6C6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36058486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360584863"/>
          </w:p>
        </w:tc>
        <w:tc>
          <w:tcPr>
            <w:tcW w:w="1836" w:type="dxa"/>
          </w:tcPr>
          <w:p w14:paraId="662601D2" w14:textId="15E40435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147195989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471959894"/>
          </w:p>
        </w:tc>
      </w:tr>
      <w:tr w:rsidR="00F605F9" w:rsidRPr="00110840" w14:paraId="7DBDAE16" w14:textId="77777777" w:rsidTr="00910FFD">
        <w:tc>
          <w:tcPr>
            <w:tcW w:w="831" w:type="dxa"/>
            <w:vMerge/>
          </w:tcPr>
          <w:p w14:paraId="1440E4BE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18941495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II (dawstwo oocytów) - część biotechnologiczna</w:t>
            </w:r>
          </w:p>
        </w:tc>
        <w:tc>
          <w:tcPr>
            <w:tcW w:w="1532" w:type="dxa"/>
          </w:tcPr>
          <w:p w14:paraId="03E65D84" w14:textId="25C485AF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84594421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845944217"/>
          </w:p>
        </w:tc>
        <w:tc>
          <w:tcPr>
            <w:tcW w:w="1455" w:type="dxa"/>
          </w:tcPr>
          <w:p w14:paraId="379E4C13" w14:textId="4A427BEC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161614662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616146628"/>
          </w:p>
        </w:tc>
        <w:tc>
          <w:tcPr>
            <w:tcW w:w="1836" w:type="dxa"/>
          </w:tcPr>
          <w:p w14:paraId="4ED93471" w14:textId="6C9343EB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165467966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654679664"/>
          </w:p>
        </w:tc>
      </w:tr>
      <w:tr w:rsidR="00F605F9" w:rsidRPr="00110840" w14:paraId="426695D0" w14:textId="77777777" w:rsidTr="00910FFD">
        <w:tc>
          <w:tcPr>
            <w:tcW w:w="831" w:type="dxa"/>
            <w:vMerge/>
          </w:tcPr>
          <w:p w14:paraId="70CC766E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6EE83E4A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III (dawstwo zarodka) - część kliniczna</w:t>
            </w:r>
          </w:p>
        </w:tc>
        <w:tc>
          <w:tcPr>
            <w:tcW w:w="1532" w:type="dxa"/>
          </w:tcPr>
          <w:p w14:paraId="5EAA7F1D" w14:textId="229AE51D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48302605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483026050"/>
          </w:p>
        </w:tc>
        <w:tc>
          <w:tcPr>
            <w:tcW w:w="1455" w:type="dxa"/>
          </w:tcPr>
          <w:p w14:paraId="4DDB5A78" w14:textId="697712EF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185277368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852773683"/>
          </w:p>
        </w:tc>
        <w:tc>
          <w:tcPr>
            <w:tcW w:w="1836" w:type="dxa"/>
          </w:tcPr>
          <w:p w14:paraId="732A8CC0" w14:textId="027594BC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116689849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166898498"/>
          </w:p>
        </w:tc>
      </w:tr>
      <w:tr w:rsidR="00F605F9" w:rsidRPr="00110840" w14:paraId="0477C2F6" w14:textId="77777777" w:rsidTr="00910FFD">
        <w:tc>
          <w:tcPr>
            <w:tcW w:w="831" w:type="dxa"/>
            <w:vMerge/>
          </w:tcPr>
          <w:p w14:paraId="748E3456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0E7AB70A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III (dawstwo zarodka) - część biotechnologiczna</w:t>
            </w:r>
          </w:p>
        </w:tc>
        <w:tc>
          <w:tcPr>
            <w:tcW w:w="1532" w:type="dxa"/>
          </w:tcPr>
          <w:p w14:paraId="14CCAE69" w14:textId="0006571B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73703940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737039406"/>
          </w:p>
        </w:tc>
        <w:tc>
          <w:tcPr>
            <w:tcW w:w="1455" w:type="dxa"/>
          </w:tcPr>
          <w:p w14:paraId="0B4BB954" w14:textId="536CB8B9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191660889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916608893"/>
          </w:p>
        </w:tc>
        <w:tc>
          <w:tcPr>
            <w:tcW w:w="1836" w:type="dxa"/>
          </w:tcPr>
          <w:p w14:paraId="7311946B" w14:textId="3DAFDC39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142850739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428507394"/>
          </w:p>
        </w:tc>
      </w:tr>
      <w:tr w:rsidR="00F605F9" w:rsidRPr="00110840" w14:paraId="5166B7FC" w14:textId="77777777" w:rsidTr="00910FFD">
        <w:tc>
          <w:tcPr>
            <w:tcW w:w="831" w:type="dxa"/>
            <w:vMerge/>
          </w:tcPr>
          <w:p w14:paraId="017F150A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0356C08E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Kriotransfer</w:t>
            </w:r>
          </w:p>
        </w:tc>
        <w:tc>
          <w:tcPr>
            <w:tcW w:w="1532" w:type="dxa"/>
          </w:tcPr>
          <w:p w14:paraId="3225C99A" w14:textId="4165460C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1627078575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627078575"/>
          </w:p>
        </w:tc>
        <w:tc>
          <w:tcPr>
            <w:tcW w:w="1455" w:type="dxa"/>
          </w:tcPr>
          <w:p w14:paraId="6EB3D8E4" w14:textId="37A8FD9E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149167638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491676381"/>
          </w:p>
        </w:tc>
        <w:tc>
          <w:tcPr>
            <w:tcW w:w="1836" w:type="dxa"/>
          </w:tcPr>
          <w:p w14:paraId="0494895F" w14:textId="232BF42E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29163662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91636627"/>
          </w:p>
        </w:tc>
      </w:tr>
      <w:tr w:rsidR="00F605F9" w:rsidRPr="00110840" w14:paraId="73E39B55" w14:textId="77777777" w:rsidTr="00910FFD">
        <w:tc>
          <w:tcPr>
            <w:tcW w:w="831" w:type="dxa"/>
            <w:vMerge/>
          </w:tcPr>
          <w:p w14:paraId="6CAD1A68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47DAFC25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Przechowywanie zarodków przez każdy kolejny rok (stawka roczna)</w:t>
            </w:r>
          </w:p>
        </w:tc>
        <w:tc>
          <w:tcPr>
            <w:tcW w:w="1532" w:type="dxa"/>
          </w:tcPr>
          <w:p w14:paraId="3707F4BA" w14:textId="1EE168A4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122817141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228171412"/>
          </w:p>
        </w:tc>
        <w:tc>
          <w:tcPr>
            <w:tcW w:w="1455" w:type="dxa"/>
          </w:tcPr>
          <w:p w14:paraId="474462E1" w14:textId="3E61DFEA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164366645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643666453"/>
          </w:p>
        </w:tc>
        <w:tc>
          <w:tcPr>
            <w:tcW w:w="1836" w:type="dxa"/>
          </w:tcPr>
          <w:p w14:paraId="25922D61" w14:textId="0A64062D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57744040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577440402"/>
          </w:p>
        </w:tc>
      </w:tr>
      <w:tr w:rsidR="00F605F9" w:rsidRPr="00110840" w14:paraId="4DEF44E4" w14:textId="77777777" w:rsidTr="00910FFD">
        <w:tc>
          <w:tcPr>
            <w:tcW w:w="831" w:type="dxa"/>
            <w:vMerge/>
          </w:tcPr>
          <w:p w14:paraId="400674E5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52BF4943" w14:textId="4B46A1BC" w:rsidR="00F605F9" w:rsidRPr="00110840" w:rsidRDefault="00F605F9" w:rsidP="00910FFD">
            <w:pPr>
              <w:rPr>
                <w:rFonts w:ascii="Lato" w:hAnsi="Lato" w:cs="Arial"/>
                <w:spacing w:val="-10"/>
                <w:sz w:val="20"/>
                <w:szCs w:val="20"/>
              </w:rPr>
            </w:pPr>
            <w:r>
              <w:rPr>
                <w:rFonts w:ascii="Lato" w:hAnsi="Lato" w:cs="Arial"/>
                <w:spacing w:val="-10"/>
                <w:sz w:val="20"/>
                <w:szCs w:val="20"/>
              </w:rPr>
              <w:t>Łącznie</w:t>
            </w:r>
          </w:p>
        </w:tc>
        <w:tc>
          <w:tcPr>
            <w:tcW w:w="1532" w:type="dxa"/>
          </w:tcPr>
          <w:p w14:paraId="0F6A618A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7F2CA892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F4BE724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F605F9" w:rsidRPr="00110840" w14:paraId="57C97F54" w14:textId="77777777" w:rsidTr="00910FFD">
        <w:tc>
          <w:tcPr>
            <w:tcW w:w="831" w:type="dxa"/>
            <w:vMerge/>
          </w:tcPr>
          <w:p w14:paraId="7DCAF573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8231" w:type="dxa"/>
            <w:gridSpan w:val="4"/>
            <w:shd w:val="clear" w:color="auto" w:fill="D9E2F3" w:themeFill="accent1" w:themeFillTint="33"/>
          </w:tcPr>
          <w:p w14:paraId="6E373A6E" w14:textId="77777777" w:rsidR="00F605F9" w:rsidRPr="00110840" w:rsidRDefault="00F605F9" w:rsidP="00910FFD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spacing w:val="-10"/>
                <w:sz w:val="20"/>
                <w:szCs w:val="20"/>
              </w:rPr>
              <w:t>Zabezpieczenie płodności na przyszłość</w:t>
            </w:r>
          </w:p>
        </w:tc>
      </w:tr>
      <w:tr w:rsidR="00F605F9" w:rsidRPr="00110840" w14:paraId="6C2FAEAB" w14:textId="77777777" w:rsidTr="00910FFD">
        <w:tc>
          <w:tcPr>
            <w:tcW w:w="831" w:type="dxa"/>
            <w:vMerge/>
          </w:tcPr>
          <w:p w14:paraId="68268C9C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29ED275F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Kwalifikacja - kobieta</w:t>
            </w:r>
          </w:p>
        </w:tc>
        <w:tc>
          <w:tcPr>
            <w:tcW w:w="1532" w:type="dxa"/>
          </w:tcPr>
          <w:p w14:paraId="0A0C342B" w14:textId="5CF57258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9656335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96563354"/>
          </w:p>
        </w:tc>
        <w:tc>
          <w:tcPr>
            <w:tcW w:w="1455" w:type="dxa"/>
          </w:tcPr>
          <w:p w14:paraId="113A0222" w14:textId="522C985F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206813346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068133460"/>
          </w:p>
        </w:tc>
        <w:tc>
          <w:tcPr>
            <w:tcW w:w="1836" w:type="dxa"/>
          </w:tcPr>
          <w:p w14:paraId="797081C7" w14:textId="44A3D94D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136689568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366895687"/>
          </w:p>
        </w:tc>
      </w:tr>
      <w:tr w:rsidR="00F605F9" w:rsidRPr="00110840" w14:paraId="1C164186" w14:textId="77777777" w:rsidTr="00910FFD">
        <w:tc>
          <w:tcPr>
            <w:tcW w:w="831" w:type="dxa"/>
            <w:vMerge/>
          </w:tcPr>
          <w:p w14:paraId="7C4CCE3A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29908DDE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Kwalifikacja - mężczyzna</w:t>
            </w:r>
          </w:p>
        </w:tc>
        <w:tc>
          <w:tcPr>
            <w:tcW w:w="1532" w:type="dxa"/>
          </w:tcPr>
          <w:p w14:paraId="299F4ECC" w14:textId="65822CDA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80368207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803682071"/>
          </w:p>
        </w:tc>
        <w:tc>
          <w:tcPr>
            <w:tcW w:w="1455" w:type="dxa"/>
          </w:tcPr>
          <w:p w14:paraId="5F9EB715" w14:textId="5F0CDC9D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63114011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631140119"/>
          </w:p>
        </w:tc>
        <w:tc>
          <w:tcPr>
            <w:tcW w:w="1836" w:type="dxa"/>
          </w:tcPr>
          <w:p w14:paraId="66E28BB3" w14:textId="127A051F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174878619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748786194"/>
          </w:p>
        </w:tc>
      </w:tr>
      <w:tr w:rsidR="00F605F9" w:rsidRPr="00110840" w14:paraId="12649D91" w14:textId="77777777" w:rsidTr="00910FFD">
        <w:tc>
          <w:tcPr>
            <w:tcW w:w="831" w:type="dxa"/>
            <w:vMerge/>
          </w:tcPr>
          <w:p w14:paraId="1CDC6FF3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4FBF6E94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Część kliniczno-biotechnologiczna - kobieta</w:t>
            </w:r>
          </w:p>
        </w:tc>
        <w:tc>
          <w:tcPr>
            <w:tcW w:w="1532" w:type="dxa"/>
          </w:tcPr>
          <w:p w14:paraId="7E021188" w14:textId="3E9F3D5F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36235831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362358319"/>
          </w:p>
        </w:tc>
        <w:tc>
          <w:tcPr>
            <w:tcW w:w="1455" w:type="dxa"/>
          </w:tcPr>
          <w:p w14:paraId="30679295" w14:textId="4316D665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1269967245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269967245"/>
          </w:p>
        </w:tc>
        <w:tc>
          <w:tcPr>
            <w:tcW w:w="1836" w:type="dxa"/>
          </w:tcPr>
          <w:p w14:paraId="106F217E" w14:textId="318B7FE6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8788845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87888456"/>
          </w:p>
        </w:tc>
      </w:tr>
      <w:tr w:rsidR="00F605F9" w:rsidRPr="00110840" w14:paraId="313D11DC" w14:textId="77777777" w:rsidTr="00910FFD">
        <w:tc>
          <w:tcPr>
            <w:tcW w:w="831" w:type="dxa"/>
            <w:vMerge/>
          </w:tcPr>
          <w:p w14:paraId="38FD7F65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700D169D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Część kliniczno-biotechnologiczna - mężczyzna</w:t>
            </w:r>
          </w:p>
        </w:tc>
        <w:tc>
          <w:tcPr>
            <w:tcW w:w="1532" w:type="dxa"/>
          </w:tcPr>
          <w:p w14:paraId="41296578" w14:textId="2D990752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46943619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469436199"/>
          </w:p>
        </w:tc>
        <w:tc>
          <w:tcPr>
            <w:tcW w:w="1455" w:type="dxa"/>
          </w:tcPr>
          <w:p w14:paraId="6C267DBD" w14:textId="17E168EC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154829104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548291041"/>
          </w:p>
        </w:tc>
        <w:tc>
          <w:tcPr>
            <w:tcW w:w="1836" w:type="dxa"/>
          </w:tcPr>
          <w:p w14:paraId="1BB2B100" w14:textId="40A2017E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144365341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443653417"/>
          </w:p>
        </w:tc>
      </w:tr>
      <w:tr w:rsidR="00F605F9" w:rsidRPr="00110840" w14:paraId="0D5B57FF" w14:textId="77777777" w:rsidTr="00910FFD">
        <w:tc>
          <w:tcPr>
            <w:tcW w:w="831" w:type="dxa"/>
            <w:vMerge/>
          </w:tcPr>
          <w:p w14:paraId="0EE2FBFE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34E9F54C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Przechowywanie gamet przez każdy kolejny rok (stawka roczna)</w:t>
            </w:r>
          </w:p>
        </w:tc>
        <w:tc>
          <w:tcPr>
            <w:tcW w:w="1532" w:type="dxa"/>
          </w:tcPr>
          <w:p w14:paraId="0E743D07" w14:textId="6AAEEE53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203818878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038188786"/>
          </w:p>
        </w:tc>
        <w:tc>
          <w:tcPr>
            <w:tcW w:w="1455" w:type="dxa"/>
          </w:tcPr>
          <w:p w14:paraId="1C55F5E9" w14:textId="7DB10503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179090747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790907478"/>
          </w:p>
        </w:tc>
        <w:tc>
          <w:tcPr>
            <w:tcW w:w="1836" w:type="dxa"/>
          </w:tcPr>
          <w:p w14:paraId="28C7A03F" w14:textId="18E1B650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  <w:permStart w:id="20225630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02256303"/>
          </w:p>
        </w:tc>
      </w:tr>
      <w:tr w:rsidR="00F605F9" w:rsidRPr="00110840" w14:paraId="341AC1EF" w14:textId="77777777" w:rsidTr="00910FFD">
        <w:tc>
          <w:tcPr>
            <w:tcW w:w="831" w:type="dxa"/>
            <w:vMerge/>
          </w:tcPr>
          <w:p w14:paraId="750B595A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4F6FD904" w14:textId="0B87D3AA" w:rsidR="00F605F9" w:rsidRPr="00110840" w:rsidRDefault="00F605F9" w:rsidP="00910FFD">
            <w:pPr>
              <w:rPr>
                <w:rFonts w:ascii="Lato" w:hAnsi="Lato" w:cs="Arial"/>
                <w:spacing w:val="-10"/>
                <w:sz w:val="20"/>
                <w:szCs w:val="20"/>
              </w:rPr>
            </w:pPr>
            <w:r>
              <w:rPr>
                <w:rFonts w:ascii="Lato" w:hAnsi="Lato" w:cs="Arial"/>
                <w:spacing w:val="-10"/>
                <w:sz w:val="20"/>
                <w:szCs w:val="20"/>
              </w:rPr>
              <w:t>Łącznie</w:t>
            </w:r>
          </w:p>
        </w:tc>
        <w:tc>
          <w:tcPr>
            <w:tcW w:w="1532" w:type="dxa"/>
          </w:tcPr>
          <w:p w14:paraId="10E54A18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475833D0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DC89C24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F605F9" w:rsidRPr="00110840" w14:paraId="6E36EA3B" w14:textId="77777777" w:rsidTr="00F605F9">
        <w:tc>
          <w:tcPr>
            <w:tcW w:w="831" w:type="dxa"/>
            <w:vMerge/>
          </w:tcPr>
          <w:p w14:paraId="75A64A14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0774D8DB" w14:textId="1DA1ACE7" w:rsidR="00F605F9" w:rsidRDefault="00F605F9" w:rsidP="00910FFD">
            <w:pPr>
              <w:rPr>
                <w:rFonts w:ascii="Lato" w:hAnsi="Lato" w:cs="Arial"/>
                <w:spacing w:val="-10"/>
                <w:sz w:val="20"/>
                <w:szCs w:val="20"/>
              </w:rPr>
            </w:pPr>
            <w:r>
              <w:rPr>
                <w:rFonts w:ascii="Lato" w:hAnsi="Lato" w:cs="Arial"/>
                <w:spacing w:val="-10"/>
                <w:sz w:val="20"/>
                <w:szCs w:val="20"/>
              </w:rPr>
              <w:t xml:space="preserve">Łącznie 2024 </w:t>
            </w:r>
          </w:p>
        </w:tc>
        <w:tc>
          <w:tcPr>
            <w:tcW w:w="1532" w:type="dxa"/>
            <w:shd w:val="clear" w:color="auto" w:fill="B4C6E7" w:themeFill="accent1" w:themeFillTint="66"/>
          </w:tcPr>
          <w:p w14:paraId="28AFF924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B4C6E7" w:themeFill="accent1" w:themeFillTint="66"/>
          </w:tcPr>
          <w:p w14:paraId="01F59AAC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B4C6E7" w:themeFill="accent1" w:themeFillTint="66"/>
          </w:tcPr>
          <w:p w14:paraId="463B5BA0" w14:textId="77777777" w:rsidR="00F605F9" w:rsidRPr="00110840" w:rsidRDefault="00F605F9" w:rsidP="00910FF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F605F9" w:rsidRPr="00110840" w14:paraId="7B1F4E8A" w14:textId="77777777" w:rsidTr="00910FFD">
        <w:tc>
          <w:tcPr>
            <w:tcW w:w="831" w:type="dxa"/>
            <w:vMerge w:val="restart"/>
            <w:vAlign w:val="center"/>
          </w:tcPr>
          <w:p w14:paraId="044B9394" w14:textId="77777777" w:rsidR="00F605F9" w:rsidRPr="00110840" w:rsidRDefault="00F605F9" w:rsidP="006837A4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231" w:type="dxa"/>
            <w:gridSpan w:val="4"/>
            <w:shd w:val="clear" w:color="auto" w:fill="D9E2F3" w:themeFill="accent1" w:themeFillTint="33"/>
            <w:vAlign w:val="center"/>
          </w:tcPr>
          <w:p w14:paraId="6269423F" w14:textId="06CD84CC" w:rsidR="00F605F9" w:rsidRPr="00110840" w:rsidRDefault="00F605F9" w:rsidP="006837A4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bCs/>
                <w:sz w:val="20"/>
                <w:szCs w:val="20"/>
              </w:rPr>
              <w:t>Leczenie niepłodności metodą zapłodnienia pozaustrojowego</w:t>
            </w:r>
          </w:p>
        </w:tc>
      </w:tr>
      <w:tr w:rsidR="00F605F9" w:rsidRPr="00110840" w14:paraId="7A2BC41A" w14:textId="77777777" w:rsidTr="00910FFD">
        <w:tc>
          <w:tcPr>
            <w:tcW w:w="831" w:type="dxa"/>
            <w:vMerge/>
          </w:tcPr>
          <w:p w14:paraId="7B14F44C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6DED04AA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Kwalifikacja pary</w:t>
            </w:r>
          </w:p>
        </w:tc>
        <w:tc>
          <w:tcPr>
            <w:tcW w:w="1532" w:type="dxa"/>
          </w:tcPr>
          <w:p w14:paraId="38D8CDBE" w14:textId="4148FD7B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376340245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376340245"/>
          </w:p>
        </w:tc>
        <w:tc>
          <w:tcPr>
            <w:tcW w:w="1455" w:type="dxa"/>
          </w:tcPr>
          <w:p w14:paraId="7059BFB9" w14:textId="76383901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4169118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41691184"/>
          </w:p>
        </w:tc>
        <w:tc>
          <w:tcPr>
            <w:tcW w:w="1836" w:type="dxa"/>
          </w:tcPr>
          <w:p w14:paraId="3E1D03E9" w14:textId="4562A594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02514020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025140207"/>
          </w:p>
        </w:tc>
      </w:tr>
      <w:tr w:rsidR="00F605F9" w:rsidRPr="00110840" w14:paraId="11667000" w14:textId="77777777" w:rsidTr="00910FFD">
        <w:tc>
          <w:tcPr>
            <w:tcW w:w="831" w:type="dxa"/>
            <w:vMerge/>
          </w:tcPr>
          <w:p w14:paraId="7C0F1E11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6B015F7E" w14:textId="60A0FA19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 (gamety pary</w:t>
            </w:r>
            <w:r>
              <w:rPr>
                <w:rFonts w:ascii="Lato" w:hAnsi="Lato" w:cs="Arial"/>
                <w:spacing w:val="-10"/>
                <w:sz w:val="20"/>
                <w:szCs w:val="20"/>
              </w:rPr>
              <w:t xml:space="preserve"> lub nasienie dawcy</w:t>
            </w: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) - część kliniczna</w:t>
            </w:r>
          </w:p>
        </w:tc>
        <w:tc>
          <w:tcPr>
            <w:tcW w:w="1532" w:type="dxa"/>
          </w:tcPr>
          <w:p w14:paraId="2EB96594" w14:textId="6A214E49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33446002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334460022"/>
          </w:p>
        </w:tc>
        <w:tc>
          <w:tcPr>
            <w:tcW w:w="1455" w:type="dxa"/>
          </w:tcPr>
          <w:p w14:paraId="197A9B89" w14:textId="242E568C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46354298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463542981"/>
          </w:p>
        </w:tc>
        <w:tc>
          <w:tcPr>
            <w:tcW w:w="1836" w:type="dxa"/>
          </w:tcPr>
          <w:p w14:paraId="0FAD962A" w14:textId="30597078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07165305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071653050"/>
          </w:p>
        </w:tc>
      </w:tr>
      <w:tr w:rsidR="00F605F9" w:rsidRPr="00110840" w14:paraId="06125C5A" w14:textId="77777777" w:rsidTr="00910FFD">
        <w:tc>
          <w:tcPr>
            <w:tcW w:w="831" w:type="dxa"/>
            <w:vMerge/>
          </w:tcPr>
          <w:p w14:paraId="21E35FF5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2AE4F712" w14:textId="3FB68B0D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 (gamety pary</w:t>
            </w:r>
            <w:r>
              <w:rPr>
                <w:rFonts w:ascii="Lato" w:hAnsi="Lato" w:cs="Arial"/>
                <w:spacing w:val="-10"/>
                <w:sz w:val="20"/>
                <w:szCs w:val="20"/>
              </w:rPr>
              <w:t xml:space="preserve"> lub nasienie dawcy)</w:t>
            </w: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 xml:space="preserve"> - część biotechnologiczna</w:t>
            </w:r>
          </w:p>
        </w:tc>
        <w:tc>
          <w:tcPr>
            <w:tcW w:w="1532" w:type="dxa"/>
          </w:tcPr>
          <w:p w14:paraId="2CE748CE" w14:textId="49EEC55A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31558508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315585083"/>
          </w:p>
        </w:tc>
        <w:tc>
          <w:tcPr>
            <w:tcW w:w="1455" w:type="dxa"/>
          </w:tcPr>
          <w:p w14:paraId="3FE0C374" w14:textId="6DB77D8E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76365211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763652117"/>
          </w:p>
        </w:tc>
        <w:tc>
          <w:tcPr>
            <w:tcW w:w="1836" w:type="dxa"/>
          </w:tcPr>
          <w:p w14:paraId="2CB710F5" w14:textId="7C18B5D6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77826696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778266968"/>
          </w:p>
        </w:tc>
      </w:tr>
      <w:tr w:rsidR="00F605F9" w:rsidRPr="00110840" w14:paraId="49ABD3F1" w14:textId="77777777" w:rsidTr="00910FFD">
        <w:tc>
          <w:tcPr>
            <w:tcW w:w="831" w:type="dxa"/>
            <w:vMerge/>
          </w:tcPr>
          <w:p w14:paraId="096D97E7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4C693D07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II (dawstwo oocytów) - część kliniczna</w:t>
            </w:r>
          </w:p>
        </w:tc>
        <w:tc>
          <w:tcPr>
            <w:tcW w:w="1532" w:type="dxa"/>
          </w:tcPr>
          <w:p w14:paraId="7C5713A6" w14:textId="28C12436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60519654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605196548"/>
          </w:p>
        </w:tc>
        <w:tc>
          <w:tcPr>
            <w:tcW w:w="1455" w:type="dxa"/>
          </w:tcPr>
          <w:p w14:paraId="3399CCE7" w14:textId="7A9DD50A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212107791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121077910"/>
          </w:p>
        </w:tc>
        <w:tc>
          <w:tcPr>
            <w:tcW w:w="1836" w:type="dxa"/>
          </w:tcPr>
          <w:p w14:paraId="2E568EAA" w14:textId="7C7FE72A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27140352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271403522"/>
          </w:p>
        </w:tc>
      </w:tr>
      <w:tr w:rsidR="00F605F9" w:rsidRPr="00110840" w14:paraId="61793B8C" w14:textId="77777777" w:rsidTr="00910FFD">
        <w:tc>
          <w:tcPr>
            <w:tcW w:w="831" w:type="dxa"/>
            <w:vMerge/>
          </w:tcPr>
          <w:p w14:paraId="5FEEA9A1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61EE6099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II (dawstwo oocytów) - część biotechnologiczna</w:t>
            </w:r>
          </w:p>
        </w:tc>
        <w:tc>
          <w:tcPr>
            <w:tcW w:w="1532" w:type="dxa"/>
          </w:tcPr>
          <w:p w14:paraId="10FCC8FE" w14:textId="434FC665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44187848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441878483"/>
          </w:p>
        </w:tc>
        <w:tc>
          <w:tcPr>
            <w:tcW w:w="1455" w:type="dxa"/>
          </w:tcPr>
          <w:p w14:paraId="4CB771F8" w14:textId="113699A2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36493068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364930682"/>
          </w:p>
        </w:tc>
        <w:tc>
          <w:tcPr>
            <w:tcW w:w="1836" w:type="dxa"/>
          </w:tcPr>
          <w:p w14:paraId="349C0BB0" w14:textId="0DC3B4B3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831237295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831237295"/>
          </w:p>
        </w:tc>
      </w:tr>
      <w:tr w:rsidR="00F605F9" w:rsidRPr="00110840" w14:paraId="3CD6389A" w14:textId="77777777" w:rsidTr="00910FFD">
        <w:tc>
          <w:tcPr>
            <w:tcW w:w="831" w:type="dxa"/>
            <w:vMerge/>
          </w:tcPr>
          <w:p w14:paraId="02EE572F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0C935A14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III (dawstwo zarodka) - część kliniczna</w:t>
            </w:r>
          </w:p>
        </w:tc>
        <w:tc>
          <w:tcPr>
            <w:tcW w:w="1532" w:type="dxa"/>
          </w:tcPr>
          <w:p w14:paraId="0BF366FF" w14:textId="02007BD0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80211915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802119159"/>
          </w:p>
        </w:tc>
        <w:tc>
          <w:tcPr>
            <w:tcW w:w="1455" w:type="dxa"/>
          </w:tcPr>
          <w:p w14:paraId="13C2F1D0" w14:textId="1B8445DD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83089192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830891929"/>
          </w:p>
        </w:tc>
        <w:tc>
          <w:tcPr>
            <w:tcW w:w="1836" w:type="dxa"/>
          </w:tcPr>
          <w:p w14:paraId="38C37116" w14:textId="60F53FCC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1752152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17521528"/>
          </w:p>
        </w:tc>
      </w:tr>
      <w:tr w:rsidR="00F605F9" w:rsidRPr="00110840" w14:paraId="1493F7FF" w14:textId="77777777" w:rsidTr="00910FFD">
        <w:tc>
          <w:tcPr>
            <w:tcW w:w="831" w:type="dxa"/>
            <w:vMerge/>
          </w:tcPr>
          <w:p w14:paraId="01463D19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7EA290B1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III (dawstwo zarodka) - część biotechnologiczna</w:t>
            </w:r>
          </w:p>
        </w:tc>
        <w:tc>
          <w:tcPr>
            <w:tcW w:w="1532" w:type="dxa"/>
          </w:tcPr>
          <w:p w14:paraId="3D95C160" w14:textId="38067FB3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55910287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559102876"/>
          </w:p>
        </w:tc>
        <w:tc>
          <w:tcPr>
            <w:tcW w:w="1455" w:type="dxa"/>
          </w:tcPr>
          <w:p w14:paraId="3528549F" w14:textId="151F3634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66614946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666149468"/>
          </w:p>
        </w:tc>
        <w:tc>
          <w:tcPr>
            <w:tcW w:w="1836" w:type="dxa"/>
          </w:tcPr>
          <w:p w14:paraId="67431BF2" w14:textId="6CAE39CB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75770251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757702510"/>
          </w:p>
        </w:tc>
      </w:tr>
      <w:tr w:rsidR="00F605F9" w:rsidRPr="00110840" w14:paraId="49126E22" w14:textId="77777777" w:rsidTr="00910FFD">
        <w:tc>
          <w:tcPr>
            <w:tcW w:w="831" w:type="dxa"/>
            <w:vMerge/>
          </w:tcPr>
          <w:p w14:paraId="0B9DA664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3A04F902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Kriotransfer</w:t>
            </w:r>
          </w:p>
        </w:tc>
        <w:tc>
          <w:tcPr>
            <w:tcW w:w="1532" w:type="dxa"/>
          </w:tcPr>
          <w:p w14:paraId="6BD1A1C8" w14:textId="3C410B1B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69793610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697936107"/>
          </w:p>
        </w:tc>
        <w:tc>
          <w:tcPr>
            <w:tcW w:w="1455" w:type="dxa"/>
          </w:tcPr>
          <w:p w14:paraId="6438709D" w14:textId="72C5867F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2031232595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031232595"/>
          </w:p>
        </w:tc>
        <w:tc>
          <w:tcPr>
            <w:tcW w:w="1836" w:type="dxa"/>
          </w:tcPr>
          <w:p w14:paraId="644513B8" w14:textId="46B1BF7C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53248787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532487877"/>
          </w:p>
        </w:tc>
      </w:tr>
      <w:tr w:rsidR="00F605F9" w:rsidRPr="00110840" w14:paraId="58235ADC" w14:textId="77777777" w:rsidTr="00910FFD">
        <w:tc>
          <w:tcPr>
            <w:tcW w:w="831" w:type="dxa"/>
            <w:vMerge/>
          </w:tcPr>
          <w:p w14:paraId="6317E498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26A977AF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Przechowywanie zarodków przez każdy kolejny rok (stawka roczna)</w:t>
            </w:r>
          </w:p>
        </w:tc>
        <w:tc>
          <w:tcPr>
            <w:tcW w:w="1532" w:type="dxa"/>
          </w:tcPr>
          <w:p w14:paraId="4E612D98" w14:textId="2AC54541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52051201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520512011"/>
          </w:p>
        </w:tc>
        <w:tc>
          <w:tcPr>
            <w:tcW w:w="1455" w:type="dxa"/>
          </w:tcPr>
          <w:p w14:paraId="011F02D4" w14:textId="2B6A95C4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687065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6870653"/>
          </w:p>
        </w:tc>
        <w:tc>
          <w:tcPr>
            <w:tcW w:w="1836" w:type="dxa"/>
          </w:tcPr>
          <w:p w14:paraId="1DBC33FE" w14:textId="4844D619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72621747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726217471"/>
          </w:p>
        </w:tc>
      </w:tr>
      <w:tr w:rsidR="00F605F9" w:rsidRPr="00110840" w14:paraId="2D4AAA32" w14:textId="77777777" w:rsidTr="00910FFD">
        <w:tc>
          <w:tcPr>
            <w:tcW w:w="831" w:type="dxa"/>
            <w:vMerge/>
          </w:tcPr>
          <w:p w14:paraId="754C229A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04D862FD" w14:textId="169702AB" w:rsidR="00F605F9" w:rsidRPr="00110840" w:rsidRDefault="00F605F9" w:rsidP="006837A4">
            <w:pPr>
              <w:rPr>
                <w:rFonts w:ascii="Lato" w:hAnsi="Lato" w:cs="Arial"/>
                <w:spacing w:val="-10"/>
                <w:sz w:val="20"/>
                <w:szCs w:val="20"/>
              </w:rPr>
            </w:pPr>
            <w:r>
              <w:rPr>
                <w:rFonts w:ascii="Lato" w:hAnsi="Lato" w:cs="Arial"/>
                <w:spacing w:val="-10"/>
                <w:sz w:val="20"/>
                <w:szCs w:val="20"/>
              </w:rPr>
              <w:t>Łącznie</w:t>
            </w:r>
          </w:p>
        </w:tc>
        <w:tc>
          <w:tcPr>
            <w:tcW w:w="1532" w:type="dxa"/>
          </w:tcPr>
          <w:p w14:paraId="7C5A43D2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2DE8CD2C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713CA74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F605F9" w:rsidRPr="00110840" w14:paraId="21D4FB19" w14:textId="77777777" w:rsidTr="00910FFD">
        <w:tc>
          <w:tcPr>
            <w:tcW w:w="831" w:type="dxa"/>
            <w:vMerge/>
          </w:tcPr>
          <w:p w14:paraId="5F61891E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8231" w:type="dxa"/>
            <w:gridSpan w:val="4"/>
            <w:shd w:val="clear" w:color="auto" w:fill="D9E2F3" w:themeFill="accent1" w:themeFillTint="33"/>
          </w:tcPr>
          <w:p w14:paraId="3BD6284E" w14:textId="77777777" w:rsidR="00F605F9" w:rsidRPr="00110840" w:rsidRDefault="00F605F9" w:rsidP="006837A4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spacing w:val="-10"/>
                <w:sz w:val="20"/>
                <w:szCs w:val="20"/>
              </w:rPr>
              <w:t>Zabezpieczenie płodności na przyszłość</w:t>
            </w:r>
          </w:p>
        </w:tc>
      </w:tr>
      <w:tr w:rsidR="00F605F9" w:rsidRPr="00110840" w14:paraId="7D879563" w14:textId="77777777" w:rsidTr="00910FFD">
        <w:tc>
          <w:tcPr>
            <w:tcW w:w="831" w:type="dxa"/>
            <w:vMerge/>
          </w:tcPr>
          <w:p w14:paraId="02B1C1DB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7866A4E1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Kwalifikacja - kobieta</w:t>
            </w:r>
          </w:p>
        </w:tc>
        <w:tc>
          <w:tcPr>
            <w:tcW w:w="1532" w:type="dxa"/>
          </w:tcPr>
          <w:p w14:paraId="14D04008" w14:textId="1A34A3D3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77675402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776754028"/>
          </w:p>
        </w:tc>
        <w:tc>
          <w:tcPr>
            <w:tcW w:w="1455" w:type="dxa"/>
          </w:tcPr>
          <w:p w14:paraId="143539DE" w14:textId="4B4194EF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45314470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453144700"/>
          </w:p>
        </w:tc>
        <w:tc>
          <w:tcPr>
            <w:tcW w:w="1836" w:type="dxa"/>
          </w:tcPr>
          <w:p w14:paraId="58F9ADA6" w14:textId="4E4EC4F6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57318962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573189627"/>
          </w:p>
        </w:tc>
      </w:tr>
      <w:tr w:rsidR="00F605F9" w:rsidRPr="00110840" w14:paraId="4CD2CF46" w14:textId="77777777" w:rsidTr="00910FFD">
        <w:tc>
          <w:tcPr>
            <w:tcW w:w="831" w:type="dxa"/>
            <w:vMerge/>
          </w:tcPr>
          <w:p w14:paraId="557B003C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6AC4CEA4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Kwalifikacja - mężczyzna</w:t>
            </w:r>
          </w:p>
        </w:tc>
        <w:tc>
          <w:tcPr>
            <w:tcW w:w="1532" w:type="dxa"/>
          </w:tcPr>
          <w:p w14:paraId="1B386969" w14:textId="3A545A7D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00409315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004093158"/>
          </w:p>
        </w:tc>
        <w:tc>
          <w:tcPr>
            <w:tcW w:w="1455" w:type="dxa"/>
          </w:tcPr>
          <w:p w14:paraId="5E309020" w14:textId="00E4A113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55368271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553682719"/>
          </w:p>
        </w:tc>
        <w:tc>
          <w:tcPr>
            <w:tcW w:w="1836" w:type="dxa"/>
          </w:tcPr>
          <w:p w14:paraId="0815F132" w14:textId="04267439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559649795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559649795"/>
          </w:p>
        </w:tc>
      </w:tr>
      <w:tr w:rsidR="00F605F9" w:rsidRPr="00110840" w14:paraId="5E7F888D" w14:textId="77777777" w:rsidTr="00910FFD">
        <w:tc>
          <w:tcPr>
            <w:tcW w:w="831" w:type="dxa"/>
            <w:vMerge/>
          </w:tcPr>
          <w:p w14:paraId="4E668E8A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4F77235E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Część kliniczno-biotechnologiczna - kobieta</w:t>
            </w:r>
          </w:p>
        </w:tc>
        <w:tc>
          <w:tcPr>
            <w:tcW w:w="1532" w:type="dxa"/>
          </w:tcPr>
          <w:p w14:paraId="2894A1D2" w14:textId="6D126008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29455366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294553668"/>
          </w:p>
        </w:tc>
        <w:tc>
          <w:tcPr>
            <w:tcW w:w="1455" w:type="dxa"/>
          </w:tcPr>
          <w:p w14:paraId="6910B281" w14:textId="79BABB21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56922393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569223930"/>
          </w:p>
        </w:tc>
        <w:tc>
          <w:tcPr>
            <w:tcW w:w="1836" w:type="dxa"/>
          </w:tcPr>
          <w:p w14:paraId="409CE810" w14:textId="58A8F1E0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20866960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08669609"/>
          </w:p>
        </w:tc>
      </w:tr>
      <w:tr w:rsidR="00F605F9" w:rsidRPr="00110840" w14:paraId="573AF968" w14:textId="77777777" w:rsidTr="00910FFD">
        <w:tc>
          <w:tcPr>
            <w:tcW w:w="831" w:type="dxa"/>
            <w:vMerge/>
          </w:tcPr>
          <w:p w14:paraId="5DA661C9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530250AF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Część kliniczno-biotechnologiczna - mężczyzna</w:t>
            </w:r>
          </w:p>
        </w:tc>
        <w:tc>
          <w:tcPr>
            <w:tcW w:w="1532" w:type="dxa"/>
          </w:tcPr>
          <w:p w14:paraId="1ADE1C4C" w14:textId="2EB31208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8246997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82469971"/>
          </w:p>
        </w:tc>
        <w:tc>
          <w:tcPr>
            <w:tcW w:w="1455" w:type="dxa"/>
          </w:tcPr>
          <w:p w14:paraId="55F05777" w14:textId="1823299F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292248775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292248775"/>
          </w:p>
        </w:tc>
        <w:tc>
          <w:tcPr>
            <w:tcW w:w="1836" w:type="dxa"/>
          </w:tcPr>
          <w:p w14:paraId="0058517E" w14:textId="351891B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70682572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706825728"/>
          </w:p>
        </w:tc>
      </w:tr>
      <w:tr w:rsidR="00F605F9" w:rsidRPr="00110840" w14:paraId="674AE8C4" w14:textId="77777777" w:rsidTr="00910FFD">
        <w:tc>
          <w:tcPr>
            <w:tcW w:w="831" w:type="dxa"/>
            <w:vMerge/>
          </w:tcPr>
          <w:p w14:paraId="0C7EF230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7D1DD069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Przechowywanie gamet przez każdy kolejny rok (stawka roczna)</w:t>
            </w:r>
          </w:p>
        </w:tc>
        <w:tc>
          <w:tcPr>
            <w:tcW w:w="1532" w:type="dxa"/>
          </w:tcPr>
          <w:p w14:paraId="7BD13617" w14:textId="2B9474E5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95566249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955662490"/>
          </w:p>
        </w:tc>
        <w:tc>
          <w:tcPr>
            <w:tcW w:w="1455" w:type="dxa"/>
          </w:tcPr>
          <w:p w14:paraId="24150A91" w14:textId="32399E3E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48252091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482520916"/>
          </w:p>
        </w:tc>
        <w:tc>
          <w:tcPr>
            <w:tcW w:w="1836" w:type="dxa"/>
          </w:tcPr>
          <w:p w14:paraId="56431A0B" w14:textId="6F07372F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34736728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347367287"/>
          </w:p>
        </w:tc>
      </w:tr>
      <w:tr w:rsidR="00F605F9" w:rsidRPr="00110840" w14:paraId="1904D5C4" w14:textId="77777777" w:rsidTr="00910FFD">
        <w:tc>
          <w:tcPr>
            <w:tcW w:w="831" w:type="dxa"/>
            <w:vMerge/>
          </w:tcPr>
          <w:p w14:paraId="2BC83908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3B40B083" w14:textId="33D981FD" w:rsidR="00F605F9" w:rsidRPr="00110840" w:rsidRDefault="00F605F9" w:rsidP="006837A4">
            <w:pPr>
              <w:rPr>
                <w:rFonts w:ascii="Lato" w:hAnsi="Lato" w:cs="Arial"/>
                <w:spacing w:val="-10"/>
                <w:sz w:val="20"/>
                <w:szCs w:val="20"/>
              </w:rPr>
            </w:pPr>
            <w:r>
              <w:rPr>
                <w:rFonts w:ascii="Lato" w:hAnsi="Lato" w:cs="Arial"/>
                <w:spacing w:val="-10"/>
                <w:sz w:val="20"/>
                <w:szCs w:val="20"/>
              </w:rPr>
              <w:t>Łącznie</w:t>
            </w:r>
          </w:p>
        </w:tc>
        <w:tc>
          <w:tcPr>
            <w:tcW w:w="1532" w:type="dxa"/>
          </w:tcPr>
          <w:p w14:paraId="3BC06BCE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5FF48BFC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3AB2DB2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F605F9" w:rsidRPr="00110840" w14:paraId="053F9ABD" w14:textId="77777777" w:rsidTr="00F605F9">
        <w:tc>
          <w:tcPr>
            <w:tcW w:w="831" w:type="dxa"/>
            <w:vMerge/>
          </w:tcPr>
          <w:p w14:paraId="3A63D885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237641A8" w14:textId="163FDDB3" w:rsidR="00F605F9" w:rsidRDefault="00F605F9" w:rsidP="006837A4">
            <w:pPr>
              <w:rPr>
                <w:rFonts w:ascii="Lato" w:hAnsi="Lato" w:cs="Arial"/>
                <w:spacing w:val="-10"/>
                <w:sz w:val="20"/>
                <w:szCs w:val="20"/>
              </w:rPr>
            </w:pPr>
            <w:r>
              <w:rPr>
                <w:rFonts w:ascii="Lato" w:hAnsi="Lato" w:cs="Arial"/>
                <w:spacing w:val="-10"/>
                <w:sz w:val="20"/>
                <w:szCs w:val="20"/>
              </w:rPr>
              <w:t>Łącznie 2025</w:t>
            </w:r>
          </w:p>
        </w:tc>
        <w:tc>
          <w:tcPr>
            <w:tcW w:w="1532" w:type="dxa"/>
            <w:shd w:val="clear" w:color="auto" w:fill="B4C6E7" w:themeFill="accent1" w:themeFillTint="66"/>
          </w:tcPr>
          <w:p w14:paraId="0AC18D9F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B4C6E7" w:themeFill="accent1" w:themeFillTint="66"/>
          </w:tcPr>
          <w:p w14:paraId="3E62BA18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B4C6E7" w:themeFill="accent1" w:themeFillTint="66"/>
          </w:tcPr>
          <w:p w14:paraId="6C8A006F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F605F9" w:rsidRPr="00110840" w14:paraId="33E33C3F" w14:textId="77777777" w:rsidTr="00910FFD">
        <w:tc>
          <w:tcPr>
            <w:tcW w:w="831" w:type="dxa"/>
            <w:vMerge w:val="restart"/>
            <w:vAlign w:val="center"/>
          </w:tcPr>
          <w:p w14:paraId="3FD0A010" w14:textId="77777777" w:rsidR="00F605F9" w:rsidRPr="00110840" w:rsidRDefault="00F605F9" w:rsidP="006837A4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231" w:type="dxa"/>
            <w:gridSpan w:val="4"/>
            <w:shd w:val="clear" w:color="auto" w:fill="D9E2F3" w:themeFill="accent1" w:themeFillTint="33"/>
            <w:vAlign w:val="center"/>
          </w:tcPr>
          <w:p w14:paraId="41995F21" w14:textId="56358924" w:rsidR="00F605F9" w:rsidRPr="00110840" w:rsidRDefault="00F605F9" w:rsidP="006837A4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bCs/>
                <w:sz w:val="20"/>
                <w:szCs w:val="20"/>
              </w:rPr>
              <w:t>Leczenie niepłodności metodą zapłodnienia pozaustrojowego</w:t>
            </w:r>
          </w:p>
        </w:tc>
      </w:tr>
      <w:tr w:rsidR="00F605F9" w:rsidRPr="00110840" w14:paraId="151BD4A5" w14:textId="77777777" w:rsidTr="00910FFD">
        <w:tc>
          <w:tcPr>
            <w:tcW w:w="831" w:type="dxa"/>
            <w:vMerge/>
          </w:tcPr>
          <w:p w14:paraId="2F8B0CC3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04756072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Kwalifikacja pary</w:t>
            </w:r>
          </w:p>
        </w:tc>
        <w:tc>
          <w:tcPr>
            <w:tcW w:w="1532" w:type="dxa"/>
          </w:tcPr>
          <w:p w14:paraId="2601B375" w14:textId="3AC1EE3E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91405284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914052849"/>
          </w:p>
        </w:tc>
        <w:tc>
          <w:tcPr>
            <w:tcW w:w="1455" w:type="dxa"/>
          </w:tcPr>
          <w:p w14:paraId="2A4E5244" w14:textId="07B452C3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49848239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498482397"/>
          </w:p>
        </w:tc>
        <w:tc>
          <w:tcPr>
            <w:tcW w:w="1836" w:type="dxa"/>
          </w:tcPr>
          <w:p w14:paraId="19B6CE7A" w14:textId="606D2BB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20500783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05007831"/>
          </w:p>
        </w:tc>
      </w:tr>
      <w:tr w:rsidR="00F605F9" w:rsidRPr="00110840" w14:paraId="2A13AAE9" w14:textId="77777777" w:rsidTr="00910FFD">
        <w:tc>
          <w:tcPr>
            <w:tcW w:w="831" w:type="dxa"/>
            <w:vMerge/>
          </w:tcPr>
          <w:p w14:paraId="67B98BDD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543799E4" w14:textId="20B22DB6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 (gamety pary</w:t>
            </w:r>
            <w:r>
              <w:rPr>
                <w:rFonts w:ascii="Lato" w:hAnsi="Lato" w:cs="Arial"/>
                <w:spacing w:val="-10"/>
                <w:sz w:val="20"/>
                <w:szCs w:val="20"/>
              </w:rPr>
              <w:t xml:space="preserve"> lub nasienie dawcy</w:t>
            </w: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) - część kliniczna</w:t>
            </w:r>
          </w:p>
        </w:tc>
        <w:tc>
          <w:tcPr>
            <w:tcW w:w="1532" w:type="dxa"/>
          </w:tcPr>
          <w:p w14:paraId="74179C49" w14:textId="2D43F479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51069265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510692658"/>
          </w:p>
        </w:tc>
        <w:tc>
          <w:tcPr>
            <w:tcW w:w="1455" w:type="dxa"/>
          </w:tcPr>
          <w:p w14:paraId="48D3A244" w14:textId="0B0D3C03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31754471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317544710"/>
          </w:p>
        </w:tc>
        <w:tc>
          <w:tcPr>
            <w:tcW w:w="1836" w:type="dxa"/>
          </w:tcPr>
          <w:p w14:paraId="7A04ED61" w14:textId="462D8C86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44958253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449582531"/>
          </w:p>
        </w:tc>
      </w:tr>
      <w:tr w:rsidR="00F605F9" w:rsidRPr="00110840" w14:paraId="6EDDF09F" w14:textId="77777777" w:rsidTr="00910FFD">
        <w:tc>
          <w:tcPr>
            <w:tcW w:w="831" w:type="dxa"/>
            <w:vMerge/>
          </w:tcPr>
          <w:p w14:paraId="4F906C1C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7290423D" w14:textId="2EA8C29D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 (gamety pary</w:t>
            </w:r>
            <w:r>
              <w:rPr>
                <w:rFonts w:ascii="Lato" w:hAnsi="Lato" w:cs="Arial"/>
                <w:spacing w:val="-10"/>
                <w:sz w:val="20"/>
                <w:szCs w:val="20"/>
              </w:rPr>
              <w:t xml:space="preserve"> lub nasienie dawcy</w:t>
            </w: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) - część biotechnologiczna</w:t>
            </w:r>
          </w:p>
        </w:tc>
        <w:tc>
          <w:tcPr>
            <w:tcW w:w="1532" w:type="dxa"/>
          </w:tcPr>
          <w:p w14:paraId="234A16B9" w14:textId="68FA553C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3175102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31751028"/>
          </w:p>
        </w:tc>
        <w:tc>
          <w:tcPr>
            <w:tcW w:w="1455" w:type="dxa"/>
          </w:tcPr>
          <w:p w14:paraId="6C5674B9" w14:textId="10CA6F84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57492189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574921892"/>
          </w:p>
        </w:tc>
        <w:tc>
          <w:tcPr>
            <w:tcW w:w="1836" w:type="dxa"/>
          </w:tcPr>
          <w:p w14:paraId="4BC8BBEA" w14:textId="4BC47C68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06078237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060782372"/>
          </w:p>
        </w:tc>
      </w:tr>
      <w:tr w:rsidR="00F605F9" w:rsidRPr="00110840" w14:paraId="10235C01" w14:textId="77777777" w:rsidTr="00910FFD">
        <w:tc>
          <w:tcPr>
            <w:tcW w:w="831" w:type="dxa"/>
            <w:vMerge/>
          </w:tcPr>
          <w:p w14:paraId="53650430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655E8C2A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II (dawstwo oocytów) - część kliniczna</w:t>
            </w:r>
          </w:p>
        </w:tc>
        <w:tc>
          <w:tcPr>
            <w:tcW w:w="1532" w:type="dxa"/>
          </w:tcPr>
          <w:p w14:paraId="77340238" w14:textId="31718C75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07972502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079725028"/>
          </w:p>
        </w:tc>
        <w:tc>
          <w:tcPr>
            <w:tcW w:w="1455" w:type="dxa"/>
          </w:tcPr>
          <w:p w14:paraId="21460BD1" w14:textId="60F08ABD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30077238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300772389"/>
          </w:p>
        </w:tc>
        <w:tc>
          <w:tcPr>
            <w:tcW w:w="1836" w:type="dxa"/>
          </w:tcPr>
          <w:p w14:paraId="174012F1" w14:textId="075EA721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12577920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125779207"/>
          </w:p>
        </w:tc>
      </w:tr>
      <w:tr w:rsidR="00F605F9" w:rsidRPr="00110840" w14:paraId="17ED5DF1" w14:textId="77777777" w:rsidTr="00910FFD">
        <w:tc>
          <w:tcPr>
            <w:tcW w:w="831" w:type="dxa"/>
            <w:vMerge/>
          </w:tcPr>
          <w:p w14:paraId="378D4B89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429790F3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II (dawstwo oocytów) - część biotechnologiczna</w:t>
            </w:r>
          </w:p>
        </w:tc>
        <w:tc>
          <w:tcPr>
            <w:tcW w:w="1532" w:type="dxa"/>
          </w:tcPr>
          <w:p w14:paraId="4BA08D5F" w14:textId="38BE2EEE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36972422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369724221"/>
          </w:p>
        </w:tc>
        <w:tc>
          <w:tcPr>
            <w:tcW w:w="1455" w:type="dxa"/>
          </w:tcPr>
          <w:p w14:paraId="695C6035" w14:textId="0FDED77C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97397378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973973786"/>
          </w:p>
        </w:tc>
        <w:tc>
          <w:tcPr>
            <w:tcW w:w="1836" w:type="dxa"/>
          </w:tcPr>
          <w:p w14:paraId="17E3C446" w14:textId="1222834D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211854617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118546172"/>
          </w:p>
        </w:tc>
      </w:tr>
      <w:tr w:rsidR="00F605F9" w:rsidRPr="00110840" w14:paraId="79FC9489" w14:textId="77777777" w:rsidTr="00910FFD">
        <w:tc>
          <w:tcPr>
            <w:tcW w:w="831" w:type="dxa"/>
            <w:vMerge/>
          </w:tcPr>
          <w:p w14:paraId="083995FC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243B9733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III (dawstwo zarodka) - część kliniczna</w:t>
            </w:r>
          </w:p>
        </w:tc>
        <w:tc>
          <w:tcPr>
            <w:tcW w:w="1532" w:type="dxa"/>
          </w:tcPr>
          <w:p w14:paraId="1D245147" w14:textId="355BF2FD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5317045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53170451"/>
          </w:p>
        </w:tc>
        <w:tc>
          <w:tcPr>
            <w:tcW w:w="1455" w:type="dxa"/>
          </w:tcPr>
          <w:p w14:paraId="154ECACA" w14:textId="0E07F7EF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49422989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494229893"/>
          </w:p>
        </w:tc>
        <w:tc>
          <w:tcPr>
            <w:tcW w:w="1836" w:type="dxa"/>
          </w:tcPr>
          <w:p w14:paraId="0AC6717E" w14:textId="0F8FFC2C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62938131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629381310"/>
          </w:p>
        </w:tc>
      </w:tr>
      <w:tr w:rsidR="00F605F9" w:rsidRPr="00110840" w14:paraId="2F613B8C" w14:textId="77777777" w:rsidTr="00910FFD">
        <w:tc>
          <w:tcPr>
            <w:tcW w:w="831" w:type="dxa"/>
            <w:vMerge/>
          </w:tcPr>
          <w:p w14:paraId="69DB3A96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1A637F36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III (dawstwo zarodka) - część biotechnologiczna</w:t>
            </w:r>
          </w:p>
        </w:tc>
        <w:tc>
          <w:tcPr>
            <w:tcW w:w="1532" w:type="dxa"/>
          </w:tcPr>
          <w:p w14:paraId="7613F19D" w14:textId="681497A0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51192416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511924169"/>
          </w:p>
        </w:tc>
        <w:tc>
          <w:tcPr>
            <w:tcW w:w="1455" w:type="dxa"/>
          </w:tcPr>
          <w:p w14:paraId="7628FA4F" w14:textId="59EB604E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6897485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68974856"/>
          </w:p>
        </w:tc>
        <w:tc>
          <w:tcPr>
            <w:tcW w:w="1836" w:type="dxa"/>
          </w:tcPr>
          <w:p w14:paraId="1D17A6A8" w14:textId="1A5DF81B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42481813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424818138"/>
          </w:p>
        </w:tc>
      </w:tr>
      <w:tr w:rsidR="00F605F9" w:rsidRPr="00110840" w14:paraId="084BA19A" w14:textId="77777777" w:rsidTr="00910FFD">
        <w:tc>
          <w:tcPr>
            <w:tcW w:w="831" w:type="dxa"/>
            <w:vMerge/>
          </w:tcPr>
          <w:p w14:paraId="40362C65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795203EB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Kriotransfer</w:t>
            </w:r>
          </w:p>
        </w:tc>
        <w:tc>
          <w:tcPr>
            <w:tcW w:w="1532" w:type="dxa"/>
          </w:tcPr>
          <w:p w14:paraId="5A6D376B" w14:textId="4B37BD9C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9707545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97075459"/>
          </w:p>
        </w:tc>
        <w:tc>
          <w:tcPr>
            <w:tcW w:w="1455" w:type="dxa"/>
          </w:tcPr>
          <w:p w14:paraId="2AF3F730" w14:textId="50ABC1B5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23384587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33845873"/>
          </w:p>
        </w:tc>
        <w:tc>
          <w:tcPr>
            <w:tcW w:w="1836" w:type="dxa"/>
          </w:tcPr>
          <w:p w14:paraId="6C5EB4D1" w14:textId="1B9F411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5829611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58296114"/>
          </w:p>
        </w:tc>
      </w:tr>
      <w:tr w:rsidR="00F605F9" w:rsidRPr="00110840" w14:paraId="76883A0D" w14:textId="77777777" w:rsidTr="00910FFD">
        <w:tc>
          <w:tcPr>
            <w:tcW w:w="831" w:type="dxa"/>
            <w:vMerge/>
          </w:tcPr>
          <w:p w14:paraId="5883452B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3F01739D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Przechowywanie zarodków przez każdy kolejny rok (stawka roczna)</w:t>
            </w:r>
          </w:p>
        </w:tc>
        <w:tc>
          <w:tcPr>
            <w:tcW w:w="1532" w:type="dxa"/>
          </w:tcPr>
          <w:p w14:paraId="35BD2494" w14:textId="563BF472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43085198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430851984"/>
          </w:p>
        </w:tc>
        <w:tc>
          <w:tcPr>
            <w:tcW w:w="1455" w:type="dxa"/>
          </w:tcPr>
          <w:p w14:paraId="343113BD" w14:textId="62BA2583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84164892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841648924"/>
          </w:p>
        </w:tc>
        <w:tc>
          <w:tcPr>
            <w:tcW w:w="1836" w:type="dxa"/>
          </w:tcPr>
          <w:p w14:paraId="59CF088F" w14:textId="06621611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45988665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459886653"/>
          </w:p>
        </w:tc>
      </w:tr>
      <w:tr w:rsidR="00F605F9" w:rsidRPr="00110840" w14:paraId="12F672E3" w14:textId="77777777" w:rsidTr="00910FFD">
        <w:tc>
          <w:tcPr>
            <w:tcW w:w="831" w:type="dxa"/>
            <w:vMerge/>
          </w:tcPr>
          <w:p w14:paraId="6E97C705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4FBAF032" w14:textId="04056F6F" w:rsidR="00F605F9" w:rsidRPr="00110840" w:rsidRDefault="00F605F9" w:rsidP="006837A4">
            <w:pPr>
              <w:rPr>
                <w:rFonts w:ascii="Lato" w:hAnsi="Lato" w:cs="Arial"/>
                <w:spacing w:val="-10"/>
                <w:sz w:val="20"/>
                <w:szCs w:val="20"/>
              </w:rPr>
            </w:pPr>
            <w:r>
              <w:rPr>
                <w:rFonts w:ascii="Lato" w:hAnsi="Lato" w:cs="Arial"/>
                <w:spacing w:val="-10"/>
                <w:sz w:val="20"/>
                <w:szCs w:val="20"/>
              </w:rPr>
              <w:t>Łącznie</w:t>
            </w:r>
          </w:p>
        </w:tc>
        <w:tc>
          <w:tcPr>
            <w:tcW w:w="1532" w:type="dxa"/>
          </w:tcPr>
          <w:p w14:paraId="519D7EDC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2218AFD1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81D9C00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F605F9" w:rsidRPr="00110840" w14:paraId="2B83C632" w14:textId="77777777" w:rsidTr="00910FFD">
        <w:tc>
          <w:tcPr>
            <w:tcW w:w="831" w:type="dxa"/>
            <w:vMerge/>
          </w:tcPr>
          <w:p w14:paraId="6327F856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8231" w:type="dxa"/>
            <w:gridSpan w:val="4"/>
            <w:shd w:val="clear" w:color="auto" w:fill="D9E2F3" w:themeFill="accent1" w:themeFillTint="33"/>
          </w:tcPr>
          <w:p w14:paraId="0F6EDF93" w14:textId="77777777" w:rsidR="00F605F9" w:rsidRPr="00110840" w:rsidRDefault="00F605F9" w:rsidP="006837A4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spacing w:val="-10"/>
                <w:sz w:val="20"/>
                <w:szCs w:val="20"/>
              </w:rPr>
              <w:t>Zabezpieczenie płodności na przyszłość</w:t>
            </w:r>
          </w:p>
        </w:tc>
      </w:tr>
      <w:tr w:rsidR="00F605F9" w:rsidRPr="00110840" w14:paraId="45DBB45D" w14:textId="77777777" w:rsidTr="00910FFD">
        <w:tc>
          <w:tcPr>
            <w:tcW w:w="831" w:type="dxa"/>
            <w:vMerge/>
          </w:tcPr>
          <w:p w14:paraId="7957440D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23DAA966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Kwalifikacja - kobieta</w:t>
            </w:r>
          </w:p>
        </w:tc>
        <w:tc>
          <w:tcPr>
            <w:tcW w:w="1532" w:type="dxa"/>
          </w:tcPr>
          <w:p w14:paraId="16A17F81" w14:textId="04C942F0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73848040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738480403"/>
          </w:p>
        </w:tc>
        <w:tc>
          <w:tcPr>
            <w:tcW w:w="1455" w:type="dxa"/>
          </w:tcPr>
          <w:p w14:paraId="4CA53C59" w14:textId="54367FF0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23504028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235040281"/>
          </w:p>
        </w:tc>
        <w:tc>
          <w:tcPr>
            <w:tcW w:w="1836" w:type="dxa"/>
          </w:tcPr>
          <w:p w14:paraId="7A08FCEB" w14:textId="3D3A8A4E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51272085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512720854"/>
          </w:p>
        </w:tc>
      </w:tr>
      <w:tr w:rsidR="00F605F9" w:rsidRPr="00110840" w14:paraId="331B323F" w14:textId="77777777" w:rsidTr="00910FFD">
        <w:tc>
          <w:tcPr>
            <w:tcW w:w="831" w:type="dxa"/>
            <w:vMerge/>
          </w:tcPr>
          <w:p w14:paraId="18A32A54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469BAA7D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Kwalifikacja - mężczyzna</w:t>
            </w:r>
          </w:p>
        </w:tc>
        <w:tc>
          <w:tcPr>
            <w:tcW w:w="1532" w:type="dxa"/>
          </w:tcPr>
          <w:p w14:paraId="5CE84C4F" w14:textId="17BD9CC5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48242684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482426840"/>
          </w:p>
        </w:tc>
        <w:tc>
          <w:tcPr>
            <w:tcW w:w="1455" w:type="dxa"/>
          </w:tcPr>
          <w:p w14:paraId="56C456CD" w14:textId="2E93724B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176592435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176592435"/>
          </w:p>
        </w:tc>
        <w:tc>
          <w:tcPr>
            <w:tcW w:w="1836" w:type="dxa"/>
          </w:tcPr>
          <w:p w14:paraId="4542EA16" w14:textId="20AD9BEB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210694389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106943891"/>
          </w:p>
        </w:tc>
      </w:tr>
      <w:tr w:rsidR="00F605F9" w:rsidRPr="00110840" w14:paraId="7BC45183" w14:textId="77777777" w:rsidTr="00910FFD">
        <w:tc>
          <w:tcPr>
            <w:tcW w:w="831" w:type="dxa"/>
            <w:vMerge/>
          </w:tcPr>
          <w:p w14:paraId="35637613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43B592EA" w14:textId="2FBBA25B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Część kliniczno-biotechnologiczna – kobieta</w:t>
            </w:r>
          </w:p>
        </w:tc>
        <w:tc>
          <w:tcPr>
            <w:tcW w:w="1532" w:type="dxa"/>
          </w:tcPr>
          <w:p w14:paraId="27D1F6F2" w14:textId="7CD6EC03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34342483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343424834"/>
          </w:p>
        </w:tc>
        <w:tc>
          <w:tcPr>
            <w:tcW w:w="1455" w:type="dxa"/>
          </w:tcPr>
          <w:p w14:paraId="3CFB76E2" w14:textId="31015275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82394218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823942184"/>
          </w:p>
        </w:tc>
        <w:tc>
          <w:tcPr>
            <w:tcW w:w="1836" w:type="dxa"/>
          </w:tcPr>
          <w:p w14:paraId="160C9532" w14:textId="41E32070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42644960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426449604"/>
          </w:p>
        </w:tc>
      </w:tr>
      <w:tr w:rsidR="00F605F9" w:rsidRPr="00110840" w14:paraId="34C1EF50" w14:textId="77777777" w:rsidTr="00910FFD">
        <w:tc>
          <w:tcPr>
            <w:tcW w:w="831" w:type="dxa"/>
            <w:vMerge/>
          </w:tcPr>
          <w:p w14:paraId="35781131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5A384F5A" w14:textId="3FDAD5F8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Część kliniczno-biotechnologiczna – mężczyzna</w:t>
            </w:r>
          </w:p>
        </w:tc>
        <w:tc>
          <w:tcPr>
            <w:tcW w:w="1532" w:type="dxa"/>
          </w:tcPr>
          <w:p w14:paraId="3D4925A2" w14:textId="63DE4B29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602947935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602947935"/>
          </w:p>
        </w:tc>
        <w:tc>
          <w:tcPr>
            <w:tcW w:w="1455" w:type="dxa"/>
          </w:tcPr>
          <w:p w14:paraId="3A358DF2" w14:textId="092278F1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134977525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134977525"/>
          </w:p>
        </w:tc>
        <w:tc>
          <w:tcPr>
            <w:tcW w:w="1836" w:type="dxa"/>
          </w:tcPr>
          <w:p w14:paraId="33934B71" w14:textId="26CD3683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63840269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638402694"/>
          </w:p>
        </w:tc>
      </w:tr>
      <w:tr w:rsidR="00F605F9" w:rsidRPr="00110840" w14:paraId="100FBAB9" w14:textId="77777777" w:rsidTr="00910FFD">
        <w:tc>
          <w:tcPr>
            <w:tcW w:w="831" w:type="dxa"/>
            <w:vMerge/>
          </w:tcPr>
          <w:p w14:paraId="0F06B1EC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0EE466C1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Przechowywanie gamet przez każdy kolejny rok (stawka roczna)</w:t>
            </w:r>
          </w:p>
        </w:tc>
        <w:tc>
          <w:tcPr>
            <w:tcW w:w="1532" w:type="dxa"/>
          </w:tcPr>
          <w:p w14:paraId="6B46C08B" w14:textId="4978C5E5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5729707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57297072"/>
          </w:p>
        </w:tc>
        <w:tc>
          <w:tcPr>
            <w:tcW w:w="1455" w:type="dxa"/>
          </w:tcPr>
          <w:p w14:paraId="14558AD0" w14:textId="6FCAFC63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34068462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340684620"/>
          </w:p>
        </w:tc>
        <w:tc>
          <w:tcPr>
            <w:tcW w:w="1836" w:type="dxa"/>
          </w:tcPr>
          <w:p w14:paraId="30BAF9D9" w14:textId="13BA9CA1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99027180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990271808"/>
          </w:p>
        </w:tc>
      </w:tr>
      <w:tr w:rsidR="00F605F9" w:rsidRPr="00110840" w14:paraId="6FD5B407" w14:textId="77777777" w:rsidTr="00910FFD">
        <w:tc>
          <w:tcPr>
            <w:tcW w:w="831" w:type="dxa"/>
            <w:vMerge/>
          </w:tcPr>
          <w:p w14:paraId="58A8E15B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61DA3DDE" w14:textId="218513B0" w:rsidR="00F605F9" w:rsidRPr="00110840" w:rsidRDefault="00F605F9" w:rsidP="006837A4">
            <w:pPr>
              <w:rPr>
                <w:rFonts w:ascii="Lato" w:hAnsi="Lato" w:cs="Arial"/>
                <w:spacing w:val="-10"/>
                <w:sz w:val="20"/>
                <w:szCs w:val="20"/>
              </w:rPr>
            </w:pPr>
            <w:r>
              <w:rPr>
                <w:rFonts w:ascii="Lato" w:hAnsi="Lato" w:cs="Arial"/>
                <w:spacing w:val="-10"/>
                <w:sz w:val="20"/>
                <w:szCs w:val="20"/>
              </w:rPr>
              <w:t>Łącznie</w:t>
            </w:r>
          </w:p>
        </w:tc>
        <w:tc>
          <w:tcPr>
            <w:tcW w:w="1532" w:type="dxa"/>
          </w:tcPr>
          <w:p w14:paraId="0C845760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4C18BCAA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C0AA7D6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F605F9" w:rsidRPr="00110840" w14:paraId="6DA7FF9E" w14:textId="77777777" w:rsidTr="00F605F9">
        <w:tc>
          <w:tcPr>
            <w:tcW w:w="831" w:type="dxa"/>
            <w:vMerge/>
          </w:tcPr>
          <w:p w14:paraId="2F5DEE11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4182D87E" w14:textId="649AE6DF" w:rsidR="00F605F9" w:rsidRDefault="00F605F9" w:rsidP="006837A4">
            <w:pPr>
              <w:rPr>
                <w:rFonts w:ascii="Lato" w:hAnsi="Lato" w:cs="Arial"/>
                <w:spacing w:val="-10"/>
                <w:sz w:val="20"/>
                <w:szCs w:val="20"/>
              </w:rPr>
            </w:pPr>
            <w:r>
              <w:rPr>
                <w:rFonts w:ascii="Lato" w:hAnsi="Lato" w:cs="Arial"/>
                <w:spacing w:val="-10"/>
                <w:sz w:val="20"/>
                <w:szCs w:val="20"/>
              </w:rPr>
              <w:t>Łącznie 2026</w:t>
            </w:r>
          </w:p>
        </w:tc>
        <w:tc>
          <w:tcPr>
            <w:tcW w:w="1532" w:type="dxa"/>
            <w:shd w:val="clear" w:color="auto" w:fill="B4C6E7" w:themeFill="accent1" w:themeFillTint="66"/>
          </w:tcPr>
          <w:p w14:paraId="53B83D34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B4C6E7" w:themeFill="accent1" w:themeFillTint="66"/>
          </w:tcPr>
          <w:p w14:paraId="5E10CF27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B4C6E7" w:themeFill="accent1" w:themeFillTint="66"/>
          </w:tcPr>
          <w:p w14:paraId="45E7EE26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F605F9" w:rsidRPr="00110840" w14:paraId="405A6A70" w14:textId="77777777" w:rsidTr="00910FFD">
        <w:tc>
          <w:tcPr>
            <w:tcW w:w="831" w:type="dxa"/>
            <w:vMerge w:val="restart"/>
            <w:vAlign w:val="center"/>
          </w:tcPr>
          <w:p w14:paraId="467B0A39" w14:textId="77777777" w:rsidR="00F605F9" w:rsidRPr="00110840" w:rsidRDefault="00F605F9" w:rsidP="006837A4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8231" w:type="dxa"/>
            <w:gridSpan w:val="4"/>
            <w:shd w:val="clear" w:color="auto" w:fill="D9E2F3" w:themeFill="accent1" w:themeFillTint="33"/>
            <w:vAlign w:val="center"/>
          </w:tcPr>
          <w:p w14:paraId="7943FD54" w14:textId="502B67BB" w:rsidR="00F605F9" w:rsidRPr="00110840" w:rsidRDefault="00F605F9" w:rsidP="006837A4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bCs/>
                <w:sz w:val="20"/>
                <w:szCs w:val="20"/>
              </w:rPr>
              <w:t>Leczenie niepłodności metodą zapłodnienia pozaustrojowego</w:t>
            </w:r>
          </w:p>
        </w:tc>
      </w:tr>
      <w:tr w:rsidR="00F605F9" w:rsidRPr="00110840" w14:paraId="34681842" w14:textId="77777777" w:rsidTr="00910FFD">
        <w:tc>
          <w:tcPr>
            <w:tcW w:w="831" w:type="dxa"/>
            <w:vMerge/>
          </w:tcPr>
          <w:p w14:paraId="67B22C51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395B1344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Kwalifikacja pary</w:t>
            </w:r>
          </w:p>
        </w:tc>
        <w:tc>
          <w:tcPr>
            <w:tcW w:w="1532" w:type="dxa"/>
          </w:tcPr>
          <w:p w14:paraId="75FEEA7F" w14:textId="1117528F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73455095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734550959"/>
          </w:p>
        </w:tc>
        <w:tc>
          <w:tcPr>
            <w:tcW w:w="1455" w:type="dxa"/>
          </w:tcPr>
          <w:p w14:paraId="4F76FF53" w14:textId="792E0E21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50538003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505380038"/>
          </w:p>
        </w:tc>
        <w:tc>
          <w:tcPr>
            <w:tcW w:w="1836" w:type="dxa"/>
          </w:tcPr>
          <w:p w14:paraId="232DF04A" w14:textId="35D5119B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83685961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836859616"/>
          </w:p>
        </w:tc>
      </w:tr>
      <w:tr w:rsidR="00F605F9" w:rsidRPr="00110840" w14:paraId="7C88B8DB" w14:textId="77777777" w:rsidTr="00910FFD">
        <w:tc>
          <w:tcPr>
            <w:tcW w:w="831" w:type="dxa"/>
            <w:vMerge/>
          </w:tcPr>
          <w:p w14:paraId="1877597F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35B1157C" w14:textId="2BB47584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 (gamety pary</w:t>
            </w:r>
            <w:r>
              <w:rPr>
                <w:rFonts w:ascii="Lato" w:hAnsi="Lato" w:cs="Arial"/>
                <w:spacing w:val="-10"/>
                <w:sz w:val="20"/>
                <w:szCs w:val="20"/>
              </w:rPr>
              <w:t xml:space="preserve"> lub nasienie dawcy</w:t>
            </w: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) - część kliniczna</w:t>
            </w:r>
          </w:p>
        </w:tc>
        <w:tc>
          <w:tcPr>
            <w:tcW w:w="1532" w:type="dxa"/>
          </w:tcPr>
          <w:p w14:paraId="6592004D" w14:textId="55248B10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28523163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85231632"/>
          </w:p>
        </w:tc>
        <w:tc>
          <w:tcPr>
            <w:tcW w:w="1455" w:type="dxa"/>
          </w:tcPr>
          <w:p w14:paraId="2D22640A" w14:textId="7A4CEAE4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00948120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009481206"/>
          </w:p>
        </w:tc>
        <w:tc>
          <w:tcPr>
            <w:tcW w:w="1836" w:type="dxa"/>
          </w:tcPr>
          <w:p w14:paraId="1B6493D9" w14:textId="00764B55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61339490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613394907"/>
          </w:p>
        </w:tc>
      </w:tr>
      <w:tr w:rsidR="00F605F9" w:rsidRPr="00110840" w14:paraId="07EA9301" w14:textId="77777777" w:rsidTr="00910FFD">
        <w:tc>
          <w:tcPr>
            <w:tcW w:w="831" w:type="dxa"/>
            <w:vMerge/>
          </w:tcPr>
          <w:p w14:paraId="24289F46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457301B1" w14:textId="1901129D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 (gamety pary</w:t>
            </w:r>
            <w:r>
              <w:rPr>
                <w:rFonts w:ascii="Lato" w:hAnsi="Lato" w:cs="Arial"/>
                <w:spacing w:val="-10"/>
                <w:sz w:val="20"/>
                <w:szCs w:val="20"/>
              </w:rPr>
              <w:t xml:space="preserve"> lub nasienie dawcy</w:t>
            </w: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) - część biotechnologiczna</w:t>
            </w:r>
          </w:p>
        </w:tc>
        <w:tc>
          <w:tcPr>
            <w:tcW w:w="1532" w:type="dxa"/>
          </w:tcPr>
          <w:p w14:paraId="6814C528" w14:textId="29AEC16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64890757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648907572"/>
          </w:p>
        </w:tc>
        <w:tc>
          <w:tcPr>
            <w:tcW w:w="1455" w:type="dxa"/>
          </w:tcPr>
          <w:p w14:paraId="7FDC71E9" w14:textId="1151E364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63638073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636380733"/>
          </w:p>
        </w:tc>
        <w:tc>
          <w:tcPr>
            <w:tcW w:w="1836" w:type="dxa"/>
          </w:tcPr>
          <w:p w14:paraId="470AE471" w14:textId="0DA4F315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2043481485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043481485"/>
          </w:p>
        </w:tc>
      </w:tr>
      <w:tr w:rsidR="00F605F9" w:rsidRPr="00110840" w14:paraId="4CF68646" w14:textId="77777777" w:rsidTr="00910FFD">
        <w:tc>
          <w:tcPr>
            <w:tcW w:w="831" w:type="dxa"/>
            <w:vMerge/>
          </w:tcPr>
          <w:p w14:paraId="4D163992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68AB7652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II (dawstwo oocytów) - część kliniczna</w:t>
            </w:r>
          </w:p>
        </w:tc>
        <w:tc>
          <w:tcPr>
            <w:tcW w:w="1532" w:type="dxa"/>
          </w:tcPr>
          <w:p w14:paraId="14E7114B" w14:textId="7048C845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40789915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407899150"/>
          </w:p>
        </w:tc>
        <w:tc>
          <w:tcPr>
            <w:tcW w:w="1455" w:type="dxa"/>
          </w:tcPr>
          <w:p w14:paraId="7F8F1421" w14:textId="6B33E9EE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69415735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69415735"/>
          </w:p>
        </w:tc>
        <w:tc>
          <w:tcPr>
            <w:tcW w:w="1836" w:type="dxa"/>
          </w:tcPr>
          <w:p w14:paraId="2F04246F" w14:textId="6946E89F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6562627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65626273"/>
          </w:p>
        </w:tc>
      </w:tr>
      <w:tr w:rsidR="00F605F9" w:rsidRPr="00110840" w14:paraId="6C2827F5" w14:textId="77777777" w:rsidTr="00910FFD">
        <w:tc>
          <w:tcPr>
            <w:tcW w:w="831" w:type="dxa"/>
            <w:vMerge/>
          </w:tcPr>
          <w:p w14:paraId="2889FE01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50E22648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II (dawstwo oocytów) - część biotechnologiczna</w:t>
            </w:r>
          </w:p>
        </w:tc>
        <w:tc>
          <w:tcPr>
            <w:tcW w:w="1532" w:type="dxa"/>
          </w:tcPr>
          <w:p w14:paraId="0EE381A9" w14:textId="56F2EACD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2428091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24280918"/>
          </w:p>
        </w:tc>
        <w:tc>
          <w:tcPr>
            <w:tcW w:w="1455" w:type="dxa"/>
          </w:tcPr>
          <w:p w14:paraId="48F1DA47" w14:textId="0C4AC8A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63165239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631652390"/>
          </w:p>
        </w:tc>
        <w:tc>
          <w:tcPr>
            <w:tcW w:w="1836" w:type="dxa"/>
          </w:tcPr>
          <w:p w14:paraId="014FC43E" w14:textId="77D7DCA4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62699417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626994176"/>
          </w:p>
        </w:tc>
      </w:tr>
      <w:tr w:rsidR="00F605F9" w:rsidRPr="00110840" w14:paraId="6E44E45F" w14:textId="77777777" w:rsidTr="00910FFD">
        <w:tc>
          <w:tcPr>
            <w:tcW w:w="831" w:type="dxa"/>
            <w:vMerge/>
          </w:tcPr>
          <w:p w14:paraId="5B91CD00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03726D11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III (dawstwo zarodka) - część kliniczna</w:t>
            </w:r>
          </w:p>
        </w:tc>
        <w:tc>
          <w:tcPr>
            <w:tcW w:w="1532" w:type="dxa"/>
          </w:tcPr>
          <w:p w14:paraId="57CEE683" w14:textId="5E60DA2E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56860242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568602424"/>
          </w:p>
        </w:tc>
        <w:tc>
          <w:tcPr>
            <w:tcW w:w="1455" w:type="dxa"/>
          </w:tcPr>
          <w:p w14:paraId="376E186A" w14:textId="57DFDF4E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57496489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574964894"/>
          </w:p>
        </w:tc>
        <w:tc>
          <w:tcPr>
            <w:tcW w:w="1836" w:type="dxa"/>
          </w:tcPr>
          <w:p w14:paraId="15AB78C5" w14:textId="191B7EC3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07814976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078149766"/>
          </w:p>
        </w:tc>
      </w:tr>
      <w:tr w:rsidR="00F605F9" w:rsidRPr="00110840" w14:paraId="44050A2B" w14:textId="77777777" w:rsidTr="00910FFD">
        <w:tc>
          <w:tcPr>
            <w:tcW w:w="831" w:type="dxa"/>
            <w:vMerge/>
          </w:tcPr>
          <w:p w14:paraId="63FA034D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095D854E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III (dawstwo zarodka) - część biotechnologiczna</w:t>
            </w:r>
          </w:p>
        </w:tc>
        <w:tc>
          <w:tcPr>
            <w:tcW w:w="1532" w:type="dxa"/>
          </w:tcPr>
          <w:p w14:paraId="63CFBD20" w14:textId="6E51D928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91234684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912346842"/>
          </w:p>
        </w:tc>
        <w:tc>
          <w:tcPr>
            <w:tcW w:w="1455" w:type="dxa"/>
          </w:tcPr>
          <w:p w14:paraId="339772E1" w14:textId="080EEEDD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81489638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814896388"/>
          </w:p>
        </w:tc>
        <w:tc>
          <w:tcPr>
            <w:tcW w:w="1836" w:type="dxa"/>
          </w:tcPr>
          <w:p w14:paraId="541EFE0D" w14:textId="665393E0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825769965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825769965"/>
          </w:p>
        </w:tc>
      </w:tr>
      <w:tr w:rsidR="00F605F9" w:rsidRPr="00110840" w14:paraId="7B22C701" w14:textId="77777777" w:rsidTr="00910FFD">
        <w:tc>
          <w:tcPr>
            <w:tcW w:w="831" w:type="dxa"/>
            <w:vMerge/>
          </w:tcPr>
          <w:p w14:paraId="1063FE79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67261C2E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Kriotransfer</w:t>
            </w:r>
          </w:p>
        </w:tc>
        <w:tc>
          <w:tcPr>
            <w:tcW w:w="1532" w:type="dxa"/>
          </w:tcPr>
          <w:p w14:paraId="3C1401B4" w14:textId="5A7E078F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47416508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474165084"/>
          </w:p>
        </w:tc>
        <w:tc>
          <w:tcPr>
            <w:tcW w:w="1455" w:type="dxa"/>
          </w:tcPr>
          <w:p w14:paraId="66922CEE" w14:textId="6D320EDB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61029733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610297332"/>
          </w:p>
        </w:tc>
        <w:tc>
          <w:tcPr>
            <w:tcW w:w="1836" w:type="dxa"/>
          </w:tcPr>
          <w:p w14:paraId="10D29ECD" w14:textId="19D32BCB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70722622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707226224"/>
          </w:p>
        </w:tc>
      </w:tr>
      <w:tr w:rsidR="00F605F9" w:rsidRPr="00110840" w14:paraId="370AAD4E" w14:textId="77777777" w:rsidTr="00910FFD">
        <w:tc>
          <w:tcPr>
            <w:tcW w:w="831" w:type="dxa"/>
            <w:vMerge/>
          </w:tcPr>
          <w:p w14:paraId="00397BD6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385067A1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Przechowywanie zarodków przez każdy kolejny rok (stawka roczna)</w:t>
            </w:r>
          </w:p>
        </w:tc>
        <w:tc>
          <w:tcPr>
            <w:tcW w:w="1532" w:type="dxa"/>
          </w:tcPr>
          <w:p w14:paraId="7FA46FBE" w14:textId="5E4036BB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64384749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643847491"/>
          </w:p>
        </w:tc>
        <w:tc>
          <w:tcPr>
            <w:tcW w:w="1455" w:type="dxa"/>
          </w:tcPr>
          <w:p w14:paraId="625FB598" w14:textId="7C57F0C4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083138175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083138175"/>
          </w:p>
        </w:tc>
        <w:tc>
          <w:tcPr>
            <w:tcW w:w="1836" w:type="dxa"/>
          </w:tcPr>
          <w:p w14:paraId="0CC685E0" w14:textId="3F77A378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65546105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655461051"/>
          </w:p>
        </w:tc>
      </w:tr>
      <w:tr w:rsidR="00F605F9" w:rsidRPr="00110840" w14:paraId="57EF5ABA" w14:textId="77777777" w:rsidTr="00910FFD">
        <w:tc>
          <w:tcPr>
            <w:tcW w:w="831" w:type="dxa"/>
            <w:vMerge/>
          </w:tcPr>
          <w:p w14:paraId="3A90ECAD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64D48635" w14:textId="1E13C4FB" w:rsidR="00F605F9" w:rsidRPr="00110840" w:rsidRDefault="00F605F9" w:rsidP="006837A4">
            <w:pPr>
              <w:rPr>
                <w:rFonts w:ascii="Lato" w:hAnsi="Lato" w:cs="Arial"/>
                <w:spacing w:val="-10"/>
                <w:sz w:val="20"/>
                <w:szCs w:val="20"/>
              </w:rPr>
            </w:pPr>
            <w:r>
              <w:rPr>
                <w:rFonts w:ascii="Lato" w:hAnsi="Lato" w:cs="Arial"/>
                <w:spacing w:val="-10"/>
                <w:sz w:val="20"/>
                <w:szCs w:val="20"/>
              </w:rPr>
              <w:t>Łącznie</w:t>
            </w:r>
          </w:p>
        </w:tc>
        <w:tc>
          <w:tcPr>
            <w:tcW w:w="1532" w:type="dxa"/>
          </w:tcPr>
          <w:p w14:paraId="482D8588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156889ED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6800291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F605F9" w:rsidRPr="00110840" w14:paraId="71708852" w14:textId="77777777" w:rsidTr="00910FFD">
        <w:tc>
          <w:tcPr>
            <w:tcW w:w="831" w:type="dxa"/>
            <w:vMerge/>
          </w:tcPr>
          <w:p w14:paraId="2FA75564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8231" w:type="dxa"/>
            <w:gridSpan w:val="4"/>
            <w:shd w:val="clear" w:color="auto" w:fill="D9E2F3" w:themeFill="accent1" w:themeFillTint="33"/>
          </w:tcPr>
          <w:p w14:paraId="41839ED1" w14:textId="77777777" w:rsidR="00F605F9" w:rsidRPr="00110840" w:rsidRDefault="00F605F9" w:rsidP="006837A4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spacing w:val="-10"/>
                <w:sz w:val="20"/>
                <w:szCs w:val="20"/>
              </w:rPr>
              <w:t>Zabezpieczenie płodności na przyszłość</w:t>
            </w:r>
          </w:p>
        </w:tc>
      </w:tr>
      <w:tr w:rsidR="00F605F9" w:rsidRPr="00110840" w14:paraId="0CDDF0EE" w14:textId="77777777" w:rsidTr="00910FFD">
        <w:tc>
          <w:tcPr>
            <w:tcW w:w="831" w:type="dxa"/>
            <w:vMerge/>
          </w:tcPr>
          <w:p w14:paraId="052AAE2D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5168958A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Kwalifikacja - kobieta</w:t>
            </w:r>
          </w:p>
        </w:tc>
        <w:tc>
          <w:tcPr>
            <w:tcW w:w="1532" w:type="dxa"/>
          </w:tcPr>
          <w:p w14:paraId="343DBAE1" w14:textId="4A309884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93859655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93859655"/>
          </w:p>
        </w:tc>
        <w:tc>
          <w:tcPr>
            <w:tcW w:w="1455" w:type="dxa"/>
          </w:tcPr>
          <w:p w14:paraId="3F372B38" w14:textId="40CBD509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411925335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411925335"/>
          </w:p>
        </w:tc>
        <w:tc>
          <w:tcPr>
            <w:tcW w:w="1836" w:type="dxa"/>
          </w:tcPr>
          <w:p w14:paraId="4281E93F" w14:textId="6AB601B6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36192991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361929911"/>
          </w:p>
        </w:tc>
      </w:tr>
      <w:tr w:rsidR="00F605F9" w:rsidRPr="00110840" w14:paraId="353773C1" w14:textId="77777777" w:rsidTr="00910FFD">
        <w:tc>
          <w:tcPr>
            <w:tcW w:w="831" w:type="dxa"/>
            <w:vMerge/>
          </w:tcPr>
          <w:p w14:paraId="3970822C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2C3EB62A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Kwalifikacja - mężczyzna</w:t>
            </w:r>
          </w:p>
        </w:tc>
        <w:tc>
          <w:tcPr>
            <w:tcW w:w="1532" w:type="dxa"/>
          </w:tcPr>
          <w:p w14:paraId="7CDF3D79" w14:textId="61AE7781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496802155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496802155"/>
          </w:p>
        </w:tc>
        <w:tc>
          <w:tcPr>
            <w:tcW w:w="1455" w:type="dxa"/>
          </w:tcPr>
          <w:p w14:paraId="1B465175" w14:textId="716ED47B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1452343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14523434"/>
          </w:p>
        </w:tc>
        <w:tc>
          <w:tcPr>
            <w:tcW w:w="1836" w:type="dxa"/>
          </w:tcPr>
          <w:p w14:paraId="73AFAAC6" w14:textId="4693A4A5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78153416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781534169"/>
          </w:p>
        </w:tc>
      </w:tr>
      <w:tr w:rsidR="00F605F9" w:rsidRPr="00110840" w14:paraId="57433AF6" w14:textId="77777777" w:rsidTr="00910FFD">
        <w:tc>
          <w:tcPr>
            <w:tcW w:w="831" w:type="dxa"/>
            <w:vMerge/>
          </w:tcPr>
          <w:p w14:paraId="2B60767A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2EADE51D" w14:textId="29A696D2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Część kliniczno-biotechnologiczna – kobieta</w:t>
            </w:r>
          </w:p>
        </w:tc>
        <w:tc>
          <w:tcPr>
            <w:tcW w:w="1532" w:type="dxa"/>
          </w:tcPr>
          <w:p w14:paraId="603B4540" w14:textId="7DE793DD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32999811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329998111"/>
          </w:p>
        </w:tc>
        <w:tc>
          <w:tcPr>
            <w:tcW w:w="1455" w:type="dxa"/>
          </w:tcPr>
          <w:p w14:paraId="5CDC9F89" w14:textId="7B6A868C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35293955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352939552"/>
          </w:p>
        </w:tc>
        <w:tc>
          <w:tcPr>
            <w:tcW w:w="1836" w:type="dxa"/>
          </w:tcPr>
          <w:p w14:paraId="16E12B34" w14:textId="0A6C9646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9373304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93733048"/>
          </w:p>
        </w:tc>
      </w:tr>
      <w:tr w:rsidR="00F605F9" w:rsidRPr="00110840" w14:paraId="4C17C36F" w14:textId="77777777" w:rsidTr="00910FFD">
        <w:tc>
          <w:tcPr>
            <w:tcW w:w="831" w:type="dxa"/>
            <w:vMerge/>
          </w:tcPr>
          <w:p w14:paraId="4939DDBC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4BFC647D" w14:textId="275D451F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Część kliniczno-biotechnologiczna – mężczyzna</w:t>
            </w:r>
          </w:p>
        </w:tc>
        <w:tc>
          <w:tcPr>
            <w:tcW w:w="1532" w:type="dxa"/>
          </w:tcPr>
          <w:p w14:paraId="2CA7FE88" w14:textId="19A6E7DA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68236154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682361549"/>
          </w:p>
        </w:tc>
        <w:tc>
          <w:tcPr>
            <w:tcW w:w="1455" w:type="dxa"/>
          </w:tcPr>
          <w:p w14:paraId="43DC6932" w14:textId="4BE8325C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82604264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826042648"/>
          </w:p>
        </w:tc>
        <w:tc>
          <w:tcPr>
            <w:tcW w:w="1836" w:type="dxa"/>
          </w:tcPr>
          <w:p w14:paraId="79BC6912" w14:textId="63059184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03718243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037182432"/>
          </w:p>
        </w:tc>
      </w:tr>
      <w:tr w:rsidR="00F605F9" w:rsidRPr="00110840" w14:paraId="2C301005" w14:textId="77777777" w:rsidTr="00910FFD">
        <w:tc>
          <w:tcPr>
            <w:tcW w:w="831" w:type="dxa"/>
            <w:vMerge/>
          </w:tcPr>
          <w:p w14:paraId="46B168BE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1F0C1EB0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Przechowywanie gamet przez każdy kolejny rok (stawka roczna)</w:t>
            </w:r>
          </w:p>
        </w:tc>
        <w:tc>
          <w:tcPr>
            <w:tcW w:w="1532" w:type="dxa"/>
          </w:tcPr>
          <w:p w14:paraId="2F01FB5D" w14:textId="5613585F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49391965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493919659"/>
          </w:p>
        </w:tc>
        <w:tc>
          <w:tcPr>
            <w:tcW w:w="1455" w:type="dxa"/>
          </w:tcPr>
          <w:p w14:paraId="7A14E5D0" w14:textId="4BE2720B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270315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703153"/>
          </w:p>
        </w:tc>
        <w:tc>
          <w:tcPr>
            <w:tcW w:w="1836" w:type="dxa"/>
          </w:tcPr>
          <w:p w14:paraId="0EC16443" w14:textId="7E7B0E85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75730105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757301053"/>
          </w:p>
        </w:tc>
      </w:tr>
      <w:tr w:rsidR="00F605F9" w:rsidRPr="00110840" w14:paraId="7AF80A36" w14:textId="77777777" w:rsidTr="00910FFD">
        <w:tc>
          <w:tcPr>
            <w:tcW w:w="831" w:type="dxa"/>
            <w:vMerge/>
          </w:tcPr>
          <w:p w14:paraId="0DFA83CB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5E9EB35F" w14:textId="3F1EC0DD" w:rsidR="00F605F9" w:rsidRPr="00110840" w:rsidRDefault="00F605F9" w:rsidP="006837A4">
            <w:pPr>
              <w:rPr>
                <w:rFonts w:ascii="Lato" w:hAnsi="Lato" w:cs="Arial"/>
                <w:spacing w:val="-10"/>
                <w:sz w:val="20"/>
                <w:szCs w:val="20"/>
              </w:rPr>
            </w:pPr>
            <w:r>
              <w:rPr>
                <w:rFonts w:ascii="Lato" w:hAnsi="Lato" w:cs="Arial"/>
                <w:spacing w:val="-10"/>
                <w:sz w:val="20"/>
                <w:szCs w:val="20"/>
              </w:rPr>
              <w:t>Łącznie</w:t>
            </w:r>
          </w:p>
        </w:tc>
        <w:tc>
          <w:tcPr>
            <w:tcW w:w="1532" w:type="dxa"/>
          </w:tcPr>
          <w:p w14:paraId="09543F4C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000CFCC9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D4A6B03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F605F9" w:rsidRPr="00110840" w14:paraId="5DDC17EB" w14:textId="77777777" w:rsidTr="00F605F9">
        <w:tc>
          <w:tcPr>
            <w:tcW w:w="831" w:type="dxa"/>
            <w:vMerge/>
          </w:tcPr>
          <w:p w14:paraId="1CB3A709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331BD678" w14:textId="1A9492E9" w:rsidR="00F605F9" w:rsidRDefault="00F605F9" w:rsidP="006837A4">
            <w:pPr>
              <w:rPr>
                <w:rFonts w:ascii="Lato" w:hAnsi="Lato" w:cs="Arial"/>
                <w:spacing w:val="-10"/>
                <w:sz w:val="20"/>
                <w:szCs w:val="20"/>
              </w:rPr>
            </w:pPr>
            <w:r>
              <w:rPr>
                <w:rFonts w:ascii="Lato" w:hAnsi="Lato" w:cs="Arial"/>
                <w:spacing w:val="-10"/>
                <w:sz w:val="20"/>
                <w:szCs w:val="20"/>
              </w:rPr>
              <w:t>Łącznie 2027</w:t>
            </w:r>
          </w:p>
        </w:tc>
        <w:tc>
          <w:tcPr>
            <w:tcW w:w="1532" w:type="dxa"/>
            <w:shd w:val="clear" w:color="auto" w:fill="B4C6E7" w:themeFill="accent1" w:themeFillTint="66"/>
          </w:tcPr>
          <w:p w14:paraId="4DFF7709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B4C6E7" w:themeFill="accent1" w:themeFillTint="66"/>
          </w:tcPr>
          <w:p w14:paraId="5C866C02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B4C6E7" w:themeFill="accent1" w:themeFillTint="66"/>
          </w:tcPr>
          <w:p w14:paraId="2BEA7D77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F605F9" w:rsidRPr="00110840" w14:paraId="6D2457D0" w14:textId="77777777" w:rsidTr="00910FFD">
        <w:tc>
          <w:tcPr>
            <w:tcW w:w="831" w:type="dxa"/>
            <w:vMerge w:val="restart"/>
            <w:vAlign w:val="center"/>
          </w:tcPr>
          <w:p w14:paraId="4AE353B3" w14:textId="77777777" w:rsidR="00F605F9" w:rsidRPr="00110840" w:rsidRDefault="00F605F9" w:rsidP="006837A4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8231" w:type="dxa"/>
            <w:gridSpan w:val="4"/>
            <w:shd w:val="clear" w:color="auto" w:fill="D9E2F3" w:themeFill="accent1" w:themeFillTint="33"/>
            <w:vAlign w:val="center"/>
          </w:tcPr>
          <w:p w14:paraId="0E0EE999" w14:textId="1D379F8C" w:rsidR="00F605F9" w:rsidRPr="00110840" w:rsidRDefault="00F605F9" w:rsidP="006837A4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bCs/>
                <w:sz w:val="20"/>
                <w:szCs w:val="20"/>
              </w:rPr>
              <w:t>Leczenie niepłodności metodą zapłodnienia pozaustrojowego</w:t>
            </w:r>
          </w:p>
        </w:tc>
      </w:tr>
      <w:tr w:rsidR="00F605F9" w:rsidRPr="00110840" w14:paraId="7C789F77" w14:textId="77777777" w:rsidTr="00910FFD">
        <w:tc>
          <w:tcPr>
            <w:tcW w:w="831" w:type="dxa"/>
            <w:vMerge/>
          </w:tcPr>
          <w:p w14:paraId="2649C079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7669A9CF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Kwalifikacja pary</w:t>
            </w:r>
          </w:p>
        </w:tc>
        <w:tc>
          <w:tcPr>
            <w:tcW w:w="1532" w:type="dxa"/>
          </w:tcPr>
          <w:p w14:paraId="4EA471D2" w14:textId="65B31C63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39860732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398607320"/>
          </w:p>
        </w:tc>
        <w:tc>
          <w:tcPr>
            <w:tcW w:w="1455" w:type="dxa"/>
          </w:tcPr>
          <w:p w14:paraId="15AF5670" w14:textId="359B844B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25474747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54747476"/>
          </w:p>
        </w:tc>
        <w:tc>
          <w:tcPr>
            <w:tcW w:w="1836" w:type="dxa"/>
          </w:tcPr>
          <w:p w14:paraId="0293D5AA" w14:textId="327AF960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73986052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739860526"/>
          </w:p>
        </w:tc>
      </w:tr>
      <w:tr w:rsidR="00F605F9" w:rsidRPr="00110840" w14:paraId="670D20EE" w14:textId="77777777" w:rsidTr="00910FFD">
        <w:tc>
          <w:tcPr>
            <w:tcW w:w="831" w:type="dxa"/>
            <w:vMerge/>
          </w:tcPr>
          <w:p w14:paraId="3A8A87BA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6F85BFE9" w14:textId="37310531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 (gamety pary</w:t>
            </w:r>
            <w:r>
              <w:rPr>
                <w:rFonts w:ascii="Lato" w:hAnsi="Lato" w:cs="Arial"/>
                <w:spacing w:val="-10"/>
                <w:sz w:val="20"/>
                <w:szCs w:val="20"/>
              </w:rPr>
              <w:t xml:space="preserve"> lub nasienie dawcy</w:t>
            </w: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) - część kliniczna</w:t>
            </w:r>
          </w:p>
        </w:tc>
        <w:tc>
          <w:tcPr>
            <w:tcW w:w="1532" w:type="dxa"/>
          </w:tcPr>
          <w:p w14:paraId="79204993" w14:textId="441B06AE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834024125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834024125"/>
          </w:p>
        </w:tc>
        <w:tc>
          <w:tcPr>
            <w:tcW w:w="1455" w:type="dxa"/>
          </w:tcPr>
          <w:p w14:paraId="66B37706" w14:textId="107F3CAA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652434395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652434395"/>
          </w:p>
        </w:tc>
        <w:tc>
          <w:tcPr>
            <w:tcW w:w="1836" w:type="dxa"/>
          </w:tcPr>
          <w:p w14:paraId="0DEA0D4E" w14:textId="0296ABD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28191597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281915974"/>
          </w:p>
        </w:tc>
      </w:tr>
      <w:tr w:rsidR="00F605F9" w:rsidRPr="00110840" w14:paraId="0D092122" w14:textId="77777777" w:rsidTr="00910FFD">
        <w:tc>
          <w:tcPr>
            <w:tcW w:w="831" w:type="dxa"/>
            <w:vMerge/>
          </w:tcPr>
          <w:p w14:paraId="7DB5421E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2DB67C2D" w14:textId="7EF39CD4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 (gamety pary</w:t>
            </w:r>
            <w:r>
              <w:rPr>
                <w:rFonts w:ascii="Lato" w:hAnsi="Lato" w:cs="Arial"/>
                <w:spacing w:val="-10"/>
                <w:sz w:val="20"/>
                <w:szCs w:val="20"/>
              </w:rPr>
              <w:t xml:space="preserve"> lub nasienie dawcy)</w:t>
            </w: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 xml:space="preserve"> - część biotechnologiczna</w:t>
            </w:r>
          </w:p>
        </w:tc>
        <w:tc>
          <w:tcPr>
            <w:tcW w:w="1532" w:type="dxa"/>
          </w:tcPr>
          <w:p w14:paraId="4CC686D0" w14:textId="38C0F509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212319674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123196746"/>
          </w:p>
        </w:tc>
        <w:tc>
          <w:tcPr>
            <w:tcW w:w="1455" w:type="dxa"/>
          </w:tcPr>
          <w:p w14:paraId="772EC9CD" w14:textId="291530CD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53015846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530158468"/>
          </w:p>
        </w:tc>
        <w:tc>
          <w:tcPr>
            <w:tcW w:w="1836" w:type="dxa"/>
          </w:tcPr>
          <w:p w14:paraId="5900C16C" w14:textId="4FB9CE52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62653567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626535677"/>
          </w:p>
        </w:tc>
      </w:tr>
      <w:tr w:rsidR="00F605F9" w:rsidRPr="00110840" w14:paraId="112CA5E9" w14:textId="77777777" w:rsidTr="00910FFD">
        <w:tc>
          <w:tcPr>
            <w:tcW w:w="831" w:type="dxa"/>
            <w:vMerge/>
          </w:tcPr>
          <w:p w14:paraId="3248C11C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2C252C02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II (dawstwo oocytów) - część kliniczna</w:t>
            </w:r>
          </w:p>
        </w:tc>
        <w:tc>
          <w:tcPr>
            <w:tcW w:w="1532" w:type="dxa"/>
          </w:tcPr>
          <w:p w14:paraId="29162497" w14:textId="65E6BF6F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61362334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613623340"/>
          </w:p>
        </w:tc>
        <w:tc>
          <w:tcPr>
            <w:tcW w:w="1455" w:type="dxa"/>
          </w:tcPr>
          <w:p w14:paraId="518682DB" w14:textId="566FE896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86922861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869228618"/>
          </w:p>
        </w:tc>
        <w:tc>
          <w:tcPr>
            <w:tcW w:w="1836" w:type="dxa"/>
          </w:tcPr>
          <w:p w14:paraId="3056E8C5" w14:textId="5EAF983D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24139065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241390650"/>
          </w:p>
        </w:tc>
      </w:tr>
      <w:tr w:rsidR="00F605F9" w:rsidRPr="00110840" w14:paraId="5FE92E97" w14:textId="77777777" w:rsidTr="00910FFD">
        <w:tc>
          <w:tcPr>
            <w:tcW w:w="831" w:type="dxa"/>
            <w:vMerge/>
          </w:tcPr>
          <w:p w14:paraId="78E59509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1A937FB8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II (dawstwo oocytów) - część biotechnologiczna</w:t>
            </w:r>
          </w:p>
        </w:tc>
        <w:tc>
          <w:tcPr>
            <w:tcW w:w="1532" w:type="dxa"/>
          </w:tcPr>
          <w:p w14:paraId="27977CA7" w14:textId="0B2D8FF5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42500542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425005424"/>
          </w:p>
        </w:tc>
        <w:tc>
          <w:tcPr>
            <w:tcW w:w="1455" w:type="dxa"/>
          </w:tcPr>
          <w:p w14:paraId="7995DF17" w14:textId="57DFB5CB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82763058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827630583"/>
          </w:p>
        </w:tc>
        <w:tc>
          <w:tcPr>
            <w:tcW w:w="1836" w:type="dxa"/>
          </w:tcPr>
          <w:p w14:paraId="059C800D" w14:textId="0FC78938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44579130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445791309"/>
          </w:p>
        </w:tc>
      </w:tr>
      <w:tr w:rsidR="00F605F9" w:rsidRPr="00110840" w14:paraId="51A6BCD2" w14:textId="77777777" w:rsidTr="00910FFD">
        <w:tc>
          <w:tcPr>
            <w:tcW w:w="831" w:type="dxa"/>
            <w:vMerge/>
          </w:tcPr>
          <w:p w14:paraId="0FAD35B8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02F285AD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III (dawstwo zarodka) - część kliniczna</w:t>
            </w:r>
          </w:p>
        </w:tc>
        <w:tc>
          <w:tcPr>
            <w:tcW w:w="1532" w:type="dxa"/>
          </w:tcPr>
          <w:p w14:paraId="2CFEE94F" w14:textId="7CAD6F9B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2637539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6375399"/>
          </w:p>
        </w:tc>
        <w:tc>
          <w:tcPr>
            <w:tcW w:w="1455" w:type="dxa"/>
          </w:tcPr>
          <w:p w14:paraId="4A493CAA" w14:textId="50F8656C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39669878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396698783"/>
          </w:p>
        </w:tc>
        <w:tc>
          <w:tcPr>
            <w:tcW w:w="1836" w:type="dxa"/>
          </w:tcPr>
          <w:p w14:paraId="76A922BE" w14:textId="0A9B1A33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32836104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328361046"/>
          </w:p>
        </w:tc>
      </w:tr>
      <w:tr w:rsidR="00F605F9" w:rsidRPr="00110840" w14:paraId="64A25ABA" w14:textId="77777777" w:rsidTr="00910FFD">
        <w:tc>
          <w:tcPr>
            <w:tcW w:w="831" w:type="dxa"/>
            <w:vMerge/>
          </w:tcPr>
          <w:p w14:paraId="04A6B06A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09CA8A1C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Scenariusz III (dawstwo zarodka) - część biotechnologiczna</w:t>
            </w:r>
          </w:p>
        </w:tc>
        <w:tc>
          <w:tcPr>
            <w:tcW w:w="1532" w:type="dxa"/>
          </w:tcPr>
          <w:p w14:paraId="3A20FF1B" w14:textId="28C8B2B8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83312519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833125191"/>
          </w:p>
        </w:tc>
        <w:tc>
          <w:tcPr>
            <w:tcW w:w="1455" w:type="dxa"/>
          </w:tcPr>
          <w:p w14:paraId="1EE78BB9" w14:textId="5FE8EFF6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93037682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930376828"/>
          </w:p>
        </w:tc>
        <w:tc>
          <w:tcPr>
            <w:tcW w:w="1836" w:type="dxa"/>
          </w:tcPr>
          <w:p w14:paraId="33E7F4AD" w14:textId="1FBFB3C0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200809018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008090186"/>
          </w:p>
        </w:tc>
      </w:tr>
      <w:tr w:rsidR="00F605F9" w:rsidRPr="00110840" w14:paraId="3B8A9289" w14:textId="77777777" w:rsidTr="00910FFD">
        <w:tc>
          <w:tcPr>
            <w:tcW w:w="831" w:type="dxa"/>
            <w:vMerge/>
          </w:tcPr>
          <w:p w14:paraId="437F6F28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0AD8265B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Kriotransfer</w:t>
            </w:r>
          </w:p>
        </w:tc>
        <w:tc>
          <w:tcPr>
            <w:tcW w:w="1532" w:type="dxa"/>
          </w:tcPr>
          <w:p w14:paraId="214415DA" w14:textId="2DD05484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61768303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617683039"/>
          </w:p>
        </w:tc>
        <w:tc>
          <w:tcPr>
            <w:tcW w:w="1455" w:type="dxa"/>
          </w:tcPr>
          <w:p w14:paraId="4C0706CA" w14:textId="6A0FD3AB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03148243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031482438"/>
          </w:p>
        </w:tc>
        <w:tc>
          <w:tcPr>
            <w:tcW w:w="1836" w:type="dxa"/>
          </w:tcPr>
          <w:p w14:paraId="449C4EDF" w14:textId="4280B841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377257015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377257015"/>
          </w:p>
        </w:tc>
      </w:tr>
      <w:tr w:rsidR="00F605F9" w:rsidRPr="00110840" w14:paraId="676FF663" w14:textId="77777777" w:rsidTr="00910FFD">
        <w:tc>
          <w:tcPr>
            <w:tcW w:w="831" w:type="dxa"/>
            <w:vMerge/>
          </w:tcPr>
          <w:p w14:paraId="4E245D39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64192A2C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Przechowywanie zarodków przez każdy kolejny rok (stawka roczna)</w:t>
            </w:r>
          </w:p>
        </w:tc>
        <w:tc>
          <w:tcPr>
            <w:tcW w:w="1532" w:type="dxa"/>
          </w:tcPr>
          <w:p w14:paraId="3473CB5A" w14:textId="743AF9E1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44306154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443061544"/>
          </w:p>
        </w:tc>
        <w:tc>
          <w:tcPr>
            <w:tcW w:w="1455" w:type="dxa"/>
          </w:tcPr>
          <w:p w14:paraId="594D0EB7" w14:textId="45B55886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208142888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081428880"/>
          </w:p>
        </w:tc>
        <w:tc>
          <w:tcPr>
            <w:tcW w:w="1836" w:type="dxa"/>
          </w:tcPr>
          <w:p w14:paraId="7C3A6635" w14:textId="0036CEE0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55314664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553146641"/>
          </w:p>
        </w:tc>
      </w:tr>
      <w:tr w:rsidR="00F605F9" w:rsidRPr="00110840" w14:paraId="21D49704" w14:textId="77777777" w:rsidTr="00910FFD">
        <w:tc>
          <w:tcPr>
            <w:tcW w:w="831" w:type="dxa"/>
            <w:vMerge/>
          </w:tcPr>
          <w:p w14:paraId="196EDFEB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4D90ED79" w14:textId="6EC7C7FF" w:rsidR="00F605F9" w:rsidRPr="00110840" w:rsidRDefault="00F605F9" w:rsidP="006837A4">
            <w:pPr>
              <w:rPr>
                <w:rFonts w:ascii="Lato" w:hAnsi="Lato" w:cs="Arial"/>
                <w:spacing w:val="-10"/>
                <w:sz w:val="20"/>
                <w:szCs w:val="20"/>
              </w:rPr>
            </w:pPr>
            <w:r>
              <w:rPr>
                <w:rFonts w:ascii="Lato" w:hAnsi="Lato" w:cs="Arial"/>
                <w:spacing w:val="-10"/>
                <w:sz w:val="20"/>
                <w:szCs w:val="20"/>
              </w:rPr>
              <w:t>Łącznie</w:t>
            </w:r>
          </w:p>
        </w:tc>
        <w:tc>
          <w:tcPr>
            <w:tcW w:w="1532" w:type="dxa"/>
          </w:tcPr>
          <w:p w14:paraId="4BF31026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46BF6FCD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930D7D3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F605F9" w:rsidRPr="00110840" w14:paraId="31DA8C22" w14:textId="77777777" w:rsidTr="00910FFD">
        <w:tc>
          <w:tcPr>
            <w:tcW w:w="831" w:type="dxa"/>
            <w:vMerge/>
          </w:tcPr>
          <w:p w14:paraId="4D4C2CF9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8231" w:type="dxa"/>
            <w:gridSpan w:val="4"/>
            <w:shd w:val="clear" w:color="auto" w:fill="D9E2F3" w:themeFill="accent1" w:themeFillTint="33"/>
          </w:tcPr>
          <w:p w14:paraId="7E6633B4" w14:textId="77777777" w:rsidR="00F605F9" w:rsidRPr="00110840" w:rsidRDefault="00F605F9" w:rsidP="006837A4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spacing w:val="-10"/>
                <w:sz w:val="20"/>
                <w:szCs w:val="20"/>
              </w:rPr>
              <w:t>Zabezpieczenie płodności na przyszłość</w:t>
            </w:r>
          </w:p>
        </w:tc>
      </w:tr>
      <w:tr w:rsidR="00F605F9" w:rsidRPr="00110840" w14:paraId="547EF1C8" w14:textId="77777777" w:rsidTr="00910FFD">
        <w:tc>
          <w:tcPr>
            <w:tcW w:w="831" w:type="dxa"/>
            <w:vMerge/>
          </w:tcPr>
          <w:p w14:paraId="283EC50D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0B1A4F41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Kwalifikacja - kobieta</w:t>
            </w:r>
          </w:p>
        </w:tc>
        <w:tc>
          <w:tcPr>
            <w:tcW w:w="1532" w:type="dxa"/>
          </w:tcPr>
          <w:p w14:paraId="0B5F27B0" w14:textId="106892A3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55242685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552426859"/>
          </w:p>
        </w:tc>
        <w:tc>
          <w:tcPr>
            <w:tcW w:w="1455" w:type="dxa"/>
          </w:tcPr>
          <w:p w14:paraId="5C8251D1" w14:textId="448BFA3B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208863815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088638157"/>
          </w:p>
        </w:tc>
        <w:tc>
          <w:tcPr>
            <w:tcW w:w="1836" w:type="dxa"/>
          </w:tcPr>
          <w:p w14:paraId="0E89B8B0" w14:textId="3BEABC8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51947085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519470858"/>
          </w:p>
        </w:tc>
      </w:tr>
      <w:tr w:rsidR="00F605F9" w:rsidRPr="00110840" w14:paraId="2F73F2CD" w14:textId="77777777" w:rsidTr="00910FFD">
        <w:tc>
          <w:tcPr>
            <w:tcW w:w="831" w:type="dxa"/>
            <w:vMerge/>
          </w:tcPr>
          <w:p w14:paraId="250E6830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34BFCDCF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Kwalifikacja - mężczyzna</w:t>
            </w:r>
          </w:p>
        </w:tc>
        <w:tc>
          <w:tcPr>
            <w:tcW w:w="1532" w:type="dxa"/>
          </w:tcPr>
          <w:p w14:paraId="3D4745E8" w14:textId="6F5BC1B2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201393543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013935438"/>
          </w:p>
        </w:tc>
        <w:tc>
          <w:tcPr>
            <w:tcW w:w="1455" w:type="dxa"/>
          </w:tcPr>
          <w:p w14:paraId="7251A899" w14:textId="4A854FBC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1856643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18566434"/>
          </w:p>
        </w:tc>
        <w:tc>
          <w:tcPr>
            <w:tcW w:w="1836" w:type="dxa"/>
          </w:tcPr>
          <w:p w14:paraId="41BDF52F" w14:textId="048F1FC4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86774100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867741007"/>
          </w:p>
        </w:tc>
      </w:tr>
      <w:tr w:rsidR="00F605F9" w:rsidRPr="00110840" w14:paraId="1578968A" w14:textId="77777777" w:rsidTr="00910FFD">
        <w:tc>
          <w:tcPr>
            <w:tcW w:w="831" w:type="dxa"/>
            <w:vMerge/>
          </w:tcPr>
          <w:p w14:paraId="0E367D70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5B76F8CB" w14:textId="1D1089FD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Część kliniczno-biotechnologiczna – kobieta</w:t>
            </w:r>
          </w:p>
        </w:tc>
        <w:tc>
          <w:tcPr>
            <w:tcW w:w="1532" w:type="dxa"/>
          </w:tcPr>
          <w:p w14:paraId="7E336C0B" w14:textId="22E4725F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40252256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402522562"/>
          </w:p>
        </w:tc>
        <w:tc>
          <w:tcPr>
            <w:tcW w:w="1455" w:type="dxa"/>
          </w:tcPr>
          <w:p w14:paraId="15C4DC35" w14:textId="3444AE49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33280435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332804356"/>
          </w:p>
        </w:tc>
        <w:tc>
          <w:tcPr>
            <w:tcW w:w="1836" w:type="dxa"/>
          </w:tcPr>
          <w:p w14:paraId="3C409A9F" w14:textId="03FFF7D0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7834236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78342366"/>
          </w:p>
        </w:tc>
      </w:tr>
      <w:tr w:rsidR="00F605F9" w:rsidRPr="00110840" w14:paraId="3C7AEB99" w14:textId="77777777" w:rsidTr="00910FFD">
        <w:tc>
          <w:tcPr>
            <w:tcW w:w="831" w:type="dxa"/>
            <w:vMerge/>
          </w:tcPr>
          <w:p w14:paraId="4E33D844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35FC8205" w14:textId="3FC1CC8F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Część kliniczno-biotechnologiczna – mężczyzna</w:t>
            </w:r>
          </w:p>
        </w:tc>
        <w:tc>
          <w:tcPr>
            <w:tcW w:w="1532" w:type="dxa"/>
          </w:tcPr>
          <w:p w14:paraId="3314C113" w14:textId="766D9D32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69469896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694698962"/>
          </w:p>
        </w:tc>
        <w:tc>
          <w:tcPr>
            <w:tcW w:w="1455" w:type="dxa"/>
          </w:tcPr>
          <w:p w14:paraId="3E3FC5C7" w14:textId="37FEC4B8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4610590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46105907"/>
          </w:p>
        </w:tc>
        <w:tc>
          <w:tcPr>
            <w:tcW w:w="1836" w:type="dxa"/>
          </w:tcPr>
          <w:p w14:paraId="2F932EE6" w14:textId="25B93ABF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10790343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107903437"/>
          </w:p>
        </w:tc>
      </w:tr>
      <w:tr w:rsidR="00F605F9" w:rsidRPr="00110840" w14:paraId="7E3F57E0" w14:textId="77777777" w:rsidTr="00910FFD">
        <w:tc>
          <w:tcPr>
            <w:tcW w:w="831" w:type="dxa"/>
            <w:vMerge/>
          </w:tcPr>
          <w:p w14:paraId="52AD0F58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543276BD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r w:rsidRPr="00110840">
              <w:rPr>
                <w:rFonts w:ascii="Lato" w:hAnsi="Lato" w:cs="Arial"/>
                <w:spacing w:val="-10"/>
                <w:sz w:val="20"/>
                <w:szCs w:val="20"/>
              </w:rPr>
              <w:t>Przechowywanie gamet przez każdy kolejny rok (stawka roczna)</w:t>
            </w:r>
          </w:p>
        </w:tc>
        <w:tc>
          <w:tcPr>
            <w:tcW w:w="1532" w:type="dxa"/>
          </w:tcPr>
          <w:p w14:paraId="2F020D59" w14:textId="26B329B2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108739329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087393294"/>
          </w:p>
        </w:tc>
        <w:tc>
          <w:tcPr>
            <w:tcW w:w="1455" w:type="dxa"/>
          </w:tcPr>
          <w:p w14:paraId="7CC6DD41" w14:textId="5DA2989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33267771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332677714"/>
          </w:p>
        </w:tc>
        <w:tc>
          <w:tcPr>
            <w:tcW w:w="1836" w:type="dxa"/>
          </w:tcPr>
          <w:p w14:paraId="74230337" w14:textId="057CB7C9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  <w:permStart w:id="87872352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878723524"/>
          </w:p>
        </w:tc>
      </w:tr>
      <w:tr w:rsidR="00F605F9" w:rsidRPr="00110840" w14:paraId="3D293D0F" w14:textId="77777777" w:rsidTr="00910FFD">
        <w:tc>
          <w:tcPr>
            <w:tcW w:w="831" w:type="dxa"/>
            <w:vMerge/>
          </w:tcPr>
          <w:p w14:paraId="50DB56EE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09A2D9C2" w14:textId="2BFD0A78" w:rsidR="00F605F9" w:rsidRPr="00110840" w:rsidRDefault="00F605F9" w:rsidP="006837A4">
            <w:pPr>
              <w:rPr>
                <w:rFonts w:ascii="Lato" w:hAnsi="Lato" w:cs="Arial"/>
                <w:spacing w:val="-10"/>
                <w:sz w:val="20"/>
                <w:szCs w:val="20"/>
              </w:rPr>
            </w:pPr>
            <w:r>
              <w:rPr>
                <w:rFonts w:ascii="Lato" w:hAnsi="Lato" w:cs="Arial"/>
                <w:spacing w:val="-10"/>
                <w:sz w:val="20"/>
                <w:szCs w:val="20"/>
              </w:rPr>
              <w:t>Łącznie</w:t>
            </w:r>
          </w:p>
        </w:tc>
        <w:tc>
          <w:tcPr>
            <w:tcW w:w="1532" w:type="dxa"/>
          </w:tcPr>
          <w:p w14:paraId="47888D2A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5C9C6C1B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7EC3E91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F605F9" w:rsidRPr="00110840" w14:paraId="54B21E31" w14:textId="77777777" w:rsidTr="00F605F9">
        <w:tc>
          <w:tcPr>
            <w:tcW w:w="831" w:type="dxa"/>
            <w:vMerge/>
          </w:tcPr>
          <w:p w14:paraId="4085A2A5" w14:textId="77777777" w:rsidR="00F605F9" w:rsidRPr="00110840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61BD7486" w14:textId="01087C5F" w:rsidR="00F605F9" w:rsidRPr="00F605F9" w:rsidRDefault="00F605F9" w:rsidP="006837A4">
            <w:pPr>
              <w:rPr>
                <w:rFonts w:ascii="Lato" w:hAnsi="Lato" w:cs="Arial"/>
                <w:spacing w:val="-10"/>
                <w:sz w:val="20"/>
                <w:szCs w:val="20"/>
              </w:rPr>
            </w:pPr>
            <w:r w:rsidRPr="00F605F9">
              <w:rPr>
                <w:rFonts w:ascii="Lato" w:hAnsi="Lato" w:cs="Arial"/>
                <w:spacing w:val="-10"/>
                <w:sz w:val="20"/>
                <w:szCs w:val="20"/>
              </w:rPr>
              <w:t>Łącznie 2028</w:t>
            </w:r>
          </w:p>
        </w:tc>
        <w:tc>
          <w:tcPr>
            <w:tcW w:w="1532" w:type="dxa"/>
            <w:shd w:val="clear" w:color="auto" w:fill="B4C6E7" w:themeFill="accent1" w:themeFillTint="66"/>
          </w:tcPr>
          <w:p w14:paraId="3C2C17B0" w14:textId="77777777" w:rsidR="00F605F9" w:rsidRPr="00F605F9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B4C6E7" w:themeFill="accent1" w:themeFillTint="66"/>
          </w:tcPr>
          <w:p w14:paraId="0295A112" w14:textId="77777777" w:rsidR="00F605F9" w:rsidRPr="00F605F9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B4C6E7" w:themeFill="accent1" w:themeFillTint="66"/>
          </w:tcPr>
          <w:p w14:paraId="4150D2C1" w14:textId="77777777" w:rsidR="00F605F9" w:rsidRPr="00F605F9" w:rsidRDefault="00F605F9" w:rsidP="006837A4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1F2E8E12" w14:textId="77777777" w:rsidR="008E41EC" w:rsidRPr="00110840" w:rsidRDefault="008E41EC" w:rsidP="00F76134">
      <w:pPr>
        <w:spacing w:line="360" w:lineRule="auto"/>
        <w:jc w:val="both"/>
        <w:rPr>
          <w:rFonts w:ascii="Lato" w:hAnsi="Lato" w:cs="Arial"/>
          <w:b/>
          <w:sz w:val="20"/>
          <w:szCs w:val="20"/>
        </w:rPr>
        <w:sectPr w:rsidR="008E41EC" w:rsidRPr="00110840" w:rsidSect="001509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3EA6A9" w14:textId="195E6403" w:rsidR="00906E8D" w:rsidRPr="00110840" w:rsidRDefault="00906E8D" w:rsidP="00F76134">
      <w:pPr>
        <w:spacing w:line="360" w:lineRule="auto"/>
        <w:jc w:val="both"/>
        <w:rPr>
          <w:rFonts w:ascii="Lato" w:hAnsi="Lato" w:cs="Arial"/>
          <w:b/>
          <w:bCs/>
          <w:sz w:val="20"/>
          <w:szCs w:val="20"/>
          <w:lang w:eastAsia="x-none"/>
        </w:rPr>
      </w:pPr>
      <w:r w:rsidRPr="00110840">
        <w:rPr>
          <w:rFonts w:ascii="Lato" w:hAnsi="Lato" w:cs="Arial"/>
          <w:b/>
          <w:sz w:val="20"/>
          <w:szCs w:val="20"/>
        </w:rPr>
        <w:lastRenderedPageBreak/>
        <w:t xml:space="preserve">Część V </w:t>
      </w:r>
      <w:r w:rsidR="00F31108" w:rsidRPr="00110840">
        <w:rPr>
          <w:rFonts w:ascii="Lato" w:hAnsi="Lato" w:cs="Arial"/>
          <w:b/>
          <w:sz w:val="20"/>
          <w:szCs w:val="20"/>
        </w:rPr>
        <w:t>–</w:t>
      </w:r>
      <w:r w:rsidRPr="00110840">
        <w:rPr>
          <w:rFonts w:ascii="Lato" w:hAnsi="Lato" w:cs="Arial"/>
          <w:b/>
          <w:sz w:val="20"/>
          <w:szCs w:val="20"/>
        </w:rPr>
        <w:t xml:space="preserve"> </w:t>
      </w:r>
      <w:r w:rsidRPr="00110840">
        <w:rPr>
          <w:rFonts w:ascii="Lato" w:hAnsi="Lato" w:cs="Arial"/>
          <w:b/>
          <w:bCs/>
          <w:sz w:val="20"/>
          <w:szCs w:val="20"/>
          <w:lang w:val="x-none" w:eastAsia="x-none"/>
        </w:rPr>
        <w:t>INFORMACJA O PROWADZONEJ DZIAŁALNOŚCI</w:t>
      </w:r>
    </w:p>
    <w:p w14:paraId="4B8C661A" w14:textId="2D8E1F35" w:rsidR="00906E8D" w:rsidRPr="00110840" w:rsidRDefault="00906E8D" w:rsidP="001F7343">
      <w:pPr>
        <w:numPr>
          <w:ilvl w:val="0"/>
          <w:numId w:val="2"/>
        </w:numPr>
        <w:spacing w:line="360" w:lineRule="auto"/>
        <w:jc w:val="both"/>
        <w:rPr>
          <w:rFonts w:ascii="Lato" w:hAnsi="Lato" w:cs="Arial"/>
          <w:b/>
          <w:sz w:val="20"/>
          <w:szCs w:val="20"/>
        </w:rPr>
      </w:pPr>
      <w:r w:rsidRPr="00110840">
        <w:rPr>
          <w:rFonts w:ascii="Lato" w:hAnsi="Lato" w:cs="Arial"/>
          <w:b/>
          <w:sz w:val="20"/>
          <w:szCs w:val="20"/>
        </w:rPr>
        <w:t>Oświadczeni</w:t>
      </w:r>
      <w:r w:rsidR="000D57F4" w:rsidRPr="00110840">
        <w:rPr>
          <w:rFonts w:ascii="Lato" w:hAnsi="Lato" w:cs="Arial"/>
          <w:b/>
          <w:sz w:val="20"/>
          <w:szCs w:val="20"/>
        </w:rPr>
        <w:t>a</w:t>
      </w:r>
    </w:p>
    <w:p w14:paraId="53C28B32" w14:textId="731A7D67" w:rsidR="008E704F" w:rsidRPr="00110840" w:rsidRDefault="008E704F" w:rsidP="00CD6C5C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Style w:val="ui-provider"/>
          <w:rFonts w:ascii="Lato" w:eastAsia="Calibri" w:hAnsi="Lato" w:cs="Arial"/>
          <w:sz w:val="20"/>
          <w:szCs w:val="20"/>
        </w:rPr>
      </w:pPr>
      <w:r w:rsidRPr="00110840">
        <w:rPr>
          <w:rStyle w:val="ui-provider"/>
          <w:rFonts w:ascii="Lato" w:hAnsi="Lato" w:cs="Arial"/>
          <w:sz w:val="20"/>
          <w:szCs w:val="20"/>
        </w:rPr>
        <w:t xml:space="preserve">Oświadczam, że </w:t>
      </w:r>
      <w:r w:rsidR="00B81C1D">
        <w:rPr>
          <w:rStyle w:val="ui-provider"/>
          <w:rFonts w:ascii="Lato" w:hAnsi="Lato" w:cs="Arial"/>
          <w:sz w:val="20"/>
          <w:szCs w:val="20"/>
        </w:rPr>
        <w:t>oś</w:t>
      </w:r>
      <w:r w:rsidRPr="00110840">
        <w:rPr>
          <w:rStyle w:val="ui-provider"/>
          <w:rFonts w:ascii="Lato" w:hAnsi="Lato" w:cs="Arial"/>
          <w:sz w:val="20"/>
          <w:szCs w:val="20"/>
        </w:rPr>
        <w:t>rodek medycznie wspomaganej prokreacji i bank komórek rozrodczych i</w:t>
      </w:r>
      <w:r w:rsidR="00D65F64" w:rsidRPr="00110840">
        <w:rPr>
          <w:rStyle w:val="ui-provider"/>
          <w:rFonts w:ascii="Lato" w:hAnsi="Lato" w:cs="Arial"/>
          <w:sz w:val="20"/>
          <w:szCs w:val="20"/>
        </w:rPr>
        <w:t> </w:t>
      </w:r>
      <w:r w:rsidRPr="00110840">
        <w:rPr>
          <w:rStyle w:val="ui-provider"/>
          <w:rFonts w:ascii="Lato" w:hAnsi="Lato" w:cs="Arial"/>
          <w:sz w:val="20"/>
          <w:szCs w:val="20"/>
        </w:rPr>
        <w:t>zarodków mieszczą się w tej samej lokalizacji</w:t>
      </w:r>
      <w:r w:rsidRPr="00110840">
        <w:rPr>
          <w:rStyle w:val="ui-provider"/>
          <w:rFonts w:ascii="Lato" w:hAnsi="Lato"/>
          <w:sz w:val="20"/>
          <w:szCs w:val="20"/>
        </w:rPr>
        <w:t>;</w:t>
      </w:r>
    </w:p>
    <w:p w14:paraId="4E920721" w14:textId="3D3705D5" w:rsidR="008E704F" w:rsidRPr="00110840" w:rsidRDefault="008E704F" w:rsidP="00CD6C5C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Style w:val="ui-provider"/>
          <w:rFonts w:ascii="Lato" w:eastAsia="Calibri" w:hAnsi="Lato" w:cs="Arial"/>
          <w:sz w:val="20"/>
          <w:szCs w:val="20"/>
        </w:rPr>
      </w:pPr>
      <w:r w:rsidRPr="00110840">
        <w:rPr>
          <w:rStyle w:val="ui-provider"/>
          <w:rFonts w:ascii="Lato" w:hAnsi="Lato" w:cs="Arial"/>
          <w:sz w:val="20"/>
          <w:szCs w:val="20"/>
        </w:rPr>
        <w:t>Oświadczam, że posiadam</w:t>
      </w:r>
      <w:r w:rsidR="00424261" w:rsidRPr="00110840">
        <w:rPr>
          <w:rStyle w:val="ui-provider"/>
          <w:rFonts w:ascii="Lato" w:hAnsi="Lato" w:cs="Arial"/>
          <w:sz w:val="20"/>
          <w:szCs w:val="20"/>
        </w:rPr>
        <w:t xml:space="preserve"> aparaturę medyczną, </w:t>
      </w:r>
      <w:r w:rsidRPr="00110840">
        <w:rPr>
          <w:rStyle w:val="ui-provider"/>
          <w:rFonts w:ascii="Lato" w:hAnsi="Lato" w:cs="Arial"/>
          <w:sz w:val="20"/>
          <w:szCs w:val="20"/>
        </w:rPr>
        <w:t>o któr</w:t>
      </w:r>
      <w:r w:rsidR="00FA0F3D" w:rsidRPr="00110840">
        <w:rPr>
          <w:rStyle w:val="ui-provider"/>
          <w:rFonts w:ascii="Lato" w:hAnsi="Lato" w:cs="Arial"/>
          <w:sz w:val="20"/>
          <w:szCs w:val="20"/>
        </w:rPr>
        <w:t>ej</w:t>
      </w:r>
      <w:r w:rsidRPr="00110840">
        <w:rPr>
          <w:rStyle w:val="ui-provider"/>
          <w:rFonts w:ascii="Lato" w:hAnsi="Lato" w:cs="Arial"/>
          <w:sz w:val="20"/>
          <w:szCs w:val="20"/>
        </w:rPr>
        <w:t xml:space="preserve"> mowa </w:t>
      </w:r>
      <w:r w:rsidR="00424261" w:rsidRPr="00110840">
        <w:rPr>
          <w:rStyle w:val="ui-provider"/>
          <w:rFonts w:ascii="Lato" w:hAnsi="Lato" w:cs="Arial"/>
          <w:sz w:val="20"/>
          <w:szCs w:val="20"/>
        </w:rPr>
        <w:t>w</w:t>
      </w:r>
      <w:r w:rsidR="002458A2" w:rsidRPr="00110840">
        <w:rPr>
          <w:rStyle w:val="ui-provider"/>
          <w:rFonts w:ascii="Lato" w:hAnsi="Lato" w:cs="Arial"/>
          <w:sz w:val="20"/>
          <w:szCs w:val="20"/>
        </w:rPr>
        <w:t xml:space="preserve"> </w:t>
      </w:r>
      <w:r w:rsidR="005927AF">
        <w:rPr>
          <w:rStyle w:val="ui-provider"/>
          <w:rFonts w:ascii="Lato" w:hAnsi="Lato" w:cs="Arial"/>
          <w:sz w:val="20"/>
          <w:szCs w:val="20"/>
        </w:rPr>
        <w:t xml:space="preserve">części </w:t>
      </w:r>
      <w:r w:rsidR="002458A2" w:rsidRPr="00110840">
        <w:rPr>
          <w:rStyle w:val="ui-provider"/>
          <w:rFonts w:ascii="Lato" w:hAnsi="Lato" w:cs="Arial"/>
          <w:i/>
          <w:iCs/>
          <w:sz w:val="20"/>
          <w:szCs w:val="20"/>
        </w:rPr>
        <w:t>IV.2</w:t>
      </w:r>
      <w:r w:rsidR="00D65F64" w:rsidRPr="00110840">
        <w:rPr>
          <w:rStyle w:val="ui-provider"/>
          <w:rFonts w:ascii="Lato" w:hAnsi="Lato" w:cs="Arial"/>
          <w:i/>
          <w:iCs/>
          <w:sz w:val="20"/>
          <w:szCs w:val="20"/>
        </w:rPr>
        <w:t xml:space="preserve"> </w:t>
      </w:r>
      <w:r w:rsidR="002458A2" w:rsidRPr="00110840">
        <w:rPr>
          <w:rStyle w:val="ui-provider"/>
          <w:rFonts w:ascii="Lato" w:hAnsi="Lato" w:cs="Arial"/>
          <w:i/>
          <w:iCs/>
          <w:sz w:val="20"/>
          <w:szCs w:val="20"/>
        </w:rPr>
        <w:t>Warunki realizacji programu polityki zdrowotnej dotyczące personelu, wyposażenia i warunków lokalowych</w:t>
      </w:r>
      <w:r w:rsidR="002458A2" w:rsidRPr="00110840">
        <w:rPr>
          <w:rStyle w:val="ui-provider"/>
          <w:rFonts w:ascii="Lato" w:hAnsi="Lato" w:cs="Arial"/>
          <w:sz w:val="20"/>
          <w:szCs w:val="20"/>
        </w:rPr>
        <w:t xml:space="preserve"> Programu;</w:t>
      </w:r>
    </w:p>
    <w:p w14:paraId="639C897C" w14:textId="7A09D18A" w:rsidR="00424261" w:rsidRPr="00110840" w:rsidRDefault="008E704F" w:rsidP="00141AA9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Style w:val="ui-provider"/>
          <w:rFonts w:ascii="Lato" w:eastAsia="Calibri" w:hAnsi="Lato" w:cs="Arial"/>
          <w:sz w:val="20"/>
          <w:szCs w:val="20"/>
        </w:rPr>
      </w:pPr>
      <w:r w:rsidRPr="00110840">
        <w:rPr>
          <w:rStyle w:val="ui-provider"/>
          <w:rFonts w:ascii="Lato" w:hAnsi="Lato" w:cs="Arial"/>
          <w:sz w:val="20"/>
          <w:szCs w:val="20"/>
        </w:rPr>
        <w:t>Oświadczam, że dysponuję</w:t>
      </w:r>
      <w:r w:rsidR="00424261" w:rsidRPr="00110840">
        <w:rPr>
          <w:rStyle w:val="ui-provider"/>
          <w:rFonts w:ascii="Lato" w:hAnsi="Lato" w:cs="Arial"/>
          <w:sz w:val="20"/>
          <w:szCs w:val="20"/>
        </w:rPr>
        <w:t xml:space="preserve"> odpowiednią</w:t>
      </w:r>
      <w:r w:rsidRPr="00110840">
        <w:rPr>
          <w:rStyle w:val="ui-provider"/>
          <w:rFonts w:ascii="Lato" w:hAnsi="Lato" w:cs="Arial"/>
          <w:sz w:val="20"/>
          <w:szCs w:val="20"/>
        </w:rPr>
        <w:t xml:space="preserve"> kadrą medyczną, o której mowa</w:t>
      </w:r>
      <w:r w:rsidR="00424261" w:rsidRPr="00110840">
        <w:rPr>
          <w:rStyle w:val="ui-provider"/>
          <w:rFonts w:ascii="Lato" w:hAnsi="Lato" w:cs="Arial"/>
          <w:sz w:val="20"/>
          <w:szCs w:val="20"/>
        </w:rPr>
        <w:t xml:space="preserve"> w</w:t>
      </w:r>
      <w:r w:rsidR="005927AF">
        <w:rPr>
          <w:rStyle w:val="ui-provider"/>
          <w:rFonts w:ascii="Lato" w:hAnsi="Lato" w:cs="Arial"/>
          <w:sz w:val="20"/>
          <w:szCs w:val="20"/>
        </w:rPr>
        <w:t xml:space="preserve"> części</w:t>
      </w:r>
      <w:r w:rsidR="002458A2" w:rsidRPr="00110840">
        <w:rPr>
          <w:rStyle w:val="ui-provider"/>
          <w:rFonts w:ascii="Lato" w:hAnsi="Lato" w:cs="Arial"/>
          <w:sz w:val="20"/>
          <w:szCs w:val="20"/>
        </w:rPr>
        <w:t xml:space="preserve"> </w:t>
      </w:r>
      <w:r w:rsidR="002458A2" w:rsidRPr="00110840">
        <w:rPr>
          <w:rStyle w:val="ui-provider"/>
          <w:rFonts w:ascii="Lato" w:hAnsi="Lato" w:cs="Arial"/>
          <w:i/>
          <w:iCs/>
          <w:sz w:val="20"/>
          <w:szCs w:val="20"/>
        </w:rPr>
        <w:t xml:space="preserve">IV.2 Warunki realizacji programu polityki zdrowotnej dotyczące personelu, wyposażenia i warunków lokalowych </w:t>
      </w:r>
      <w:r w:rsidR="002458A2" w:rsidRPr="00110840">
        <w:rPr>
          <w:rStyle w:val="ui-provider"/>
          <w:rFonts w:ascii="Lato" w:hAnsi="Lato" w:cs="Arial"/>
          <w:sz w:val="20"/>
          <w:szCs w:val="20"/>
        </w:rPr>
        <w:t>Programu</w:t>
      </w:r>
      <w:r w:rsidR="00010ED0" w:rsidRPr="00110840">
        <w:rPr>
          <w:rStyle w:val="ui-provider"/>
          <w:rFonts w:ascii="Lato" w:hAnsi="Lato" w:cs="Arial"/>
          <w:sz w:val="20"/>
          <w:szCs w:val="20"/>
        </w:rPr>
        <w:t>;</w:t>
      </w:r>
      <w:r w:rsidR="00424261" w:rsidRPr="00110840">
        <w:rPr>
          <w:rStyle w:val="ui-provider"/>
          <w:rFonts w:ascii="Lato" w:hAnsi="Lato" w:cs="Arial"/>
          <w:sz w:val="20"/>
          <w:szCs w:val="20"/>
        </w:rPr>
        <w:t xml:space="preserve"> </w:t>
      </w:r>
    </w:p>
    <w:p w14:paraId="636CFF5E" w14:textId="4AF91836" w:rsidR="008E704F" w:rsidRPr="00110840" w:rsidRDefault="00424261" w:rsidP="00141AA9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Style w:val="ui-provider"/>
          <w:rFonts w:ascii="Lato" w:eastAsia="Calibri" w:hAnsi="Lato" w:cs="Arial"/>
          <w:sz w:val="20"/>
          <w:szCs w:val="20"/>
        </w:rPr>
      </w:pPr>
      <w:r w:rsidRPr="00110840">
        <w:rPr>
          <w:rStyle w:val="ui-provider"/>
          <w:rFonts w:ascii="Lato" w:hAnsi="Lato" w:cs="Arial"/>
          <w:sz w:val="20"/>
          <w:szCs w:val="20"/>
        </w:rPr>
        <w:t xml:space="preserve">Oświadczam, że </w:t>
      </w:r>
      <w:r w:rsidR="001A31C5" w:rsidRPr="00110840">
        <w:rPr>
          <w:rStyle w:val="ui-provider"/>
          <w:rFonts w:ascii="Lato" w:hAnsi="Lato" w:cs="Arial"/>
          <w:sz w:val="20"/>
          <w:szCs w:val="20"/>
        </w:rPr>
        <w:t>zapewni</w:t>
      </w:r>
      <w:r w:rsidR="001A31C5">
        <w:rPr>
          <w:rStyle w:val="ui-provider"/>
          <w:rFonts w:ascii="Lato" w:hAnsi="Lato" w:cs="Arial"/>
          <w:sz w:val="20"/>
          <w:szCs w:val="20"/>
        </w:rPr>
        <w:t>ę</w:t>
      </w:r>
      <w:r w:rsidR="001A31C5" w:rsidRPr="00110840">
        <w:rPr>
          <w:rStyle w:val="ui-provider"/>
          <w:rFonts w:ascii="Lato" w:hAnsi="Lato" w:cs="Arial"/>
          <w:sz w:val="20"/>
          <w:szCs w:val="20"/>
        </w:rPr>
        <w:t xml:space="preserve"> dostęp</w:t>
      </w:r>
      <w:r w:rsidR="008E704F" w:rsidRPr="00110840">
        <w:rPr>
          <w:rStyle w:val="ui-provider"/>
          <w:rFonts w:ascii="Lato" w:hAnsi="Lato" w:cs="Arial"/>
          <w:sz w:val="20"/>
          <w:szCs w:val="20"/>
        </w:rPr>
        <w:t xml:space="preserve"> do świadczeń finansowanych w ramach niniejszego Programu pacjentom przez co najmniej 6 dni w tygodniu oraz stały nadzór embriologiczny nad laboratorium przez 7 dni w tygodniu. </w:t>
      </w:r>
      <w:r w:rsidR="002458A2" w:rsidRPr="00110840">
        <w:rPr>
          <w:rStyle w:val="ui-provider"/>
          <w:rFonts w:ascii="Lato" w:hAnsi="Lato" w:cs="Arial"/>
          <w:sz w:val="20"/>
          <w:szCs w:val="20"/>
        </w:rPr>
        <w:t>Z</w:t>
      </w:r>
      <w:r w:rsidR="008E704F" w:rsidRPr="00110840">
        <w:rPr>
          <w:rStyle w:val="ui-provider"/>
          <w:rFonts w:ascii="Lato" w:hAnsi="Lato" w:cs="Arial"/>
          <w:sz w:val="20"/>
          <w:szCs w:val="20"/>
        </w:rPr>
        <w:t>apewni</w:t>
      </w:r>
      <w:r w:rsidR="001A31C5">
        <w:rPr>
          <w:rStyle w:val="ui-provider"/>
          <w:rFonts w:ascii="Lato" w:hAnsi="Lato" w:cs="Arial"/>
          <w:sz w:val="20"/>
          <w:szCs w:val="20"/>
        </w:rPr>
        <w:t>ę</w:t>
      </w:r>
      <w:r w:rsidR="008E704F" w:rsidRPr="00110840">
        <w:rPr>
          <w:rStyle w:val="ui-provider"/>
          <w:rFonts w:ascii="Lato" w:hAnsi="Lato" w:cs="Arial"/>
          <w:sz w:val="20"/>
          <w:szCs w:val="20"/>
        </w:rPr>
        <w:t xml:space="preserve"> również możliwość wykonywania świadczeń w dni </w:t>
      </w:r>
      <w:r w:rsidR="00701F26">
        <w:rPr>
          <w:rStyle w:val="ui-provider"/>
          <w:rFonts w:ascii="Lato" w:hAnsi="Lato" w:cs="Arial"/>
          <w:sz w:val="20"/>
          <w:szCs w:val="20"/>
        </w:rPr>
        <w:t xml:space="preserve">ustawowo </w:t>
      </w:r>
      <w:r w:rsidR="00211C63" w:rsidRPr="00110840">
        <w:rPr>
          <w:rStyle w:val="ui-provider"/>
          <w:rFonts w:ascii="Lato" w:hAnsi="Lato" w:cs="Arial"/>
          <w:sz w:val="20"/>
          <w:szCs w:val="20"/>
        </w:rPr>
        <w:t xml:space="preserve">wolne od pracy </w:t>
      </w:r>
      <w:r w:rsidR="008E704F" w:rsidRPr="00110840">
        <w:rPr>
          <w:rStyle w:val="ui-provider"/>
          <w:rFonts w:ascii="Lato" w:hAnsi="Lato" w:cs="Arial"/>
          <w:sz w:val="20"/>
          <w:szCs w:val="20"/>
        </w:rPr>
        <w:t xml:space="preserve">(w trybie dyżurnym), jeśli będzie tego wymagała sytuacja kliniczna pacjentów, będących uczestnikami </w:t>
      </w:r>
      <w:r w:rsidR="002458A2" w:rsidRPr="00110840">
        <w:rPr>
          <w:rStyle w:val="ui-provider"/>
          <w:rFonts w:ascii="Lato" w:hAnsi="Lato" w:cs="Arial"/>
          <w:sz w:val="20"/>
          <w:szCs w:val="20"/>
        </w:rPr>
        <w:t>P</w:t>
      </w:r>
      <w:r w:rsidR="008E704F" w:rsidRPr="00110840">
        <w:rPr>
          <w:rStyle w:val="ui-provider"/>
          <w:rFonts w:ascii="Lato" w:hAnsi="Lato" w:cs="Arial"/>
          <w:sz w:val="20"/>
          <w:szCs w:val="20"/>
        </w:rPr>
        <w:t>rogramu</w:t>
      </w:r>
      <w:r w:rsidR="00010ED0" w:rsidRPr="00110840">
        <w:rPr>
          <w:rStyle w:val="ui-provider"/>
          <w:rFonts w:ascii="Lato" w:hAnsi="Lato" w:cs="Arial"/>
          <w:sz w:val="20"/>
          <w:szCs w:val="20"/>
        </w:rPr>
        <w:t>;</w:t>
      </w:r>
      <w:r w:rsidR="008E704F" w:rsidRPr="00110840">
        <w:rPr>
          <w:rStyle w:val="ui-provider"/>
          <w:rFonts w:ascii="Lato" w:hAnsi="Lato" w:cs="Arial"/>
          <w:sz w:val="20"/>
          <w:szCs w:val="20"/>
        </w:rPr>
        <w:t xml:space="preserve"> </w:t>
      </w:r>
    </w:p>
    <w:p w14:paraId="6011F2FB" w14:textId="483F7BCE" w:rsidR="009D7AC1" w:rsidRPr="002127A0" w:rsidRDefault="00424261" w:rsidP="00CD6C5C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Style w:val="ui-provider"/>
          <w:rFonts w:ascii="Lato" w:eastAsia="Calibri" w:hAnsi="Lato" w:cs="Arial"/>
          <w:sz w:val="20"/>
          <w:szCs w:val="20"/>
        </w:rPr>
      </w:pPr>
      <w:r w:rsidRPr="00110840">
        <w:rPr>
          <w:rStyle w:val="ui-provider"/>
          <w:rFonts w:ascii="Lato" w:hAnsi="Lato" w:cs="Arial"/>
          <w:sz w:val="20"/>
          <w:szCs w:val="20"/>
        </w:rPr>
        <w:t xml:space="preserve">Oświadczam, że </w:t>
      </w:r>
      <w:r w:rsidR="008E704F" w:rsidRPr="00110840">
        <w:rPr>
          <w:rStyle w:val="ui-provider"/>
          <w:rFonts w:ascii="Lato" w:hAnsi="Lato" w:cs="Arial"/>
          <w:sz w:val="20"/>
          <w:szCs w:val="20"/>
        </w:rPr>
        <w:t>zapewni</w:t>
      </w:r>
      <w:r w:rsidR="005927AF">
        <w:rPr>
          <w:rStyle w:val="ui-provider"/>
          <w:rFonts w:ascii="Lato" w:hAnsi="Lato" w:cs="Arial"/>
          <w:sz w:val="20"/>
          <w:szCs w:val="20"/>
        </w:rPr>
        <w:t>ę</w:t>
      </w:r>
      <w:r w:rsidR="008E704F" w:rsidRPr="00110840">
        <w:rPr>
          <w:rStyle w:val="ui-provider"/>
          <w:rFonts w:ascii="Lato" w:hAnsi="Lato" w:cs="Arial"/>
          <w:sz w:val="20"/>
          <w:szCs w:val="20"/>
        </w:rPr>
        <w:t xml:space="preserve"> uczestnikom </w:t>
      </w:r>
      <w:r w:rsidR="002458A2" w:rsidRPr="00110840">
        <w:rPr>
          <w:rStyle w:val="ui-provider"/>
          <w:rFonts w:ascii="Lato" w:hAnsi="Lato" w:cs="Arial"/>
          <w:sz w:val="20"/>
          <w:szCs w:val="20"/>
        </w:rPr>
        <w:t>P</w:t>
      </w:r>
      <w:r w:rsidR="008E704F" w:rsidRPr="00110840">
        <w:rPr>
          <w:rStyle w:val="ui-provider"/>
          <w:rFonts w:ascii="Lato" w:hAnsi="Lato" w:cs="Arial"/>
          <w:sz w:val="20"/>
          <w:szCs w:val="20"/>
        </w:rPr>
        <w:t>rogramu możliwość rejestracji telefonicznej i</w:t>
      </w:r>
      <w:r w:rsidR="00D65F64" w:rsidRPr="00110840">
        <w:rPr>
          <w:rStyle w:val="ui-provider"/>
          <w:rFonts w:ascii="Lato" w:hAnsi="Lato" w:cs="Arial"/>
          <w:sz w:val="20"/>
          <w:szCs w:val="20"/>
        </w:rPr>
        <w:t> </w:t>
      </w:r>
      <w:r w:rsidR="008E704F" w:rsidRPr="00110840">
        <w:rPr>
          <w:rStyle w:val="ui-provider"/>
          <w:rFonts w:ascii="Lato" w:hAnsi="Lato" w:cs="Arial"/>
          <w:sz w:val="20"/>
          <w:szCs w:val="20"/>
        </w:rPr>
        <w:t>elektronicznej, oraz umożliwi</w:t>
      </w:r>
      <w:r w:rsidR="00FA0F3D" w:rsidRPr="00110840">
        <w:rPr>
          <w:rStyle w:val="ui-provider"/>
          <w:rFonts w:ascii="Lato" w:hAnsi="Lato" w:cs="Arial"/>
          <w:sz w:val="20"/>
          <w:szCs w:val="20"/>
        </w:rPr>
        <w:t>am</w:t>
      </w:r>
      <w:r w:rsidR="008E704F" w:rsidRPr="00110840">
        <w:rPr>
          <w:rStyle w:val="ui-provider"/>
          <w:rFonts w:ascii="Lato" w:hAnsi="Lato" w:cs="Arial"/>
          <w:sz w:val="20"/>
          <w:szCs w:val="20"/>
        </w:rPr>
        <w:t xml:space="preserve"> pacjentom kontakt telefoniczny z personelem medycznym przez 7 dni w tygodniu, 24 godziny na dobę, mający na celu umożliwienie pilnej konsultacji z</w:t>
      </w:r>
      <w:r w:rsidR="00D65F64" w:rsidRPr="00110840">
        <w:rPr>
          <w:rStyle w:val="ui-provider"/>
          <w:rFonts w:ascii="Lato" w:hAnsi="Lato" w:cs="Arial"/>
          <w:sz w:val="20"/>
          <w:szCs w:val="20"/>
        </w:rPr>
        <w:t> </w:t>
      </w:r>
      <w:r w:rsidR="008E704F" w:rsidRPr="00110840">
        <w:rPr>
          <w:rStyle w:val="ui-provider"/>
          <w:rFonts w:ascii="Lato" w:hAnsi="Lato" w:cs="Arial"/>
          <w:sz w:val="20"/>
          <w:szCs w:val="20"/>
        </w:rPr>
        <w:t>lekarzem z ośrodka w sprawach nagłych. </w:t>
      </w:r>
    </w:p>
    <w:p w14:paraId="3EBC3553" w14:textId="29EE1A25" w:rsidR="002127A0" w:rsidRDefault="002127A0" w:rsidP="001F7343">
      <w:pPr>
        <w:pStyle w:val="Akapitzlist"/>
        <w:numPr>
          <w:ilvl w:val="0"/>
          <w:numId w:val="18"/>
        </w:numPr>
        <w:spacing w:after="120" w:line="360" w:lineRule="auto"/>
        <w:ind w:left="709"/>
        <w:jc w:val="both"/>
        <w:rPr>
          <w:rFonts w:ascii="Lato" w:eastAsia="Calibri" w:hAnsi="Lato" w:cs="Arial"/>
          <w:sz w:val="20"/>
          <w:szCs w:val="20"/>
        </w:rPr>
      </w:pPr>
      <w:r>
        <w:rPr>
          <w:rFonts w:ascii="Lato" w:eastAsia="Calibri" w:hAnsi="Lato" w:cs="Arial"/>
          <w:sz w:val="20"/>
          <w:szCs w:val="20"/>
        </w:rPr>
        <w:t>Oświadczam, że</w:t>
      </w:r>
      <w:r w:rsidR="00701F26">
        <w:rPr>
          <w:rFonts w:ascii="Lato" w:eastAsia="Calibri" w:hAnsi="Lato" w:cs="Arial"/>
          <w:sz w:val="20"/>
          <w:szCs w:val="20"/>
        </w:rPr>
        <w:t xml:space="preserve"> podmiot leczniczy</w:t>
      </w:r>
      <w:r>
        <w:rPr>
          <w:rFonts w:ascii="Lato" w:eastAsia="Calibri" w:hAnsi="Lato" w:cs="Arial"/>
          <w:sz w:val="20"/>
          <w:szCs w:val="20"/>
        </w:rPr>
        <w:t xml:space="preserve">, który reprezentuje, będzie </w:t>
      </w:r>
      <w:r w:rsidRPr="002127A0">
        <w:rPr>
          <w:rFonts w:ascii="Lato" w:eastAsia="Calibri" w:hAnsi="Lato" w:cs="Arial"/>
          <w:sz w:val="20"/>
          <w:szCs w:val="20"/>
        </w:rPr>
        <w:t>prowadzi</w:t>
      </w:r>
      <w:r>
        <w:rPr>
          <w:rFonts w:ascii="Lato" w:eastAsia="Calibri" w:hAnsi="Lato" w:cs="Arial"/>
          <w:sz w:val="20"/>
          <w:szCs w:val="20"/>
        </w:rPr>
        <w:t>ł</w:t>
      </w:r>
      <w:r w:rsidRPr="002127A0">
        <w:rPr>
          <w:rFonts w:ascii="Lato" w:eastAsia="Calibri" w:hAnsi="Lato" w:cs="Arial"/>
          <w:sz w:val="20"/>
          <w:szCs w:val="20"/>
        </w:rPr>
        <w:t xml:space="preserve"> dokumentację medyczną w postaci elektronicznej, </w:t>
      </w:r>
      <w:r>
        <w:rPr>
          <w:rFonts w:ascii="Lato" w:eastAsia="Calibri" w:hAnsi="Lato" w:cs="Arial"/>
          <w:sz w:val="20"/>
          <w:szCs w:val="20"/>
        </w:rPr>
        <w:t>również</w:t>
      </w:r>
      <w:r w:rsidRPr="002127A0">
        <w:rPr>
          <w:rFonts w:ascii="Lato" w:eastAsia="Calibri" w:hAnsi="Lato" w:cs="Arial"/>
          <w:sz w:val="20"/>
          <w:szCs w:val="20"/>
        </w:rPr>
        <w:t xml:space="preserve"> embriologiczną zapewniając</w:t>
      </w:r>
      <w:r>
        <w:rPr>
          <w:rFonts w:ascii="Lato" w:eastAsia="Calibri" w:hAnsi="Lato" w:cs="Arial"/>
          <w:sz w:val="20"/>
          <w:szCs w:val="20"/>
        </w:rPr>
        <w:t xml:space="preserve"> </w:t>
      </w:r>
      <w:r w:rsidRPr="002127A0">
        <w:rPr>
          <w:rFonts w:ascii="Lato" w:eastAsia="Calibri" w:hAnsi="Lato" w:cs="Arial"/>
          <w:sz w:val="20"/>
          <w:szCs w:val="20"/>
        </w:rPr>
        <w:t>możliwość cyfrowej archiwizacji obrazów.</w:t>
      </w:r>
    </w:p>
    <w:p w14:paraId="690F060D" w14:textId="77777777" w:rsidR="001F7343" w:rsidRPr="001F7343" w:rsidRDefault="001F7343" w:rsidP="001F7343">
      <w:pPr>
        <w:spacing w:after="120" w:line="360" w:lineRule="auto"/>
        <w:jc w:val="both"/>
        <w:rPr>
          <w:rFonts w:ascii="Lato" w:eastAsia="Calibri" w:hAnsi="Lato" w:cs="Arial"/>
          <w:sz w:val="20"/>
          <w:szCs w:val="20"/>
        </w:rPr>
      </w:pPr>
    </w:p>
    <w:p w14:paraId="2ABC8875" w14:textId="0B0E47E2" w:rsidR="009D7AC1" w:rsidRPr="002127A0" w:rsidRDefault="009D7AC1" w:rsidP="002127A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110840">
        <w:rPr>
          <w:rFonts w:ascii="Lato" w:hAnsi="Lato" w:cs="Arial"/>
          <w:b/>
          <w:bCs/>
          <w:sz w:val="20"/>
          <w:szCs w:val="20"/>
        </w:rPr>
        <w:t>Informacja o prowadzonej działalności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5"/>
        <w:gridCol w:w="1276"/>
      </w:tblGrid>
      <w:tr w:rsidR="00D9399E" w:rsidRPr="00110840" w14:paraId="3FD65CD3" w14:textId="77777777" w:rsidTr="001F7343">
        <w:tc>
          <w:tcPr>
            <w:tcW w:w="6663" w:type="dxa"/>
            <w:vMerge w:val="restart"/>
            <w:shd w:val="clear" w:color="auto" w:fill="B4C6E7" w:themeFill="accent1" w:themeFillTint="66"/>
            <w:vAlign w:val="center"/>
          </w:tcPr>
          <w:p w14:paraId="111B6701" w14:textId="7D996852" w:rsidR="00D9399E" w:rsidRPr="00110840" w:rsidRDefault="00D9399E" w:rsidP="002127A0">
            <w:pPr>
              <w:pStyle w:val="Akapitzlist"/>
              <w:spacing w:line="240" w:lineRule="auto"/>
              <w:ind w:left="0"/>
              <w:jc w:val="both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110840">
              <w:rPr>
                <w:rStyle w:val="ui-provider"/>
                <w:rFonts w:ascii="Lato" w:hAnsi="Lato" w:cs="Arial"/>
                <w:b/>
                <w:bCs/>
                <w:sz w:val="20"/>
                <w:szCs w:val="20"/>
              </w:rPr>
              <w:t>Podmiot leczniczy</w:t>
            </w:r>
            <w:r w:rsidR="005927AF">
              <w:rPr>
                <w:rStyle w:val="ui-provider"/>
                <w:rFonts w:ascii="Lato" w:hAnsi="Lato" w:cs="Arial"/>
                <w:b/>
                <w:bCs/>
                <w:sz w:val="20"/>
                <w:szCs w:val="20"/>
              </w:rPr>
              <w:t>, który reprezentuję</w:t>
            </w:r>
            <w:r w:rsidRPr="00110840">
              <w:rPr>
                <w:rStyle w:val="ui-provider"/>
                <w:rFonts w:ascii="Lato" w:hAnsi="Lato" w:cs="Arial"/>
                <w:b/>
                <w:bCs/>
                <w:sz w:val="20"/>
                <w:szCs w:val="20"/>
              </w:rPr>
              <w:t xml:space="preserve"> wykonuj</w:t>
            </w:r>
            <w:r w:rsidR="005927AF">
              <w:rPr>
                <w:rStyle w:val="ui-provider"/>
                <w:rFonts w:ascii="Lato" w:hAnsi="Lato" w:cs="Arial"/>
                <w:b/>
                <w:bCs/>
                <w:sz w:val="20"/>
                <w:szCs w:val="20"/>
              </w:rPr>
              <w:t>e</w:t>
            </w:r>
            <w:r w:rsidRPr="00110840">
              <w:rPr>
                <w:rStyle w:val="ui-provider"/>
                <w:rFonts w:ascii="Lato" w:hAnsi="Lato" w:cs="Arial"/>
                <w:b/>
                <w:bCs/>
                <w:sz w:val="20"/>
                <w:szCs w:val="20"/>
              </w:rPr>
              <w:t xml:space="preserve"> działalność leczniczą w</w:t>
            </w:r>
            <w:r w:rsidR="001F7343">
              <w:rPr>
                <w:rStyle w:val="ui-provider"/>
                <w:rFonts w:ascii="Lato" w:hAnsi="Lato" w:cs="Arial"/>
                <w:b/>
                <w:bCs/>
                <w:sz w:val="20"/>
                <w:szCs w:val="20"/>
              </w:rPr>
              <w:t> </w:t>
            </w:r>
            <w:r w:rsidRPr="00110840">
              <w:rPr>
                <w:rStyle w:val="ui-provider"/>
                <w:rFonts w:ascii="Lato" w:hAnsi="Lato" w:cs="Arial"/>
                <w:b/>
                <w:bCs/>
                <w:sz w:val="20"/>
                <w:szCs w:val="20"/>
              </w:rPr>
              <w:t>rodzaju stacjonarne i całodobowe świadczenia zdrowotne w zakresie położnictwa i</w:t>
            </w:r>
            <w:r w:rsidR="002127A0">
              <w:rPr>
                <w:rStyle w:val="ui-provider"/>
                <w:rFonts w:ascii="Lato" w:hAnsi="Lato" w:cs="Arial"/>
                <w:b/>
                <w:bCs/>
                <w:sz w:val="20"/>
                <w:szCs w:val="20"/>
              </w:rPr>
              <w:t> </w:t>
            </w:r>
            <w:r w:rsidRPr="00110840">
              <w:rPr>
                <w:rStyle w:val="ui-provider"/>
                <w:rFonts w:ascii="Lato" w:hAnsi="Lato" w:cs="Arial"/>
                <w:b/>
                <w:bCs/>
                <w:sz w:val="20"/>
                <w:szCs w:val="20"/>
              </w:rPr>
              <w:t>ginekologii, chirurgii ogólnej, chorób wewnętrznych, anestezjologii i</w:t>
            </w:r>
            <w:r w:rsidR="002127A0">
              <w:rPr>
                <w:rStyle w:val="ui-provider"/>
                <w:rFonts w:ascii="Lato" w:hAnsi="Lato" w:cs="Arial"/>
                <w:b/>
                <w:bCs/>
                <w:sz w:val="20"/>
                <w:szCs w:val="20"/>
              </w:rPr>
              <w:t> </w:t>
            </w:r>
            <w:r w:rsidRPr="00110840">
              <w:rPr>
                <w:rStyle w:val="ui-provider"/>
                <w:rFonts w:ascii="Lato" w:hAnsi="Lato" w:cs="Arial"/>
                <w:b/>
                <w:bCs/>
                <w:sz w:val="20"/>
                <w:szCs w:val="20"/>
              </w:rPr>
              <w:t>intensywnej terapii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14:paraId="634B461C" w14:textId="5564DB23" w:rsidR="00D9399E" w:rsidRPr="002127A0" w:rsidRDefault="00D9399E" w:rsidP="001F7343">
            <w:pPr>
              <w:pStyle w:val="Akapitzlist"/>
              <w:spacing w:line="240" w:lineRule="auto"/>
              <w:ind w:left="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2127A0">
              <w:rPr>
                <w:rFonts w:ascii="Lato" w:hAnsi="Lato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5F36981A" w14:textId="77777777" w:rsidR="002127A0" w:rsidRDefault="002127A0" w:rsidP="001F7343">
            <w:pPr>
              <w:pStyle w:val="Akapitzlist"/>
              <w:spacing w:line="240" w:lineRule="auto"/>
              <w:ind w:left="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</w:p>
          <w:p w14:paraId="59CD9B94" w14:textId="6672DA89" w:rsidR="00D9399E" w:rsidRPr="002127A0" w:rsidRDefault="00D9399E" w:rsidP="001F7343">
            <w:pPr>
              <w:pStyle w:val="Akapitzlist"/>
              <w:spacing w:line="240" w:lineRule="auto"/>
              <w:ind w:left="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2127A0">
              <w:rPr>
                <w:rFonts w:ascii="Lato" w:hAnsi="Lato" w:cs="Arial"/>
                <w:b/>
                <w:bCs/>
                <w:sz w:val="20"/>
                <w:szCs w:val="20"/>
              </w:rPr>
              <w:t>Nie</w:t>
            </w:r>
          </w:p>
        </w:tc>
      </w:tr>
      <w:tr w:rsidR="00D9399E" w:rsidRPr="00110840" w14:paraId="3BFED774" w14:textId="77777777" w:rsidTr="001F7343">
        <w:trPr>
          <w:trHeight w:val="1432"/>
        </w:trPr>
        <w:tc>
          <w:tcPr>
            <w:tcW w:w="6663" w:type="dxa"/>
            <w:vMerge/>
            <w:shd w:val="clear" w:color="auto" w:fill="B4C6E7" w:themeFill="accent1" w:themeFillTint="66"/>
            <w:vAlign w:val="center"/>
          </w:tcPr>
          <w:p w14:paraId="4733265F" w14:textId="1A6F7A0A" w:rsidR="00D9399E" w:rsidRPr="00110840" w:rsidRDefault="00D9399E" w:rsidP="00424261">
            <w:pPr>
              <w:pStyle w:val="Akapitzlist"/>
              <w:spacing w:line="240" w:lineRule="auto"/>
              <w:ind w:left="0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53F37D" w14:textId="01EDCEA5" w:rsidR="00D9399E" w:rsidRPr="00110840" w:rsidRDefault="002127A0" w:rsidP="002127A0">
            <w:pPr>
              <w:pStyle w:val="Akapitzlist"/>
              <w:spacing w:after="360" w:line="240" w:lineRule="auto"/>
              <w:ind w:left="0"/>
              <w:jc w:val="both"/>
              <w:rPr>
                <w:rFonts w:ascii="Lato" w:hAnsi="Lato" w:cs="Arial"/>
                <w:sz w:val="20"/>
                <w:szCs w:val="20"/>
              </w:rPr>
            </w:pPr>
            <w:permStart w:id="2120438135" w:edGrp="everyone"/>
            <w:r w:rsidRPr="00110840">
              <w:rPr>
                <w:rFonts w:ascii="Lato" w:hAnsi="Lato"/>
                <w:sz w:val="20"/>
                <w:szCs w:val="20"/>
              </w:rPr>
              <w:t xml:space="preserve"> </w:t>
            </w:r>
            <w:r w:rsidRPr="00110840">
              <w:rPr>
                <w:rFonts w:ascii="Lato" w:hAnsi="Lato" w:cs="Arial"/>
                <w:bCs/>
                <w:sz w:val="20"/>
                <w:szCs w:val="20"/>
              </w:rPr>
              <w:t xml:space="preserve">  </w:t>
            </w:r>
            <w:permEnd w:id="2120438135"/>
          </w:p>
        </w:tc>
        <w:tc>
          <w:tcPr>
            <w:tcW w:w="1276" w:type="dxa"/>
            <w:shd w:val="clear" w:color="auto" w:fill="auto"/>
            <w:vAlign w:val="center"/>
          </w:tcPr>
          <w:p w14:paraId="7FB0C83D" w14:textId="328916A9" w:rsidR="00D9399E" w:rsidRPr="00110840" w:rsidRDefault="002127A0" w:rsidP="002127A0">
            <w:pPr>
              <w:pStyle w:val="Akapitzlist"/>
              <w:spacing w:after="0" w:line="240" w:lineRule="auto"/>
              <w:ind w:left="0"/>
              <w:rPr>
                <w:rFonts w:ascii="Lato" w:hAnsi="Lato" w:cs="Arial"/>
                <w:sz w:val="20"/>
                <w:szCs w:val="20"/>
              </w:rPr>
            </w:pPr>
            <w:permStart w:id="988766502" w:edGrp="everyone"/>
            <w:r w:rsidRPr="002127A0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2127A0">
              <w:rPr>
                <w:rFonts w:ascii="Lato" w:hAnsi="Lato" w:cs="Arial"/>
                <w:bCs/>
                <w:sz w:val="20"/>
                <w:szCs w:val="20"/>
              </w:rPr>
              <w:t xml:space="preserve">  </w:t>
            </w:r>
            <w:permEnd w:id="988766502"/>
          </w:p>
        </w:tc>
      </w:tr>
    </w:tbl>
    <w:p w14:paraId="7111A088" w14:textId="5711F838" w:rsidR="001F7343" w:rsidRDefault="001F7343" w:rsidP="00CD6C5C">
      <w:pPr>
        <w:spacing w:line="360" w:lineRule="auto"/>
        <w:jc w:val="both"/>
        <w:rPr>
          <w:rFonts w:ascii="Lato" w:hAnsi="Lato" w:cs="Arial"/>
          <w:b/>
          <w:bCs/>
          <w:sz w:val="20"/>
          <w:szCs w:val="20"/>
        </w:rPr>
      </w:pPr>
    </w:p>
    <w:p w14:paraId="676C682A" w14:textId="77777777" w:rsidR="001F7343" w:rsidRDefault="001F7343">
      <w:pPr>
        <w:rPr>
          <w:rFonts w:ascii="Lato" w:hAnsi="Lato" w:cs="Arial"/>
          <w:b/>
          <w:bCs/>
          <w:sz w:val="20"/>
          <w:szCs w:val="20"/>
        </w:rPr>
      </w:pPr>
      <w:r>
        <w:rPr>
          <w:rFonts w:ascii="Lato" w:hAnsi="Lato" w:cs="Arial"/>
          <w:b/>
          <w:bCs/>
          <w:sz w:val="20"/>
          <w:szCs w:val="20"/>
        </w:rPr>
        <w:br w:type="page"/>
      </w:r>
    </w:p>
    <w:p w14:paraId="728E45A0" w14:textId="77777777" w:rsidR="00424261" w:rsidRPr="00110840" w:rsidRDefault="00424261" w:rsidP="00CD6C5C">
      <w:pPr>
        <w:spacing w:line="360" w:lineRule="auto"/>
        <w:jc w:val="both"/>
        <w:rPr>
          <w:rFonts w:ascii="Lato" w:hAnsi="Lato" w:cs="Arial"/>
          <w:b/>
          <w:bCs/>
          <w:sz w:val="20"/>
          <w:szCs w:val="20"/>
        </w:rPr>
      </w:pPr>
    </w:p>
    <w:p w14:paraId="05335FD1" w14:textId="7613908E" w:rsidR="00401CB1" w:rsidRPr="00110840" w:rsidRDefault="000C7D4F" w:rsidP="000C7D4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110840">
        <w:rPr>
          <w:rFonts w:ascii="Lato" w:hAnsi="Lato" w:cs="Arial"/>
          <w:b/>
          <w:bCs/>
          <w:sz w:val="20"/>
          <w:szCs w:val="20"/>
        </w:rPr>
        <w:t xml:space="preserve">Informacja o zasobach </w:t>
      </w:r>
      <w:r w:rsidR="006F3B4F" w:rsidRPr="00110840">
        <w:rPr>
          <w:rFonts w:ascii="Lato" w:hAnsi="Lato" w:cs="Arial"/>
          <w:b/>
          <w:bCs/>
          <w:sz w:val="20"/>
          <w:szCs w:val="20"/>
        </w:rPr>
        <w:t xml:space="preserve">kadrowych </w:t>
      </w:r>
      <w:r w:rsidRPr="00110840">
        <w:rPr>
          <w:rFonts w:ascii="Lato" w:hAnsi="Lato" w:cs="Arial"/>
          <w:b/>
          <w:bCs/>
          <w:sz w:val="20"/>
          <w:szCs w:val="20"/>
        </w:rPr>
        <w:t>oferenta</w:t>
      </w:r>
    </w:p>
    <w:p w14:paraId="28D93795" w14:textId="0100237F" w:rsidR="004F5562" w:rsidRPr="00110840" w:rsidRDefault="004F5562" w:rsidP="004F5562">
      <w:pPr>
        <w:spacing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110840">
        <w:rPr>
          <w:rFonts w:ascii="Lato" w:hAnsi="Lato" w:cs="Arial"/>
          <w:b/>
          <w:bCs/>
          <w:sz w:val="20"/>
          <w:szCs w:val="20"/>
        </w:rPr>
        <w:t>Doświadczenie lekarzy</w:t>
      </w:r>
      <w:r w:rsidR="002D4D4E">
        <w:rPr>
          <w:rFonts w:ascii="Lato" w:hAnsi="Lato" w:cs="Arial"/>
          <w:b/>
          <w:bCs/>
          <w:sz w:val="20"/>
          <w:szCs w:val="20"/>
        </w:rPr>
        <w:t xml:space="preserve"> </w:t>
      </w:r>
      <w:r w:rsidR="005927AF">
        <w:rPr>
          <w:rFonts w:ascii="Lato" w:hAnsi="Lato" w:cs="Arial"/>
          <w:b/>
          <w:bCs/>
          <w:sz w:val="20"/>
          <w:szCs w:val="20"/>
        </w:rPr>
        <w:t xml:space="preserve"> mających </w:t>
      </w:r>
      <w:r w:rsidR="002D4D4E">
        <w:rPr>
          <w:rFonts w:ascii="Lato" w:hAnsi="Lato" w:cs="Arial"/>
          <w:b/>
          <w:bCs/>
          <w:sz w:val="20"/>
          <w:szCs w:val="20"/>
        </w:rPr>
        <w:t>udziela</w:t>
      </w:r>
      <w:r w:rsidR="005927AF">
        <w:rPr>
          <w:rFonts w:ascii="Lato" w:hAnsi="Lato" w:cs="Arial"/>
          <w:b/>
          <w:bCs/>
          <w:sz w:val="20"/>
          <w:szCs w:val="20"/>
        </w:rPr>
        <w:t>ć</w:t>
      </w:r>
      <w:r w:rsidR="002D4D4E">
        <w:rPr>
          <w:rFonts w:ascii="Lato" w:hAnsi="Lato" w:cs="Arial"/>
          <w:b/>
          <w:bCs/>
          <w:sz w:val="20"/>
          <w:szCs w:val="20"/>
        </w:rPr>
        <w:t xml:space="preserve"> świadczeń w ramach Programu</w:t>
      </w:r>
      <w:r w:rsidR="005927AF">
        <w:rPr>
          <w:rFonts w:ascii="Lato" w:hAnsi="Lato" w:cs="Arial"/>
          <w:b/>
          <w:bCs/>
          <w:sz w:val="20"/>
          <w:szCs w:val="20"/>
        </w:rPr>
        <w:t>- stan na dzień składania oferty.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1701"/>
        <w:gridCol w:w="1701"/>
        <w:gridCol w:w="2410"/>
      </w:tblGrid>
      <w:tr w:rsidR="001B4D49" w:rsidRPr="00110840" w14:paraId="1453E465" w14:textId="77777777" w:rsidTr="001B4D49">
        <w:trPr>
          <w:trHeight w:val="1861"/>
        </w:trPr>
        <w:tc>
          <w:tcPr>
            <w:tcW w:w="1696" w:type="dxa"/>
            <w:shd w:val="clear" w:color="auto" w:fill="B4C6E7" w:themeFill="accent1" w:themeFillTint="66"/>
            <w:vAlign w:val="center"/>
          </w:tcPr>
          <w:p w14:paraId="37EB4F88" w14:textId="77777777" w:rsidR="001B4D49" w:rsidRPr="00EB5061" w:rsidRDefault="001B4D49" w:rsidP="00322EA9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bookmarkStart w:id="0" w:name="_Hlk129263444"/>
            <w:r w:rsidRPr="00EB5061">
              <w:rPr>
                <w:rFonts w:ascii="Lato" w:hAnsi="Lato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5956E63A" w14:textId="77777777" w:rsidR="001B4D49" w:rsidRPr="00EB5061" w:rsidRDefault="001B4D49" w:rsidP="00322EA9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EB5061">
              <w:rPr>
                <w:rFonts w:ascii="Lato" w:hAnsi="Lato" w:cs="Arial"/>
                <w:b/>
                <w:sz w:val="20"/>
                <w:szCs w:val="20"/>
              </w:rPr>
              <w:t>Tytuł lub stopień naukowy</w:t>
            </w:r>
          </w:p>
        </w:tc>
        <w:tc>
          <w:tcPr>
            <w:tcW w:w="1701" w:type="dxa"/>
            <w:shd w:val="clear" w:color="auto" w:fill="B4C6E7"/>
          </w:tcPr>
          <w:p w14:paraId="256DC2F4" w14:textId="77777777" w:rsidR="001B4D49" w:rsidRDefault="001B4D49" w:rsidP="00322EA9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  <w:p w14:paraId="247AEC2C" w14:textId="2F387F06" w:rsidR="001B4D49" w:rsidRPr="00EB5061" w:rsidRDefault="001B4D49" w:rsidP="00322EA9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EB5061">
              <w:rPr>
                <w:rFonts w:ascii="Lato" w:hAnsi="Lato" w:cs="Arial"/>
                <w:b/>
                <w:sz w:val="20"/>
                <w:szCs w:val="20"/>
              </w:rPr>
              <w:t>specjalizacja w dziedzinie ginekologii i położnictwa</w:t>
            </w:r>
          </w:p>
        </w:tc>
        <w:tc>
          <w:tcPr>
            <w:tcW w:w="1701" w:type="dxa"/>
            <w:shd w:val="clear" w:color="auto" w:fill="B4C6E7"/>
            <w:vAlign w:val="center"/>
          </w:tcPr>
          <w:p w14:paraId="75CB2665" w14:textId="75E31A75" w:rsidR="001B4D49" w:rsidRPr="00EB5061" w:rsidRDefault="001B4D49" w:rsidP="00322EA9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EB5061">
              <w:rPr>
                <w:rFonts w:ascii="Lato" w:hAnsi="Lato" w:cs="Arial"/>
                <w:b/>
                <w:sz w:val="20"/>
                <w:szCs w:val="20"/>
              </w:rPr>
              <w:t xml:space="preserve">specjalizacja w dziedzinie endokrynologii </w:t>
            </w:r>
            <w:r w:rsidRPr="00EB5061">
              <w:rPr>
                <w:rFonts w:ascii="Lato" w:hAnsi="Lato"/>
                <w:b/>
                <w:spacing w:val="-10"/>
                <w:sz w:val="20"/>
                <w:szCs w:val="20"/>
              </w:rPr>
              <w:t>ginekologicznej i rozrodczości</w:t>
            </w:r>
            <w:r w:rsidRPr="00EB5061" w:rsidDel="00BA7F4B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B4C6E7"/>
            <w:vAlign w:val="center"/>
          </w:tcPr>
          <w:p w14:paraId="70089548" w14:textId="75B87398" w:rsidR="001B4D49" w:rsidRPr="00EB5061" w:rsidRDefault="001B4D49" w:rsidP="00322EA9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EB5061">
              <w:rPr>
                <w:rFonts w:ascii="Lato" w:hAnsi="Lato" w:cs="Arial"/>
                <w:b/>
                <w:sz w:val="20"/>
                <w:szCs w:val="20"/>
              </w:rPr>
              <w:t>Doświadczenie w</w:t>
            </w:r>
            <w:r>
              <w:rPr>
                <w:rFonts w:ascii="Lato" w:hAnsi="Lato" w:cs="Arial"/>
                <w:b/>
                <w:sz w:val="20"/>
                <w:szCs w:val="20"/>
              </w:rPr>
              <w:t> </w:t>
            </w:r>
            <w:r w:rsidRPr="00EB5061">
              <w:rPr>
                <w:rFonts w:ascii="Lato" w:hAnsi="Lato" w:cs="Arial"/>
                <w:b/>
                <w:sz w:val="20"/>
                <w:szCs w:val="20"/>
              </w:rPr>
              <w:t xml:space="preserve">ośrodku medycznie wspomaganej prokreacji (określone w latach lub miesiącach) </w:t>
            </w:r>
          </w:p>
        </w:tc>
      </w:tr>
      <w:tr w:rsidR="001B4D49" w:rsidRPr="00110840" w14:paraId="4EE71C15" w14:textId="77777777" w:rsidTr="002B609A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A645" w14:textId="17967F38" w:rsidR="001B4D49" w:rsidRPr="00110840" w:rsidRDefault="001B4D49" w:rsidP="001B4D49">
            <w:pPr>
              <w:rPr>
                <w:rFonts w:ascii="Lato" w:hAnsi="Lato" w:cs="Arial"/>
                <w:bCs/>
                <w:sz w:val="20"/>
                <w:szCs w:val="20"/>
              </w:rPr>
            </w:pPr>
            <w:permStart w:id="72092800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72092800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8C05" w14:textId="6DFBFCC2" w:rsidR="001B4D49" w:rsidRPr="00110840" w:rsidRDefault="001B4D49" w:rsidP="001B4D49">
            <w:pPr>
              <w:rPr>
                <w:rFonts w:ascii="Lato" w:hAnsi="Lato" w:cs="Arial"/>
                <w:bCs/>
                <w:sz w:val="20"/>
                <w:szCs w:val="20"/>
              </w:rPr>
            </w:pPr>
            <w:permStart w:id="125280576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25280576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A712" w14:textId="0918947B" w:rsidR="001B4D49" w:rsidRPr="00110840" w:rsidRDefault="001B4D49" w:rsidP="001B4D49">
            <w:pPr>
              <w:rPr>
                <w:rFonts w:ascii="Lato" w:hAnsi="Lato" w:cs="Arial"/>
                <w:sz w:val="20"/>
                <w:szCs w:val="20"/>
              </w:rPr>
            </w:pPr>
            <w:permStart w:id="1436575339" w:edGrp="everyone"/>
            <w:permStart w:id="194251475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94251475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6579" w14:textId="242B24C4" w:rsidR="001B4D49" w:rsidRPr="00110840" w:rsidRDefault="001B4D49" w:rsidP="001B4D49">
            <w:pPr>
              <w:rPr>
                <w:rFonts w:ascii="Lato" w:hAnsi="Lato" w:cs="Arial"/>
                <w:bCs/>
                <w:sz w:val="20"/>
                <w:szCs w:val="20"/>
              </w:rPr>
            </w:pPr>
            <w:permStart w:id="181660855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436575339"/>
            <w:permEnd w:id="181660855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9D66" w14:textId="376F56B3" w:rsidR="001B4D49" w:rsidRPr="00110840" w:rsidRDefault="001B4D49" w:rsidP="001B4D49">
            <w:pPr>
              <w:rPr>
                <w:rFonts w:ascii="Lato" w:hAnsi="Lato" w:cs="Arial"/>
                <w:bCs/>
                <w:sz w:val="20"/>
                <w:szCs w:val="20"/>
              </w:rPr>
            </w:pPr>
            <w:permStart w:id="180545841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805458412"/>
          </w:p>
        </w:tc>
      </w:tr>
      <w:tr w:rsidR="001B4D49" w:rsidRPr="00110840" w14:paraId="0BEF0119" w14:textId="77777777" w:rsidTr="002B609A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3D27" w14:textId="2F21330D" w:rsidR="001B4D49" w:rsidRPr="00110840" w:rsidRDefault="001B4D49" w:rsidP="001B4D49">
            <w:pPr>
              <w:rPr>
                <w:rFonts w:ascii="Lato" w:hAnsi="Lato" w:cs="Arial"/>
                <w:bCs/>
                <w:sz w:val="20"/>
                <w:szCs w:val="20"/>
              </w:rPr>
            </w:pPr>
            <w:permStart w:id="114140041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14140041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CDBF" w14:textId="1DB952B1" w:rsidR="001B4D49" w:rsidRPr="00110840" w:rsidRDefault="001B4D49" w:rsidP="001B4D49">
            <w:pPr>
              <w:rPr>
                <w:rFonts w:ascii="Lato" w:hAnsi="Lato" w:cs="Arial"/>
                <w:bCs/>
                <w:sz w:val="20"/>
                <w:szCs w:val="20"/>
              </w:rPr>
            </w:pPr>
            <w:permStart w:id="45570229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45570229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EA17" w14:textId="55CB0111" w:rsidR="001B4D49" w:rsidRPr="00110840" w:rsidRDefault="001B4D49" w:rsidP="001B4D49">
            <w:pPr>
              <w:rPr>
                <w:rFonts w:ascii="Lato" w:hAnsi="Lato" w:cs="Arial"/>
                <w:sz w:val="20"/>
                <w:szCs w:val="20"/>
              </w:rPr>
            </w:pPr>
            <w:permStart w:id="2080842176" w:edGrp="everyone"/>
            <w:permStart w:id="125337984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25337984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E44A" w14:textId="387B8555" w:rsidR="001B4D49" w:rsidRPr="00110840" w:rsidRDefault="001B4D49" w:rsidP="001B4D49">
            <w:pPr>
              <w:rPr>
                <w:rFonts w:ascii="Lato" w:hAnsi="Lato" w:cs="Arial"/>
                <w:bCs/>
                <w:sz w:val="20"/>
                <w:szCs w:val="20"/>
              </w:rPr>
            </w:pPr>
            <w:permStart w:id="143355619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080842176"/>
            <w:permEnd w:id="143355619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9EBF" w14:textId="748368CA" w:rsidR="001B4D49" w:rsidRPr="00110840" w:rsidRDefault="001B4D49" w:rsidP="001B4D49">
            <w:pPr>
              <w:rPr>
                <w:rFonts w:ascii="Lato" w:hAnsi="Lato" w:cs="Arial"/>
                <w:bCs/>
                <w:sz w:val="20"/>
                <w:szCs w:val="20"/>
              </w:rPr>
            </w:pPr>
            <w:permStart w:id="124972176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249721763"/>
          </w:p>
        </w:tc>
      </w:tr>
      <w:tr w:rsidR="001B4D49" w:rsidRPr="00110840" w14:paraId="2A9087EE" w14:textId="77777777" w:rsidTr="002B609A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CB5C" w14:textId="62E7A010" w:rsidR="001B4D49" w:rsidRPr="00110840" w:rsidRDefault="001B4D49" w:rsidP="001B4D49">
            <w:pPr>
              <w:rPr>
                <w:rFonts w:ascii="Lato" w:hAnsi="Lato"/>
                <w:sz w:val="20"/>
                <w:szCs w:val="20"/>
              </w:rPr>
            </w:pPr>
            <w:permStart w:id="35980567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35980567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79DC" w14:textId="4EC84F9E" w:rsidR="001B4D49" w:rsidRPr="00110840" w:rsidRDefault="001B4D49" w:rsidP="001B4D49">
            <w:pPr>
              <w:rPr>
                <w:rFonts w:ascii="Lato" w:hAnsi="Lato"/>
                <w:sz w:val="20"/>
                <w:szCs w:val="20"/>
              </w:rPr>
            </w:pPr>
            <w:permStart w:id="61691741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61691741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38DD" w14:textId="5059DEF9" w:rsidR="001B4D49" w:rsidRPr="00110840" w:rsidRDefault="001B4D49" w:rsidP="001B4D49">
            <w:pPr>
              <w:rPr>
                <w:rFonts w:ascii="Lato" w:hAnsi="Lato" w:cs="Arial"/>
                <w:sz w:val="20"/>
                <w:szCs w:val="20"/>
              </w:rPr>
            </w:pPr>
            <w:permStart w:id="1086616588" w:edGrp="everyone"/>
            <w:permStart w:id="902064115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90206411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ED6D" w14:textId="1E07DA33" w:rsidR="001B4D49" w:rsidRPr="00110840" w:rsidRDefault="001B4D49" w:rsidP="001B4D49">
            <w:pPr>
              <w:rPr>
                <w:rFonts w:ascii="Lato" w:hAnsi="Lato"/>
                <w:sz w:val="20"/>
                <w:szCs w:val="20"/>
              </w:rPr>
            </w:pPr>
            <w:permStart w:id="147436408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086616588"/>
            <w:permEnd w:id="147436408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E270" w14:textId="15D07AFE" w:rsidR="001B4D49" w:rsidRPr="00110840" w:rsidRDefault="001B4D49" w:rsidP="001B4D49">
            <w:pPr>
              <w:rPr>
                <w:rFonts w:ascii="Lato" w:hAnsi="Lato"/>
                <w:sz w:val="20"/>
                <w:szCs w:val="20"/>
              </w:rPr>
            </w:pPr>
            <w:permStart w:id="27049910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70499108"/>
          </w:p>
        </w:tc>
      </w:tr>
      <w:tr w:rsidR="001B4D49" w:rsidRPr="00110840" w14:paraId="6D44405F" w14:textId="77777777" w:rsidTr="002B609A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7382" w14:textId="54978C06" w:rsidR="001B4D49" w:rsidRPr="00110840" w:rsidRDefault="001B4D49" w:rsidP="001B4D49">
            <w:pPr>
              <w:rPr>
                <w:rFonts w:ascii="Lato" w:hAnsi="Lato"/>
                <w:sz w:val="20"/>
                <w:szCs w:val="20"/>
              </w:rPr>
            </w:pPr>
            <w:permStart w:id="25764154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5764154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EA21" w14:textId="30193D4C" w:rsidR="001B4D49" w:rsidRPr="00110840" w:rsidRDefault="001B4D49" w:rsidP="001B4D49">
            <w:pPr>
              <w:rPr>
                <w:rFonts w:ascii="Lato" w:hAnsi="Lato"/>
                <w:sz w:val="20"/>
                <w:szCs w:val="20"/>
              </w:rPr>
            </w:pPr>
            <w:permStart w:id="30634537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30634537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B067" w14:textId="14CC8F46" w:rsidR="001B4D49" w:rsidRPr="00110840" w:rsidRDefault="001B4D49" w:rsidP="001B4D49">
            <w:pPr>
              <w:rPr>
                <w:rFonts w:ascii="Lato" w:hAnsi="Lato" w:cs="Arial"/>
                <w:sz w:val="20"/>
                <w:szCs w:val="20"/>
              </w:rPr>
            </w:pPr>
            <w:permStart w:id="783573162" w:edGrp="everyone"/>
            <w:permStart w:id="2989332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989332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B00A" w14:textId="54C346C8" w:rsidR="001B4D49" w:rsidRPr="00110840" w:rsidRDefault="001B4D49" w:rsidP="001B4D49">
            <w:pPr>
              <w:rPr>
                <w:rFonts w:ascii="Lato" w:hAnsi="Lato"/>
                <w:sz w:val="20"/>
                <w:szCs w:val="20"/>
              </w:rPr>
            </w:pPr>
            <w:permStart w:id="149923345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783573162"/>
            <w:permEnd w:id="149923345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57D5" w14:textId="30F6B666" w:rsidR="001B4D49" w:rsidRPr="00110840" w:rsidRDefault="001B4D49" w:rsidP="001B4D49">
            <w:pPr>
              <w:rPr>
                <w:rFonts w:ascii="Lato" w:hAnsi="Lato"/>
                <w:sz w:val="20"/>
                <w:szCs w:val="20"/>
              </w:rPr>
            </w:pPr>
            <w:permStart w:id="190186040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901860404"/>
          </w:p>
        </w:tc>
      </w:tr>
      <w:bookmarkEnd w:id="0"/>
    </w:tbl>
    <w:p w14:paraId="448E9A02" w14:textId="77777777" w:rsidR="008724D7" w:rsidRPr="00110840" w:rsidRDefault="008724D7" w:rsidP="000C7D4F">
      <w:pPr>
        <w:jc w:val="both"/>
        <w:rPr>
          <w:rFonts w:ascii="Lato" w:hAnsi="Lato" w:cs="Arial"/>
          <w:sz w:val="20"/>
          <w:szCs w:val="20"/>
        </w:rPr>
      </w:pPr>
    </w:p>
    <w:p w14:paraId="0FB529DF" w14:textId="6E46E3CC" w:rsidR="004F5562" w:rsidRPr="00110840" w:rsidRDefault="004F5562" w:rsidP="000C7D4F">
      <w:pPr>
        <w:jc w:val="both"/>
        <w:rPr>
          <w:rFonts w:ascii="Lato" w:hAnsi="Lato" w:cs="Arial"/>
          <w:b/>
          <w:bCs/>
          <w:sz w:val="20"/>
          <w:szCs w:val="20"/>
        </w:rPr>
      </w:pPr>
      <w:r w:rsidRPr="00110840">
        <w:rPr>
          <w:rFonts w:ascii="Lato" w:hAnsi="Lato" w:cs="Arial"/>
          <w:b/>
          <w:bCs/>
          <w:sz w:val="20"/>
          <w:szCs w:val="20"/>
        </w:rPr>
        <w:t xml:space="preserve">Doświadczenie embriologów </w:t>
      </w:r>
      <w:r w:rsidR="002D4D4E">
        <w:rPr>
          <w:rFonts w:ascii="Lato" w:hAnsi="Lato" w:cs="Arial"/>
          <w:b/>
          <w:bCs/>
          <w:sz w:val="20"/>
          <w:szCs w:val="20"/>
        </w:rPr>
        <w:t>udzielających świadczeń w ramach Programu</w:t>
      </w:r>
    </w:p>
    <w:p w14:paraId="679E53C8" w14:textId="77777777" w:rsidR="004F5562" w:rsidRPr="00110840" w:rsidRDefault="004F5562" w:rsidP="000C7D4F">
      <w:pPr>
        <w:jc w:val="both"/>
        <w:rPr>
          <w:rFonts w:ascii="Lato" w:hAnsi="Lato"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2552"/>
        <w:gridCol w:w="2126"/>
        <w:gridCol w:w="1701"/>
      </w:tblGrid>
      <w:tr w:rsidR="00814116" w:rsidRPr="00110840" w14:paraId="0C57FBEB" w14:textId="77777777" w:rsidTr="001B4D49">
        <w:trPr>
          <w:trHeight w:val="1861"/>
        </w:trPr>
        <w:tc>
          <w:tcPr>
            <w:tcW w:w="1696" w:type="dxa"/>
            <w:shd w:val="clear" w:color="auto" w:fill="B4C6E7" w:themeFill="accent1" w:themeFillTint="66"/>
            <w:vAlign w:val="center"/>
          </w:tcPr>
          <w:p w14:paraId="23E29836" w14:textId="75B06FFE" w:rsidR="00814116" w:rsidRPr="00EB5061" w:rsidRDefault="00814116" w:rsidP="00EB5061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EB5061">
              <w:rPr>
                <w:rFonts w:ascii="Lato" w:hAnsi="Lato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46F60F9B" w14:textId="0CC56820" w:rsidR="00814116" w:rsidRPr="00EB5061" w:rsidRDefault="00814116" w:rsidP="00EB5061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EB5061">
              <w:rPr>
                <w:rFonts w:ascii="Lato" w:hAnsi="Lato" w:cs="Arial"/>
                <w:b/>
                <w:sz w:val="20"/>
                <w:szCs w:val="20"/>
              </w:rPr>
              <w:t>Tytuł lub stopień naukowy</w:t>
            </w:r>
          </w:p>
        </w:tc>
        <w:tc>
          <w:tcPr>
            <w:tcW w:w="2552" w:type="dxa"/>
            <w:shd w:val="clear" w:color="auto" w:fill="B4C6E7"/>
          </w:tcPr>
          <w:p w14:paraId="6A5555F4" w14:textId="21BB705B" w:rsidR="00814116" w:rsidRPr="00EB5061" w:rsidRDefault="00814116" w:rsidP="00EB5061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EB5061">
              <w:rPr>
                <w:rFonts w:ascii="Lato" w:hAnsi="Lato" w:cs="Arial"/>
                <w:b/>
                <w:sz w:val="20"/>
                <w:szCs w:val="20"/>
              </w:rPr>
              <w:t>Specjalizacja w</w:t>
            </w:r>
            <w:r>
              <w:rPr>
                <w:rFonts w:ascii="Lato" w:hAnsi="Lato" w:cs="Arial"/>
                <w:b/>
                <w:sz w:val="20"/>
                <w:szCs w:val="20"/>
              </w:rPr>
              <w:t> </w:t>
            </w:r>
            <w:r w:rsidRPr="00EB5061">
              <w:rPr>
                <w:rFonts w:ascii="Lato" w:hAnsi="Lato" w:cs="Arial"/>
                <w:b/>
                <w:sz w:val="20"/>
                <w:szCs w:val="20"/>
              </w:rPr>
              <w:t>dziedzinie embriologii klinicznej lub wykształcenie medyczne, biologiczne lub biotechnologiczne</w:t>
            </w:r>
          </w:p>
        </w:tc>
        <w:tc>
          <w:tcPr>
            <w:tcW w:w="2126" w:type="dxa"/>
            <w:shd w:val="clear" w:color="auto" w:fill="B4C6E7"/>
            <w:vAlign w:val="center"/>
          </w:tcPr>
          <w:p w14:paraId="641CC675" w14:textId="1B35644B" w:rsidR="00814116" w:rsidRPr="00EB5061" w:rsidRDefault="00814116" w:rsidP="00EB5061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EB5061">
              <w:rPr>
                <w:rFonts w:ascii="Lato" w:hAnsi="Lato" w:cs="Arial"/>
                <w:b/>
                <w:sz w:val="20"/>
                <w:szCs w:val="20"/>
              </w:rPr>
              <w:t>Posiada certyfikat embriologa klinicznego ESHRE, starszego embriologa klinicznego ESHRE lub embriologa klinicznego PTMRiE</w:t>
            </w:r>
          </w:p>
        </w:tc>
        <w:tc>
          <w:tcPr>
            <w:tcW w:w="1701" w:type="dxa"/>
            <w:shd w:val="clear" w:color="auto" w:fill="B4C6E7"/>
            <w:vAlign w:val="center"/>
          </w:tcPr>
          <w:p w14:paraId="3EF65CEE" w14:textId="683104C4" w:rsidR="00814116" w:rsidRPr="00EB5061" w:rsidRDefault="00814116" w:rsidP="00EB5061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EB5061">
              <w:rPr>
                <w:rFonts w:ascii="Lato" w:hAnsi="Lato" w:cs="Arial"/>
                <w:b/>
                <w:sz w:val="20"/>
                <w:szCs w:val="20"/>
              </w:rPr>
              <w:t>Doświadczenie (określone w</w:t>
            </w:r>
            <w:r>
              <w:rPr>
                <w:rFonts w:ascii="Lato" w:hAnsi="Lato" w:cs="Arial"/>
                <w:b/>
                <w:sz w:val="20"/>
                <w:szCs w:val="20"/>
              </w:rPr>
              <w:t> </w:t>
            </w:r>
            <w:r w:rsidRPr="00EB5061">
              <w:rPr>
                <w:rFonts w:ascii="Lato" w:hAnsi="Lato" w:cs="Arial"/>
                <w:b/>
                <w:sz w:val="20"/>
                <w:szCs w:val="20"/>
              </w:rPr>
              <w:t xml:space="preserve">latach lub </w:t>
            </w:r>
            <w:r>
              <w:rPr>
                <w:rFonts w:ascii="Lato" w:hAnsi="Lato" w:cs="Arial"/>
                <w:b/>
                <w:sz w:val="20"/>
                <w:szCs w:val="20"/>
              </w:rPr>
              <w:t>w</w:t>
            </w:r>
            <w:r w:rsidR="001B4D49">
              <w:rPr>
                <w:rFonts w:ascii="Lato" w:hAnsi="Lato" w:cs="Arial"/>
                <w:b/>
                <w:sz w:val="20"/>
                <w:szCs w:val="20"/>
              </w:rPr>
              <w:t> </w:t>
            </w:r>
            <w:r w:rsidRPr="00EB5061">
              <w:rPr>
                <w:rFonts w:ascii="Lato" w:hAnsi="Lato" w:cs="Arial"/>
                <w:b/>
                <w:sz w:val="20"/>
                <w:szCs w:val="20"/>
              </w:rPr>
              <w:t xml:space="preserve">miesiącach) w ośrodku medycznie wspomaganej prokreacji </w:t>
            </w:r>
          </w:p>
        </w:tc>
      </w:tr>
      <w:tr w:rsidR="001B4D49" w:rsidRPr="00110840" w14:paraId="1B03CBA2" w14:textId="77777777" w:rsidTr="001B4D49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179A" w14:textId="2E88E63C" w:rsidR="001B4D49" w:rsidRPr="00110840" w:rsidRDefault="001B4D49" w:rsidP="001B4D49">
            <w:pPr>
              <w:rPr>
                <w:rFonts w:ascii="Lato" w:hAnsi="Lato" w:cs="Arial"/>
                <w:bCs/>
                <w:sz w:val="20"/>
                <w:szCs w:val="20"/>
              </w:rPr>
            </w:pPr>
            <w:permStart w:id="187763541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8776354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2F63" w14:textId="7FB3AADC" w:rsidR="001B4D49" w:rsidRPr="00110840" w:rsidRDefault="001B4D49" w:rsidP="001B4D49">
            <w:pPr>
              <w:jc w:val="center"/>
              <w:rPr>
                <w:rFonts w:ascii="Lato" w:hAnsi="Lato" w:cs="Arial"/>
                <w:bCs/>
                <w:sz w:val="20"/>
                <w:szCs w:val="20"/>
              </w:rPr>
            </w:pPr>
            <w:permStart w:id="199868346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998683467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39FB" w14:textId="08139DB0" w:rsidR="001B4D49" w:rsidRPr="00110840" w:rsidRDefault="001B4D49" w:rsidP="001B4D49">
            <w:pPr>
              <w:rPr>
                <w:rFonts w:ascii="Lato" w:hAnsi="Lato" w:cs="Arial"/>
                <w:sz w:val="20"/>
                <w:szCs w:val="20"/>
              </w:rPr>
            </w:pPr>
            <w:permStart w:id="770522904" w:edGrp="everyone"/>
            <w:permStart w:id="170106076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70106076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EC3" w14:textId="439D6947" w:rsidR="001B4D49" w:rsidRPr="00110840" w:rsidRDefault="001B4D49" w:rsidP="001B4D49">
            <w:pPr>
              <w:rPr>
                <w:rFonts w:ascii="Lato" w:hAnsi="Lato" w:cs="Arial"/>
                <w:bCs/>
                <w:sz w:val="20"/>
                <w:szCs w:val="20"/>
              </w:rPr>
            </w:pPr>
            <w:permStart w:id="86089950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770522904"/>
            <w:permEnd w:id="86089950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BFE1" w14:textId="1DB18187" w:rsidR="001B4D49" w:rsidRPr="001F7343" w:rsidRDefault="001B4D49" w:rsidP="001B4D49">
            <w:pPr>
              <w:rPr>
                <w:rFonts w:ascii="Lato" w:hAnsi="Lato" w:cs="Arial"/>
                <w:bCs/>
                <w:sz w:val="20"/>
                <w:szCs w:val="20"/>
              </w:rPr>
            </w:pPr>
            <w:permStart w:id="138191905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381919059"/>
          </w:p>
        </w:tc>
      </w:tr>
      <w:tr w:rsidR="001B4D49" w:rsidRPr="00110840" w14:paraId="5803D653" w14:textId="77777777" w:rsidTr="001B4D49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BA1C" w14:textId="117C4CE0" w:rsidR="001B4D49" w:rsidRPr="00110840" w:rsidRDefault="001B4D49" w:rsidP="001B4D49">
            <w:pPr>
              <w:rPr>
                <w:rFonts w:ascii="Lato" w:hAnsi="Lato" w:cs="Arial"/>
                <w:bCs/>
                <w:sz w:val="20"/>
                <w:szCs w:val="20"/>
              </w:rPr>
            </w:pPr>
            <w:permStart w:id="163029528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63029528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CBD4" w14:textId="779F3DCF" w:rsidR="001B4D49" w:rsidRPr="00110840" w:rsidRDefault="001B4D49" w:rsidP="001B4D49">
            <w:pPr>
              <w:jc w:val="center"/>
              <w:rPr>
                <w:rFonts w:ascii="Lato" w:hAnsi="Lato" w:cs="Arial"/>
                <w:bCs/>
                <w:sz w:val="20"/>
                <w:szCs w:val="20"/>
              </w:rPr>
            </w:pPr>
            <w:permStart w:id="22119492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21194926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5799" w14:textId="478EAEB9" w:rsidR="001B4D49" w:rsidRPr="00110840" w:rsidRDefault="001B4D49" w:rsidP="001B4D49">
            <w:pPr>
              <w:rPr>
                <w:rFonts w:ascii="Lato" w:hAnsi="Lato" w:cs="Arial"/>
                <w:sz w:val="20"/>
                <w:szCs w:val="20"/>
              </w:rPr>
            </w:pPr>
            <w:permStart w:id="1332753069" w:edGrp="everyone"/>
            <w:permStart w:id="77366728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773667284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1440" w14:textId="7EED579A" w:rsidR="001B4D49" w:rsidRPr="00110840" w:rsidRDefault="001B4D49" w:rsidP="001B4D49">
            <w:pPr>
              <w:rPr>
                <w:rFonts w:ascii="Lato" w:hAnsi="Lato" w:cs="Arial"/>
                <w:bCs/>
                <w:sz w:val="20"/>
                <w:szCs w:val="20"/>
              </w:rPr>
            </w:pPr>
            <w:permStart w:id="83106763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332753069"/>
            <w:permEnd w:id="83106763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D87B" w14:textId="3E6A61B6" w:rsidR="001B4D49" w:rsidRPr="00110840" w:rsidRDefault="001B4D49" w:rsidP="001B4D49">
            <w:pPr>
              <w:rPr>
                <w:rFonts w:ascii="Lato" w:hAnsi="Lato"/>
                <w:sz w:val="20"/>
                <w:szCs w:val="20"/>
              </w:rPr>
            </w:pPr>
            <w:permStart w:id="198326624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983266242"/>
          </w:p>
        </w:tc>
      </w:tr>
      <w:tr w:rsidR="001B4D49" w:rsidRPr="00110840" w14:paraId="3CA64334" w14:textId="77777777" w:rsidTr="001B4D49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20DF" w14:textId="30C51927" w:rsidR="001B4D49" w:rsidRPr="00110840" w:rsidRDefault="001B4D49" w:rsidP="001B4D49">
            <w:pPr>
              <w:rPr>
                <w:rFonts w:ascii="Lato" w:hAnsi="Lato"/>
                <w:sz w:val="20"/>
                <w:szCs w:val="20"/>
              </w:rPr>
            </w:pPr>
            <w:permStart w:id="20947983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0947983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C202" w14:textId="5EF18743" w:rsidR="001B4D49" w:rsidRPr="00110840" w:rsidRDefault="001B4D49" w:rsidP="001B4D49">
            <w:pPr>
              <w:jc w:val="center"/>
              <w:rPr>
                <w:rFonts w:ascii="Lato" w:hAnsi="Lato"/>
                <w:sz w:val="20"/>
                <w:szCs w:val="20"/>
              </w:rPr>
            </w:pPr>
            <w:permStart w:id="212999861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12999861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B1D7" w14:textId="32A1BE41" w:rsidR="001B4D49" w:rsidRPr="00110840" w:rsidRDefault="001B4D49" w:rsidP="001B4D49">
            <w:pPr>
              <w:rPr>
                <w:rFonts w:ascii="Lato" w:hAnsi="Lato" w:cs="Arial"/>
                <w:sz w:val="20"/>
                <w:szCs w:val="20"/>
              </w:rPr>
            </w:pPr>
            <w:permStart w:id="1802131814" w:edGrp="everyone"/>
            <w:permStart w:id="163009836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630098366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D6E0" w14:textId="04EE3F96" w:rsidR="001B4D49" w:rsidRPr="00110840" w:rsidRDefault="001B4D49" w:rsidP="001B4D49">
            <w:pPr>
              <w:rPr>
                <w:rFonts w:ascii="Lato" w:hAnsi="Lato"/>
                <w:sz w:val="20"/>
                <w:szCs w:val="20"/>
              </w:rPr>
            </w:pPr>
            <w:permStart w:id="193633316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802131814"/>
            <w:permEnd w:id="193633316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A82B" w14:textId="1A2C291C" w:rsidR="001B4D49" w:rsidRPr="00110840" w:rsidRDefault="001B4D49" w:rsidP="001B4D49">
            <w:pPr>
              <w:rPr>
                <w:rFonts w:ascii="Lato" w:hAnsi="Lato"/>
                <w:sz w:val="20"/>
                <w:szCs w:val="20"/>
              </w:rPr>
            </w:pPr>
            <w:permStart w:id="144245201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442452019"/>
          </w:p>
        </w:tc>
      </w:tr>
      <w:tr w:rsidR="001B4D49" w:rsidRPr="00110840" w14:paraId="0499AFB5" w14:textId="77777777" w:rsidTr="001B4D49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E39A" w14:textId="27FBADEF" w:rsidR="001B4D49" w:rsidRPr="00110840" w:rsidRDefault="001B4D49" w:rsidP="001B4D49">
            <w:pPr>
              <w:rPr>
                <w:rFonts w:ascii="Lato" w:hAnsi="Lato"/>
                <w:sz w:val="20"/>
                <w:szCs w:val="20"/>
              </w:rPr>
            </w:pPr>
            <w:permStart w:id="67981014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67981014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703F" w14:textId="5B2BEC64" w:rsidR="001B4D49" w:rsidRPr="00110840" w:rsidRDefault="001B4D49" w:rsidP="001B4D49">
            <w:pPr>
              <w:jc w:val="center"/>
              <w:rPr>
                <w:rFonts w:ascii="Lato" w:hAnsi="Lato"/>
                <w:sz w:val="20"/>
                <w:szCs w:val="20"/>
              </w:rPr>
            </w:pPr>
            <w:permStart w:id="184073903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840739038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8A45" w14:textId="5A549C8A" w:rsidR="001B4D49" w:rsidRPr="00110840" w:rsidRDefault="001B4D49" w:rsidP="001B4D49">
            <w:pPr>
              <w:rPr>
                <w:rFonts w:ascii="Lato" w:hAnsi="Lato" w:cs="Arial"/>
                <w:sz w:val="20"/>
                <w:szCs w:val="20"/>
              </w:rPr>
            </w:pPr>
            <w:permStart w:id="1031225129" w:edGrp="everyone"/>
            <w:permStart w:id="78638092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786380924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5CF7" w14:textId="0F00BEC1" w:rsidR="001B4D49" w:rsidRPr="00110840" w:rsidRDefault="001B4D49" w:rsidP="001B4D49">
            <w:pPr>
              <w:rPr>
                <w:rFonts w:ascii="Lato" w:hAnsi="Lato"/>
                <w:sz w:val="20"/>
                <w:szCs w:val="20"/>
              </w:rPr>
            </w:pPr>
            <w:permStart w:id="520189640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031225129"/>
            <w:permEnd w:id="52018964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ECFE" w14:textId="5C5F648B" w:rsidR="001B4D49" w:rsidRPr="00110840" w:rsidRDefault="001B4D49" w:rsidP="001B4D49">
            <w:pPr>
              <w:rPr>
                <w:rFonts w:ascii="Lato" w:hAnsi="Lato"/>
                <w:sz w:val="20"/>
                <w:szCs w:val="20"/>
              </w:rPr>
            </w:pPr>
            <w:permStart w:id="84450795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844507953"/>
          </w:p>
        </w:tc>
      </w:tr>
    </w:tbl>
    <w:p w14:paraId="6333A8F3" w14:textId="7F0B9D47" w:rsidR="004F5562" w:rsidRPr="00110840" w:rsidRDefault="004F5562" w:rsidP="001B4D49">
      <w:pPr>
        <w:spacing w:before="120" w:after="120"/>
        <w:jc w:val="both"/>
        <w:rPr>
          <w:rFonts w:ascii="Lato" w:hAnsi="Lato" w:cs="Arial"/>
          <w:sz w:val="20"/>
          <w:szCs w:val="20"/>
        </w:rPr>
      </w:pPr>
      <w:r w:rsidRPr="00110840">
        <w:rPr>
          <w:rFonts w:ascii="Lato" w:hAnsi="Lato" w:cs="Arial"/>
          <w:sz w:val="20"/>
          <w:szCs w:val="20"/>
        </w:rPr>
        <w:t xml:space="preserve">*Do tabeli należy dołączyć dodatkowo podpisane imieniem i nazwiskiem oświadczenia </w:t>
      </w:r>
      <w:r w:rsidRPr="00110840">
        <w:rPr>
          <w:rFonts w:ascii="Lato" w:hAnsi="Lato" w:cs="Arial"/>
          <w:b/>
          <w:sz w:val="20"/>
          <w:szCs w:val="20"/>
          <w:u w:val="single"/>
        </w:rPr>
        <w:t>każdej z osób wskazanej w tabeli,</w:t>
      </w:r>
      <w:r w:rsidRPr="00110840">
        <w:rPr>
          <w:rFonts w:ascii="Lato" w:hAnsi="Lato" w:cs="Arial"/>
          <w:b/>
          <w:sz w:val="20"/>
          <w:szCs w:val="20"/>
        </w:rPr>
        <w:t xml:space="preserve"> </w:t>
      </w:r>
      <w:r w:rsidRPr="00110840">
        <w:rPr>
          <w:rFonts w:ascii="Lato" w:hAnsi="Lato" w:cs="Arial"/>
          <w:sz w:val="20"/>
          <w:szCs w:val="20"/>
        </w:rPr>
        <w:t xml:space="preserve">o zgodzie na przetwarzanie </w:t>
      </w:r>
      <w:r w:rsidR="00DF2056">
        <w:rPr>
          <w:rFonts w:ascii="Lato" w:hAnsi="Lato" w:cs="Arial"/>
          <w:sz w:val="20"/>
          <w:szCs w:val="20"/>
        </w:rPr>
        <w:t>przez</w:t>
      </w:r>
      <w:r w:rsidR="00DE6D88">
        <w:rPr>
          <w:rFonts w:ascii="Lato" w:hAnsi="Lato" w:cs="Arial"/>
          <w:sz w:val="20"/>
          <w:szCs w:val="20"/>
        </w:rPr>
        <w:t xml:space="preserve"> Ministra Zdrowia</w:t>
      </w:r>
      <w:r w:rsidR="00DF2056">
        <w:rPr>
          <w:rFonts w:ascii="Lato" w:hAnsi="Lato" w:cs="Arial"/>
          <w:sz w:val="20"/>
          <w:szCs w:val="20"/>
        </w:rPr>
        <w:t xml:space="preserve"> jej </w:t>
      </w:r>
      <w:r w:rsidRPr="00110840">
        <w:rPr>
          <w:rFonts w:ascii="Lato" w:hAnsi="Lato" w:cs="Arial"/>
          <w:sz w:val="20"/>
          <w:szCs w:val="20"/>
        </w:rPr>
        <w:t xml:space="preserve">danych osobowych do celów przeprowadzenia konkursu  zgodnie z rozporządzeniem Parlamentu Europejskiego i Rady (UE) 2016/679 z dnia 27 kwietnia 2016 r. </w:t>
      </w:r>
      <w:r w:rsidRPr="00110840">
        <w:rPr>
          <w:rStyle w:val="TeksttreciKursywa"/>
          <w:rFonts w:ascii="Lato" w:hAnsi="Lato"/>
        </w:rPr>
        <w:t xml:space="preserve">w sprawie ochrony osób fizycznych w związku z przetwarzaniem danych osobowych i w sprawie swobodnego przepływu takich danych oraz uchylenia dyrektywy 95/46/WE </w:t>
      </w:r>
      <w:r w:rsidRPr="00110840">
        <w:rPr>
          <w:rFonts w:ascii="Lato" w:hAnsi="Lato" w:cs="Arial"/>
          <w:sz w:val="20"/>
          <w:szCs w:val="20"/>
        </w:rPr>
        <w:t>(ogólne rozporządzenie o ochronie danych) (Dz. Urz. UE.L 119 z 4.05.2016, str. 1, Dz. Urz. UE L 127 z</w:t>
      </w:r>
      <w:r w:rsidR="001B4D49">
        <w:rPr>
          <w:rFonts w:ascii="Lato" w:hAnsi="Lato" w:cs="Arial"/>
          <w:sz w:val="20"/>
          <w:szCs w:val="20"/>
        </w:rPr>
        <w:t> </w:t>
      </w:r>
      <w:r w:rsidRPr="00110840">
        <w:rPr>
          <w:rFonts w:ascii="Lato" w:hAnsi="Lato" w:cs="Arial"/>
          <w:sz w:val="20"/>
          <w:szCs w:val="20"/>
        </w:rPr>
        <w:t xml:space="preserve">23.05.2018, str. 2 oraz Dz. Urz. UE L 74 z 4.03.2021, str. 35), dalej zwanego „RODO”, przepisami ustawy z dnia 10 maja 2018 r. </w:t>
      </w:r>
      <w:r w:rsidRPr="00110840">
        <w:rPr>
          <w:rStyle w:val="TeksttreciKursywa"/>
          <w:rFonts w:ascii="Lato" w:hAnsi="Lato"/>
        </w:rPr>
        <w:t>o ochronie danych osobowych</w:t>
      </w:r>
      <w:r w:rsidRPr="00110840">
        <w:rPr>
          <w:rFonts w:ascii="Lato" w:hAnsi="Lato" w:cs="Arial"/>
          <w:sz w:val="20"/>
          <w:szCs w:val="20"/>
        </w:rPr>
        <w:t xml:space="preserve"> (Dz. U. z 2019 r. poz. 1781) oraz innymi przepisami szczególnymi regulującymi ochronę danych osobowych.</w:t>
      </w:r>
    </w:p>
    <w:p w14:paraId="2EE84506" w14:textId="0D343AD8" w:rsidR="004F5562" w:rsidRPr="00110840" w:rsidRDefault="004F5562">
      <w:pPr>
        <w:rPr>
          <w:rFonts w:ascii="Lato" w:hAnsi="Lato" w:cs="Arial"/>
          <w:sz w:val="20"/>
          <w:szCs w:val="20"/>
        </w:rPr>
      </w:pPr>
      <w:r w:rsidRPr="00110840">
        <w:rPr>
          <w:rFonts w:ascii="Lato" w:hAnsi="Lato" w:cs="Arial"/>
          <w:sz w:val="20"/>
          <w:szCs w:val="20"/>
        </w:rPr>
        <w:br w:type="page"/>
      </w:r>
    </w:p>
    <w:p w14:paraId="288DC7E5" w14:textId="3438349A" w:rsidR="004F5562" w:rsidRPr="00814116" w:rsidRDefault="002D4D4E" w:rsidP="000C7D4F">
      <w:pPr>
        <w:pStyle w:val="Akapitzlist"/>
        <w:numPr>
          <w:ilvl w:val="0"/>
          <w:numId w:val="2"/>
        </w:numPr>
        <w:jc w:val="both"/>
        <w:rPr>
          <w:rFonts w:ascii="Lato" w:hAnsi="Lato" w:cs="Arial"/>
          <w:b/>
          <w:bCs/>
          <w:sz w:val="20"/>
          <w:szCs w:val="20"/>
        </w:rPr>
      </w:pPr>
      <w:r w:rsidRPr="002D4D4E">
        <w:rPr>
          <w:rFonts w:ascii="Lato" w:hAnsi="Lato" w:cs="Arial"/>
          <w:b/>
          <w:bCs/>
          <w:sz w:val="20"/>
          <w:szCs w:val="20"/>
        </w:rPr>
        <w:lastRenderedPageBreak/>
        <w:t xml:space="preserve">Informacja o zasobach sprzętowych oferenta </w:t>
      </w:r>
    </w:p>
    <w:p w14:paraId="3FEA8BE2" w14:textId="77777777" w:rsidR="008724D7" w:rsidRPr="00110840" w:rsidRDefault="008724D7" w:rsidP="000C7D4F">
      <w:pPr>
        <w:jc w:val="both"/>
        <w:rPr>
          <w:rFonts w:ascii="Lato" w:hAnsi="Lato" w:cs="Arial"/>
          <w:b/>
          <w:color w:val="2F5496"/>
          <w:sz w:val="20"/>
          <w:szCs w:val="20"/>
          <w:lang w:eastAsia="x-non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1985"/>
        <w:gridCol w:w="3402"/>
      </w:tblGrid>
      <w:tr w:rsidR="008724D7" w:rsidRPr="00110840" w14:paraId="5811C9D3" w14:textId="77777777" w:rsidTr="00322EA9">
        <w:trPr>
          <w:trHeight w:val="559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ABD37C8" w14:textId="723FAB5B" w:rsidR="008724D7" w:rsidRPr="00110840" w:rsidRDefault="008724D7" w:rsidP="008724D7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bCs/>
                <w:sz w:val="20"/>
                <w:szCs w:val="20"/>
              </w:rPr>
              <w:t xml:space="preserve">Posiadana aparatura medyczna  </w:t>
            </w:r>
          </w:p>
        </w:tc>
      </w:tr>
      <w:tr w:rsidR="008724D7" w:rsidRPr="00110840" w14:paraId="4321F34D" w14:textId="77777777" w:rsidTr="00322EA9">
        <w:trPr>
          <w:trHeight w:val="5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7925" w14:textId="77777777" w:rsidR="008724D7" w:rsidRPr="00110840" w:rsidRDefault="008724D7" w:rsidP="008724D7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sz w:val="20"/>
                <w:szCs w:val="20"/>
              </w:rPr>
              <w:t>Rodzaj aparatury medycznej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63F2" w14:textId="77777777" w:rsidR="008724D7" w:rsidRPr="00110840" w:rsidRDefault="008724D7" w:rsidP="008724D7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sz w:val="20"/>
                <w:szCs w:val="20"/>
              </w:rPr>
              <w:t>Liczba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1D26" w14:textId="77777777" w:rsidR="008724D7" w:rsidRPr="00110840" w:rsidRDefault="008724D7" w:rsidP="008724D7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sz w:val="20"/>
                <w:szCs w:val="20"/>
              </w:rPr>
              <w:t>Nazwa handlowa wraz z numerem seryjnym</w:t>
            </w:r>
          </w:p>
        </w:tc>
      </w:tr>
      <w:tr w:rsidR="00C953D4" w:rsidRPr="00110840" w14:paraId="1E75F065" w14:textId="77777777" w:rsidTr="00FB1398">
        <w:trPr>
          <w:trHeight w:val="5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A92B" w14:textId="056F978B" w:rsidR="00C953D4" w:rsidRPr="002127A0" w:rsidRDefault="00C953D4" w:rsidP="00C953D4">
            <w:pPr>
              <w:jc w:val="both"/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</w:pP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ultrasonografy wyposażone w głowice przezpochwowe oraz prowadnice do punkcji pęcherzyków jajnikowych;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8215" w14:textId="2E602DBF" w:rsidR="00C953D4" w:rsidRPr="00110840" w:rsidRDefault="00C953D4" w:rsidP="00C953D4">
            <w:pPr>
              <w:jc w:val="center"/>
              <w:rPr>
                <w:rFonts w:ascii="Lato" w:hAnsi="Lato" w:cs="Arial"/>
                <w:bCs/>
                <w:sz w:val="20"/>
                <w:szCs w:val="20"/>
              </w:rPr>
            </w:pPr>
            <w:permStart w:id="8987323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8987323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2D33" w14:textId="771F1389" w:rsidR="00C953D4" w:rsidRPr="00110840" w:rsidRDefault="00C953D4" w:rsidP="00C953D4">
            <w:pPr>
              <w:rPr>
                <w:rFonts w:ascii="Lato" w:hAnsi="Lato"/>
                <w:sz w:val="20"/>
                <w:szCs w:val="20"/>
              </w:rPr>
            </w:pPr>
            <w:permStart w:id="206230760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062307603"/>
          </w:p>
        </w:tc>
      </w:tr>
      <w:tr w:rsidR="00C953D4" w:rsidRPr="00110840" w14:paraId="7C1541E2" w14:textId="77777777" w:rsidTr="00FB1398">
        <w:trPr>
          <w:trHeight w:val="37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17B4" w14:textId="775EA868" w:rsidR="00C953D4" w:rsidRPr="002127A0" w:rsidRDefault="00C953D4" w:rsidP="00C953D4">
            <w:pPr>
              <w:jc w:val="both"/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</w:pP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aparat anestezjologiczny do znieczuleń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1308" w14:textId="38760DAF" w:rsidR="00C953D4" w:rsidRPr="00110840" w:rsidRDefault="00C953D4" w:rsidP="00C953D4">
            <w:pPr>
              <w:jc w:val="center"/>
              <w:rPr>
                <w:rFonts w:ascii="Lato" w:hAnsi="Lato"/>
                <w:sz w:val="20"/>
                <w:szCs w:val="20"/>
              </w:rPr>
            </w:pPr>
            <w:permStart w:id="189726911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89726911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EE0D" w14:textId="30E20AE3" w:rsidR="00C953D4" w:rsidRPr="00110840" w:rsidRDefault="00C953D4" w:rsidP="00C953D4">
            <w:pPr>
              <w:rPr>
                <w:rFonts w:ascii="Lato" w:hAnsi="Lato"/>
                <w:sz w:val="20"/>
                <w:szCs w:val="20"/>
              </w:rPr>
            </w:pPr>
            <w:permStart w:id="36716498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367164988"/>
          </w:p>
        </w:tc>
      </w:tr>
      <w:tr w:rsidR="00C953D4" w:rsidRPr="00110840" w14:paraId="17B19E4A" w14:textId="77777777" w:rsidTr="00FB1398">
        <w:trPr>
          <w:trHeight w:val="5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8126" w14:textId="7E1FA9F9" w:rsidR="00C953D4" w:rsidRPr="002127A0" w:rsidRDefault="00C953D4" w:rsidP="00C953D4">
            <w:pPr>
              <w:jc w:val="both"/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</w:pPr>
            <w:r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i</w:t>
            </w:r>
            <w:r w:rsidRPr="00B81C1D">
              <w:rPr>
                <w:rFonts w:ascii="Lato" w:eastAsia="Arial" w:hAnsi="Lato" w:cs="Arial"/>
                <w:color w:val="000000" w:themeColor="text1"/>
                <w:sz w:val="20"/>
                <w:szCs w:val="20"/>
              </w:rPr>
              <w:t>nkubatory z możliwością kontroli stężenia CO2 i O2, przy czym liczba inkubatorów musi być dostosowana do liczby wykonywanych procedur punkcji lub rozmrożeń komórek jajowych, zarodków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6700" w14:textId="1963753F" w:rsidR="00C953D4" w:rsidRPr="00110840" w:rsidRDefault="00C953D4" w:rsidP="00C953D4">
            <w:pPr>
              <w:jc w:val="center"/>
              <w:rPr>
                <w:rFonts w:ascii="Lato" w:hAnsi="Lato"/>
                <w:sz w:val="20"/>
                <w:szCs w:val="20"/>
              </w:rPr>
            </w:pPr>
            <w:permStart w:id="110659873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10659873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4A5D" w14:textId="2B7EC0CC" w:rsidR="00C953D4" w:rsidRPr="00110840" w:rsidRDefault="00C953D4" w:rsidP="00C953D4">
            <w:pPr>
              <w:rPr>
                <w:rFonts w:ascii="Lato" w:hAnsi="Lato"/>
                <w:sz w:val="20"/>
                <w:szCs w:val="20"/>
              </w:rPr>
            </w:pPr>
            <w:permStart w:id="668428999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668428999"/>
          </w:p>
        </w:tc>
      </w:tr>
      <w:tr w:rsidR="00C953D4" w:rsidRPr="00110840" w14:paraId="1C990CA5" w14:textId="77777777" w:rsidTr="00FB1398">
        <w:trPr>
          <w:trHeight w:val="5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41D2" w14:textId="7A28C708" w:rsidR="00C953D4" w:rsidRPr="00110840" w:rsidRDefault="00C953D4" w:rsidP="00C953D4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2127A0">
              <w:rPr>
                <w:rFonts w:ascii="Lato" w:hAnsi="Lato" w:cs="Arial"/>
                <w:sz w:val="20"/>
                <w:szCs w:val="20"/>
              </w:rPr>
              <w:t>komory laminarne zapewniające optymalną temperaturę blatu wymaganą przy pracy z</w:t>
            </w:r>
            <w:r>
              <w:rPr>
                <w:rFonts w:ascii="Lato" w:hAnsi="Lato" w:cs="Arial"/>
                <w:sz w:val="20"/>
                <w:szCs w:val="20"/>
              </w:rPr>
              <w:t> </w:t>
            </w:r>
            <w:r w:rsidRPr="002127A0">
              <w:rPr>
                <w:rFonts w:ascii="Lato" w:hAnsi="Lato" w:cs="Arial"/>
                <w:sz w:val="20"/>
                <w:szCs w:val="20"/>
              </w:rPr>
              <w:t xml:space="preserve">komórkami rozrodczymi i zarodkami;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CCF7" w14:textId="6E35D2B7" w:rsidR="00C953D4" w:rsidRPr="00110840" w:rsidRDefault="00C953D4" w:rsidP="00C953D4">
            <w:pPr>
              <w:jc w:val="center"/>
              <w:rPr>
                <w:rFonts w:ascii="Lato" w:hAnsi="Lato"/>
                <w:sz w:val="20"/>
                <w:szCs w:val="20"/>
              </w:rPr>
            </w:pPr>
            <w:permStart w:id="1835551791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83555179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D1A2" w14:textId="0EC4FB7F" w:rsidR="00C953D4" w:rsidRPr="00110840" w:rsidRDefault="00C953D4" w:rsidP="00C953D4">
            <w:pPr>
              <w:rPr>
                <w:rFonts w:ascii="Lato" w:hAnsi="Lato"/>
                <w:sz w:val="20"/>
                <w:szCs w:val="20"/>
              </w:rPr>
            </w:pPr>
            <w:permStart w:id="170657195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706571958"/>
          </w:p>
        </w:tc>
      </w:tr>
      <w:tr w:rsidR="00C953D4" w:rsidRPr="00110840" w14:paraId="1C448027" w14:textId="77777777" w:rsidTr="00FB1398">
        <w:trPr>
          <w:trHeight w:val="5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2F60" w14:textId="2521A689" w:rsidR="00C953D4" w:rsidRPr="00110840" w:rsidRDefault="00C953D4" w:rsidP="00C953D4">
            <w:pPr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2127A0">
              <w:rPr>
                <w:rFonts w:ascii="Lato" w:hAnsi="Lato" w:cs="Arial"/>
                <w:sz w:val="20"/>
                <w:szCs w:val="20"/>
              </w:rPr>
              <w:t>mikroskopy stereoskopowe wyposażone w</w:t>
            </w:r>
            <w:r>
              <w:rPr>
                <w:rFonts w:ascii="Lato" w:hAnsi="Lato" w:cs="Arial"/>
                <w:sz w:val="20"/>
                <w:szCs w:val="20"/>
              </w:rPr>
              <w:t> </w:t>
            </w:r>
            <w:r w:rsidRPr="002127A0">
              <w:rPr>
                <w:rFonts w:ascii="Lato" w:hAnsi="Lato" w:cs="Arial"/>
                <w:sz w:val="20"/>
                <w:szCs w:val="20"/>
              </w:rPr>
              <w:t>płyty grzejne zapewniające stałą temperatur</w:t>
            </w:r>
            <w:r>
              <w:rPr>
                <w:rFonts w:ascii="Lato" w:hAnsi="Lato" w:cs="Arial"/>
                <w:sz w:val="20"/>
                <w:szCs w:val="20"/>
              </w:rPr>
              <w:t>ę</w:t>
            </w:r>
            <w:r w:rsidRPr="002127A0">
              <w:rPr>
                <w:rFonts w:ascii="Lato" w:hAnsi="Lato" w:cs="Arial"/>
                <w:sz w:val="20"/>
                <w:szCs w:val="20"/>
              </w:rPr>
              <w:t xml:space="preserve"> 37°C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6538" w14:textId="4B1E5232" w:rsidR="00C953D4" w:rsidRPr="00110840" w:rsidRDefault="00C953D4" w:rsidP="00C953D4">
            <w:pPr>
              <w:jc w:val="center"/>
              <w:rPr>
                <w:rFonts w:ascii="Lato" w:hAnsi="Lato"/>
                <w:sz w:val="20"/>
                <w:szCs w:val="20"/>
              </w:rPr>
            </w:pPr>
            <w:permStart w:id="106688361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06688361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B4EC" w14:textId="0F64F33F" w:rsidR="00C953D4" w:rsidRPr="00110840" w:rsidRDefault="00C953D4" w:rsidP="00C953D4">
            <w:pPr>
              <w:rPr>
                <w:rFonts w:ascii="Lato" w:hAnsi="Lato"/>
                <w:sz w:val="20"/>
                <w:szCs w:val="20"/>
              </w:rPr>
            </w:pPr>
            <w:permStart w:id="2020554224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2020554224"/>
          </w:p>
        </w:tc>
      </w:tr>
      <w:tr w:rsidR="00C953D4" w:rsidRPr="00110840" w14:paraId="092EC4DB" w14:textId="77777777" w:rsidTr="00FB1398">
        <w:trPr>
          <w:trHeight w:val="5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1769" w14:textId="383663C7" w:rsidR="00C953D4" w:rsidRPr="00110840" w:rsidRDefault="00C953D4" w:rsidP="00C953D4">
            <w:pPr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2127A0">
              <w:rPr>
                <w:rFonts w:ascii="Lato" w:hAnsi="Lato" w:cs="Arial"/>
                <w:sz w:val="20"/>
                <w:szCs w:val="20"/>
              </w:rPr>
              <w:t>mikroskopy odwrócone z kontrastem modulacyjnym wraz ze stołem lub podkładką antywibracyjną, wyposażone w pełny osprzęt do mikroiniekcji plemników oraz płytę grzejną ze stałą temperaturą 37°C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D64E" w14:textId="70A95FF4" w:rsidR="00C953D4" w:rsidRPr="00110840" w:rsidRDefault="00C953D4" w:rsidP="00C953D4">
            <w:pPr>
              <w:jc w:val="center"/>
              <w:rPr>
                <w:rFonts w:ascii="Lato" w:hAnsi="Lato"/>
                <w:sz w:val="20"/>
                <w:szCs w:val="20"/>
              </w:rPr>
            </w:pPr>
            <w:permStart w:id="104334689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04334689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0813" w14:textId="74606F36" w:rsidR="00C953D4" w:rsidRPr="00110840" w:rsidRDefault="00C953D4" w:rsidP="00C953D4">
            <w:pPr>
              <w:rPr>
                <w:rFonts w:ascii="Lato" w:hAnsi="Lato"/>
                <w:sz w:val="20"/>
                <w:szCs w:val="20"/>
              </w:rPr>
            </w:pPr>
            <w:permStart w:id="68604283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686042836"/>
          </w:p>
        </w:tc>
      </w:tr>
      <w:tr w:rsidR="00C953D4" w:rsidRPr="00110840" w14:paraId="796877B0" w14:textId="77777777" w:rsidTr="00FB1398">
        <w:trPr>
          <w:trHeight w:val="5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B416" w14:textId="31B21AC7" w:rsidR="00C953D4" w:rsidRPr="002127A0" w:rsidRDefault="00C953D4" w:rsidP="00C953D4">
            <w:pPr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2127A0">
              <w:rPr>
                <w:rFonts w:ascii="Lato" w:hAnsi="Lato" w:cs="Arial"/>
                <w:sz w:val="20"/>
                <w:szCs w:val="20"/>
              </w:rPr>
              <w:t>pojemniki do długotrwałego przechowywania materiału biologicznego w ciekłym azocie</w:t>
            </w:r>
            <w:r>
              <w:rPr>
                <w:rFonts w:ascii="Lato" w:hAnsi="Lato" w:cs="Arial"/>
                <w:sz w:val="20"/>
                <w:szCs w:val="20"/>
              </w:rPr>
              <w:t>,</w:t>
            </w:r>
            <w:r w:rsidRPr="002127A0">
              <w:rPr>
                <w:rFonts w:ascii="Lato" w:hAnsi="Lato" w:cs="Arial"/>
                <w:sz w:val="20"/>
                <w:szCs w:val="20"/>
              </w:rPr>
              <w:t xml:space="preserve"> umożliwiające przechowywanie komórek rozrodczych i zarodków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A87A" w14:textId="6B2502E9" w:rsidR="00C953D4" w:rsidRPr="00110840" w:rsidRDefault="00C953D4" w:rsidP="00C953D4">
            <w:pPr>
              <w:jc w:val="center"/>
              <w:rPr>
                <w:rFonts w:ascii="Lato" w:hAnsi="Lato"/>
                <w:sz w:val="20"/>
                <w:szCs w:val="20"/>
              </w:rPr>
            </w:pPr>
            <w:permStart w:id="858985437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85898543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3364" w14:textId="4E896B46" w:rsidR="00C953D4" w:rsidRPr="00110840" w:rsidRDefault="00C953D4" w:rsidP="00C953D4">
            <w:pPr>
              <w:rPr>
                <w:rFonts w:ascii="Lato" w:hAnsi="Lato"/>
                <w:sz w:val="20"/>
                <w:szCs w:val="20"/>
              </w:rPr>
            </w:pPr>
            <w:permStart w:id="198588482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985884823"/>
          </w:p>
        </w:tc>
      </w:tr>
      <w:tr w:rsidR="00C953D4" w:rsidRPr="00110840" w14:paraId="1AE13686" w14:textId="77777777" w:rsidTr="00FB1398">
        <w:trPr>
          <w:trHeight w:val="5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9E96" w14:textId="0C02575D" w:rsidR="00C953D4" w:rsidRPr="00110840" w:rsidRDefault="00C953D4" w:rsidP="00C953D4">
            <w:pPr>
              <w:ind w:right="-30"/>
              <w:jc w:val="both"/>
              <w:textAlignment w:val="baseline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27A0">
              <w:rPr>
                <w:rFonts w:ascii="Lato" w:hAnsi="Lato" w:cs="Arial"/>
                <w:sz w:val="20"/>
                <w:szCs w:val="20"/>
              </w:rPr>
              <w:t>samoczynnie załączające się rezerwowe źródło energii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BFE1" w14:textId="2D1E54D5" w:rsidR="00C953D4" w:rsidRPr="00110840" w:rsidRDefault="00C953D4" w:rsidP="00C953D4">
            <w:pPr>
              <w:jc w:val="center"/>
              <w:rPr>
                <w:rFonts w:ascii="Lato" w:hAnsi="Lato"/>
                <w:sz w:val="20"/>
                <w:szCs w:val="20"/>
              </w:rPr>
            </w:pPr>
            <w:permStart w:id="1569525455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56952545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D6FC" w14:textId="47A59C5D" w:rsidR="00C953D4" w:rsidRPr="00110840" w:rsidRDefault="00C953D4" w:rsidP="00C953D4">
            <w:pPr>
              <w:rPr>
                <w:rFonts w:ascii="Lato" w:hAnsi="Lato"/>
                <w:sz w:val="20"/>
                <w:szCs w:val="20"/>
              </w:rPr>
            </w:pPr>
            <w:permStart w:id="1559496933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559496933"/>
          </w:p>
        </w:tc>
      </w:tr>
      <w:tr w:rsidR="00C953D4" w:rsidRPr="00110840" w14:paraId="66D6D5F9" w14:textId="77777777" w:rsidTr="00FB1398">
        <w:trPr>
          <w:trHeight w:val="5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7644" w14:textId="647D31FD" w:rsidR="00C953D4" w:rsidRPr="00110840" w:rsidRDefault="00C953D4" w:rsidP="00C953D4">
            <w:pPr>
              <w:jc w:val="both"/>
              <w:textAlignment w:val="baseline"/>
              <w:rPr>
                <w:rFonts w:ascii="Lato" w:hAnsi="Lato" w:cs="Arial"/>
                <w:sz w:val="20"/>
                <w:szCs w:val="20"/>
              </w:rPr>
            </w:pPr>
            <w:r w:rsidRPr="002127A0">
              <w:rPr>
                <w:rFonts w:ascii="Lato" w:hAnsi="Lato" w:cs="Arial"/>
                <w:sz w:val="20"/>
                <w:szCs w:val="20"/>
              </w:rPr>
              <w:t>system nadzoru nad bezawaryjną działalnością sprzętu (inkubatorów i</w:t>
            </w:r>
            <w:r>
              <w:rPr>
                <w:rFonts w:ascii="Lato" w:hAnsi="Lato" w:cs="Arial"/>
                <w:sz w:val="20"/>
                <w:szCs w:val="20"/>
              </w:rPr>
              <w:t> </w:t>
            </w:r>
            <w:r w:rsidRPr="002127A0">
              <w:rPr>
                <w:rFonts w:ascii="Lato" w:hAnsi="Lato" w:cs="Arial"/>
                <w:sz w:val="20"/>
                <w:szCs w:val="20"/>
              </w:rPr>
              <w:t>pojemników z ciekłym azotem)</w:t>
            </w:r>
            <w:r>
              <w:rPr>
                <w:rFonts w:ascii="Lato" w:hAnsi="Lato" w:cs="Arial"/>
                <w:sz w:val="20"/>
                <w:szCs w:val="20"/>
              </w:rPr>
              <w:t xml:space="preserve">,- </w:t>
            </w:r>
            <w:r w:rsidRPr="002127A0">
              <w:rPr>
                <w:rFonts w:ascii="Lato" w:hAnsi="Lato" w:cs="Arial"/>
                <w:sz w:val="20"/>
                <w:szCs w:val="20"/>
              </w:rPr>
              <w:t xml:space="preserve">monitoring elektroniczny </w:t>
            </w:r>
            <w:r w:rsidRPr="00DE6D88">
              <w:rPr>
                <w:rFonts w:ascii="Lato" w:hAnsi="Lato" w:cs="Arial"/>
                <w:sz w:val="20"/>
                <w:szCs w:val="20"/>
              </w:rPr>
              <w:t>lub monitorowanie przez personel.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E265" w14:textId="04565852" w:rsidR="00C953D4" w:rsidRPr="00110840" w:rsidRDefault="00C953D4" w:rsidP="00C953D4">
            <w:pPr>
              <w:jc w:val="center"/>
              <w:rPr>
                <w:rFonts w:ascii="Lato" w:hAnsi="Lato"/>
                <w:sz w:val="20"/>
                <w:szCs w:val="20"/>
              </w:rPr>
            </w:pPr>
            <w:permStart w:id="1821334536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82133453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38C7" w14:textId="0A157606" w:rsidR="00C953D4" w:rsidRPr="00110840" w:rsidRDefault="00C953D4" w:rsidP="00C953D4">
            <w:pPr>
              <w:rPr>
                <w:rFonts w:ascii="Lato" w:hAnsi="Lato"/>
                <w:sz w:val="20"/>
                <w:szCs w:val="20"/>
              </w:rPr>
            </w:pPr>
            <w:permStart w:id="1477850988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477850988"/>
          </w:p>
        </w:tc>
      </w:tr>
    </w:tbl>
    <w:p w14:paraId="4D226188" w14:textId="2AFD156C" w:rsidR="00B72178" w:rsidRPr="00110840" w:rsidRDefault="00B72178" w:rsidP="00906E8D">
      <w:pPr>
        <w:rPr>
          <w:rFonts w:ascii="Lato" w:hAnsi="Lato" w:cs="Arial"/>
          <w:bCs/>
          <w:sz w:val="20"/>
          <w:szCs w:val="20"/>
          <w:lang w:eastAsia="x-none"/>
        </w:rPr>
      </w:pPr>
    </w:p>
    <w:p w14:paraId="4BA9B299" w14:textId="77777777" w:rsidR="00A04784" w:rsidRPr="00110840" w:rsidRDefault="00A04784" w:rsidP="00906E8D">
      <w:pPr>
        <w:rPr>
          <w:rFonts w:ascii="Lato" w:hAnsi="Lato" w:cs="Arial"/>
          <w:bCs/>
          <w:sz w:val="20"/>
          <w:szCs w:val="20"/>
          <w:lang w:eastAsia="x-none"/>
        </w:rPr>
      </w:pPr>
    </w:p>
    <w:p w14:paraId="7F8A56D2" w14:textId="725DF78C" w:rsidR="00F56CAC" w:rsidRDefault="00F56CAC" w:rsidP="00F56CAC">
      <w:pPr>
        <w:pStyle w:val="Akapitzlist"/>
        <w:numPr>
          <w:ilvl w:val="0"/>
          <w:numId w:val="2"/>
        </w:numPr>
        <w:spacing w:after="0"/>
        <w:rPr>
          <w:rFonts w:ascii="Lato" w:hAnsi="Lato" w:cs="Arial"/>
          <w:b/>
          <w:sz w:val="20"/>
          <w:szCs w:val="20"/>
        </w:rPr>
      </w:pPr>
      <w:r w:rsidRPr="00110840">
        <w:rPr>
          <w:rFonts w:ascii="Lato" w:hAnsi="Lato" w:cs="Arial"/>
          <w:b/>
          <w:sz w:val="20"/>
          <w:szCs w:val="20"/>
        </w:rPr>
        <w:t xml:space="preserve">Doświadczenie </w:t>
      </w:r>
      <w:r w:rsidR="004540AE" w:rsidRPr="00110840">
        <w:rPr>
          <w:rFonts w:ascii="Lato" w:hAnsi="Lato" w:cs="Arial"/>
          <w:b/>
          <w:sz w:val="20"/>
          <w:szCs w:val="20"/>
        </w:rPr>
        <w:t>O</w:t>
      </w:r>
      <w:r w:rsidRPr="00110840">
        <w:rPr>
          <w:rFonts w:ascii="Lato" w:hAnsi="Lato" w:cs="Arial"/>
          <w:b/>
          <w:sz w:val="20"/>
          <w:szCs w:val="20"/>
        </w:rPr>
        <w:t>ferenta</w:t>
      </w:r>
    </w:p>
    <w:p w14:paraId="5B3B6D31" w14:textId="77777777" w:rsidR="002127A0" w:rsidRDefault="002127A0" w:rsidP="002127A0">
      <w:pPr>
        <w:rPr>
          <w:rFonts w:ascii="Lato" w:hAnsi="Lato" w:cs="Arial"/>
          <w:b/>
          <w:sz w:val="20"/>
          <w:szCs w:val="2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2127A0" w:rsidRPr="002127A0" w14:paraId="6F2EF1FB" w14:textId="77777777" w:rsidTr="00C15036">
        <w:tc>
          <w:tcPr>
            <w:tcW w:w="4395" w:type="dxa"/>
            <w:vMerge w:val="restart"/>
            <w:shd w:val="clear" w:color="auto" w:fill="B4C6E7" w:themeFill="accent1" w:themeFillTint="66"/>
            <w:vAlign w:val="center"/>
          </w:tcPr>
          <w:p w14:paraId="5A0F573C" w14:textId="627253C2" w:rsidR="002127A0" w:rsidRPr="00110840" w:rsidRDefault="00C15036" w:rsidP="00675A03">
            <w:pPr>
              <w:pStyle w:val="Akapitzlist"/>
              <w:spacing w:line="240" w:lineRule="auto"/>
              <w:ind w:left="0"/>
              <w:jc w:val="both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C15036">
              <w:rPr>
                <w:rFonts w:ascii="Lato" w:hAnsi="Lato" w:cs="Arial"/>
                <w:b/>
                <w:bCs/>
                <w:sz w:val="20"/>
                <w:szCs w:val="20"/>
              </w:rPr>
              <w:t>Prowadzenie działalności ośrodka medycznie wspomaganej prokreacji</w:t>
            </w:r>
          </w:p>
        </w:tc>
        <w:tc>
          <w:tcPr>
            <w:tcW w:w="5103" w:type="dxa"/>
            <w:shd w:val="clear" w:color="auto" w:fill="B4C6E7" w:themeFill="accent1" w:themeFillTint="66"/>
            <w:vAlign w:val="center"/>
          </w:tcPr>
          <w:p w14:paraId="19926D2B" w14:textId="6FB16B32" w:rsidR="002127A0" w:rsidRPr="00C15036" w:rsidRDefault="00E67272" w:rsidP="00C15036">
            <w:pPr>
              <w:pStyle w:val="pf0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Data</w:t>
            </w:r>
            <w:r w:rsidR="00C15036" w:rsidRPr="00C15036">
              <w:rPr>
                <w:rFonts w:ascii="Lato" w:hAnsi="Lato" w:cs="Arial"/>
                <w:b/>
                <w:sz w:val="20"/>
                <w:szCs w:val="20"/>
              </w:rPr>
              <w:t xml:space="preserve">, w </w:t>
            </w:r>
            <w:r w:rsidR="00C15036" w:rsidRPr="00814116">
              <w:rPr>
                <w:rStyle w:val="cf01"/>
                <w:rFonts w:ascii="Lato" w:hAnsi="Lato" w:cs="Arial"/>
                <w:b/>
                <w:sz w:val="20"/>
                <w:szCs w:val="20"/>
              </w:rPr>
              <w:t>któr</w:t>
            </w:r>
            <w:r w:rsidRPr="00814116">
              <w:rPr>
                <w:rStyle w:val="cf01"/>
                <w:rFonts w:ascii="Lato" w:hAnsi="Lato" w:cs="Arial"/>
                <w:b/>
                <w:sz w:val="20"/>
                <w:szCs w:val="20"/>
              </w:rPr>
              <w:t>e</w:t>
            </w:r>
            <w:r w:rsidRPr="00814116">
              <w:rPr>
                <w:rStyle w:val="cf01"/>
                <w:rFonts w:ascii="Lato" w:hAnsi="Lato"/>
                <w:b/>
                <w:sz w:val="20"/>
                <w:szCs w:val="20"/>
              </w:rPr>
              <w:t>j</w:t>
            </w:r>
            <w:r w:rsidR="00C15036" w:rsidRPr="00814116">
              <w:rPr>
                <w:rStyle w:val="cf01"/>
                <w:rFonts w:ascii="Lato" w:hAnsi="Lato" w:cs="Arial"/>
                <w:b/>
                <w:sz w:val="20"/>
                <w:szCs w:val="20"/>
              </w:rPr>
              <w:t xml:space="preserve"> </w:t>
            </w:r>
            <w:r w:rsidR="00C15036" w:rsidRPr="00C15036">
              <w:rPr>
                <w:rStyle w:val="cf01"/>
                <w:rFonts w:ascii="Lato" w:hAnsi="Lato" w:cs="Arial"/>
                <w:b/>
                <w:sz w:val="20"/>
                <w:szCs w:val="20"/>
              </w:rPr>
              <w:t>oferent uzyskał pozwoleni</w:t>
            </w:r>
            <w:r w:rsidR="002B04B8">
              <w:rPr>
                <w:rStyle w:val="cf01"/>
                <w:rFonts w:ascii="Lato" w:hAnsi="Lato" w:cs="Arial"/>
                <w:b/>
                <w:sz w:val="20"/>
                <w:szCs w:val="20"/>
              </w:rPr>
              <w:t>a</w:t>
            </w:r>
            <w:r w:rsidR="00C15036" w:rsidRPr="00C15036">
              <w:rPr>
                <w:rStyle w:val="cf01"/>
                <w:rFonts w:ascii="Lato" w:hAnsi="Lato" w:cs="Arial"/>
                <w:b/>
                <w:sz w:val="20"/>
                <w:szCs w:val="20"/>
              </w:rPr>
              <w:t>, o </w:t>
            </w:r>
            <w:r w:rsidR="00C15036" w:rsidRPr="00C15036">
              <w:rPr>
                <w:rFonts w:ascii="Lato" w:hAnsi="Lato" w:cs="Arial"/>
                <w:b/>
                <w:color w:val="000000" w:themeColor="text1"/>
                <w:sz w:val="20"/>
                <w:szCs w:val="20"/>
              </w:rPr>
              <w:t>który</w:t>
            </w:r>
            <w:r w:rsidR="002B04B8">
              <w:rPr>
                <w:rFonts w:ascii="Lato" w:hAnsi="Lato" w:cs="Arial"/>
                <w:b/>
                <w:color w:val="000000" w:themeColor="text1"/>
                <w:sz w:val="20"/>
                <w:szCs w:val="20"/>
              </w:rPr>
              <w:t>ch</w:t>
            </w:r>
            <w:r w:rsidR="00C15036" w:rsidRPr="00C15036">
              <w:rPr>
                <w:rFonts w:ascii="Lato" w:hAnsi="Lato" w:cs="Arial"/>
                <w:b/>
                <w:color w:val="000000" w:themeColor="text1"/>
                <w:sz w:val="20"/>
                <w:szCs w:val="20"/>
              </w:rPr>
              <w:t xml:space="preserve"> mowa w art. 48 ust. 1 ustawy o leczeniu niepłodności</w:t>
            </w:r>
          </w:p>
        </w:tc>
      </w:tr>
      <w:tr w:rsidR="002127A0" w:rsidRPr="00110840" w14:paraId="05EB460C" w14:textId="77777777" w:rsidTr="00C15036">
        <w:trPr>
          <w:trHeight w:val="1432"/>
        </w:trPr>
        <w:tc>
          <w:tcPr>
            <w:tcW w:w="4395" w:type="dxa"/>
            <w:vMerge/>
            <w:shd w:val="clear" w:color="auto" w:fill="B4C6E7" w:themeFill="accent1" w:themeFillTint="66"/>
            <w:vAlign w:val="center"/>
          </w:tcPr>
          <w:p w14:paraId="770610D5" w14:textId="77777777" w:rsidR="002127A0" w:rsidRPr="00110840" w:rsidRDefault="002127A0" w:rsidP="00675A03">
            <w:pPr>
              <w:pStyle w:val="Akapitzlist"/>
              <w:spacing w:line="240" w:lineRule="auto"/>
              <w:ind w:left="0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EC0B5E3" w14:textId="4F74A69A" w:rsidR="002127A0" w:rsidRPr="00110840" w:rsidRDefault="002127A0" w:rsidP="00675A03">
            <w:pPr>
              <w:pStyle w:val="Akapitzlist"/>
              <w:spacing w:after="360" w:line="240" w:lineRule="auto"/>
              <w:ind w:left="0"/>
              <w:jc w:val="both"/>
              <w:rPr>
                <w:rFonts w:ascii="Lato" w:hAnsi="Lato" w:cs="Arial"/>
                <w:sz w:val="20"/>
                <w:szCs w:val="20"/>
              </w:rPr>
            </w:pPr>
            <w:permStart w:id="992753094" w:edGrp="everyone"/>
            <w:r w:rsidRPr="00110840">
              <w:rPr>
                <w:rFonts w:ascii="Lato" w:hAnsi="Lato"/>
                <w:sz w:val="20"/>
                <w:szCs w:val="20"/>
              </w:rPr>
              <w:t xml:space="preserve"> </w:t>
            </w:r>
            <w:r w:rsidRPr="00110840">
              <w:rPr>
                <w:rFonts w:ascii="Lato" w:hAnsi="Lato" w:cs="Arial"/>
                <w:bCs/>
                <w:sz w:val="20"/>
                <w:szCs w:val="20"/>
              </w:rPr>
              <w:t xml:space="preserve">  </w:t>
            </w:r>
            <w:permEnd w:id="992753094"/>
          </w:p>
        </w:tc>
      </w:tr>
    </w:tbl>
    <w:p w14:paraId="576BA353" w14:textId="77777777" w:rsidR="002127A0" w:rsidRPr="002127A0" w:rsidRDefault="002127A0" w:rsidP="002127A0">
      <w:pPr>
        <w:rPr>
          <w:rFonts w:ascii="Lato" w:hAnsi="Lato" w:cs="Arial"/>
          <w:b/>
          <w:sz w:val="20"/>
          <w:szCs w:val="20"/>
        </w:rPr>
      </w:pPr>
    </w:p>
    <w:p w14:paraId="4D1C9B01" w14:textId="457A71B7" w:rsidR="00C953D4" w:rsidRDefault="00C953D4">
      <w:pPr>
        <w:rPr>
          <w:rFonts w:ascii="Lato" w:hAnsi="Lato" w:cs="Arial"/>
          <w:b/>
          <w:sz w:val="20"/>
          <w:szCs w:val="20"/>
          <w:lang w:eastAsia="en-US"/>
        </w:rPr>
      </w:pPr>
      <w:r>
        <w:rPr>
          <w:rFonts w:ascii="Lato" w:hAnsi="Lato" w:cs="Arial"/>
          <w:b/>
          <w:sz w:val="20"/>
          <w:szCs w:val="20"/>
        </w:rPr>
        <w:br w:type="page"/>
      </w:r>
    </w:p>
    <w:p w14:paraId="0569641B" w14:textId="77777777" w:rsidR="005E13F7" w:rsidRPr="00110840" w:rsidRDefault="005E13F7" w:rsidP="000F4588">
      <w:pPr>
        <w:pStyle w:val="Akapitzlist"/>
        <w:spacing w:after="0"/>
        <w:ind w:left="360"/>
        <w:rPr>
          <w:rFonts w:ascii="Lato" w:hAnsi="Lato" w:cs="Arial"/>
          <w:b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39"/>
        <w:gridCol w:w="5763"/>
      </w:tblGrid>
      <w:tr w:rsidR="00C15036" w:rsidRPr="00110840" w14:paraId="67BC17AD" w14:textId="77777777" w:rsidTr="00C15036">
        <w:trPr>
          <w:trHeight w:val="841"/>
        </w:trPr>
        <w:tc>
          <w:tcPr>
            <w:tcW w:w="2939" w:type="dxa"/>
            <w:vMerge w:val="restart"/>
            <w:shd w:val="clear" w:color="auto" w:fill="B4C6E7" w:themeFill="accent1" w:themeFillTint="66"/>
          </w:tcPr>
          <w:p w14:paraId="3FA8ABEF" w14:textId="77777777" w:rsidR="00C15036" w:rsidRDefault="00C15036" w:rsidP="00C15036">
            <w:pPr>
              <w:suppressAutoHyphens/>
              <w:autoSpaceDN w:val="0"/>
              <w:spacing w:after="160" w:line="256" w:lineRule="auto"/>
              <w:contextualSpacing/>
              <w:rPr>
                <w:rFonts w:ascii="Lato" w:eastAsia="Calibri" w:hAnsi="Lato" w:cs="Arial"/>
                <w:b/>
                <w:bCs/>
                <w:kern w:val="3"/>
                <w:sz w:val="20"/>
                <w:szCs w:val="20"/>
                <w:lang w:eastAsia="en-US"/>
              </w:rPr>
            </w:pPr>
          </w:p>
          <w:p w14:paraId="48F7505F" w14:textId="77777777" w:rsidR="00C15036" w:rsidRDefault="00C15036" w:rsidP="00C15036">
            <w:pPr>
              <w:suppressAutoHyphens/>
              <w:autoSpaceDN w:val="0"/>
              <w:spacing w:after="160" w:line="256" w:lineRule="auto"/>
              <w:contextualSpacing/>
              <w:rPr>
                <w:rFonts w:ascii="Lato" w:eastAsia="Calibri" w:hAnsi="Lato" w:cs="Arial"/>
                <w:b/>
                <w:bCs/>
                <w:kern w:val="3"/>
                <w:sz w:val="20"/>
                <w:szCs w:val="20"/>
                <w:lang w:eastAsia="en-US"/>
              </w:rPr>
            </w:pPr>
          </w:p>
          <w:p w14:paraId="2C25ACF1" w14:textId="77777777" w:rsidR="002D4D4E" w:rsidRDefault="002D4D4E" w:rsidP="002D4D4E">
            <w:pPr>
              <w:pStyle w:val="Akapitzlist"/>
              <w:spacing w:after="0"/>
              <w:ind w:left="0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Liczba wykonanych cykli</w:t>
            </w:r>
          </w:p>
          <w:p w14:paraId="2B389D0F" w14:textId="77777777" w:rsidR="00C15036" w:rsidRDefault="00C15036" w:rsidP="00F56CAC">
            <w:pPr>
              <w:pStyle w:val="Akapitzlist"/>
              <w:spacing w:after="0"/>
              <w:ind w:left="0"/>
              <w:rPr>
                <w:rStyle w:val="ui-provider"/>
                <w:rFonts w:ascii="Lato" w:hAnsi="Lato" w:cs="Arial"/>
                <w:b/>
                <w:bCs/>
                <w:sz w:val="20"/>
                <w:szCs w:val="20"/>
              </w:rPr>
            </w:pPr>
          </w:p>
          <w:p w14:paraId="5EDF7EA8" w14:textId="32AB6DDC" w:rsidR="00C15036" w:rsidRPr="00C15036" w:rsidRDefault="00C15036" w:rsidP="00F56CAC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763" w:type="dxa"/>
            <w:shd w:val="clear" w:color="auto" w:fill="B4C6E7" w:themeFill="accent1" w:themeFillTint="66"/>
          </w:tcPr>
          <w:p w14:paraId="5694ABE7" w14:textId="303BCEBD" w:rsidR="00C15036" w:rsidRDefault="00C15036" w:rsidP="00F56CAC">
            <w:pPr>
              <w:pStyle w:val="Akapitzlist"/>
              <w:spacing w:after="0"/>
              <w:ind w:left="0"/>
              <w:rPr>
                <w:rFonts w:ascii="Lato" w:hAnsi="Lato" w:cs="Arial"/>
                <w:b/>
                <w:sz w:val="20"/>
                <w:szCs w:val="20"/>
              </w:rPr>
            </w:pPr>
          </w:p>
          <w:p w14:paraId="20939603" w14:textId="77777777" w:rsidR="002D4D4E" w:rsidRPr="00C15036" w:rsidRDefault="002D4D4E" w:rsidP="002D4D4E">
            <w:pPr>
              <w:suppressAutoHyphens/>
              <w:autoSpaceDN w:val="0"/>
              <w:spacing w:after="160" w:line="256" w:lineRule="auto"/>
              <w:contextualSpacing/>
              <w:rPr>
                <w:rFonts w:ascii="Lato" w:eastAsia="Calibri" w:hAnsi="Lato" w:cs="Arial"/>
                <w:b/>
                <w:bCs/>
                <w:kern w:val="3"/>
                <w:sz w:val="20"/>
                <w:szCs w:val="20"/>
                <w:lang w:eastAsia="en-US"/>
              </w:rPr>
            </w:pPr>
            <w:r w:rsidRPr="00110840">
              <w:rPr>
                <w:rFonts w:ascii="Lato" w:eastAsia="Calibri" w:hAnsi="Lato" w:cs="Arial"/>
                <w:b/>
                <w:bCs/>
                <w:kern w:val="3"/>
                <w:sz w:val="20"/>
                <w:szCs w:val="20"/>
                <w:lang w:eastAsia="en-US"/>
              </w:rPr>
              <w:t>Ośrodek wykonał 2023 roku następującą liczbę cykli (tj. punkcji jajników)</w:t>
            </w:r>
          </w:p>
          <w:p w14:paraId="20368C96" w14:textId="2A6FB04E" w:rsidR="002D4D4E" w:rsidRPr="00110840" w:rsidRDefault="002D4D4E" w:rsidP="00F56CAC">
            <w:pPr>
              <w:pStyle w:val="Akapitzlist"/>
              <w:spacing w:after="0"/>
              <w:ind w:left="0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2D4D4E" w:rsidRPr="00110840" w14:paraId="220D93DC" w14:textId="77777777" w:rsidTr="00E20C21">
        <w:trPr>
          <w:trHeight w:val="896"/>
        </w:trPr>
        <w:tc>
          <w:tcPr>
            <w:tcW w:w="2939" w:type="dxa"/>
            <w:vMerge/>
          </w:tcPr>
          <w:p w14:paraId="26FB34DA" w14:textId="735405A8" w:rsidR="002D4D4E" w:rsidRPr="00110840" w:rsidRDefault="002D4D4E" w:rsidP="00F56CAC">
            <w:pPr>
              <w:pStyle w:val="Akapitzlist"/>
              <w:spacing w:after="0"/>
              <w:ind w:left="0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5763" w:type="dxa"/>
          </w:tcPr>
          <w:p w14:paraId="2B3F222C" w14:textId="77777777" w:rsidR="00E20C21" w:rsidRDefault="00E20C21" w:rsidP="00C15036">
            <w:pPr>
              <w:pStyle w:val="Akapitzlist"/>
              <w:spacing w:after="0"/>
              <w:ind w:left="0"/>
              <w:rPr>
                <w:rFonts w:ascii="Lato" w:hAnsi="Lato" w:cs="Arial"/>
                <w:b/>
                <w:sz w:val="20"/>
                <w:szCs w:val="20"/>
              </w:rPr>
            </w:pPr>
          </w:p>
          <w:p w14:paraId="17BBFE0A" w14:textId="5AE58D71" w:rsidR="00E20C21" w:rsidRPr="00110840" w:rsidRDefault="00E20C21" w:rsidP="00C15036">
            <w:pPr>
              <w:pStyle w:val="Akapitzlist"/>
              <w:spacing w:after="0"/>
              <w:ind w:left="0"/>
              <w:rPr>
                <w:rFonts w:ascii="Lato" w:hAnsi="Lato" w:cs="Arial"/>
                <w:b/>
                <w:sz w:val="20"/>
                <w:szCs w:val="20"/>
              </w:rPr>
            </w:pPr>
            <w:permStart w:id="1096429582" w:edGrp="everyone"/>
            <w:r w:rsidRPr="00110840">
              <w:rPr>
                <w:rFonts w:ascii="Lato" w:hAnsi="Lato" w:cs="Arial"/>
                <w:sz w:val="20"/>
                <w:szCs w:val="20"/>
              </w:rPr>
              <w:t xml:space="preserve">   </w:t>
            </w:r>
            <w:permEnd w:id="1096429582"/>
          </w:p>
        </w:tc>
      </w:tr>
    </w:tbl>
    <w:p w14:paraId="002EF156" w14:textId="77777777" w:rsidR="00F56CAC" w:rsidRPr="00110840" w:rsidRDefault="00F56CAC" w:rsidP="00F56CAC">
      <w:pPr>
        <w:pStyle w:val="Akapitzlist"/>
        <w:spacing w:after="0"/>
        <w:ind w:left="360"/>
        <w:rPr>
          <w:rFonts w:ascii="Lato" w:hAnsi="Lato" w:cs="Arial"/>
          <w:b/>
          <w:sz w:val="20"/>
          <w:szCs w:val="20"/>
        </w:rPr>
      </w:pPr>
    </w:p>
    <w:p w14:paraId="0D0A0F37" w14:textId="146FD820" w:rsidR="00A04784" w:rsidRPr="00110840" w:rsidRDefault="00A04784" w:rsidP="00791259">
      <w:pPr>
        <w:rPr>
          <w:rFonts w:ascii="Lato" w:hAnsi="Lato" w:cs="Arial"/>
          <w:b/>
          <w:bCs/>
          <w:sz w:val="20"/>
          <w:szCs w:val="20"/>
          <w:lang w:eastAsia="x-none"/>
        </w:rPr>
      </w:pPr>
    </w:p>
    <w:p w14:paraId="0EAFDD09" w14:textId="77777777" w:rsidR="00791259" w:rsidRDefault="00791259" w:rsidP="00791259">
      <w:pPr>
        <w:rPr>
          <w:rFonts w:ascii="Lato" w:hAnsi="Lato" w:cs="Arial"/>
          <w:b/>
          <w:bCs/>
          <w:sz w:val="20"/>
          <w:szCs w:val="20"/>
          <w:lang w:eastAsia="x-none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39"/>
        <w:gridCol w:w="3926"/>
        <w:gridCol w:w="1837"/>
      </w:tblGrid>
      <w:tr w:rsidR="00C15036" w:rsidRPr="00110840" w14:paraId="003F46D8" w14:textId="77777777" w:rsidTr="00675A03">
        <w:trPr>
          <w:trHeight w:val="490"/>
        </w:trPr>
        <w:tc>
          <w:tcPr>
            <w:tcW w:w="2939" w:type="dxa"/>
            <w:vMerge w:val="restart"/>
            <w:shd w:val="clear" w:color="auto" w:fill="B4C6E7" w:themeFill="accent1" w:themeFillTint="66"/>
          </w:tcPr>
          <w:p w14:paraId="79031D96" w14:textId="238A6230" w:rsidR="00C15036" w:rsidRPr="00110840" w:rsidRDefault="005E40D6" w:rsidP="00675A03">
            <w:pPr>
              <w:pStyle w:val="Akapitzlist"/>
              <w:spacing w:after="0"/>
              <w:ind w:left="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5E40D6">
              <w:rPr>
                <w:rFonts w:ascii="Lato" w:hAnsi="Lato" w:cs="Arial"/>
                <w:b/>
                <w:bCs/>
                <w:sz w:val="20"/>
                <w:szCs w:val="20"/>
              </w:rPr>
              <w:t>Ośrodek posiada doświadczenie z zakresu zabezpieczenia płodności na przyszłość u pacjentów onkologicznych</w:t>
            </w:r>
          </w:p>
        </w:tc>
        <w:tc>
          <w:tcPr>
            <w:tcW w:w="3926" w:type="dxa"/>
          </w:tcPr>
          <w:p w14:paraId="0792FA8F" w14:textId="68205DFF" w:rsidR="00C15036" w:rsidRPr="00110840" w:rsidRDefault="00EB5061" w:rsidP="00675A03">
            <w:pPr>
              <w:pStyle w:val="Akapitzlist"/>
              <w:spacing w:after="0" w:line="240" w:lineRule="auto"/>
              <w:ind w:left="0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Style w:val="ui-provider"/>
                <w:rFonts w:ascii="Lato" w:hAnsi="Lato" w:cs="Arial"/>
                <w:sz w:val="20"/>
                <w:szCs w:val="20"/>
              </w:rPr>
              <w:t>Ośrodek</w:t>
            </w:r>
            <w:r w:rsidR="00C15036" w:rsidRPr="00110840">
              <w:rPr>
                <w:rStyle w:val="ui-provider"/>
                <w:rFonts w:ascii="Lato" w:hAnsi="Lato" w:cs="Arial"/>
                <w:sz w:val="20"/>
                <w:szCs w:val="20"/>
              </w:rPr>
              <w:t xml:space="preserve"> </w:t>
            </w:r>
            <w:r>
              <w:rPr>
                <w:rStyle w:val="ui-provider"/>
                <w:rFonts w:ascii="Lato" w:hAnsi="Lato" w:cs="Arial"/>
                <w:sz w:val="20"/>
                <w:szCs w:val="20"/>
              </w:rPr>
              <w:t xml:space="preserve">nie </w:t>
            </w:r>
            <w:r w:rsidR="00C15036" w:rsidRPr="00110840">
              <w:rPr>
                <w:rStyle w:val="ui-provider"/>
                <w:rFonts w:ascii="Lato" w:hAnsi="Lato" w:cs="Arial"/>
                <w:sz w:val="20"/>
                <w:szCs w:val="20"/>
              </w:rPr>
              <w:t>realizowa</w:t>
            </w:r>
            <w:r>
              <w:rPr>
                <w:rStyle w:val="ui-provider"/>
                <w:rFonts w:ascii="Lato" w:hAnsi="Lato" w:cs="Arial"/>
                <w:sz w:val="20"/>
                <w:szCs w:val="20"/>
              </w:rPr>
              <w:t>ł</w:t>
            </w:r>
            <w:r w:rsidR="00C15036" w:rsidRPr="00110840">
              <w:rPr>
                <w:rStyle w:val="ui-provider"/>
                <w:rFonts w:ascii="Lato" w:hAnsi="Lato" w:cs="Arial"/>
                <w:sz w:val="20"/>
                <w:szCs w:val="20"/>
              </w:rPr>
              <w:t xml:space="preserve"> procedur z zakresu zabezpieczenia płodności na przyszłość</w:t>
            </w:r>
            <w:r w:rsidR="00264E9E">
              <w:rPr>
                <w:rStyle w:val="ui-provider"/>
                <w:rFonts w:ascii="Lato" w:hAnsi="Lato" w:cs="Arial"/>
                <w:sz w:val="20"/>
                <w:szCs w:val="20"/>
              </w:rPr>
              <w:t>.</w:t>
            </w:r>
            <w:r w:rsidR="00264E9E">
              <w:rPr>
                <w:rStyle w:val="ui-provider"/>
              </w:rPr>
              <w:t xml:space="preserve"> </w:t>
            </w:r>
            <w:r w:rsidR="00264E9E" w:rsidRPr="002B04B8">
              <w:rPr>
                <w:rStyle w:val="ui-provider"/>
                <w:rFonts w:ascii="Lato" w:hAnsi="Lato"/>
                <w:sz w:val="20"/>
                <w:szCs w:val="20"/>
              </w:rPr>
              <w:t>W</w:t>
            </w:r>
            <w:r w:rsidR="005E40D6" w:rsidRPr="002B04B8">
              <w:rPr>
                <w:rStyle w:val="ui-provider"/>
                <w:rFonts w:ascii="Lato" w:hAnsi="Lato"/>
                <w:sz w:val="20"/>
                <w:szCs w:val="20"/>
              </w:rPr>
              <w:t> </w:t>
            </w:r>
            <w:r w:rsidR="00264E9E" w:rsidRPr="002B04B8">
              <w:rPr>
                <w:rStyle w:val="ui-provider"/>
                <w:rFonts w:ascii="Lato" w:hAnsi="Lato"/>
                <w:sz w:val="20"/>
                <w:szCs w:val="20"/>
              </w:rPr>
              <w:t>przypadku braku realizacji, w kolumnie obok proszę wpisać wyrazy „nie realizował”</w:t>
            </w:r>
          </w:p>
        </w:tc>
        <w:tc>
          <w:tcPr>
            <w:tcW w:w="1837" w:type="dxa"/>
          </w:tcPr>
          <w:p w14:paraId="2CA2E531" w14:textId="77777777" w:rsidR="00C15036" w:rsidRPr="00110840" w:rsidRDefault="00C15036" w:rsidP="00675A03">
            <w:pPr>
              <w:pStyle w:val="Akapitzlist"/>
              <w:spacing w:after="0" w:line="240" w:lineRule="auto"/>
              <w:ind w:left="0"/>
              <w:rPr>
                <w:rFonts w:ascii="Lato" w:hAnsi="Lato" w:cs="Arial"/>
                <w:b/>
                <w:sz w:val="20"/>
                <w:szCs w:val="20"/>
              </w:rPr>
            </w:pPr>
            <w:permStart w:id="1793871159" w:edGrp="everyone"/>
            <w:r w:rsidRPr="00110840">
              <w:rPr>
                <w:rFonts w:ascii="Lato" w:hAnsi="Lato"/>
                <w:sz w:val="20"/>
                <w:szCs w:val="20"/>
              </w:rPr>
              <w:t xml:space="preserve"> </w:t>
            </w:r>
            <w:r w:rsidRPr="00110840">
              <w:rPr>
                <w:rFonts w:ascii="Lato" w:hAnsi="Lato" w:cs="Arial"/>
                <w:bCs/>
                <w:sz w:val="20"/>
                <w:szCs w:val="20"/>
              </w:rPr>
              <w:t xml:space="preserve">  </w:t>
            </w:r>
            <w:permEnd w:id="1793871159"/>
          </w:p>
        </w:tc>
      </w:tr>
      <w:tr w:rsidR="00C15036" w:rsidRPr="00110840" w14:paraId="4252E3E9" w14:textId="77777777" w:rsidTr="00675A03">
        <w:tc>
          <w:tcPr>
            <w:tcW w:w="2939" w:type="dxa"/>
            <w:vMerge/>
            <w:shd w:val="clear" w:color="auto" w:fill="B4C6E7" w:themeFill="accent1" w:themeFillTint="66"/>
          </w:tcPr>
          <w:p w14:paraId="168D8F3C" w14:textId="77777777" w:rsidR="00C15036" w:rsidRPr="00110840" w:rsidRDefault="00C15036" w:rsidP="00675A03">
            <w:pPr>
              <w:pStyle w:val="Akapitzlist"/>
              <w:spacing w:after="0"/>
              <w:ind w:left="0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3926" w:type="dxa"/>
          </w:tcPr>
          <w:p w14:paraId="248C2427" w14:textId="4ED44772" w:rsidR="00EB5061" w:rsidRDefault="00EB5061" w:rsidP="00675A03">
            <w:pPr>
              <w:pStyle w:val="Akapitzlist"/>
              <w:spacing w:after="0" w:line="240" w:lineRule="auto"/>
              <w:ind w:left="0"/>
              <w:jc w:val="both"/>
              <w:rPr>
                <w:rStyle w:val="ui-provider"/>
                <w:rFonts w:ascii="Lato" w:hAnsi="Lato" w:cs="Arial"/>
                <w:sz w:val="20"/>
                <w:szCs w:val="20"/>
              </w:rPr>
            </w:pPr>
            <w:r>
              <w:rPr>
                <w:rStyle w:val="ui-provider"/>
                <w:rFonts w:ascii="Lato" w:hAnsi="Lato" w:cs="Arial"/>
                <w:sz w:val="20"/>
                <w:szCs w:val="20"/>
              </w:rPr>
              <w:t>Ośrodek</w:t>
            </w:r>
            <w:r w:rsidR="002D4D4E">
              <w:rPr>
                <w:rStyle w:val="ui-provider"/>
                <w:rFonts w:ascii="Lato" w:hAnsi="Lato" w:cs="Arial"/>
                <w:sz w:val="20"/>
                <w:szCs w:val="20"/>
              </w:rPr>
              <w:t xml:space="preserve"> realizował</w:t>
            </w:r>
            <w:r w:rsidR="00C15036" w:rsidRPr="00110840">
              <w:rPr>
                <w:rStyle w:val="ui-provider"/>
                <w:rFonts w:ascii="Lato" w:hAnsi="Lato" w:cs="Arial"/>
                <w:sz w:val="20"/>
                <w:szCs w:val="20"/>
              </w:rPr>
              <w:t xml:space="preserve"> procedury z zakresu zabezpieczenia płodności na przyszłość</w:t>
            </w:r>
            <w:r>
              <w:rPr>
                <w:rStyle w:val="ui-provider"/>
                <w:rFonts w:ascii="Lato" w:hAnsi="Lato" w:cs="Arial"/>
                <w:sz w:val="20"/>
                <w:szCs w:val="20"/>
              </w:rPr>
              <w:t xml:space="preserve">. </w:t>
            </w:r>
          </w:p>
          <w:p w14:paraId="4FBC9E34" w14:textId="19D529C5" w:rsidR="00EB5061" w:rsidRPr="00EB5061" w:rsidRDefault="00EB5061" w:rsidP="00675A03">
            <w:pPr>
              <w:pStyle w:val="Akapitzlist"/>
              <w:spacing w:after="0" w:line="240" w:lineRule="auto"/>
              <w:ind w:left="0"/>
              <w:jc w:val="both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W przypadku realizacji, w kolumnie obok proszę wskazać rok rozpoczęcia realizacji procedur w tym zakresie</w:t>
            </w:r>
            <w:r w:rsidR="002B04B8">
              <w:rPr>
                <w:rFonts w:ascii="Lato" w:hAnsi="Lato" w:cs="Arial"/>
                <w:sz w:val="20"/>
                <w:szCs w:val="20"/>
              </w:rPr>
              <w:t xml:space="preserve"> oraz latach, w</w:t>
            </w:r>
            <w:r w:rsidR="00C953D4">
              <w:rPr>
                <w:rFonts w:ascii="Lato" w:hAnsi="Lato" w:cs="Arial"/>
                <w:sz w:val="20"/>
                <w:szCs w:val="20"/>
              </w:rPr>
              <w:t> </w:t>
            </w:r>
            <w:r w:rsidR="002B04B8">
              <w:rPr>
                <w:rFonts w:ascii="Lato" w:hAnsi="Lato" w:cs="Arial"/>
                <w:sz w:val="20"/>
                <w:szCs w:val="20"/>
              </w:rPr>
              <w:t>których była realizowana procedura</w:t>
            </w:r>
            <w:r w:rsidR="00264E9E"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14:paraId="120E1BF3" w14:textId="77777777" w:rsidR="00C15036" w:rsidRPr="00110840" w:rsidRDefault="00C15036" w:rsidP="00675A03">
            <w:pPr>
              <w:pStyle w:val="Akapitzlist"/>
              <w:spacing w:after="0" w:line="240" w:lineRule="auto"/>
              <w:ind w:left="0"/>
              <w:rPr>
                <w:rFonts w:ascii="Lato" w:hAnsi="Lato" w:cs="Arial"/>
                <w:b/>
                <w:sz w:val="20"/>
                <w:szCs w:val="20"/>
              </w:rPr>
            </w:pPr>
            <w:permStart w:id="130688726" w:edGrp="everyone"/>
            <w:r w:rsidRPr="00110840">
              <w:rPr>
                <w:rFonts w:ascii="Lato" w:hAnsi="Lato"/>
                <w:sz w:val="20"/>
                <w:szCs w:val="20"/>
              </w:rPr>
              <w:t xml:space="preserve"> </w:t>
            </w:r>
            <w:r w:rsidRPr="00110840">
              <w:rPr>
                <w:rFonts w:ascii="Lato" w:hAnsi="Lato" w:cs="Arial"/>
                <w:bCs/>
                <w:sz w:val="20"/>
                <w:szCs w:val="20"/>
              </w:rPr>
              <w:t xml:space="preserve">  </w:t>
            </w:r>
            <w:permEnd w:id="130688726"/>
          </w:p>
        </w:tc>
      </w:tr>
    </w:tbl>
    <w:p w14:paraId="07CDFE61" w14:textId="77777777" w:rsidR="00C15036" w:rsidRDefault="00C15036" w:rsidP="00791259">
      <w:pPr>
        <w:rPr>
          <w:rFonts w:ascii="Lato" w:hAnsi="Lato" w:cs="Arial"/>
          <w:b/>
          <w:bCs/>
          <w:sz w:val="20"/>
          <w:szCs w:val="20"/>
          <w:lang w:eastAsia="x-none"/>
        </w:rPr>
      </w:pPr>
    </w:p>
    <w:p w14:paraId="394554FA" w14:textId="77777777" w:rsidR="00C15036" w:rsidRDefault="00C15036" w:rsidP="00791259">
      <w:pPr>
        <w:rPr>
          <w:rFonts w:ascii="Lato" w:hAnsi="Lato" w:cs="Arial"/>
          <w:b/>
          <w:bCs/>
          <w:sz w:val="20"/>
          <w:szCs w:val="20"/>
          <w:lang w:eastAsia="x-none"/>
        </w:rPr>
      </w:pPr>
    </w:p>
    <w:p w14:paraId="4FF1FE07" w14:textId="337016CC" w:rsidR="00A32192" w:rsidRPr="00EB5061" w:rsidRDefault="00A32192" w:rsidP="00EB5061">
      <w:pPr>
        <w:pStyle w:val="Akapitzlist"/>
        <w:numPr>
          <w:ilvl w:val="0"/>
          <w:numId w:val="2"/>
        </w:numPr>
        <w:rPr>
          <w:rFonts w:ascii="Lato" w:hAnsi="Lato" w:cs="Arial"/>
          <w:b/>
          <w:bCs/>
          <w:sz w:val="20"/>
          <w:szCs w:val="20"/>
          <w:lang w:eastAsia="x-none"/>
        </w:rPr>
      </w:pPr>
      <w:r w:rsidRPr="00EB5061">
        <w:rPr>
          <w:rFonts w:ascii="Lato" w:hAnsi="Lato" w:cs="Arial"/>
          <w:b/>
          <w:bCs/>
          <w:sz w:val="20"/>
          <w:szCs w:val="20"/>
        </w:rPr>
        <w:t>Odsetek ciąż klinicznych (za 2023 w populacji kobiet do 42. roku życia) w przeliczeniu na transfer zarodka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5734"/>
        <w:gridCol w:w="3054"/>
      </w:tblGrid>
      <w:tr w:rsidR="00EB5061" w:rsidRPr="00110840" w14:paraId="5872B8CA" w14:textId="77777777" w:rsidTr="00E20C21">
        <w:trPr>
          <w:trHeight w:val="654"/>
        </w:trPr>
        <w:tc>
          <w:tcPr>
            <w:tcW w:w="5734" w:type="dxa"/>
            <w:shd w:val="clear" w:color="auto" w:fill="B4C6E7" w:themeFill="accent1" w:themeFillTint="66"/>
          </w:tcPr>
          <w:p w14:paraId="731BA6A0" w14:textId="50F6160A" w:rsidR="00EB5061" w:rsidRPr="00110840" w:rsidRDefault="00EB5061" w:rsidP="00EB5061">
            <w:pPr>
              <w:pStyle w:val="Akapitzlist"/>
              <w:spacing w:after="0"/>
              <w:ind w:left="0"/>
              <w:rPr>
                <w:rFonts w:ascii="Lato" w:hAnsi="Lato" w:cs="Arial"/>
                <w:b/>
                <w:sz w:val="20"/>
                <w:szCs w:val="20"/>
              </w:rPr>
            </w:pPr>
            <w:r w:rsidRPr="00110840">
              <w:rPr>
                <w:rFonts w:ascii="Lato" w:hAnsi="Lato" w:cs="Arial"/>
                <w:b/>
                <w:bCs/>
                <w:sz w:val="20"/>
                <w:szCs w:val="20"/>
                <w:lang w:eastAsia="x-none"/>
              </w:rPr>
              <w:t>O</w:t>
            </w:r>
            <w:r w:rsidRPr="00110840">
              <w:rPr>
                <w:rFonts w:ascii="Lato" w:hAnsi="Lato" w:cs="Arial"/>
                <w:b/>
                <w:bCs/>
                <w:sz w:val="20"/>
                <w:szCs w:val="20"/>
              </w:rPr>
              <w:t xml:space="preserve">dsetek ciąż klinicznych w przeliczeniu na transfer zarodka </w:t>
            </w:r>
            <w:r w:rsidRPr="00110840">
              <w:rPr>
                <w:rFonts w:ascii="Lato" w:hAnsi="Lato" w:cs="Arial"/>
                <w:b/>
                <w:bCs/>
                <w:i/>
                <w:iCs/>
                <w:sz w:val="20"/>
                <w:szCs w:val="20"/>
              </w:rPr>
              <w:t>(podać wartość procentową)</w:t>
            </w:r>
          </w:p>
        </w:tc>
        <w:tc>
          <w:tcPr>
            <w:tcW w:w="3054" w:type="dxa"/>
          </w:tcPr>
          <w:p w14:paraId="14DF6001" w14:textId="77777777" w:rsidR="00EB5061" w:rsidRPr="00110840" w:rsidRDefault="00EB5061" w:rsidP="00EB5061">
            <w:pPr>
              <w:pStyle w:val="Akapitzlist"/>
              <w:spacing w:after="0" w:line="240" w:lineRule="auto"/>
              <w:ind w:left="0"/>
              <w:rPr>
                <w:rFonts w:ascii="Lato" w:hAnsi="Lato" w:cs="Arial"/>
                <w:b/>
                <w:sz w:val="20"/>
                <w:szCs w:val="20"/>
              </w:rPr>
            </w:pPr>
            <w:permStart w:id="615801406" w:edGrp="everyone"/>
            <w:r w:rsidRPr="00110840">
              <w:rPr>
                <w:rFonts w:ascii="Lato" w:hAnsi="Lato"/>
                <w:sz w:val="20"/>
                <w:szCs w:val="20"/>
              </w:rPr>
              <w:t xml:space="preserve"> </w:t>
            </w:r>
            <w:r w:rsidRPr="00110840">
              <w:rPr>
                <w:rFonts w:ascii="Lato" w:hAnsi="Lato" w:cs="Arial"/>
                <w:bCs/>
                <w:sz w:val="20"/>
                <w:szCs w:val="20"/>
              </w:rPr>
              <w:t xml:space="preserve">  </w:t>
            </w:r>
            <w:permEnd w:id="615801406"/>
          </w:p>
        </w:tc>
      </w:tr>
    </w:tbl>
    <w:p w14:paraId="354C5D25" w14:textId="77777777" w:rsidR="00B72178" w:rsidRPr="00110840" w:rsidRDefault="00B72178" w:rsidP="00906E8D">
      <w:pPr>
        <w:rPr>
          <w:rFonts w:ascii="Lato" w:hAnsi="Lato" w:cs="Arial"/>
          <w:bCs/>
          <w:sz w:val="20"/>
          <w:szCs w:val="20"/>
          <w:lang w:eastAsia="x-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766B27" w:rsidRPr="00110840" w14:paraId="5023B15D" w14:textId="77777777" w:rsidTr="00E67818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36DCCFFB" w14:textId="77777777" w:rsidR="00766B27" w:rsidRPr="00110840" w:rsidRDefault="00766B27" w:rsidP="00E20C21">
            <w:pPr>
              <w:spacing w:before="840" w:after="160" w:line="360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permStart w:id="670762661" w:edGrp="everyone"/>
            <w:r w:rsidRPr="00110840">
              <w:rPr>
                <w:rFonts w:ascii="Lato" w:eastAsia="Calibri" w:hAnsi="Lato" w:cs="Arial"/>
                <w:sz w:val="20"/>
                <w:szCs w:val="20"/>
              </w:rPr>
              <w:t>……………………………………………</w:t>
            </w:r>
            <w:permEnd w:id="670762661"/>
          </w:p>
        </w:tc>
      </w:tr>
      <w:tr w:rsidR="00766B27" w:rsidRPr="00110840" w14:paraId="45CA02DF" w14:textId="77777777" w:rsidTr="00E67818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04582D2E" w14:textId="77777777" w:rsidR="00766B27" w:rsidRPr="00110840" w:rsidRDefault="00766B27" w:rsidP="00E20C21">
            <w:pPr>
              <w:spacing w:after="160" w:line="25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110840">
              <w:rPr>
                <w:rFonts w:ascii="Lato" w:eastAsia="Calibri" w:hAnsi="Lato" w:cs="Arial"/>
                <w:sz w:val="20"/>
                <w:szCs w:val="20"/>
              </w:rPr>
              <w:t>podpis osoby upoważnionej do reprezentacji Oferenta</w:t>
            </w:r>
          </w:p>
        </w:tc>
      </w:tr>
    </w:tbl>
    <w:p w14:paraId="71DCF196" w14:textId="73596B8A" w:rsidR="00766B27" w:rsidRPr="00110840" w:rsidRDefault="00766B27" w:rsidP="00E20C21">
      <w:pPr>
        <w:spacing w:line="360" w:lineRule="auto"/>
        <w:jc w:val="center"/>
        <w:rPr>
          <w:rFonts w:ascii="Lato" w:eastAsia="Calibri" w:hAnsi="Lato" w:cs="Arial"/>
          <w:b/>
          <w:sz w:val="20"/>
          <w:szCs w:val="20"/>
          <w:lang w:eastAsia="en-US"/>
        </w:rPr>
      </w:pPr>
      <w:r w:rsidRPr="00110840">
        <w:rPr>
          <w:rFonts w:ascii="Lato" w:hAnsi="Lato" w:cs="Arial"/>
          <w:b/>
          <w:sz w:val="20"/>
          <w:szCs w:val="20"/>
        </w:rPr>
        <w:t>/dokument podpisany elektronicznie/</w:t>
      </w:r>
    </w:p>
    <w:p w14:paraId="442CF9C2" w14:textId="77777777" w:rsidR="00766B27" w:rsidRPr="00110840" w:rsidRDefault="00766B27" w:rsidP="00766B27">
      <w:pPr>
        <w:spacing w:line="360" w:lineRule="auto"/>
        <w:ind w:left="1080"/>
        <w:jc w:val="both"/>
        <w:rPr>
          <w:rFonts w:ascii="Lato" w:hAnsi="Lato" w:cs="Arial"/>
          <w:sz w:val="20"/>
          <w:szCs w:val="20"/>
        </w:rPr>
      </w:pPr>
    </w:p>
    <w:sectPr w:rsidR="00766B27" w:rsidRPr="00110840" w:rsidSect="00150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09F5" w14:textId="77777777" w:rsidR="0015096A" w:rsidRDefault="0015096A" w:rsidP="00A8670A">
      <w:r>
        <w:separator/>
      </w:r>
    </w:p>
  </w:endnote>
  <w:endnote w:type="continuationSeparator" w:id="0">
    <w:p w14:paraId="36FDA3F4" w14:textId="77777777" w:rsidR="0015096A" w:rsidRDefault="0015096A" w:rsidP="00A8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1BF5" w14:textId="34BE8AF9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2CD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9A68A2E" w14:textId="77777777" w:rsidR="00AF361D" w:rsidRDefault="00AF361D" w:rsidP="00B142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F9B1" w14:textId="77777777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36F9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7C2DD61" w14:textId="77777777" w:rsidR="00AF361D" w:rsidRPr="00796F41" w:rsidRDefault="00AF361D" w:rsidP="00B142D2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E9A9" w14:textId="77777777" w:rsidR="0015096A" w:rsidRDefault="0015096A" w:rsidP="00A8670A">
      <w:r>
        <w:separator/>
      </w:r>
    </w:p>
  </w:footnote>
  <w:footnote w:type="continuationSeparator" w:id="0">
    <w:p w14:paraId="2BC2FBB4" w14:textId="77777777" w:rsidR="0015096A" w:rsidRDefault="0015096A" w:rsidP="00A8670A">
      <w:r>
        <w:continuationSeparator/>
      </w:r>
    </w:p>
  </w:footnote>
  <w:footnote w:id="1">
    <w:p w14:paraId="5AF5FB9B" w14:textId="14FDDD90" w:rsidR="0065671E" w:rsidRPr="00507609" w:rsidRDefault="0065671E" w:rsidP="008757A6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507609">
        <w:rPr>
          <w:rStyle w:val="Odwoanieprzypisudolnego"/>
          <w:rFonts w:ascii="Lato" w:hAnsi="Lato" w:cs="Arial"/>
          <w:sz w:val="16"/>
          <w:szCs w:val="16"/>
        </w:rPr>
        <w:footnoteRef/>
      </w:r>
      <w:r w:rsidRPr="00507609">
        <w:rPr>
          <w:rFonts w:ascii="Lato" w:hAnsi="Lato" w:cs="Arial"/>
          <w:sz w:val="16"/>
          <w:szCs w:val="16"/>
        </w:rPr>
        <w:t xml:space="preserve"> W </w:t>
      </w:r>
      <w:r w:rsidR="00250007" w:rsidRPr="00507609">
        <w:rPr>
          <w:rFonts w:ascii="Lato" w:hAnsi="Lato" w:cs="Arial"/>
          <w:sz w:val="16"/>
          <w:szCs w:val="16"/>
        </w:rPr>
        <w:t>przypadku,</w:t>
      </w:r>
      <w:r w:rsidRPr="00507609">
        <w:rPr>
          <w:rFonts w:ascii="Lato" w:hAnsi="Lato" w:cs="Arial"/>
          <w:sz w:val="16"/>
          <w:szCs w:val="16"/>
        </w:rPr>
        <w:t xml:space="preserve"> jeżeli</w:t>
      </w:r>
      <w:r w:rsidR="00F665A0" w:rsidRPr="00507609">
        <w:rPr>
          <w:rFonts w:ascii="Lato" w:hAnsi="Lato" w:cs="Arial"/>
          <w:sz w:val="16"/>
          <w:szCs w:val="16"/>
        </w:rPr>
        <w:t xml:space="preserve"> ofertę podpisuje osoba inna</w:t>
      </w:r>
      <w:r w:rsidRPr="00507609">
        <w:rPr>
          <w:rFonts w:ascii="Lato" w:hAnsi="Lato" w:cs="Arial"/>
          <w:sz w:val="16"/>
          <w:szCs w:val="16"/>
        </w:rPr>
        <w:t xml:space="preserve"> bądź są to osoby inne niż wskazane we właściwym dokumencie rejestrowym do reprezentacji Oferenta.</w:t>
      </w:r>
    </w:p>
  </w:footnote>
  <w:footnote w:id="2">
    <w:p w14:paraId="29C257AE" w14:textId="2CCFA4E7" w:rsidR="0065671E" w:rsidRPr="00507609" w:rsidRDefault="0065671E" w:rsidP="0065671E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507609">
        <w:rPr>
          <w:rStyle w:val="Odwoanieprzypisudolnego"/>
          <w:rFonts w:ascii="Lato" w:hAnsi="Lato" w:cs="Arial"/>
          <w:sz w:val="16"/>
          <w:szCs w:val="16"/>
        </w:rPr>
        <w:footnoteRef/>
      </w:r>
      <w:r w:rsidRPr="00507609">
        <w:rPr>
          <w:rFonts w:ascii="Lato" w:hAnsi="Lato" w:cs="Arial"/>
          <w:sz w:val="16"/>
          <w:szCs w:val="16"/>
        </w:rPr>
        <w:t xml:space="preserve"> W przypadku przedsiębiorców będących osobami fizycznymi, oświadczenie o uzyskaniu wpisu do Centralnej Ewidencji i Informacji o Działalności Gospodarczej albo o dacie złożenia wniosku o wpis do Centralnej Ewidencji i Informacji o Działalności Gospodarczej zgodnie z treścią art. 17 ust. 1 ustawy z dnia 6 marca 2018 r. </w:t>
      </w:r>
      <w:r w:rsidR="006229C1" w:rsidRPr="00507609">
        <w:rPr>
          <w:rFonts w:ascii="Lato" w:hAnsi="Lato" w:cs="Arial"/>
          <w:sz w:val="16"/>
          <w:szCs w:val="16"/>
        </w:rPr>
        <w:t>–</w:t>
      </w:r>
      <w:r w:rsidR="00527EB9" w:rsidRPr="00507609">
        <w:rPr>
          <w:rFonts w:ascii="Lato" w:hAnsi="Lato" w:cs="Arial"/>
          <w:sz w:val="16"/>
          <w:szCs w:val="16"/>
        </w:rPr>
        <w:t xml:space="preserve"> </w:t>
      </w:r>
      <w:r w:rsidRPr="00507609">
        <w:rPr>
          <w:rFonts w:ascii="Lato" w:hAnsi="Lato" w:cs="Arial"/>
          <w:sz w:val="16"/>
          <w:szCs w:val="16"/>
        </w:rPr>
        <w:t>Prawo przedsiębiorców (Dz. U. z 20</w:t>
      </w:r>
      <w:r w:rsidR="00B457CE" w:rsidRPr="00507609">
        <w:rPr>
          <w:rFonts w:ascii="Lato" w:hAnsi="Lato" w:cs="Arial"/>
          <w:sz w:val="16"/>
          <w:szCs w:val="16"/>
        </w:rPr>
        <w:t>2</w:t>
      </w:r>
      <w:r w:rsidR="00BF34FE" w:rsidRPr="00507609">
        <w:rPr>
          <w:rFonts w:ascii="Lato" w:hAnsi="Lato" w:cs="Arial"/>
          <w:sz w:val="16"/>
          <w:szCs w:val="16"/>
        </w:rPr>
        <w:t>4</w:t>
      </w:r>
      <w:r w:rsidRPr="00507609">
        <w:rPr>
          <w:rFonts w:ascii="Lato" w:hAnsi="Lato" w:cs="Arial"/>
          <w:sz w:val="16"/>
          <w:szCs w:val="16"/>
        </w:rPr>
        <w:t xml:space="preserve"> </w:t>
      </w:r>
      <w:r w:rsidR="006229C1" w:rsidRPr="00507609">
        <w:rPr>
          <w:rFonts w:ascii="Lato" w:hAnsi="Lato" w:cs="Arial"/>
          <w:sz w:val="16"/>
          <w:szCs w:val="16"/>
        </w:rPr>
        <w:t xml:space="preserve">r. </w:t>
      </w:r>
      <w:r w:rsidRPr="00507609">
        <w:rPr>
          <w:rFonts w:ascii="Lato" w:hAnsi="Lato" w:cs="Arial"/>
          <w:sz w:val="16"/>
          <w:szCs w:val="16"/>
        </w:rPr>
        <w:t>poz.</w:t>
      </w:r>
      <w:r w:rsidR="00BF34FE" w:rsidRPr="00507609">
        <w:rPr>
          <w:rFonts w:ascii="Lato" w:hAnsi="Lato" w:cs="Arial"/>
          <w:sz w:val="16"/>
          <w:szCs w:val="16"/>
        </w:rPr>
        <w:t xml:space="preserve"> 236</w:t>
      </w:r>
      <w:r w:rsidRPr="00507609">
        <w:rPr>
          <w:rFonts w:ascii="Lato" w:hAnsi="Lato" w:cs="Arial"/>
          <w:sz w:val="16"/>
          <w:szCs w:val="16"/>
        </w:rPr>
        <w:t>).</w:t>
      </w:r>
    </w:p>
  </w:footnote>
  <w:footnote w:id="3">
    <w:p w14:paraId="1FAA770B" w14:textId="74DEBA44" w:rsidR="0065671E" w:rsidRPr="004A3980" w:rsidRDefault="0065671E" w:rsidP="004A39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07609">
        <w:rPr>
          <w:rStyle w:val="Odwoanieprzypisudolnego"/>
          <w:rFonts w:ascii="Lato" w:hAnsi="Lato"/>
          <w:sz w:val="16"/>
          <w:szCs w:val="16"/>
        </w:rPr>
        <w:footnoteRef/>
      </w:r>
      <w:r w:rsidRPr="00507609">
        <w:rPr>
          <w:rFonts w:ascii="Lato" w:hAnsi="Lato"/>
          <w:sz w:val="16"/>
          <w:szCs w:val="16"/>
        </w:rPr>
        <w:t xml:space="preserve"> </w:t>
      </w:r>
      <w:r w:rsidRPr="00507609">
        <w:rPr>
          <w:rFonts w:ascii="Lato" w:hAnsi="Lato" w:cs="Arial"/>
          <w:sz w:val="16"/>
          <w:szCs w:val="16"/>
        </w:rPr>
        <w:t>W przypadku podmiotów wykonujących działalność leczniczą, numer wpisu w rejestrze podmiotów wykonujących działalność leczniczą, o którym mowa w art. 100 ustawy z dnia 15 kwietnia 2011 r. o działalności leczniczej</w:t>
      </w:r>
      <w:r w:rsidR="00BF34FE" w:rsidRPr="00507609">
        <w:rPr>
          <w:rFonts w:ascii="Lato" w:hAnsi="Lato" w:cs="Arial"/>
          <w:sz w:val="16"/>
          <w:szCs w:val="16"/>
        </w:rPr>
        <w:t xml:space="preserve"> (Dz.U. z 2023 r. poz. 991, z pózn. zm.)</w:t>
      </w:r>
      <w:r w:rsidRPr="00507609">
        <w:rPr>
          <w:rFonts w:ascii="Lato" w:hAnsi="Lato" w:cs="Arial"/>
          <w:sz w:val="16"/>
          <w:szCs w:val="16"/>
        </w:rPr>
        <w:t xml:space="preserve">, zaś w przypadku, o którym mowa w art. 104 tej ustawy, kopia zawiadomienia, o którym mowa w tym przepisie, uwierzytelniona przez osobę albo osoby uprawnione do reprezentacji </w:t>
      </w:r>
      <w:r w:rsidR="00901E38" w:rsidRPr="00507609">
        <w:rPr>
          <w:rFonts w:ascii="Lato" w:hAnsi="Lato" w:cs="Arial"/>
          <w:sz w:val="16"/>
          <w:szCs w:val="16"/>
        </w:rPr>
        <w:t>O</w:t>
      </w:r>
      <w:r w:rsidRPr="00507609">
        <w:rPr>
          <w:rFonts w:ascii="Lato" w:hAnsi="Lato" w:cs="Arial"/>
          <w:sz w:val="16"/>
          <w:szCs w:val="16"/>
        </w:rPr>
        <w:t>ferenta, radcę prawnego albo adwokata.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B14EAA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sz w:val="24"/>
        <w:szCs w:val="24"/>
      </w:rPr>
    </w:lvl>
  </w:abstractNum>
  <w:abstractNum w:abstractNumId="1" w15:restartNumberingAfterBreak="0">
    <w:nsid w:val="098A25E6"/>
    <w:multiLevelType w:val="hybridMultilevel"/>
    <w:tmpl w:val="E5FCAD56"/>
    <w:lvl w:ilvl="0" w:tplc="DFFECB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2F45"/>
    <w:multiLevelType w:val="hybridMultilevel"/>
    <w:tmpl w:val="F7808CFC"/>
    <w:lvl w:ilvl="0" w:tplc="0A26D4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C603C"/>
    <w:multiLevelType w:val="hybridMultilevel"/>
    <w:tmpl w:val="77CE7F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97C47"/>
    <w:multiLevelType w:val="hybridMultilevel"/>
    <w:tmpl w:val="D8F49CB8"/>
    <w:lvl w:ilvl="0" w:tplc="7F5A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21D70"/>
    <w:multiLevelType w:val="hybridMultilevel"/>
    <w:tmpl w:val="884AE6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34E18"/>
    <w:multiLevelType w:val="hybridMultilevel"/>
    <w:tmpl w:val="2C2CE6FE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DE26DD"/>
    <w:multiLevelType w:val="hybridMultilevel"/>
    <w:tmpl w:val="2BD26B90"/>
    <w:lvl w:ilvl="0" w:tplc="D904044E">
      <w:start w:val="1"/>
      <w:numFmt w:val="lowerLetter"/>
      <w:lvlText w:val="%1)"/>
      <w:lvlJc w:val="left"/>
      <w:pPr>
        <w:ind w:left="1800" w:hanging="360"/>
      </w:pPr>
    </w:lvl>
    <w:lvl w:ilvl="1" w:tplc="61AECB7A">
      <w:start w:val="1"/>
      <w:numFmt w:val="lowerLetter"/>
      <w:lvlText w:val="%2)"/>
      <w:lvlJc w:val="left"/>
      <w:pPr>
        <w:ind w:left="1800" w:hanging="360"/>
      </w:pPr>
    </w:lvl>
    <w:lvl w:ilvl="2" w:tplc="7B80826C">
      <w:start w:val="1"/>
      <w:numFmt w:val="lowerLetter"/>
      <w:lvlText w:val="%3)"/>
      <w:lvlJc w:val="left"/>
      <w:pPr>
        <w:ind w:left="1800" w:hanging="360"/>
      </w:pPr>
    </w:lvl>
    <w:lvl w:ilvl="3" w:tplc="11569742">
      <w:start w:val="1"/>
      <w:numFmt w:val="lowerLetter"/>
      <w:lvlText w:val="%4)"/>
      <w:lvlJc w:val="left"/>
      <w:pPr>
        <w:ind w:left="1800" w:hanging="360"/>
      </w:pPr>
    </w:lvl>
    <w:lvl w:ilvl="4" w:tplc="3D7E821C">
      <w:start w:val="1"/>
      <w:numFmt w:val="lowerLetter"/>
      <w:lvlText w:val="%5)"/>
      <w:lvlJc w:val="left"/>
      <w:pPr>
        <w:ind w:left="1800" w:hanging="360"/>
      </w:pPr>
    </w:lvl>
    <w:lvl w:ilvl="5" w:tplc="CA2468F8">
      <w:start w:val="1"/>
      <w:numFmt w:val="lowerLetter"/>
      <w:lvlText w:val="%6)"/>
      <w:lvlJc w:val="left"/>
      <w:pPr>
        <w:ind w:left="1800" w:hanging="360"/>
      </w:pPr>
    </w:lvl>
    <w:lvl w:ilvl="6" w:tplc="6640344C">
      <w:start w:val="1"/>
      <w:numFmt w:val="lowerLetter"/>
      <w:lvlText w:val="%7)"/>
      <w:lvlJc w:val="left"/>
      <w:pPr>
        <w:ind w:left="1800" w:hanging="360"/>
      </w:pPr>
    </w:lvl>
    <w:lvl w:ilvl="7" w:tplc="D666A966">
      <w:start w:val="1"/>
      <w:numFmt w:val="lowerLetter"/>
      <w:lvlText w:val="%8)"/>
      <w:lvlJc w:val="left"/>
      <w:pPr>
        <w:ind w:left="1800" w:hanging="360"/>
      </w:pPr>
    </w:lvl>
    <w:lvl w:ilvl="8" w:tplc="5B5EBC64">
      <w:start w:val="1"/>
      <w:numFmt w:val="lowerLetter"/>
      <w:lvlText w:val="%9)"/>
      <w:lvlJc w:val="left"/>
      <w:pPr>
        <w:ind w:left="1800" w:hanging="360"/>
      </w:pPr>
    </w:lvl>
  </w:abstractNum>
  <w:abstractNum w:abstractNumId="9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8079D"/>
    <w:multiLevelType w:val="hybridMultilevel"/>
    <w:tmpl w:val="AFA017D4"/>
    <w:lvl w:ilvl="0" w:tplc="720E0E44">
      <w:start w:val="1"/>
      <w:numFmt w:val="bullet"/>
      <w:lvlText w:val="-"/>
      <w:lvlJc w:val="left"/>
      <w:pPr>
        <w:ind w:left="1519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1" w15:restartNumberingAfterBreak="0">
    <w:nsid w:val="24CD0A78"/>
    <w:multiLevelType w:val="hybridMultilevel"/>
    <w:tmpl w:val="AF7226BC"/>
    <w:lvl w:ilvl="0" w:tplc="3DD80730">
      <w:start w:val="1"/>
      <w:numFmt w:val="decimal"/>
      <w:lvlText w:val="%1)"/>
      <w:lvlJc w:val="left"/>
      <w:pPr>
        <w:ind w:left="720" w:hanging="360"/>
      </w:pPr>
      <w:rPr>
        <w:rFonts w:ascii="Lato" w:eastAsia="Arial" w:hAnsi="Lato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A5403"/>
    <w:multiLevelType w:val="hybridMultilevel"/>
    <w:tmpl w:val="5A7247A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EF68C4"/>
    <w:multiLevelType w:val="hybridMultilevel"/>
    <w:tmpl w:val="77CE7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CC183E"/>
    <w:multiLevelType w:val="hybridMultilevel"/>
    <w:tmpl w:val="E272D50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13E79"/>
    <w:multiLevelType w:val="multilevel"/>
    <w:tmpl w:val="B3928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D7E19"/>
    <w:multiLevelType w:val="hybridMultilevel"/>
    <w:tmpl w:val="1A1C00B8"/>
    <w:lvl w:ilvl="0" w:tplc="8A10FD2C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D18B4"/>
    <w:multiLevelType w:val="hybridMultilevel"/>
    <w:tmpl w:val="312016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7CD0364"/>
    <w:multiLevelType w:val="hybridMultilevel"/>
    <w:tmpl w:val="895C2D26"/>
    <w:lvl w:ilvl="0" w:tplc="720E0E4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A5C1175"/>
    <w:multiLevelType w:val="hybridMultilevel"/>
    <w:tmpl w:val="FC6679AC"/>
    <w:lvl w:ilvl="0" w:tplc="DAF0E6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3471E1"/>
    <w:multiLevelType w:val="hybridMultilevel"/>
    <w:tmpl w:val="4926B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902E2"/>
    <w:multiLevelType w:val="hybridMultilevel"/>
    <w:tmpl w:val="AD0643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C4C0B"/>
    <w:multiLevelType w:val="hybridMultilevel"/>
    <w:tmpl w:val="086C902C"/>
    <w:lvl w:ilvl="0" w:tplc="3274EC74">
      <w:start w:val="1"/>
      <w:numFmt w:val="bullet"/>
      <w:lvlText w:val="-"/>
      <w:lvlJc w:val="left"/>
      <w:pPr>
        <w:ind w:left="1429" w:hanging="360"/>
      </w:pPr>
      <w:rPr>
        <w:rFonts w:ascii="Abadi Extra Light" w:eastAsia="STCaiyun" w:hAnsi="Abadi Extra Light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EF6A79"/>
    <w:multiLevelType w:val="hybridMultilevel"/>
    <w:tmpl w:val="C5EA21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1E10B9"/>
    <w:multiLevelType w:val="multilevel"/>
    <w:tmpl w:val="49768C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10D45"/>
    <w:multiLevelType w:val="multilevel"/>
    <w:tmpl w:val="D5CA3B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 Extra Light" w:eastAsia="STCaiyun" w:hAnsi="Abadi Extra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4575B0"/>
    <w:multiLevelType w:val="multilevel"/>
    <w:tmpl w:val="639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05145C"/>
    <w:multiLevelType w:val="hybridMultilevel"/>
    <w:tmpl w:val="87CE5004"/>
    <w:lvl w:ilvl="0" w:tplc="F9CCB9A8">
      <w:start w:val="1"/>
      <w:numFmt w:val="upperLetter"/>
      <w:lvlText w:val="%1."/>
      <w:lvlJc w:val="left"/>
      <w:pPr>
        <w:ind w:left="1020" w:hanging="360"/>
      </w:pPr>
    </w:lvl>
    <w:lvl w:ilvl="1" w:tplc="1A2C615C">
      <w:start w:val="1"/>
      <w:numFmt w:val="upperLetter"/>
      <w:lvlText w:val="%2."/>
      <w:lvlJc w:val="left"/>
      <w:pPr>
        <w:ind w:left="1020" w:hanging="360"/>
      </w:pPr>
    </w:lvl>
    <w:lvl w:ilvl="2" w:tplc="7018D06A">
      <w:start w:val="1"/>
      <w:numFmt w:val="upperLetter"/>
      <w:lvlText w:val="%3."/>
      <w:lvlJc w:val="left"/>
      <w:pPr>
        <w:ind w:left="1020" w:hanging="360"/>
      </w:pPr>
    </w:lvl>
    <w:lvl w:ilvl="3" w:tplc="0724519E">
      <w:start w:val="1"/>
      <w:numFmt w:val="upperLetter"/>
      <w:lvlText w:val="%4."/>
      <w:lvlJc w:val="left"/>
      <w:pPr>
        <w:ind w:left="1020" w:hanging="360"/>
      </w:pPr>
    </w:lvl>
    <w:lvl w:ilvl="4" w:tplc="7DF0F0F0">
      <w:start w:val="1"/>
      <w:numFmt w:val="upperLetter"/>
      <w:lvlText w:val="%5."/>
      <w:lvlJc w:val="left"/>
      <w:pPr>
        <w:ind w:left="1020" w:hanging="360"/>
      </w:pPr>
    </w:lvl>
    <w:lvl w:ilvl="5" w:tplc="CB5C2156">
      <w:start w:val="1"/>
      <w:numFmt w:val="upperLetter"/>
      <w:lvlText w:val="%6."/>
      <w:lvlJc w:val="left"/>
      <w:pPr>
        <w:ind w:left="1020" w:hanging="360"/>
      </w:pPr>
    </w:lvl>
    <w:lvl w:ilvl="6" w:tplc="56F46638">
      <w:start w:val="1"/>
      <w:numFmt w:val="upperLetter"/>
      <w:lvlText w:val="%7."/>
      <w:lvlJc w:val="left"/>
      <w:pPr>
        <w:ind w:left="1020" w:hanging="360"/>
      </w:pPr>
    </w:lvl>
    <w:lvl w:ilvl="7" w:tplc="D3B0BB58">
      <w:start w:val="1"/>
      <w:numFmt w:val="upperLetter"/>
      <w:lvlText w:val="%8."/>
      <w:lvlJc w:val="left"/>
      <w:pPr>
        <w:ind w:left="1020" w:hanging="360"/>
      </w:pPr>
    </w:lvl>
    <w:lvl w:ilvl="8" w:tplc="B5EA6962">
      <w:start w:val="1"/>
      <w:numFmt w:val="upperLetter"/>
      <w:lvlText w:val="%9."/>
      <w:lvlJc w:val="left"/>
      <w:pPr>
        <w:ind w:left="1020" w:hanging="360"/>
      </w:pPr>
    </w:lvl>
  </w:abstractNum>
  <w:abstractNum w:abstractNumId="29" w15:restartNumberingAfterBreak="0">
    <w:nsid w:val="5CE450A7"/>
    <w:multiLevelType w:val="hybridMultilevel"/>
    <w:tmpl w:val="5C6C0A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6D7D75"/>
    <w:multiLevelType w:val="hybridMultilevel"/>
    <w:tmpl w:val="80E44AA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64FB4283"/>
    <w:multiLevelType w:val="hybridMultilevel"/>
    <w:tmpl w:val="B04262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516E7"/>
    <w:multiLevelType w:val="hybridMultilevel"/>
    <w:tmpl w:val="E4226A2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31C41"/>
    <w:multiLevelType w:val="hybridMultilevel"/>
    <w:tmpl w:val="3CD4FFD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768A8"/>
    <w:multiLevelType w:val="hybridMultilevel"/>
    <w:tmpl w:val="145A3D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AF23BD"/>
    <w:multiLevelType w:val="hybridMultilevel"/>
    <w:tmpl w:val="CE4A9FB6"/>
    <w:name w:val="WW8Num32"/>
    <w:lvl w:ilvl="0" w:tplc="ADDC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3B0BE9"/>
    <w:multiLevelType w:val="hybridMultilevel"/>
    <w:tmpl w:val="2C2CE6FE"/>
    <w:lvl w:ilvl="0" w:tplc="ED68422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5D1F97"/>
    <w:multiLevelType w:val="hybridMultilevel"/>
    <w:tmpl w:val="10B89F34"/>
    <w:lvl w:ilvl="0" w:tplc="123037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451861">
    <w:abstractNumId w:val="17"/>
  </w:num>
  <w:num w:numId="2" w16cid:durableId="1300191547">
    <w:abstractNumId w:val="13"/>
  </w:num>
  <w:num w:numId="3" w16cid:durableId="1262909824">
    <w:abstractNumId w:val="19"/>
  </w:num>
  <w:num w:numId="4" w16cid:durableId="1428426263">
    <w:abstractNumId w:val="23"/>
  </w:num>
  <w:num w:numId="5" w16cid:durableId="1316302069">
    <w:abstractNumId w:val="5"/>
  </w:num>
  <w:num w:numId="6" w16cid:durableId="1003246605">
    <w:abstractNumId w:val="33"/>
  </w:num>
  <w:num w:numId="7" w16cid:durableId="1778207758">
    <w:abstractNumId w:val="9"/>
  </w:num>
  <w:num w:numId="8" w16cid:durableId="1109353877">
    <w:abstractNumId w:val="36"/>
  </w:num>
  <w:num w:numId="9" w16cid:durableId="20146069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2629278">
    <w:abstractNumId w:val="1"/>
  </w:num>
  <w:num w:numId="11" w16cid:durableId="1965772778">
    <w:abstractNumId w:val="2"/>
  </w:num>
  <w:num w:numId="12" w16cid:durableId="1007513740">
    <w:abstractNumId w:val="38"/>
  </w:num>
  <w:num w:numId="13" w16cid:durableId="16996987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5414814">
    <w:abstractNumId w:val="26"/>
  </w:num>
  <w:num w:numId="15" w16cid:durableId="52580705">
    <w:abstractNumId w:val="24"/>
  </w:num>
  <w:num w:numId="16" w16cid:durableId="1027219608">
    <w:abstractNumId w:val="22"/>
  </w:num>
  <w:num w:numId="17" w16cid:durableId="917977559">
    <w:abstractNumId w:val="27"/>
  </w:num>
  <w:num w:numId="18" w16cid:durableId="2121098652">
    <w:abstractNumId w:val="34"/>
  </w:num>
  <w:num w:numId="19" w16cid:durableId="1384720220">
    <w:abstractNumId w:val="20"/>
  </w:num>
  <w:num w:numId="20" w16cid:durableId="252789328">
    <w:abstractNumId w:val="18"/>
  </w:num>
  <w:num w:numId="21" w16cid:durableId="1777826849">
    <w:abstractNumId w:val="6"/>
  </w:num>
  <w:num w:numId="22" w16cid:durableId="1528593228">
    <w:abstractNumId w:val="30"/>
  </w:num>
  <w:num w:numId="23" w16cid:durableId="469908538">
    <w:abstractNumId w:val="10"/>
  </w:num>
  <w:num w:numId="24" w16cid:durableId="1671908736">
    <w:abstractNumId w:val="31"/>
  </w:num>
  <w:num w:numId="25" w16cid:durableId="1692804697">
    <w:abstractNumId w:val="14"/>
  </w:num>
  <w:num w:numId="26" w16cid:durableId="1134983519">
    <w:abstractNumId w:val="32"/>
  </w:num>
  <w:num w:numId="27" w16cid:durableId="253365413">
    <w:abstractNumId w:val="21"/>
  </w:num>
  <w:num w:numId="28" w16cid:durableId="814952619">
    <w:abstractNumId w:val="3"/>
  </w:num>
  <w:num w:numId="29" w16cid:durableId="1501041406">
    <w:abstractNumId w:val="4"/>
  </w:num>
  <w:num w:numId="30" w16cid:durableId="1030689634">
    <w:abstractNumId w:val="12"/>
  </w:num>
  <w:num w:numId="31" w16cid:durableId="840702307">
    <w:abstractNumId w:val="29"/>
  </w:num>
  <w:num w:numId="32" w16cid:durableId="103155845">
    <w:abstractNumId w:val="37"/>
  </w:num>
  <w:num w:numId="33" w16cid:durableId="568424964">
    <w:abstractNumId w:val="7"/>
  </w:num>
  <w:num w:numId="34" w16cid:durableId="1681616545">
    <w:abstractNumId w:val="8"/>
  </w:num>
  <w:num w:numId="35" w16cid:durableId="483399335">
    <w:abstractNumId w:val="28"/>
  </w:num>
  <w:num w:numId="36" w16cid:durableId="130756615">
    <w:abstractNumId w:val="15"/>
  </w:num>
  <w:num w:numId="37" w16cid:durableId="1524826915">
    <w:abstractNumId w:val="11"/>
  </w:num>
  <w:num w:numId="38" w16cid:durableId="127424131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82"/>
    <w:rsid w:val="00002026"/>
    <w:rsid w:val="00002CB7"/>
    <w:rsid w:val="00004882"/>
    <w:rsid w:val="0000595C"/>
    <w:rsid w:val="0000687A"/>
    <w:rsid w:val="000069A9"/>
    <w:rsid w:val="00010ED0"/>
    <w:rsid w:val="0001207E"/>
    <w:rsid w:val="00013C10"/>
    <w:rsid w:val="000146E2"/>
    <w:rsid w:val="000175D8"/>
    <w:rsid w:val="000202F4"/>
    <w:rsid w:val="00020910"/>
    <w:rsid w:val="00021910"/>
    <w:rsid w:val="000241C6"/>
    <w:rsid w:val="00024779"/>
    <w:rsid w:val="00024C90"/>
    <w:rsid w:val="00027A98"/>
    <w:rsid w:val="000316DC"/>
    <w:rsid w:val="00034AB4"/>
    <w:rsid w:val="00034E62"/>
    <w:rsid w:val="00037C55"/>
    <w:rsid w:val="000401DA"/>
    <w:rsid w:val="00040D43"/>
    <w:rsid w:val="00044ACE"/>
    <w:rsid w:val="00045362"/>
    <w:rsid w:val="00045ECB"/>
    <w:rsid w:val="0004710D"/>
    <w:rsid w:val="00047D73"/>
    <w:rsid w:val="0005014E"/>
    <w:rsid w:val="0005208A"/>
    <w:rsid w:val="0005339C"/>
    <w:rsid w:val="000554AB"/>
    <w:rsid w:val="00055821"/>
    <w:rsid w:val="00062215"/>
    <w:rsid w:val="0006289A"/>
    <w:rsid w:val="00062E8A"/>
    <w:rsid w:val="0007129A"/>
    <w:rsid w:val="00071A13"/>
    <w:rsid w:val="00072D16"/>
    <w:rsid w:val="000737C3"/>
    <w:rsid w:val="00073DEE"/>
    <w:rsid w:val="00073FAE"/>
    <w:rsid w:val="000744D1"/>
    <w:rsid w:val="0007479F"/>
    <w:rsid w:val="00080E9E"/>
    <w:rsid w:val="00080F41"/>
    <w:rsid w:val="000819CC"/>
    <w:rsid w:val="00082123"/>
    <w:rsid w:val="00082368"/>
    <w:rsid w:val="0008287C"/>
    <w:rsid w:val="00082DCE"/>
    <w:rsid w:val="0008440B"/>
    <w:rsid w:val="00084639"/>
    <w:rsid w:val="0008675B"/>
    <w:rsid w:val="00086B33"/>
    <w:rsid w:val="00092094"/>
    <w:rsid w:val="0009230C"/>
    <w:rsid w:val="00093846"/>
    <w:rsid w:val="00095A11"/>
    <w:rsid w:val="00095C1C"/>
    <w:rsid w:val="00095EB4"/>
    <w:rsid w:val="000961CB"/>
    <w:rsid w:val="000967BD"/>
    <w:rsid w:val="00096AAA"/>
    <w:rsid w:val="000974AE"/>
    <w:rsid w:val="000A009E"/>
    <w:rsid w:val="000A0B12"/>
    <w:rsid w:val="000A0C94"/>
    <w:rsid w:val="000A2600"/>
    <w:rsid w:val="000A2A5A"/>
    <w:rsid w:val="000A5C6D"/>
    <w:rsid w:val="000A664C"/>
    <w:rsid w:val="000B1851"/>
    <w:rsid w:val="000B3A2E"/>
    <w:rsid w:val="000B3D89"/>
    <w:rsid w:val="000C144E"/>
    <w:rsid w:val="000C15DC"/>
    <w:rsid w:val="000C1CED"/>
    <w:rsid w:val="000C20DF"/>
    <w:rsid w:val="000C3C50"/>
    <w:rsid w:val="000C3D3B"/>
    <w:rsid w:val="000C4715"/>
    <w:rsid w:val="000C6373"/>
    <w:rsid w:val="000C7D4F"/>
    <w:rsid w:val="000C7E7D"/>
    <w:rsid w:val="000D2866"/>
    <w:rsid w:val="000D2CD2"/>
    <w:rsid w:val="000D57F4"/>
    <w:rsid w:val="000D62CD"/>
    <w:rsid w:val="000D74D7"/>
    <w:rsid w:val="000E408F"/>
    <w:rsid w:val="000E640C"/>
    <w:rsid w:val="000F0F6B"/>
    <w:rsid w:val="000F1DCF"/>
    <w:rsid w:val="000F4588"/>
    <w:rsid w:val="000F52C1"/>
    <w:rsid w:val="000F5316"/>
    <w:rsid w:val="000F55E3"/>
    <w:rsid w:val="000F5B11"/>
    <w:rsid w:val="00100859"/>
    <w:rsid w:val="00100890"/>
    <w:rsid w:val="0010150D"/>
    <w:rsid w:val="001017F7"/>
    <w:rsid w:val="0010396F"/>
    <w:rsid w:val="00104C77"/>
    <w:rsid w:val="00105126"/>
    <w:rsid w:val="001054FD"/>
    <w:rsid w:val="0010661F"/>
    <w:rsid w:val="00107B53"/>
    <w:rsid w:val="0011068D"/>
    <w:rsid w:val="00110840"/>
    <w:rsid w:val="00112444"/>
    <w:rsid w:val="001132DA"/>
    <w:rsid w:val="00117DC3"/>
    <w:rsid w:val="0012028A"/>
    <w:rsid w:val="00120B67"/>
    <w:rsid w:val="00120D65"/>
    <w:rsid w:val="001215A5"/>
    <w:rsid w:val="00121AED"/>
    <w:rsid w:val="0012284A"/>
    <w:rsid w:val="00123F66"/>
    <w:rsid w:val="00124B65"/>
    <w:rsid w:val="00126812"/>
    <w:rsid w:val="001303E4"/>
    <w:rsid w:val="00132237"/>
    <w:rsid w:val="00132B4A"/>
    <w:rsid w:val="00133B5C"/>
    <w:rsid w:val="00134BD6"/>
    <w:rsid w:val="0013631A"/>
    <w:rsid w:val="00136FDA"/>
    <w:rsid w:val="00144048"/>
    <w:rsid w:val="001451C3"/>
    <w:rsid w:val="00146C0B"/>
    <w:rsid w:val="00147788"/>
    <w:rsid w:val="0015096A"/>
    <w:rsid w:val="00151779"/>
    <w:rsid w:val="0015210E"/>
    <w:rsid w:val="00152C7F"/>
    <w:rsid w:val="001535DE"/>
    <w:rsid w:val="00154EC2"/>
    <w:rsid w:val="001552A2"/>
    <w:rsid w:val="001572E8"/>
    <w:rsid w:val="0016008C"/>
    <w:rsid w:val="001634F9"/>
    <w:rsid w:val="00166BED"/>
    <w:rsid w:val="0017038E"/>
    <w:rsid w:val="001718D0"/>
    <w:rsid w:val="00172C6A"/>
    <w:rsid w:val="001741A2"/>
    <w:rsid w:val="001741F9"/>
    <w:rsid w:val="00175EAD"/>
    <w:rsid w:val="001778A7"/>
    <w:rsid w:val="00181245"/>
    <w:rsid w:val="0019019C"/>
    <w:rsid w:val="0019166F"/>
    <w:rsid w:val="00191B0F"/>
    <w:rsid w:val="00196370"/>
    <w:rsid w:val="001A005A"/>
    <w:rsid w:val="001A131B"/>
    <w:rsid w:val="001A16DB"/>
    <w:rsid w:val="001A31C5"/>
    <w:rsid w:val="001A45B0"/>
    <w:rsid w:val="001A7F07"/>
    <w:rsid w:val="001B0910"/>
    <w:rsid w:val="001B1960"/>
    <w:rsid w:val="001B3594"/>
    <w:rsid w:val="001B4D49"/>
    <w:rsid w:val="001B4EEB"/>
    <w:rsid w:val="001B4EFB"/>
    <w:rsid w:val="001B68D7"/>
    <w:rsid w:val="001C2F54"/>
    <w:rsid w:val="001C672C"/>
    <w:rsid w:val="001C6CE1"/>
    <w:rsid w:val="001D02AE"/>
    <w:rsid w:val="001D0F55"/>
    <w:rsid w:val="001D4990"/>
    <w:rsid w:val="001D537C"/>
    <w:rsid w:val="001D5A37"/>
    <w:rsid w:val="001D7B13"/>
    <w:rsid w:val="001E0731"/>
    <w:rsid w:val="001E0A58"/>
    <w:rsid w:val="001E121B"/>
    <w:rsid w:val="001E125E"/>
    <w:rsid w:val="001E4237"/>
    <w:rsid w:val="001E4DCA"/>
    <w:rsid w:val="001E56DE"/>
    <w:rsid w:val="001E6280"/>
    <w:rsid w:val="001E631C"/>
    <w:rsid w:val="001E7C99"/>
    <w:rsid w:val="001F1331"/>
    <w:rsid w:val="001F4281"/>
    <w:rsid w:val="001F457D"/>
    <w:rsid w:val="001F52C7"/>
    <w:rsid w:val="001F59B4"/>
    <w:rsid w:val="001F6500"/>
    <w:rsid w:val="001F7343"/>
    <w:rsid w:val="0020000A"/>
    <w:rsid w:val="002008B4"/>
    <w:rsid w:val="00200D79"/>
    <w:rsid w:val="00201228"/>
    <w:rsid w:val="0020263E"/>
    <w:rsid w:val="00203003"/>
    <w:rsid w:val="002037A9"/>
    <w:rsid w:val="00203CD3"/>
    <w:rsid w:val="002040DF"/>
    <w:rsid w:val="00205EB7"/>
    <w:rsid w:val="002062E4"/>
    <w:rsid w:val="00210536"/>
    <w:rsid w:val="00210BCA"/>
    <w:rsid w:val="00211C63"/>
    <w:rsid w:val="00212786"/>
    <w:rsid w:val="002127A0"/>
    <w:rsid w:val="0021325C"/>
    <w:rsid w:val="00214529"/>
    <w:rsid w:val="002179F2"/>
    <w:rsid w:val="00221E7B"/>
    <w:rsid w:val="00222C3B"/>
    <w:rsid w:val="00225B20"/>
    <w:rsid w:val="00226F09"/>
    <w:rsid w:val="002311DC"/>
    <w:rsid w:val="0023138C"/>
    <w:rsid w:val="0023234B"/>
    <w:rsid w:val="00232C41"/>
    <w:rsid w:val="00232CD5"/>
    <w:rsid w:val="00233901"/>
    <w:rsid w:val="00233A37"/>
    <w:rsid w:val="002349E9"/>
    <w:rsid w:val="0023797E"/>
    <w:rsid w:val="00241702"/>
    <w:rsid w:val="002420AA"/>
    <w:rsid w:val="00243BEC"/>
    <w:rsid w:val="002456D4"/>
    <w:rsid w:val="002458A2"/>
    <w:rsid w:val="00247501"/>
    <w:rsid w:val="00247ED2"/>
    <w:rsid w:val="00250007"/>
    <w:rsid w:val="00252BC7"/>
    <w:rsid w:val="00252D9E"/>
    <w:rsid w:val="00253355"/>
    <w:rsid w:val="00253D13"/>
    <w:rsid w:val="00254DFB"/>
    <w:rsid w:val="00257C0C"/>
    <w:rsid w:val="00260A1E"/>
    <w:rsid w:val="00260C42"/>
    <w:rsid w:val="00261F91"/>
    <w:rsid w:val="00263748"/>
    <w:rsid w:val="00263EB1"/>
    <w:rsid w:val="00264BEA"/>
    <w:rsid w:val="00264E9E"/>
    <w:rsid w:val="00271296"/>
    <w:rsid w:val="002726C1"/>
    <w:rsid w:val="002743B7"/>
    <w:rsid w:val="0027542A"/>
    <w:rsid w:val="00276756"/>
    <w:rsid w:val="00281A31"/>
    <w:rsid w:val="00282549"/>
    <w:rsid w:val="00283498"/>
    <w:rsid w:val="00283807"/>
    <w:rsid w:val="00283951"/>
    <w:rsid w:val="002842B9"/>
    <w:rsid w:val="002846AE"/>
    <w:rsid w:val="00284ED7"/>
    <w:rsid w:val="0028574F"/>
    <w:rsid w:val="00285ACE"/>
    <w:rsid w:val="0028780D"/>
    <w:rsid w:val="00290751"/>
    <w:rsid w:val="002954E4"/>
    <w:rsid w:val="00295F98"/>
    <w:rsid w:val="002A0F69"/>
    <w:rsid w:val="002A3352"/>
    <w:rsid w:val="002A4689"/>
    <w:rsid w:val="002A4CF6"/>
    <w:rsid w:val="002A552F"/>
    <w:rsid w:val="002A603B"/>
    <w:rsid w:val="002A7D3C"/>
    <w:rsid w:val="002B0176"/>
    <w:rsid w:val="002B04B8"/>
    <w:rsid w:val="002B081C"/>
    <w:rsid w:val="002B114D"/>
    <w:rsid w:val="002B2A6F"/>
    <w:rsid w:val="002B4A96"/>
    <w:rsid w:val="002B68D1"/>
    <w:rsid w:val="002B6B51"/>
    <w:rsid w:val="002B75E6"/>
    <w:rsid w:val="002C039F"/>
    <w:rsid w:val="002C09AE"/>
    <w:rsid w:val="002C0FC0"/>
    <w:rsid w:val="002C5D3E"/>
    <w:rsid w:val="002C66BA"/>
    <w:rsid w:val="002C6896"/>
    <w:rsid w:val="002D288B"/>
    <w:rsid w:val="002D2ED6"/>
    <w:rsid w:val="002D3533"/>
    <w:rsid w:val="002D39CA"/>
    <w:rsid w:val="002D4D4E"/>
    <w:rsid w:val="002D71BB"/>
    <w:rsid w:val="002D7385"/>
    <w:rsid w:val="002D7DE9"/>
    <w:rsid w:val="002E0DD7"/>
    <w:rsid w:val="002E4B14"/>
    <w:rsid w:val="002E4FD6"/>
    <w:rsid w:val="002F04B4"/>
    <w:rsid w:val="002F0B8D"/>
    <w:rsid w:val="002F0BE9"/>
    <w:rsid w:val="002F141A"/>
    <w:rsid w:val="002F2E56"/>
    <w:rsid w:val="002F6736"/>
    <w:rsid w:val="00300701"/>
    <w:rsid w:val="003038BB"/>
    <w:rsid w:val="003047E4"/>
    <w:rsid w:val="00305BBD"/>
    <w:rsid w:val="0030714F"/>
    <w:rsid w:val="003076A7"/>
    <w:rsid w:val="0031015D"/>
    <w:rsid w:val="00313C59"/>
    <w:rsid w:val="00313D7E"/>
    <w:rsid w:val="003155F4"/>
    <w:rsid w:val="00322EA9"/>
    <w:rsid w:val="0032391F"/>
    <w:rsid w:val="00323CA2"/>
    <w:rsid w:val="003259A0"/>
    <w:rsid w:val="00327B52"/>
    <w:rsid w:val="0033098A"/>
    <w:rsid w:val="00330D42"/>
    <w:rsid w:val="003324AB"/>
    <w:rsid w:val="00332A54"/>
    <w:rsid w:val="00332BBF"/>
    <w:rsid w:val="003450F7"/>
    <w:rsid w:val="00345F17"/>
    <w:rsid w:val="00347BF8"/>
    <w:rsid w:val="00353033"/>
    <w:rsid w:val="00353929"/>
    <w:rsid w:val="00354AF9"/>
    <w:rsid w:val="00356587"/>
    <w:rsid w:val="00361E54"/>
    <w:rsid w:val="003623F0"/>
    <w:rsid w:val="00362D8F"/>
    <w:rsid w:val="00362FB0"/>
    <w:rsid w:val="00367A6A"/>
    <w:rsid w:val="003703FE"/>
    <w:rsid w:val="00372D89"/>
    <w:rsid w:val="00373B70"/>
    <w:rsid w:val="00373B8D"/>
    <w:rsid w:val="003752A6"/>
    <w:rsid w:val="00376D7F"/>
    <w:rsid w:val="003772C2"/>
    <w:rsid w:val="0038284C"/>
    <w:rsid w:val="00382E52"/>
    <w:rsid w:val="003831DE"/>
    <w:rsid w:val="00383622"/>
    <w:rsid w:val="003839F0"/>
    <w:rsid w:val="00383AA5"/>
    <w:rsid w:val="00383FDC"/>
    <w:rsid w:val="00384C35"/>
    <w:rsid w:val="00391076"/>
    <w:rsid w:val="0039128B"/>
    <w:rsid w:val="00393B2B"/>
    <w:rsid w:val="00395E5D"/>
    <w:rsid w:val="00396D3E"/>
    <w:rsid w:val="00397AA9"/>
    <w:rsid w:val="003A00B5"/>
    <w:rsid w:val="003A06D6"/>
    <w:rsid w:val="003A086D"/>
    <w:rsid w:val="003A165F"/>
    <w:rsid w:val="003A1A0F"/>
    <w:rsid w:val="003A1E55"/>
    <w:rsid w:val="003A4C2E"/>
    <w:rsid w:val="003A51D5"/>
    <w:rsid w:val="003A59E6"/>
    <w:rsid w:val="003B1198"/>
    <w:rsid w:val="003B1D52"/>
    <w:rsid w:val="003B60B6"/>
    <w:rsid w:val="003B63AE"/>
    <w:rsid w:val="003C1E2E"/>
    <w:rsid w:val="003C2135"/>
    <w:rsid w:val="003C4D38"/>
    <w:rsid w:val="003D1162"/>
    <w:rsid w:val="003D125C"/>
    <w:rsid w:val="003D2089"/>
    <w:rsid w:val="003D4203"/>
    <w:rsid w:val="003D4A2A"/>
    <w:rsid w:val="003D4ACE"/>
    <w:rsid w:val="003D5647"/>
    <w:rsid w:val="003E0223"/>
    <w:rsid w:val="003E0512"/>
    <w:rsid w:val="003E2076"/>
    <w:rsid w:val="003E3302"/>
    <w:rsid w:val="003E33BD"/>
    <w:rsid w:val="003E345B"/>
    <w:rsid w:val="003E39FF"/>
    <w:rsid w:val="003E4405"/>
    <w:rsid w:val="003E5C85"/>
    <w:rsid w:val="003E6CDC"/>
    <w:rsid w:val="003E6D7E"/>
    <w:rsid w:val="003F10E6"/>
    <w:rsid w:val="003F1D31"/>
    <w:rsid w:val="003F39A1"/>
    <w:rsid w:val="003F3C01"/>
    <w:rsid w:val="003F7DD5"/>
    <w:rsid w:val="00400BFC"/>
    <w:rsid w:val="00401CB1"/>
    <w:rsid w:val="00401E0E"/>
    <w:rsid w:val="00403604"/>
    <w:rsid w:val="00403B81"/>
    <w:rsid w:val="004056B6"/>
    <w:rsid w:val="00405FA7"/>
    <w:rsid w:val="004102A6"/>
    <w:rsid w:val="004105F0"/>
    <w:rsid w:val="0041077C"/>
    <w:rsid w:val="004117B6"/>
    <w:rsid w:val="004127C5"/>
    <w:rsid w:val="00413CFE"/>
    <w:rsid w:val="00414E83"/>
    <w:rsid w:val="00415976"/>
    <w:rsid w:val="00417A76"/>
    <w:rsid w:val="004206F3"/>
    <w:rsid w:val="00420C32"/>
    <w:rsid w:val="00421D5F"/>
    <w:rsid w:val="004227BA"/>
    <w:rsid w:val="00422B17"/>
    <w:rsid w:val="00423C70"/>
    <w:rsid w:val="00424261"/>
    <w:rsid w:val="004251C8"/>
    <w:rsid w:val="00426693"/>
    <w:rsid w:val="004269F9"/>
    <w:rsid w:val="00427390"/>
    <w:rsid w:val="00427813"/>
    <w:rsid w:val="0043054C"/>
    <w:rsid w:val="00430CB5"/>
    <w:rsid w:val="0043295E"/>
    <w:rsid w:val="00433131"/>
    <w:rsid w:val="00433A08"/>
    <w:rsid w:val="00433E20"/>
    <w:rsid w:val="00434E8C"/>
    <w:rsid w:val="00435066"/>
    <w:rsid w:val="004355C3"/>
    <w:rsid w:val="00436D01"/>
    <w:rsid w:val="004406F4"/>
    <w:rsid w:val="00442F66"/>
    <w:rsid w:val="00443B5A"/>
    <w:rsid w:val="0044419C"/>
    <w:rsid w:val="00444ECE"/>
    <w:rsid w:val="00452C5F"/>
    <w:rsid w:val="00453D46"/>
    <w:rsid w:val="004540AE"/>
    <w:rsid w:val="004546AC"/>
    <w:rsid w:val="004546C8"/>
    <w:rsid w:val="00455BDA"/>
    <w:rsid w:val="00456D71"/>
    <w:rsid w:val="004631F0"/>
    <w:rsid w:val="00465461"/>
    <w:rsid w:val="00467D2D"/>
    <w:rsid w:val="00471717"/>
    <w:rsid w:val="00477466"/>
    <w:rsid w:val="00477D42"/>
    <w:rsid w:val="00482548"/>
    <w:rsid w:val="00482D8F"/>
    <w:rsid w:val="00482EDA"/>
    <w:rsid w:val="00485DE5"/>
    <w:rsid w:val="00485FC2"/>
    <w:rsid w:val="00486E65"/>
    <w:rsid w:val="004902B1"/>
    <w:rsid w:val="0049040A"/>
    <w:rsid w:val="004930F0"/>
    <w:rsid w:val="00493225"/>
    <w:rsid w:val="004942F5"/>
    <w:rsid w:val="00496A92"/>
    <w:rsid w:val="00497351"/>
    <w:rsid w:val="004A0329"/>
    <w:rsid w:val="004A14C5"/>
    <w:rsid w:val="004A3013"/>
    <w:rsid w:val="004A3980"/>
    <w:rsid w:val="004A4550"/>
    <w:rsid w:val="004A6EF4"/>
    <w:rsid w:val="004A70D9"/>
    <w:rsid w:val="004A7842"/>
    <w:rsid w:val="004B2F70"/>
    <w:rsid w:val="004B61FC"/>
    <w:rsid w:val="004C1FE3"/>
    <w:rsid w:val="004C49B8"/>
    <w:rsid w:val="004D0E68"/>
    <w:rsid w:val="004D227C"/>
    <w:rsid w:val="004D26D7"/>
    <w:rsid w:val="004D28E7"/>
    <w:rsid w:val="004E2EED"/>
    <w:rsid w:val="004E31EF"/>
    <w:rsid w:val="004E52C7"/>
    <w:rsid w:val="004E5CAC"/>
    <w:rsid w:val="004F36B8"/>
    <w:rsid w:val="004F3EA9"/>
    <w:rsid w:val="004F5562"/>
    <w:rsid w:val="004F6E07"/>
    <w:rsid w:val="0050044F"/>
    <w:rsid w:val="00501AA2"/>
    <w:rsid w:val="00502651"/>
    <w:rsid w:val="0050351E"/>
    <w:rsid w:val="0050373F"/>
    <w:rsid w:val="00504333"/>
    <w:rsid w:val="00504B0D"/>
    <w:rsid w:val="005063BB"/>
    <w:rsid w:val="00507609"/>
    <w:rsid w:val="00511A00"/>
    <w:rsid w:val="005123E0"/>
    <w:rsid w:val="005145ED"/>
    <w:rsid w:val="0051463A"/>
    <w:rsid w:val="00515436"/>
    <w:rsid w:val="0051593D"/>
    <w:rsid w:val="00516356"/>
    <w:rsid w:val="00520249"/>
    <w:rsid w:val="0052321D"/>
    <w:rsid w:val="0052332F"/>
    <w:rsid w:val="00523343"/>
    <w:rsid w:val="005234D7"/>
    <w:rsid w:val="005237EE"/>
    <w:rsid w:val="005247FF"/>
    <w:rsid w:val="0052560E"/>
    <w:rsid w:val="00527961"/>
    <w:rsid w:val="00527EB9"/>
    <w:rsid w:val="005300D5"/>
    <w:rsid w:val="005308D6"/>
    <w:rsid w:val="0053176A"/>
    <w:rsid w:val="005335EA"/>
    <w:rsid w:val="00537668"/>
    <w:rsid w:val="00540408"/>
    <w:rsid w:val="005409A8"/>
    <w:rsid w:val="00541FB7"/>
    <w:rsid w:val="005421F5"/>
    <w:rsid w:val="0054369D"/>
    <w:rsid w:val="00547FED"/>
    <w:rsid w:val="005500BF"/>
    <w:rsid w:val="005509F4"/>
    <w:rsid w:val="00550DAC"/>
    <w:rsid w:val="005555C8"/>
    <w:rsid w:val="005556AA"/>
    <w:rsid w:val="0056016D"/>
    <w:rsid w:val="005619C9"/>
    <w:rsid w:val="00562ACC"/>
    <w:rsid w:val="00565537"/>
    <w:rsid w:val="0056598C"/>
    <w:rsid w:val="0056716D"/>
    <w:rsid w:val="00567EDF"/>
    <w:rsid w:val="00570AB0"/>
    <w:rsid w:val="00571076"/>
    <w:rsid w:val="00571170"/>
    <w:rsid w:val="00571894"/>
    <w:rsid w:val="00572509"/>
    <w:rsid w:val="00572A36"/>
    <w:rsid w:val="00573D49"/>
    <w:rsid w:val="005766DF"/>
    <w:rsid w:val="005771C4"/>
    <w:rsid w:val="00577E3F"/>
    <w:rsid w:val="00582E1B"/>
    <w:rsid w:val="00583A9E"/>
    <w:rsid w:val="005871A9"/>
    <w:rsid w:val="0059177E"/>
    <w:rsid w:val="005927AD"/>
    <w:rsid w:val="005927AF"/>
    <w:rsid w:val="00592C8D"/>
    <w:rsid w:val="005955CB"/>
    <w:rsid w:val="0059640D"/>
    <w:rsid w:val="00597457"/>
    <w:rsid w:val="005A2F27"/>
    <w:rsid w:val="005A4541"/>
    <w:rsid w:val="005A4C7B"/>
    <w:rsid w:val="005A534F"/>
    <w:rsid w:val="005A5B49"/>
    <w:rsid w:val="005B0B04"/>
    <w:rsid w:val="005B1467"/>
    <w:rsid w:val="005B1858"/>
    <w:rsid w:val="005B2C16"/>
    <w:rsid w:val="005B2E32"/>
    <w:rsid w:val="005B2E44"/>
    <w:rsid w:val="005B5AEC"/>
    <w:rsid w:val="005C35EE"/>
    <w:rsid w:val="005C7E62"/>
    <w:rsid w:val="005D07F2"/>
    <w:rsid w:val="005D0FAA"/>
    <w:rsid w:val="005D15B9"/>
    <w:rsid w:val="005D1902"/>
    <w:rsid w:val="005D288F"/>
    <w:rsid w:val="005D327A"/>
    <w:rsid w:val="005D37CC"/>
    <w:rsid w:val="005D4D3C"/>
    <w:rsid w:val="005E1148"/>
    <w:rsid w:val="005E13F7"/>
    <w:rsid w:val="005E2F66"/>
    <w:rsid w:val="005E3B37"/>
    <w:rsid w:val="005E40D6"/>
    <w:rsid w:val="005E434D"/>
    <w:rsid w:val="005E48D1"/>
    <w:rsid w:val="005E6DAA"/>
    <w:rsid w:val="005E6DF4"/>
    <w:rsid w:val="005F0824"/>
    <w:rsid w:val="005F0944"/>
    <w:rsid w:val="005F1922"/>
    <w:rsid w:val="005F2CD1"/>
    <w:rsid w:val="005F5062"/>
    <w:rsid w:val="005F711B"/>
    <w:rsid w:val="005F7282"/>
    <w:rsid w:val="005F7851"/>
    <w:rsid w:val="005F7C52"/>
    <w:rsid w:val="006009FC"/>
    <w:rsid w:val="00600A1C"/>
    <w:rsid w:val="00601860"/>
    <w:rsid w:val="00603B50"/>
    <w:rsid w:val="00605FFF"/>
    <w:rsid w:val="0060799F"/>
    <w:rsid w:val="00610501"/>
    <w:rsid w:val="00610DC6"/>
    <w:rsid w:val="0061109F"/>
    <w:rsid w:val="00612593"/>
    <w:rsid w:val="006141B3"/>
    <w:rsid w:val="00615657"/>
    <w:rsid w:val="00620F40"/>
    <w:rsid w:val="0062278E"/>
    <w:rsid w:val="006229C1"/>
    <w:rsid w:val="00623674"/>
    <w:rsid w:val="0062436A"/>
    <w:rsid w:val="006253CC"/>
    <w:rsid w:val="0062550F"/>
    <w:rsid w:val="00625693"/>
    <w:rsid w:val="00625FA7"/>
    <w:rsid w:val="006274C5"/>
    <w:rsid w:val="006302B2"/>
    <w:rsid w:val="0063117B"/>
    <w:rsid w:val="006331DD"/>
    <w:rsid w:val="00634F1A"/>
    <w:rsid w:val="00635753"/>
    <w:rsid w:val="00635D86"/>
    <w:rsid w:val="00637053"/>
    <w:rsid w:val="00637C06"/>
    <w:rsid w:val="00640E87"/>
    <w:rsid w:val="006426E8"/>
    <w:rsid w:val="00643F39"/>
    <w:rsid w:val="00644D42"/>
    <w:rsid w:val="0064571E"/>
    <w:rsid w:val="0064666F"/>
    <w:rsid w:val="0064694C"/>
    <w:rsid w:val="00646CE6"/>
    <w:rsid w:val="00647248"/>
    <w:rsid w:val="00652088"/>
    <w:rsid w:val="006533BD"/>
    <w:rsid w:val="00654D17"/>
    <w:rsid w:val="00655942"/>
    <w:rsid w:val="0065671E"/>
    <w:rsid w:val="0065747E"/>
    <w:rsid w:val="006575AE"/>
    <w:rsid w:val="00660761"/>
    <w:rsid w:val="00660C01"/>
    <w:rsid w:val="00660F79"/>
    <w:rsid w:val="00661160"/>
    <w:rsid w:val="00662644"/>
    <w:rsid w:val="00662934"/>
    <w:rsid w:val="00666BB7"/>
    <w:rsid w:val="00667F87"/>
    <w:rsid w:val="00670B10"/>
    <w:rsid w:val="00671D1C"/>
    <w:rsid w:val="00673601"/>
    <w:rsid w:val="00673682"/>
    <w:rsid w:val="00674FD2"/>
    <w:rsid w:val="00675A79"/>
    <w:rsid w:val="00675C73"/>
    <w:rsid w:val="006762E3"/>
    <w:rsid w:val="00681575"/>
    <w:rsid w:val="006821C2"/>
    <w:rsid w:val="006837A4"/>
    <w:rsid w:val="006848DD"/>
    <w:rsid w:val="00685E30"/>
    <w:rsid w:val="006862DC"/>
    <w:rsid w:val="006863B4"/>
    <w:rsid w:val="00686BF4"/>
    <w:rsid w:val="00690066"/>
    <w:rsid w:val="00690C74"/>
    <w:rsid w:val="00691FCC"/>
    <w:rsid w:val="006927E2"/>
    <w:rsid w:val="00693249"/>
    <w:rsid w:val="0069594B"/>
    <w:rsid w:val="00695E53"/>
    <w:rsid w:val="00697B99"/>
    <w:rsid w:val="00697B9F"/>
    <w:rsid w:val="006A0DCD"/>
    <w:rsid w:val="006A172D"/>
    <w:rsid w:val="006A1EAC"/>
    <w:rsid w:val="006B25DA"/>
    <w:rsid w:val="006B2BCE"/>
    <w:rsid w:val="006B2D6E"/>
    <w:rsid w:val="006B3193"/>
    <w:rsid w:val="006B6910"/>
    <w:rsid w:val="006B7DC3"/>
    <w:rsid w:val="006C0528"/>
    <w:rsid w:val="006C0D50"/>
    <w:rsid w:val="006C18DE"/>
    <w:rsid w:val="006C1CF7"/>
    <w:rsid w:val="006C2F94"/>
    <w:rsid w:val="006C3AD4"/>
    <w:rsid w:val="006C5EEA"/>
    <w:rsid w:val="006C601A"/>
    <w:rsid w:val="006C63D3"/>
    <w:rsid w:val="006C7DF6"/>
    <w:rsid w:val="006D303A"/>
    <w:rsid w:val="006D3C0D"/>
    <w:rsid w:val="006D55EF"/>
    <w:rsid w:val="006D5617"/>
    <w:rsid w:val="006D7C83"/>
    <w:rsid w:val="006E1CDF"/>
    <w:rsid w:val="006E2C08"/>
    <w:rsid w:val="006E6CE4"/>
    <w:rsid w:val="006F2248"/>
    <w:rsid w:val="006F36F9"/>
    <w:rsid w:val="006F3B4F"/>
    <w:rsid w:val="006F467C"/>
    <w:rsid w:val="006F4B8C"/>
    <w:rsid w:val="006F7DEB"/>
    <w:rsid w:val="00701F26"/>
    <w:rsid w:val="0070369D"/>
    <w:rsid w:val="00703BAE"/>
    <w:rsid w:val="00704604"/>
    <w:rsid w:val="00705C03"/>
    <w:rsid w:val="007074C8"/>
    <w:rsid w:val="00710396"/>
    <w:rsid w:val="007115DB"/>
    <w:rsid w:val="00712565"/>
    <w:rsid w:val="00712E99"/>
    <w:rsid w:val="007130FA"/>
    <w:rsid w:val="0071462C"/>
    <w:rsid w:val="00714664"/>
    <w:rsid w:val="00715684"/>
    <w:rsid w:val="00715710"/>
    <w:rsid w:val="00715ECD"/>
    <w:rsid w:val="0071629C"/>
    <w:rsid w:val="007200EF"/>
    <w:rsid w:val="00720805"/>
    <w:rsid w:val="0072165E"/>
    <w:rsid w:val="00722293"/>
    <w:rsid w:val="00722B1A"/>
    <w:rsid w:val="00723A77"/>
    <w:rsid w:val="00725E49"/>
    <w:rsid w:val="00726238"/>
    <w:rsid w:val="007303B4"/>
    <w:rsid w:val="00732306"/>
    <w:rsid w:val="00732B31"/>
    <w:rsid w:val="007357A9"/>
    <w:rsid w:val="00735CE7"/>
    <w:rsid w:val="00736438"/>
    <w:rsid w:val="0073647D"/>
    <w:rsid w:val="007409C9"/>
    <w:rsid w:val="00741319"/>
    <w:rsid w:val="00742D1C"/>
    <w:rsid w:val="00744761"/>
    <w:rsid w:val="007466B0"/>
    <w:rsid w:val="00754931"/>
    <w:rsid w:val="00754A63"/>
    <w:rsid w:val="007558BE"/>
    <w:rsid w:val="00755E48"/>
    <w:rsid w:val="00756630"/>
    <w:rsid w:val="00756CFA"/>
    <w:rsid w:val="00761B34"/>
    <w:rsid w:val="00765BAB"/>
    <w:rsid w:val="00766B27"/>
    <w:rsid w:val="007673DC"/>
    <w:rsid w:val="00771C72"/>
    <w:rsid w:val="00772024"/>
    <w:rsid w:val="00775D8C"/>
    <w:rsid w:val="00776100"/>
    <w:rsid w:val="00776F2B"/>
    <w:rsid w:val="007776C5"/>
    <w:rsid w:val="00787EF9"/>
    <w:rsid w:val="007910C9"/>
    <w:rsid w:val="00791259"/>
    <w:rsid w:val="00794BCE"/>
    <w:rsid w:val="00796611"/>
    <w:rsid w:val="00796E7A"/>
    <w:rsid w:val="007974A8"/>
    <w:rsid w:val="00797BD8"/>
    <w:rsid w:val="007A076C"/>
    <w:rsid w:val="007A18BC"/>
    <w:rsid w:val="007A2859"/>
    <w:rsid w:val="007A2C10"/>
    <w:rsid w:val="007A31BD"/>
    <w:rsid w:val="007A716E"/>
    <w:rsid w:val="007A7CD1"/>
    <w:rsid w:val="007A7D83"/>
    <w:rsid w:val="007B2262"/>
    <w:rsid w:val="007B26C8"/>
    <w:rsid w:val="007B3BA0"/>
    <w:rsid w:val="007B43C2"/>
    <w:rsid w:val="007B519C"/>
    <w:rsid w:val="007B5245"/>
    <w:rsid w:val="007B7D54"/>
    <w:rsid w:val="007C07FE"/>
    <w:rsid w:val="007C0F01"/>
    <w:rsid w:val="007C145A"/>
    <w:rsid w:val="007C1487"/>
    <w:rsid w:val="007C3718"/>
    <w:rsid w:val="007C6E41"/>
    <w:rsid w:val="007C7355"/>
    <w:rsid w:val="007C7C44"/>
    <w:rsid w:val="007D2B6F"/>
    <w:rsid w:val="007D3D99"/>
    <w:rsid w:val="007D5D99"/>
    <w:rsid w:val="007D6A32"/>
    <w:rsid w:val="007D6F61"/>
    <w:rsid w:val="007E0831"/>
    <w:rsid w:val="007E7561"/>
    <w:rsid w:val="007F2C23"/>
    <w:rsid w:val="007F4E8A"/>
    <w:rsid w:val="007F5ED6"/>
    <w:rsid w:val="008001EB"/>
    <w:rsid w:val="00801177"/>
    <w:rsid w:val="0080189C"/>
    <w:rsid w:val="00801E66"/>
    <w:rsid w:val="00802568"/>
    <w:rsid w:val="008044B2"/>
    <w:rsid w:val="00804AD0"/>
    <w:rsid w:val="00805437"/>
    <w:rsid w:val="00810EC7"/>
    <w:rsid w:val="0081117A"/>
    <w:rsid w:val="00811D94"/>
    <w:rsid w:val="00812031"/>
    <w:rsid w:val="00814116"/>
    <w:rsid w:val="008166CD"/>
    <w:rsid w:val="00816BD3"/>
    <w:rsid w:val="00821745"/>
    <w:rsid w:val="00821D65"/>
    <w:rsid w:val="00822104"/>
    <w:rsid w:val="00823C79"/>
    <w:rsid w:val="00824EDF"/>
    <w:rsid w:val="0082509F"/>
    <w:rsid w:val="00826C5B"/>
    <w:rsid w:val="008270E9"/>
    <w:rsid w:val="00830342"/>
    <w:rsid w:val="00834193"/>
    <w:rsid w:val="00834F9E"/>
    <w:rsid w:val="00835B88"/>
    <w:rsid w:val="00836CAA"/>
    <w:rsid w:val="008371F2"/>
    <w:rsid w:val="00837AD0"/>
    <w:rsid w:val="00837F11"/>
    <w:rsid w:val="00841220"/>
    <w:rsid w:val="008432E8"/>
    <w:rsid w:val="00844BCE"/>
    <w:rsid w:val="00852046"/>
    <w:rsid w:val="008547CC"/>
    <w:rsid w:val="0085639F"/>
    <w:rsid w:val="00856A2C"/>
    <w:rsid w:val="00857C98"/>
    <w:rsid w:val="008601CB"/>
    <w:rsid w:val="00860E2F"/>
    <w:rsid w:val="00861FCD"/>
    <w:rsid w:val="00862380"/>
    <w:rsid w:val="00864075"/>
    <w:rsid w:val="0086434B"/>
    <w:rsid w:val="00866D04"/>
    <w:rsid w:val="0087077B"/>
    <w:rsid w:val="00870D16"/>
    <w:rsid w:val="008721DA"/>
    <w:rsid w:val="008724D7"/>
    <w:rsid w:val="008726C3"/>
    <w:rsid w:val="00872F11"/>
    <w:rsid w:val="008757A6"/>
    <w:rsid w:val="00876B70"/>
    <w:rsid w:val="00877830"/>
    <w:rsid w:val="00881781"/>
    <w:rsid w:val="0088270F"/>
    <w:rsid w:val="0088511D"/>
    <w:rsid w:val="008856E1"/>
    <w:rsid w:val="00886B01"/>
    <w:rsid w:val="008871D1"/>
    <w:rsid w:val="008872CA"/>
    <w:rsid w:val="00887370"/>
    <w:rsid w:val="008913C3"/>
    <w:rsid w:val="00891433"/>
    <w:rsid w:val="0089197D"/>
    <w:rsid w:val="00891AEA"/>
    <w:rsid w:val="0089462F"/>
    <w:rsid w:val="008949F6"/>
    <w:rsid w:val="00895A48"/>
    <w:rsid w:val="00896C8E"/>
    <w:rsid w:val="008A2424"/>
    <w:rsid w:val="008A3907"/>
    <w:rsid w:val="008A3AB2"/>
    <w:rsid w:val="008A3E28"/>
    <w:rsid w:val="008A4803"/>
    <w:rsid w:val="008A4BB9"/>
    <w:rsid w:val="008A55C5"/>
    <w:rsid w:val="008B1A89"/>
    <w:rsid w:val="008B2316"/>
    <w:rsid w:val="008B2E7F"/>
    <w:rsid w:val="008B304B"/>
    <w:rsid w:val="008B6B6C"/>
    <w:rsid w:val="008B7B4E"/>
    <w:rsid w:val="008C1EBC"/>
    <w:rsid w:val="008C3F93"/>
    <w:rsid w:val="008C57B3"/>
    <w:rsid w:val="008C5AF2"/>
    <w:rsid w:val="008C71CB"/>
    <w:rsid w:val="008D0216"/>
    <w:rsid w:val="008D18DD"/>
    <w:rsid w:val="008D1F45"/>
    <w:rsid w:val="008D30DC"/>
    <w:rsid w:val="008D4541"/>
    <w:rsid w:val="008D652D"/>
    <w:rsid w:val="008D780C"/>
    <w:rsid w:val="008D7C73"/>
    <w:rsid w:val="008E057A"/>
    <w:rsid w:val="008E41EC"/>
    <w:rsid w:val="008E4B4B"/>
    <w:rsid w:val="008E554F"/>
    <w:rsid w:val="008E704F"/>
    <w:rsid w:val="008E708F"/>
    <w:rsid w:val="008F1539"/>
    <w:rsid w:val="008F331D"/>
    <w:rsid w:val="008F35DE"/>
    <w:rsid w:val="008F3609"/>
    <w:rsid w:val="008F7D17"/>
    <w:rsid w:val="009002CC"/>
    <w:rsid w:val="00901E38"/>
    <w:rsid w:val="00902BF5"/>
    <w:rsid w:val="00902D43"/>
    <w:rsid w:val="00903662"/>
    <w:rsid w:val="00903F6D"/>
    <w:rsid w:val="0090491B"/>
    <w:rsid w:val="00906E8D"/>
    <w:rsid w:val="0090755B"/>
    <w:rsid w:val="00907A8C"/>
    <w:rsid w:val="00910FFD"/>
    <w:rsid w:val="00912AEE"/>
    <w:rsid w:val="00913DC4"/>
    <w:rsid w:val="00915561"/>
    <w:rsid w:val="00916956"/>
    <w:rsid w:val="009172A8"/>
    <w:rsid w:val="0092002D"/>
    <w:rsid w:val="009200D5"/>
    <w:rsid w:val="00920A5F"/>
    <w:rsid w:val="00921A27"/>
    <w:rsid w:val="0092288D"/>
    <w:rsid w:val="009249B9"/>
    <w:rsid w:val="009266F0"/>
    <w:rsid w:val="00927CD5"/>
    <w:rsid w:val="00927FE5"/>
    <w:rsid w:val="009316CB"/>
    <w:rsid w:val="009320BC"/>
    <w:rsid w:val="009330CB"/>
    <w:rsid w:val="009344EC"/>
    <w:rsid w:val="009361A3"/>
    <w:rsid w:val="00936454"/>
    <w:rsid w:val="009424B2"/>
    <w:rsid w:val="00944170"/>
    <w:rsid w:val="009444AC"/>
    <w:rsid w:val="009455F6"/>
    <w:rsid w:val="0094755F"/>
    <w:rsid w:val="009537A4"/>
    <w:rsid w:val="0095663E"/>
    <w:rsid w:val="00962F24"/>
    <w:rsid w:val="00963082"/>
    <w:rsid w:val="0096368A"/>
    <w:rsid w:val="00963799"/>
    <w:rsid w:val="00965B46"/>
    <w:rsid w:val="00966955"/>
    <w:rsid w:val="009727C8"/>
    <w:rsid w:val="00973BB8"/>
    <w:rsid w:val="0097429F"/>
    <w:rsid w:val="00974640"/>
    <w:rsid w:val="00975409"/>
    <w:rsid w:val="009758D3"/>
    <w:rsid w:val="00975FA6"/>
    <w:rsid w:val="00980226"/>
    <w:rsid w:val="00981437"/>
    <w:rsid w:val="009814BC"/>
    <w:rsid w:val="0098274F"/>
    <w:rsid w:val="00982A5B"/>
    <w:rsid w:val="00982E34"/>
    <w:rsid w:val="0098301F"/>
    <w:rsid w:val="00985104"/>
    <w:rsid w:val="009856C1"/>
    <w:rsid w:val="009858D9"/>
    <w:rsid w:val="0098594A"/>
    <w:rsid w:val="009859B8"/>
    <w:rsid w:val="009879A4"/>
    <w:rsid w:val="00991183"/>
    <w:rsid w:val="00991E05"/>
    <w:rsid w:val="00992BEF"/>
    <w:rsid w:val="00994BA1"/>
    <w:rsid w:val="00996B00"/>
    <w:rsid w:val="009972B4"/>
    <w:rsid w:val="009973D9"/>
    <w:rsid w:val="009976ED"/>
    <w:rsid w:val="009A12FB"/>
    <w:rsid w:val="009A24D9"/>
    <w:rsid w:val="009A2B03"/>
    <w:rsid w:val="009A4AF7"/>
    <w:rsid w:val="009A5662"/>
    <w:rsid w:val="009A6063"/>
    <w:rsid w:val="009A62A2"/>
    <w:rsid w:val="009A7100"/>
    <w:rsid w:val="009A7C88"/>
    <w:rsid w:val="009B220C"/>
    <w:rsid w:val="009B3E77"/>
    <w:rsid w:val="009B4EBD"/>
    <w:rsid w:val="009B5458"/>
    <w:rsid w:val="009B7B49"/>
    <w:rsid w:val="009C0840"/>
    <w:rsid w:val="009C11B1"/>
    <w:rsid w:val="009C14FF"/>
    <w:rsid w:val="009C6257"/>
    <w:rsid w:val="009C6E56"/>
    <w:rsid w:val="009C7AC2"/>
    <w:rsid w:val="009D0BFE"/>
    <w:rsid w:val="009D0DCE"/>
    <w:rsid w:val="009D4AEB"/>
    <w:rsid w:val="009D7AC1"/>
    <w:rsid w:val="009E0E39"/>
    <w:rsid w:val="009E0F1B"/>
    <w:rsid w:val="009E3387"/>
    <w:rsid w:val="009E480A"/>
    <w:rsid w:val="009E5563"/>
    <w:rsid w:val="009E5CF9"/>
    <w:rsid w:val="009F191F"/>
    <w:rsid w:val="009F36C4"/>
    <w:rsid w:val="00A0172E"/>
    <w:rsid w:val="00A02430"/>
    <w:rsid w:val="00A02B86"/>
    <w:rsid w:val="00A041A6"/>
    <w:rsid w:val="00A04784"/>
    <w:rsid w:val="00A06E76"/>
    <w:rsid w:val="00A07579"/>
    <w:rsid w:val="00A07C6F"/>
    <w:rsid w:val="00A11F8B"/>
    <w:rsid w:val="00A13A6A"/>
    <w:rsid w:val="00A14A81"/>
    <w:rsid w:val="00A15DF0"/>
    <w:rsid w:val="00A205FD"/>
    <w:rsid w:val="00A20B05"/>
    <w:rsid w:val="00A22686"/>
    <w:rsid w:val="00A231BD"/>
    <w:rsid w:val="00A23EBE"/>
    <w:rsid w:val="00A25820"/>
    <w:rsid w:val="00A30937"/>
    <w:rsid w:val="00A30957"/>
    <w:rsid w:val="00A31734"/>
    <w:rsid w:val="00A31FC7"/>
    <w:rsid w:val="00A32192"/>
    <w:rsid w:val="00A33B80"/>
    <w:rsid w:val="00A37EC3"/>
    <w:rsid w:val="00A41373"/>
    <w:rsid w:val="00A435AE"/>
    <w:rsid w:val="00A445A3"/>
    <w:rsid w:val="00A4588C"/>
    <w:rsid w:val="00A45C98"/>
    <w:rsid w:val="00A51884"/>
    <w:rsid w:val="00A52BC9"/>
    <w:rsid w:val="00A55CE9"/>
    <w:rsid w:val="00A57952"/>
    <w:rsid w:val="00A57FA7"/>
    <w:rsid w:val="00A6134E"/>
    <w:rsid w:val="00A61594"/>
    <w:rsid w:val="00A6278E"/>
    <w:rsid w:val="00A6281D"/>
    <w:rsid w:val="00A62DF1"/>
    <w:rsid w:val="00A63C58"/>
    <w:rsid w:val="00A656D6"/>
    <w:rsid w:val="00A65729"/>
    <w:rsid w:val="00A6573B"/>
    <w:rsid w:val="00A6594C"/>
    <w:rsid w:val="00A6599A"/>
    <w:rsid w:val="00A66016"/>
    <w:rsid w:val="00A661C6"/>
    <w:rsid w:val="00A6656A"/>
    <w:rsid w:val="00A66EA8"/>
    <w:rsid w:val="00A67474"/>
    <w:rsid w:val="00A70FD4"/>
    <w:rsid w:val="00A71F2E"/>
    <w:rsid w:val="00A739B4"/>
    <w:rsid w:val="00A75736"/>
    <w:rsid w:val="00A7685B"/>
    <w:rsid w:val="00A80AC7"/>
    <w:rsid w:val="00A828B8"/>
    <w:rsid w:val="00A8670A"/>
    <w:rsid w:val="00A87C26"/>
    <w:rsid w:val="00A87E70"/>
    <w:rsid w:val="00A90CE3"/>
    <w:rsid w:val="00A960A3"/>
    <w:rsid w:val="00A96A4A"/>
    <w:rsid w:val="00A97D3B"/>
    <w:rsid w:val="00AA2722"/>
    <w:rsid w:val="00AA3535"/>
    <w:rsid w:val="00AA46BF"/>
    <w:rsid w:val="00AA5CE0"/>
    <w:rsid w:val="00AB0C84"/>
    <w:rsid w:val="00AB0EF2"/>
    <w:rsid w:val="00AB488D"/>
    <w:rsid w:val="00AB7579"/>
    <w:rsid w:val="00AC05CD"/>
    <w:rsid w:val="00AC0A72"/>
    <w:rsid w:val="00AC1510"/>
    <w:rsid w:val="00AC1C7B"/>
    <w:rsid w:val="00AC61F3"/>
    <w:rsid w:val="00AC7178"/>
    <w:rsid w:val="00AD069F"/>
    <w:rsid w:val="00AD1E83"/>
    <w:rsid w:val="00AD20D7"/>
    <w:rsid w:val="00AD2783"/>
    <w:rsid w:val="00AD713C"/>
    <w:rsid w:val="00AD740F"/>
    <w:rsid w:val="00AD7DCF"/>
    <w:rsid w:val="00AE1D34"/>
    <w:rsid w:val="00AE3416"/>
    <w:rsid w:val="00AE4529"/>
    <w:rsid w:val="00AE4928"/>
    <w:rsid w:val="00AE4D9D"/>
    <w:rsid w:val="00AE547D"/>
    <w:rsid w:val="00AE5EE1"/>
    <w:rsid w:val="00AE725E"/>
    <w:rsid w:val="00AE7F58"/>
    <w:rsid w:val="00AF0C94"/>
    <w:rsid w:val="00AF1AC4"/>
    <w:rsid w:val="00AF2631"/>
    <w:rsid w:val="00AF361D"/>
    <w:rsid w:val="00AF476C"/>
    <w:rsid w:val="00AF5A60"/>
    <w:rsid w:val="00AF6D0C"/>
    <w:rsid w:val="00B00DE0"/>
    <w:rsid w:val="00B01B07"/>
    <w:rsid w:val="00B02B9C"/>
    <w:rsid w:val="00B039AC"/>
    <w:rsid w:val="00B04080"/>
    <w:rsid w:val="00B04B2C"/>
    <w:rsid w:val="00B061C6"/>
    <w:rsid w:val="00B06C9F"/>
    <w:rsid w:val="00B06E89"/>
    <w:rsid w:val="00B07254"/>
    <w:rsid w:val="00B10728"/>
    <w:rsid w:val="00B108A8"/>
    <w:rsid w:val="00B1419F"/>
    <w:rsid w:val="00B142D2"/>
    <w:rsid w:val="00B149F0"/>
    <w:rsid w:val="00B1560A"/>
    <w:rsid w:val="00B16678"/>
    <w:rsid w:val="00B17954"/>
    <w:rsid w:val="00B21923"/>
    <w:rsid w:val="00B2200B"/>
    <w:rsid w:val="00B245FF"/>
    <w:rsid w:val="00B24891"/>
    <w:rsid w:val="00B301B9"/>
    <w:rsid w:val="00B30269"/>
    <w:rsid w:val="00B30F9B"/>
    <w:rsid w:val="00B3162D"/>
    <w:rsid w:val="00B31900"/>
    <w:rsid w:val="00B32789"/>
    <w:rsid w:val="00B34265"/>
    <w:rsid w:val="00B3457D"/>
    <w:rsid w:val="00B35FB9"/>
    <w:rsid w:val="00B40669"/>
    <w:rsid w:val="00B40EC9"/>
    <w:rsid w:val="00B44B87"/>
    <w:rsid w:val="00B457CE"/>
    <w:rsid w:val="00B45CB8"/>
    <w:rsid w:val="00B52263"/>
    <w:rsid w:val="00B53D6D"/>
    <w:rsid w:val="00B54A77"/>
    <w:rsid w:val="00B60330"/>
    <w:rsid w:val="00B61AB6"/>
    <w:rsid w:val="00B6379E"/>
    <w:rsid w:val="00B639CA"/>
    <w:rsid w:val="00B64213"/>
    <w:rsid w:val="00B64D9D"/>
    <w:rsid w:val="00B661AD"/>
    <w:rsid w:val="00B6665E"/>
    <w:rsid w:val="00B71314"/>
    <w:rsid w:val="00B713B5"/>
    <w:rsid w:val="00B71642"/>
    <w:rsid w:val="00B71807"/>
    <w:rsid w:val="00B71F58"/>
    <w:rsid w:val="00B7213E"/>
    <w:rsid w:val="00B72178"/>
    <w:rsid w:val="00B74B18"/>
    <w:rsid w:val="00B77346"/>
    <w:rsid w:val="00B77D70"/>
    <w:rsid w:val="00B819F2"/>
    <w:rsid w:val="00B81C1D"/>
    <w:rsid w:val="00B82340"/>
    <w:rsid w:val="00B84125"/>
    <w:rsid w:val="00B842FD"/>
    <w:rsid w:val="00B851E2"/>
    <w:rsid w:val="00B85D38"/>
    <w:rsid w:val="00B85F49"/>
    <w:rsid w:val="00B85FF5"/>
    <w:rsid w:val="00B91425"/>
    <w:rsid w:val="00B91EC1"/>
    <w:rsid w:val="00B92E31"/>
    <w:rsid w:val="00B93CA9"/>
    <w:rsid w:val="00B94C9F"/>
    <w:rsid w:val="00B95301"/>
    <w:rsid w:val="00BA2DF7"/>
    <w:rsid w:val="00BA67AE"/>
    <w:rsid w:val="00BA7180"/>
    <w:rsid w:val="00BA7F4B"/>
    <w:rsid w:val="00BB04F2"/>
    <w:rsid w:val="00BB06E6"/>
    <w:rsid w:val="00BB5126"/>
    <w:rsid w:val="00BB5F0E"/>
    <w:rsid w:val="00BB669E"/>
    <w:rsid w:val="00BC1916"/>
    <w:rsid w:val="00BC3891"/>
    <w:rsid w:val="00BC43DF"/>
    <w:rsid w:val="00BC48DA"/>
    <w:rsid w:val="00BC6D5E"/>
    <w:rsid w:val="00BC7B00"/>
    <w:rsid w:val="00BD125D"/>
    <w:rsid w:val="00BD16F5"/>
    <w:rsid w:val="00BD2A7E"/>
    <w:rsid w:val="00BD4119"/>
    <w:rsid w:val="00BD572A"/>
    <w:rsid w:val="00BD5B56"/>
    <w:rsid w:val="00BD60B9"/>
    <w:rsid w:val="00BD636E"/>
    <w:rsid w:val="00BD6FAF"/>
    <w:rsid w:val="00BD7D69"/>
    <w:rsid w:val="00BE0C18"/>
    <w:rsid w:val="00BE0F4C"/>
    <w:rsid w:val="00BE1386"/>
    <w:rsid w:val="00BE22DB"/>
    <w:rsid w:val="00BE3770"/>
    <w:rsid w:val="00BE4B45"/>
    <w:rsid w:val="00BE582E"/>
    <w:rsid w:val="00BF01FC"/>
    <w:rsid w:val="00BF34FE"/>
    <w:rsid w:val="00BF6390"/>
    <w:rsid w:val="00BF7139"/>
    <w:rsid w:val="00C0000C"/>
    <w:rsid w:val="00C003B9"/>
    <w:rsid w:val="00C0125E"/>
    <w:rsid w:val="00C0127F"/>
    <w:rsid w:val="00C01670"/>
    <w:rsid w:val="00C04292"/>
    <w:rsid w:val="00C0700E"/>
    <w:rsid w:val="00C13A12"/>
    <w:rsid w:val="00C15036"/>
    <w:rsid w:val="00C158C8"/>
    <w:rsid w:val="00C159FB"/>
    <w:rsid w:val="00C15CE5"/>
    <w:rsid w:val="00C171B7"/>
    <w:rsid w:val="00C2214D"/>
    <w:rsid w:val="00C23038"/>
    <w:rsid w:val="00C233DA"/>
    <w:rsid w:val="00C2545B"/>
    <w:rsid w:val="00C258D8"/>
    <w:rsid w:val="00C25CDB"/>
    <w:rsid w:val="00C26CE7"/>
    <w:rsid w:val="00C3104B"/>
    <w:rsid w:val="00C34332"/>
    <w:rsid w:val="00C344CE"/>
    <w:rsid w:val="00C3464D"/>
    <w:rsid w:val="00C35B80"/>
    <w:rsid w:val="00C35D5C"/>
    <w:rsid w:val="00C4060E"/>
    <w:rsid w:val="00C433BA"/>
    <w:rsid w:val="00C454C1"/>
    <w:rsid w:val="00C4556C"/>
    <w:rsid w:val="00C465F0"/>
    <w:rsid w:val="00C51E2C"/>
    <w:rsid w:val="00C528DE"/>
    <w:rsid w:val="00C52C40"/>
    <w:rsid w:val="00C548FD"/>
    <w:rsid w:val="00C6131D"/>
    <w:rsid w:val="00C617EB"/>
    <w:rsid w:val="00C61C19"/>
    <w:rsid w:val="00C70F54"/>
    <w:rsid w:val="00C72366"/>
    <w:rsid w:val="00C72C05"/>
    <w:rsid w:val="00C735AA"/>
    <w:rsid w:val="00C73601"/>
    <w:rsid w:val="00C74583"/>
    <w:rsid w:val="00C74B63"/>
    <w:rsid w:val="00C77743"/>
    <w:rsid w:val="00C77F34"/>
    <w:rsid w:val="00C81679"/>
    <w:rsid w:val="00C848A7"/>
    <w:rsid w:val="00C8575F"/>
    <w:rsid w:val="00C86421"/>
    <w:rsid w:val="00C878F8"/>
    <w:rsid w:val="00C87F88"/>
    <w:rsid w:val="00C906F8"/>
    <w:rsid w:val="00C912FE"/>
    <w:rsid w:val="00C9188F"/>
    <w:rsid w:val="00C91D71"/>
    <w:rsid w:val="00C9325D"/>
    <w:rsid w:val="00C93586"/>
    <w:rsid w:val="00C953D4"/>
    <w:rsid w:val="00C97EB8"/>
    <w:rsid w:val="00CA1127"/>
    <w:rsid w:val="00CA1641"/>
    <w:rsid w:val="00CA205A"/>
    <w:rsid w:val="00CA3569"/>
    <w:rsid w:val="00CA391E"/>
    <w:rsid w:val="00CA3FC5"/>
    <w:rsid w:val="00CA5167"/>
    <w:rsid w:val="00CA649D"/>
    <w:rsid w:val="00CA6DDD"/>
    <w:rsid w:val="00CA7EE8"/>
    <w:rsid w:val="00CB125F"/>
    <w:rsid w:val="00CB25A7"/>
    <w:rsid w:val="00CB444C"/>
    <w:rsid w:val="00CB5F8A"/>
    <w:rsid w:val="00CB680F"/>
    <w:rsid w:val="00CB6CCB"/>
    <w:rsid w:val="00CC1E03"/>
    <w:rsid w:val="00CC3D95"/>
    <w:rsid w:val="00CC7860"/>
    <w:rsid w:val="00CD0DD6"/>
    <w:rsid w:val="00CD134E"/>
    <w:rsid w:val="00CD213C"/>
    <w:rsid w:val="00CD2588"/>
    <w:rsid w:val="00CD4707"/>
    <w:rsid w:val="00CD5BE6"/>
    <w:rsid w:val="00CD6C5C"/>
    <w:rsid w:val="00CE289A"/>
    <w:rsid w:val="00CE2D1D"/>
    <w:rsid w:val="00CE3CF3"/>
    <w:rsid w:val="00CE4301"/>
    <w:rsid w:val="00CE5FF4"/>
    <w:rsid w:val="00CF0D62"/>
    <w:rsid w:val="00CF198D"/>
    <w:rsid w:val="00CF3F8E"/>
    <w:rsid w:val="00CF5909"/>
    <w:rsid w:val="00D001F1"/>
    <w:rsid w:val="00D0030C"/>
    <w:rsid w:val="00D003EB"/>
    <w:rsid w:val="00D01131"/>
    <w:rsid w:val="00D02732"/>
    <w:rsid w:val="00D03A38"/>
    <w:rsid w:val="00D03CA6"/>
    <w:rsid w:val="00D04B50"/>
    <w:rsid w:val="00D05C85"/>
    <w:rsid w:val="00D066B4"/>
    <w:rsid w:val="00D07844"/>
    <w:rsid w:val="00D10AD8"/>
    <w:rsid w:val="00D11820"/>
    <w:rsid w:val="00D11AA0"/>
    <w:rsid w:val="00D12485"/>
    <w:rsid w:val="00D13D76"/>
    <w:rsid w:val="00D14BA3"/>
    <w:rsid w:val="00D2096C"/>
    <w:rsid w:val="00D215F5"/>
    <w:rsid w:val="00D23912"/>
    <w:rsid w:val="00D25A4F"/>
    <w:rsid w:val="00D25CC3"/>
    <w:rsid w:val="00D26022"/>
    <w:rsid w:val="00D272BD"/>
    <w:rsid w:val="00D32966"/>
    <w:rsid w:val="00D3341D"/>
    <w:rsid w:val="00D3393C"/>
    <w:rsid w:val="00D33C7A"/>
    <w:rsid w:val="00D34A3F"/>
    <w:rsid w:val="00D40C97"/>
    <w:rsid w:val="00D41EC1"/>
    <w:rsid w:val="00D42361"/>
    <w:rsid w:val="00D429B8"/>
    <w:rsid w:val="00D4317E"/>
    <w:rsid w:val="00D440D7"/>
    <w:rsid w:val="00D46104"/>
    <w:rsid w:val="00D4669A"/>
    <w:rsid w:val="00D474B8"/>
    <w:rsid w:val="00D5162D"/>
    <w:rsid w:val="00D52037"/>
    <w:rsid w:val="00D52E9C"/>
    <w:rsid w:val="00D54972"/>
    <w:rsid w:val="00D54BE4"/>
    <w:rsid w:val="00D550A4"/>
    <w:rsid w:val="00D55E9A"/>
    <w:rsid w:val="00D567A4"/>
    <w:rsid w:val="00D572AE"/>
    <w:rsid w:val="00D61174"/>
    <w:rsid w:val="00D64C56"/>
    <w:rsid w:val="00D658CD"/>
    <w:rsid w:val="00D65F64"/>
    <w:rsid w:val="00D66025"/>
    <w:rsid w:val="00D71BAD"/>
    <w:rsid w:val="00D721DB"/>
    <w:rsid w:val="00D75938"/>
    <w:rsid w:val="00D775C7"/>
    <w:rsid w:val="00D777C0"/>
    <w:rsid w:val="00D77C01"/>
    <w:rsid w:val="00D80C1F"/>
    <w:rsid w:val="00D812E9"/>
    <w:rsid w:val="00D824AE"/>
    <w:rsid w:val="00D83B16"/>
    <w:rsid w:val="00D83F31"/>
    <w:rsid w:val="00D87AC1"/>
    <w:rsid w:val="00D87EE4"/>
    <w:rsid w:val="00D90A57"/>
    <w:rsid w:val="00D938C5"/>
    <w:rsid w:val="00D9399E"/>
    <w:rsid w:val="00DA1ABA"/>
    <w:rsid w:val="00DA22CE"/>
    <w:rsid w:val="00DA3116"/>
    <w:rsid w:val="00DA655D"/>
    <w:rsid w:val="00DB0589"/>
    <w:rsid w:val="00DB419C"/>
    <w:rsid w:val="00DB4E53"/>
    <w:rsid w:val="00DB7B4C"/>
    <w:rsid w:val="00DB7C4C"/>
    <w:rsid w:val="00DC0491"/>
    <w:rsid w:val="00DC1B40"/>
    <w:rsid w:val="00DC3742"/>
    <w:rsid w:val="00DC6B65"/>
    <w:rsid w:val="00DD2A00"/>
    <w:rsid w:val="00DD6B9D"/>
    <w:rsid w:val="00DE211F"/>
    <w:rsid w:val="00DE297B"/>
    <w:rsid w:val="00DE46E2"/>
    <w:rsid w:val="00DE4BAC"/>
    <w:rsid w:val="00DE5BCC"/>
    <w:rsid w:val="00DE6D3B"/>
    <w:rsid w:val="00DE6D88"/>
    <w:rsid w:val="00DE75B9"/>
    <w:rsid w:val="00DF04BE"/>
    <w:rsid w:val="00DF0BAC"/>
    <w:rsid w:val="00DF2056"/>
    <w:rsid w:val="00DF2301"/>
    <w:rsid w:val="00DF2596"/>
    <w:rsid w:val="00DF4590"/>
    <w:rsid w:val="00DF4A20"/>
    <w:rsid w:val="00DF4C37"/>
    <w:rsid w:val="00DF5C3F"/>
    <w:rsid w:val="00DF66EC"/>
    <w:rsid w:val="00E0006C"/>
    <w:rsid w:val="00E00735"/>
    <w:rsid w:val="00E01A05"/>
    <w:rsid w:val="00E02AB8"/>
    <w:rsid w:val="00E03727"/>
    <w:rsid w:val="00E043D3"/>
    <w:rsid w:val="00E0572D"/>
    <w:rsid w:val="00E0691D"/>
    <w:rsid w:val="00E072DC"/>
    <w:rsid w:val="00E134B7"/>
    <w:rsid w:val="00E14833"/>
    <w:rsid w:val="00E14DB8"/>
    <w:rsid w:val="00E164CC"/>
    <w:rsid w:val="00E20A41"/>
    <w:rsid w:val="00E20C21"/>
    <w:rsid w:val="00E22FB7"/>
    <w:rsid w:val="00E24F88"/>
    <w:rsid w:val="00E261F2"/>
    <w:rsid w:val="00E32DB3"/>
    <w:rsid w:val="00E3359C"/>
    <w:rsid w:val="00E34460"/>
    <w:rsid w:val="00E3630A"/>
    <w:rsid w:val="00E36DD2"/>
    <w:rsid w:val="00E37623"/>
    <w:rsid w:val="00E40A16"/>
    <w:rsid w:val="00E43245"/>
    <w:rsid w:val="00E438E5"/>
    <w:rsid w:val="00E43C18"/>
    <w:rsid w:val="00E442E1"/>
    <w:rsid w:val="00E450C3"/>
    <w:rsid w:val="00E453D4"/>
    <w:rsid w:val="00E458FF"/>
    <w:rsid w:val="00E470C9"/>
    <w:rsid w:val="00E504D0"/>
    <w:rsid w:val="00E509B2"/>
    <w:rsid w:val="00E51A2F"/>
    <w:rsid w:val="00E521B5"/>
    <w:rsid w:val="00E5322B"/>
    <w:rsid w:val="00E5385F"/>
    <w:rsid w:val="00E54AFB"/>
    <w:rsid w:val="00E55C1E"/>
    <w:rsid w:val="00E641D4"/>
    <w:rsid w:val="00E64B35"/>
    <w:rsid w:val="00E64CB1"/>
    <w:rsid w:val="00E64D42"/>
    <w:rsid w:val="00E64FC7"/>
    <w:rsid w:val="00E650D9"/>
    <w:rsid w:val="00E65380"/>
    <w:rsid w:val="00E67272"/>
    <w:rsid w:val="00E67818"/>
    <w:rsid w:val="00E7052C"/>
    <w:rsid w:val="00E71153"/>
    <w:rsid w:val="00E71A0F"/>
    <w:rsid w:val="00E7214D"/>
    <w:rsid w:val="00E73438"/>
    <w:rsid w:val="00E77A80"/>
    <w:rsid w:val="00E77E02"/>
    <w:rsid w:val="00E873FE"/>
    <w:rsid w:val="00E906BD"/>
    <w:rsid w:val="00E92300"/>
    <w:rsid w:val="00E95484"/>
    <w:rsid w:val="00EA1083"/>
    <w:rsid w:val="00EA45FC"/>
    <w:rsid w:val="00EA4CCB"/>
    <w:rsid w:val="00EA4D71"/>
    <w:rsid w:val="00EA5CEB"/>
    <w:rsid w:val="00EA61CB"/>
    <w:rsid w:val="00EA6C21"/>
    <w:rsid w:val="00EA7995"/>
    <w:rsid w:val="00EA7D50"/>
    <w:rsid w:val="00EB00F8"/>
    <w:rsid w:val="00EB0BCD"/>
    <w:rsid w:val="00EB0DCE"/>
    <w:rsid w:val="00EB2EE0"/>
    <w:rsid w:val="00EB33A5"/>
    <w:rsid w:val="00EB5061"/>
    <w:rsid w:val="00EB5B31"/>
    <w:rsid w:val="00EB6767"/>
    <w:rsid w:val="00EB698D"/>
    <w:rsid w:val="00EC0CF0"/>
    <w:rsid w:val="00EC309D"/>
    <w:rsid w:val="00EC4398"/>
    <w:rsid w:val="00EC6B13"/>
    <w:rsid w:val="00ED1C74"/>
    <w:rsid w:val="00ED2CF7"/>
    <w:rsid w:val="00ED385F"/>
    <w:rsid w:val="00ED5366"/>
    <w:rsid w:val="00ED79BE"/>
    <w:rsid w:val="00EE05E8"/>
    <w:rsid w:val="00EE12B3"/>
    <w:rsid w:val="00EE1707"/>
    <w:rsid w:val="00EE2B45"/>
    <w:rsid w:val="00EE3436"/>
    <w:rsid w:val="00EE4B30"/>
    <w:rsid w:val="00EF2895"/>
    <w:rsid w:val="00EF359B"/>
    <w:rsid w:val="00EF428F"/>
    <w:rsid w:val="00EF5D32"/>
    <w:rsid w:val="00EF6001"/>
    <w:rsid w:val="00EF63EE"/>
    <w:rsid w:val="00EF64F7"/>
    <w:rsid w:val="00EF7122"/>
    <w:rsid w:val="00EF7274"/>
    <w:rsid w:val="00F00AA3"/>
    <w:rsid w:val="00F041FE"/>
    <w:rsid w:val="00F04F09"/>
    <w:rsid w:val="00F04F92"/>
    <w:rsid w:val="00F05D72"/>
    <w:rsid w:val="00F100E9"/>
    <w:rsid w:val="00F11BE7"/>
    <w:rsid w:val="00F11D5D"/>
    <w:rsid w:val="00F11DA9"/>
    <w:rsid w:val="00F121F1"/>
    <w:rsid w:val="00F12707"/>
    <w:rsid w:val="00F12BB9"/>
    <w:rsid w:val="00F12F21"/>
    <w:rsid w:val="00F14F3D"/>
    <w:rsid w:val="00F15155"/>
    <w:rsid w:val="00F159E5"/>
    <w:rsid w:val="00F15DAD"/>
    <w:rsid w:val="00F20FA2"/>
    <w:rsid w:val="00F21D16"/>
    <w:rsid w:val="00F24576"/>
    <w:rsid w:val="00F306A2"/>
    <w:rsid w:val="00F31108"/>
    <w:rsid w:val="00F317AE"/>
    <w:rsid w:val="00F33909"/>
    <w:rsid w:val="00F35DCF"/>
    <w:rsid w:val="00F371E0"/>
    <w:rsid w:val="00F401CA"/>
    <w:rsid w:val="00F40A94"/>
    <w:rsid w:val="00F42DA8"/>
    <w:rsid w:val="00F44808"/>
    <w:rsid w:val="00F45863"/>
    <w:rsid w:val="00F45E1B"/>
    <w:rsid w:val="00F502A2"/>
    <w:rsid w:val="00F50409"/>
    <w:rsid w:val="00F51506"/>
    <w:rsid w:val="00F51FA7"/>
    <w:rsid w:val="00F528C4"/>
    <w:rsid w:val="00F566B2"/>
    <w:rsid w:val="00F56CAC"/>
    <w:rsid w:val="00F56EC1"/>
    <w:rsid w:val="00F6011D"/>
    <w:rsid w:val="00F605F9"/>
    <w:rsid w:val="00F611F6"/>
    <w:rsid w:val="00F617E5"/>
    <w:rsid w:val="00F646AC"/>
    <w:rsid w:val="00F6540D"/>
    <w:rsid w:val="00F66331"/>
    <w:rsid w:val="00F665A0"/>
    <w:rsid w:val="00F73245"/>
    <w:rsid w:val="00F75597"/>
    <w:rsid w:val="00F76134"/>
    <w:rsid w:val="00F8379A"/>
    <w:rsid w:val="00F842AC"/>
    <w:rsid w:val="00F8792F"/>
    <w:rsid w:val="00F87B9F"/>
    <w:rsid w:val="00F90576"/>
    <w:rsid w:val="00F915D0"/>
    <w:rsid w:val="00F91EC0"/>
    <w:rsid w:val="00F924D1"/>
    <w:rsid w:val="00F9309A"/>
    <w:rsid w:val="00F939D5"/>
    <w:rsid w:val="00F94602"/>
    <w:rsid w:val="00F9506F"/>
    <w:rsid w:val="00F96617"/>
    <w:rsid w:val="00F96CAC"/>
    <w:rsid w:val="00FA0F3D"/>
    <w:rsid w:val="00FA1C69"/>
    <w:rsid w:val="00FA2A33"/>
    <w:rsid w:val="00FA34B0"/>
    <w:rsid w:val="00FA4BA3"/>
    <w:rsid w:val="00FA4D0D"/>
    <w:rsid w:val="00FB0791"/>
    <w:rsid w:val="00FB1108"/>
    <w:rsid w:val="00FB1C3A"/>
    <w:rsid w:val="00FB23F9"/>
    <w:rsid w:val="00FB32E9"/>
    <w:rsid w:val="00FB4B5C"/>
    <w:rsid w:val="00FB5B2D"/>
    <w:rsid w:val="00FB6820"/>
    <w:rsid w:val="00FC215B"/>
    <w:rsid w:val="00FC254E"/>
    <w:rsid w:val="00FC3322"/>
    <w:rsid w:val="00FC5648"/>
    <w:rsid w:val="00FC5BC9"/>
    <w:rsid w:val="00FC5F69"/>
    <w:rsid w:val="00FC6155"/>
    <w:rsid w:val="00FC6CAD"/>
    <w:rsid w:val="00FC770C"/>
    <w:rsid w:val="00FC7980"/>
    <w:rsid w:val="00FC7BB6"/>
    <w:rsid w:val="00FD25A7"/>
    <w:rsid w:val="00FD375C"/>
    <w:rsid w:val="00FD67D5"/>
    <w:rsid w:val="00FD78EF"/>
    <w:rsid w:val="00FE110B"/>
    <w:rsid w:val="00FE693E"/>
    <w:rsid w:val="00FF2B87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7EDD5"/>
  <w15:chartTrackingRefBased/>
  <w15:docId w15:val="{3AE22739-5597-48CD-9036-8159279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uiPriority="99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4D4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7282"/>
    <w:pPr>
      <w:keepNext/>
      <w:spacing w:line="360" w:lineRule="atLeast"/>
      <w:jc w:val="both"/>
      <w:outlineLvl w:val="0"/>
    </w:pPr>
    <w:rPr>
      <w:b/>
      <w:bCs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11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5F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5F728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qFormat/>
    <w:rsid w:val="005F72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F7282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qFormat/>
    <w:rsid w:val="005F72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F7282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5F7282"/>
    <w:pPr>
      <w:spacing w:line="360" w:lineRule="auto"/>
      <w:jc w:val="both"/>
    </w:pPr>
    <w:rPr>
      <w:szCs w:val="20"/>
      <w:lang w:val="x-none" w:eastAsia="x-none"/>
    </w:rPr>
  </w:style>
  <w:style w:type="paragraph" w:styleId="Nagwek">
    <w:name w:val="header"/>
    <w:basedOn w:val="Normalny"/>
    <w:link w:val="NagwekZnak"/>
    <w:rsid w:val="005F7282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table" w:styleId="Tabela-Siatka">
    <w:name w:val="Table Grid"/>
    <w:basedOn w:val="Standardowy"/>
    <w:rsid w:val="005F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A3FC5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7200EF"/>
    <w:pPr>
      <w:ind w:left="566" w:hanging="283"/>
    </w:pPr>
  </w:style>
  <w:style w:type="paragraph" w:styleId="Akapitzlist">
    <w:name w:val="List Paragraph"/>
    <w:basedOn w:val="Normalny"/>
    <w:uiPriority w:val="34"/>
    <w:qFormat/>
    <w:rsid w:val="002A60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086B33"/>
    <w:rPr>
      <w:i/>
      <w:iCs/>
    </w:rPr>
  </w:style>
  <w:style w:type="paragraph" w:styleId="Tekstpodstawowy">
    <w:name w:val="Body Text"/>
    <w:basedOn w:val="Normalny"/>
    <w:link w:val="TekstpodstawowyZnak"/>
    <w:rsid w:val="0023390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233901"/>
    <w:rPr>
      <w:sz w:val="24"/>
      <w:szCs w:val="24"/>
    </w:rPr>
  </w:style>
  <w:style w:type="character" w:customStyle="1" w:styleId="Nagwek5Znak">
    <w:name w:val="Nagłówek 5 Znak"/>
    <w:link w:val="Nagwek5"/>
    <w:rsid w:val="002C039F"/>
    <w:rPr>
      <w:b/>
      <w:bCs/>
      <w:i/>
      <w:iCs/>
      <w:sz w:val="26"/>
      <w:szCs w:val="26"/>
    </w:rPr>
  </w:style>
  <w:style w:type="paragraph" w:styleId="Poprawka">
    <w:name w:val="Revision"/>
    <w:hidden/>
    <w:uiPriority w:val="99"/>
    <w:semiHidden/>
    <w:rsid w:val="00B77346"/>
    <w:rPr>
      <w:sz w:val="24"/>
      <w:szCs w:val="24"/>
    </w:rPr>
  </w:style>
  <w:style w:type="character" w:styleId="Odwoaniedokomentarza">
    <w:name w:val="annotation reference"/>
    <w:rsid w:val="00B7734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73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77346"/>
  </w:style>
  <w:style w:type="paragraph" w:styleId="Tematkomentarza">
    <w:name w:val="annotation subject"/>
    <w:basedOn w:val="Tekstkomentarza"/>
    <w:next w:val="Tekstkomentarza"/>
    <w:link w:val="TematkomentarzaZnak"/>
    <w:rsid w:val="00B7734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7734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A867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670A"/>
  </w:style>
  <w:style w:type="character" w:styleId="Odwoanieprzypisudolnego">
    <w:name w:val="footnote reference"/>
    <w:uiPriority w:val="99"/>
    <w:rsid w:val="00A8670A"/>
    <w:rPr>
      <w:rFonts w:cs="Times New Roman"/>
      <w:vertAlign w:val="superscript"/>
    </w:rPr>
  </w:style>
  <w:style w:type="paragraph" w:styleId="Stopka">
    <w:name w:val="footer"/>
    <w:basedOn w:val="Normalny"/>
    <w:link w:val="StopkaZnak"/>
    <w:unhideWhenUsed/>
    <w:rsid w:val="007B2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B2262"/>
    <w:rPr>
      <w:sz w:val="24"/>
      <w:szCs w:val="24"/>
      <w:lang w:val="x-none"/>
    </w:rPr>
  </w:style>
  <w:style w:type="character" w:customStyle="1" w:styleId="Nagwek8Znak">
    <w:name w:val="Nagłówek 8 Znak"/>
    <w:link w:val="Nagwek8"/>
    <w:uiPriority w:val="99"/>
    <w:rsid w:val="00732306"/>
    <w:rPr>
      <w:i/>
      <w:iCs/>
      <w:sz w:val="24"/>
      <w:szCs w:val="24"/>
    </w:rPr>
  </w:style>
  <w:style w:type="paragraph" w:customStyle="1" w:styleId="Default">
    <w:name w:val="Default"/>
    <w:rsid w:val="00C61C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rsid w:val="00671D1C"/>
    <w:rPr>
      <w:sz w:val="22"/>
      <w:szCs w:val="22"/>
      <w:shd w:val="clear" w:color="auto" w:fill="FFFFFF"/>
    </w:rPr>
  </w:style>
  <w:style w:type="character" w:customStyle="1" w:styleId="Teksttreci3">
    <w:name w:val="Tekst treści (3)_"/>
    <w:link w:val="Teksttreci30"/>
    <w:uiPriority w:val="99"/>
    <w:rsid w:val="00671D1C"/>
    <w:rPr>
      <w:b/>
      <w:bCs/>
      <w:i/>
      <w:iCs/>
      <w:sz w:val="23"/>
      <w:szCs w:val="23"/>
      <w:shd w:val="clear" w:color="auto" w:fill="FFFFFF"/>
    </w:rPr>
  </w:style>
  <w:style w:type="character" w:customStyle="1" w:styleId="Teksttreci4">
    <w:name w:val="Tekst treści (4)_"/>
    <w:link w:val="Teksttreci40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basedOn w:val="Teksttreci4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671D1C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71D1C"/>
    <w:pPr>
      <w:widowControl w:val="0"/>
      <w:shd w:val="clear" w:color="auto" w:fill="FFFFFF"/>
      <w:spacing w:before="180" w:line="240" w:lineRule="atLeast"/>
      <w:jc w:val="both"/>
    </w:pPr>
    <w:rPr>
      <w:sz w:val="22"/>
      <w:szCs w:val="22"/>
      <w:lang w:val="x-none" w:eastAsia="x-none"/>
    </w:rPr>
  </w:style>
  <w:style w:type="paragraph" w:customStyle="1" w:styleId="Teksttreci30">
    <w:name w:val="Tekst treści (3)"/>
    <w:basedOn w:val="Normalny"/>
    <w:link w:val="Teksttreci3"/>
    <w:uiPriority w:val="99"/>
    <w:rsid w:val="00671D1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3"/>
      <w:szCs w:val="23"/>
      <w:lang w:val="x-none" w:eastAsia="x-none"/>
    </w:rPr>
  </w:style>
  <w:style w:type="paragraph" w:customStyle="1" w:styleId="Teksttreci40">
    <w:name w:val="Tekst treści (4)"/>
    <w:basedOn w:val="Normalny"/>
    <w:link w:val="Teksttreci4"/>
    <w:uiPriority w:val="99"/>
    <w:rsid w:val="00671D1C"/>
    <w:pPr>
      <w:widowControl w:val="0"/>
      <w:shd w:val="clear" w:color="auto" w:fill="FFFFFF"/>
      <w:spacing w:after="480" w:line="274" w:lineRule="exact"/>
      <w:jc w:val="both"/>
    </w:pPr>
    <w:rPr>
      <w:i/>
      <w:iCs/>
      <w:sz w:val="22"/>
      <w:szCs w:val="22"/>
      <w:lang w:val="x-none" w:eastAsia="x-none"/>
    </w:rPr>
  </w:style>
  <w:style w:type="paragraph" w:customStyle="1" w:styleId="Teksttreci50">
    <w:name w:val="Tekst treści (5)"/>
    <w:basedOn w:val="Normalny"/>
    <w:link w:val="Teksttreci5"/>
    <w:uiPriority w:val="99"/>
    <w:rsid w:val="00671D1C"/>
    <w:pPr>
      <w:widowControl w:val="0"/>
      <w:shd w:val="clear" w:color="auto" w:fill="FFFFFF"/>
      <w:spacing w:before="480" w:line="230" w:lineRule="exact"/>
    </w:pPr>
    <w:rPr>
      <w:sz w:val="18"/>
      <w:szCs w:val="18"/>
      <w:lang w:val="x-none" w:eastAsia="x-none"/>
    </w:rPr>
  </w:style>
  <w:style w:type="character" w:customStyle="1" w:styleId="Tekstpodstawowy2Znak">
    <w:name w:val="Tekst podstawowy 2 Znak"/>
    <w:link w:val="Tekstpodstawowy2"/>
    <w:rsid w:val="00B77D70"/>
    <w:rPr>
      <w:sz w:val="24"/>
    </w:rPr>
  </w:style>
  <w:style w:type="character" w:customStyle="1" w:styleId="NagwekZnak">
    <w:name w:val="Nagłówek Znak"/>
    <w:link w:val="Nagwek"/>
    <w:rsid w:val="00523343"/>
    <w:rPr>
      <w:rFonts w:ascii="Arial" w:hAnsi="Arial"/>
      <w:sz w:val="24"/>
    </w:rPr>
  </w:style>
  <w:style w:type="character" w:customStyle="1" w:styleId="Nagwek1Znak">
    <w:name w:val="Nagłówek 1 Znak"/>
    <w:link w:val="Nagwek1"/>
    <w:rsid w:val="003A00B5"/>
    <w:rPr>
      <w:b/>
      <w:bCs/>
      <w:sz w:val="24"/>
      <w:szCs w:val="24"/>
      <w:u w:val="single"/>
    </w:rPr>
  </w:style>
  <w:style w:type="character" w:styleId="Hipercze">
    <w:name w:val="Hyperlink"/>
    <w:rsid w:val="0010396F"/>
    <w:rPr>
      <w:color w:val="0563C1"/>
      <w:u w:val="single"/>
    </w:rPr>
  </w:style>
  <w:style w:type="character" w:customStyle="1" w:styleId="Nagwek2Znak">
    <w:name w:val="Nagłówek 2 Znak"/>
    <w:link w:val="Nagwek2"/>
    <w:semiHidden/>
    <w:rsid w:val="0080117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umerstrony">
    <w:name w:val="page number"/>
    <w:rsid w:val="00881781"/>
  </w:style>
  <w:style w:type="paragraph" w:styleId="Tekstprzypisukocowego">
    <w:name w:val="endnote text"/>
    <w:basedOn w:val="Normalny"/>
    <w:link w:val="TekstprzypisukocowegoZnak"/>
    <w:rsid w:val="004A39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3980"/>
  </w:style>
  <w:style w:type="character" w:styleId="Odwoanieprzypisukocowego">
    <w:name w:val="endnote reference"/>
    <w:rsid w:val="004A3980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766B2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Kursywa">
    <w:name w:val="Tekst treści + Kursywa"/>
    <w:basedOn w:val="Domylnaczcionkaakapitu"/>
    <w:rsid w:val="002D288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2D288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7157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B53D6D"/>
    <w:rPr>
      <w:b/>
      <w:bCs/>
    </w:rPr>
  </w:style>
  <w:style w:type="character" w:customStyle="1" w:styleId="ui-provider">
    <w:name w:val="ui-provider"/>
    <w:basedOn w:val="Domylnaczcionkaakapitu"/>
    <w:rsid w:val="008A4BB9"/>
  </w:style>
  <w:style w:type="character" w:customStyle="1" w:styleId="normaltextrun">
    <w:name w:val="normaltextrun"/>
    <w:basedOn w:val="Domylnaczcionkaakapitu"/>
    <w:rsid w:val="00391076"/>
  </w:style>
  <w:style w:type="character" w:customStyle="1" w:styleId="eop">
    <w:name w:val="eop"/>
    <w:basedOn w:val="Domylnaczcionkaakapitu"/>
    <w:rsid w:val="00391076"/>
  </w:style>
  <w:style w:type="paragraph" w:customStyle="1" w:styleId="paragraph">
    <w:name w:val="paragraph"/>
    <w:basedOn w:val="Normalny"/>
    <w:rsid w:val="0039107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ny"/>
    <w:uiPriority w:val="99"/>
    <w:rsid w:val="00697B99"/>
    <w:pPr>
      <w:ind w:left="720"/>
      <w:contextualSpacing/>
    </w:pPr>
  </w:style>
  <w:style w:type="paragraph" w:customStyle="1" w:styleId="pf0">
    <w:name w:val="pf0"/>
    <w:basedOn w:val="Normalny"/>
    <w:rsid w:val="00456D71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456D71"/>
    <w:rPr>
      <w:rFonts w:ascii="Segoe UI" w:hAnsi="Segoe UI" w:cs="Segoe UI" w:hint="default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910FF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1551-C1D9-4FC3-A196-881B5EE0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2724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Ministerstwo Zdrowia</Company>
  <LinksUpToDate>false</LinksUpToDate>
  <CharactersWithSpaces>19035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subject/>
  <dc:creator>Ministerstwo Zdrowia</dc:creator>
  <cp:keywords/>
  <cp:lastModifiedBy>Szmurło Monika</cp:lastModifiedBy>
  <cp:revision>6</cp:revision>
  <cp:lastPrinted>2019-04-05T14:49:00Z</cp:lastPrinted>
  <dcterms:created xsi:type="dcterms:W3CDTF">2024-04-18T07:02:00Z</dcterms:created>
  <dcterms:modified xsi:type="dcterms:W3CDTF">2024-04-24T10:59:00Z</dcterms:modified>
</cp:coreProperties>
</file>