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D" w:rsidRPr="008F6975" w:rsidRDefault="00F12DAD" w:rsidP="00F12DAD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Pobyt członka rodziny obywatela Zjednoczonego Królestwa Wielkiej Brytanii i Irlandii Północnej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F12DAD" w:rsidRPr="00F12DAD" w:rsidRDefault="00F12DAD" w:rsidP="00F12DA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wydanie karty pobytowej członkowi rodziny obywatel Zjednoczonego Królestwa Wielkiej Brytanii i Irlandii Północnej, składasz, jeśli przebywasz na terytorium Polski z obywatelem Zjednoczonego Królestwa, a wasz pobyt będzie trwać dłużej niż 3 miesiące.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 w:themeFill="background1"/>
          <w:lang w:eastAsia="pl-PL"/>
        </w:rPr>
        <w:t>2. Warunki, które muszę spełnić</w:t>
      </w:r>
    </w:p>
    <w:p w:rsidR="00F12DAD" w:rsidRPr="00F12DAD" w:rsidRDefault="00F12DAD" w:rsidP="00F12DA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F12DAD" w:rsidRPr="00F12DAD" w:rsidRDefault="00F12DAD" w:rsidP="00F12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 karty pobytowej składasz osobiście, nie później niż w następnym dniu po upływie 3 miesięcy od dnia wjazdu na terytorium Rzecz</w:t>
      </w:r>
      <w:r w:rsidR="00BE504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ypospolitej Polskiej, </w:t>
      </w:r>
    </w:p>
    <w:p w:rsidR="00F12DAD" w:rsidRPr="00F12DAD" w:rsidRDefault="00F12DAD" w:rsidP="00F12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F12DAD" w:rsidRPr="00F12DAD" w:rsidRDefault="00F12DAD" w:rsidP="00F12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F12DAD" w:rsidRPr="00F12DAD" w:rsidRDefault="00F12DAD" w:rsidP="00F12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</w:p>
    <w:p w:rsidR="00F12DAD" w:rsidRPr="00F12DAD" w:rsidRDefault="00F12DAD" w:rsidP="00F12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Wymagana jest obecność małoletniego podczas składania wniosku, jeśli na dzień złożenia wniosku ukończył 6 rok życia.</w:t>
      </w:r>
    </w:p>
    <w:p w:rsidR="00F12DAD" w:rsidRPr="00F12DAD" w:rsidRDefault="00F12DAD" w:rsidP="00F12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małoletniego, który na dzień złożenia wniosku nie ukończył 6 roku życia składa przedstawiciel ustawowy lub jego pełnomocnik.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F12DAD" w:rsidRPr="00F12DAD" w:rsidRDefault="00F12DAD" w:rsidP="00F12DA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F12DAD" w:rsidRPr="00F12DAD" w:rsidRDefault="008F6975" w:rsidP="00F12D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6" w:history="1">
        <w:r w:rsidRPr="008F6975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Wniosek o wydanie karty pobytowej członkowi rodziny obywatela Zjednoczonego Królestwa Wielkiej Brytanii i Irlandii Północnej</w:t>
        </w:r>
      </w:hyperlink>
      <w:bookmarkStart w:id="0" w:name="_GoBack"/>
      <w:bookmarkEnd w:id="0"/>
      <w:r w:rsidR="00F12DAD"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 wypełni</w:t>
      </w:r>
      <w:r w:rsidR="00BE504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ony kompletnie w języku polskim</w:t>
      </w:r>
    </w:p>
    <w:p w:rsidR="00F12DAD" w:rsidRPr="00F12DAD" w:rsidRDefault="00F12DAD" w:rsidP="00F12D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4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     </w:t>
      </w:r>
    </w:p>
    <w:p w:rsidR="00F12DAD" w:rsidRPr="00F12DAD" w:rsidRDefault="00F12DAD" w:rsidP="00F12D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</w:t>
      </w:r>
    </w:p>
    <w:p w:rsidR="00F12DAD" w:rsidRPr="00F12DAD" w:rsidRDefault="00F12DAD" w:rsidP="00F12D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zaświadczenie o zarejestrowaniu pobytu obywatela Zjednoczonego Królestwa (kopia do akt sprawy, oryginał do wglądu)</w:t>
      </w:r>
    </w:p>
    <w:p w:rsidR="00F12DAD" w:rsidRPr="00F12DAD" w:rsidRDefault="00F12DAD" w:rsidP="00F12D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potwierdzające zawarcie małżeństwa</w:t>
      </w:r>
    </w:p>
    <w:p w:rsidR="00F12DAD" w:rsidRPr="00F12DAD" w:rsidRDefault="00F12DAD" w:rsidP="00F1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lub</w:t>
      </w:r>
    </w:p>
    <w:p w:rsidR="00F12DAD" w:rsidRPr="00F12DAD" w:rsidRDefault="00F12DAD" w:rsidP="00F12D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istnienie więzi rodzinnych oraz dokument potwierdzający wiek lub poświadczający pozostawanie na utrzymaniu obywatela Zjednoczonego Królestwa lub jego małżonka</w:t>
      </w:r>
    </w:p>
    <w:p w:rsidR="00F12DAD" w:rsidRPr="00F12DAD" w:rsidRDefault="00F12DAD" w:rsidP="00F1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lub</w:t>
      </w:r>
    </w:p>
    <w:p w:rsidR="00F12DAD" w:rsidRPr="00F12DAD" w:rsidRDefault="00F12DAD" w:rsidP="00F12D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istnienie więzi rodzinnych oraz dokument poświadczający pozostawanie na utrzymaniu obywatela Zjednoczonego Królestwa lub jego małżonka  </w:t>
      </w:r>
    </w:p>
    <w:p w:rsidR="00F12DAD" w:rsidRPr="00F12DAD" w:rsidRDefault="00F12DAD" w:rsidP="00F12D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lastRenderedPageBreak/>
        <w:t>dokument potwierdzający zachowanie prawa pobytu przez obywatela Zjednoczonego Królestwa</w:t>
      </w:r>
    </w:p>
    <w:p w:rsidR="00F12DAD" w:rsidRPr="00F12DAD" w:rsidRDefault="00F12DAD" w:rsidP="00F1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F12DAD" w:rsidRPr="00F12DAD" w:rsidRDefault="00F12DAD" w:rsidP="00F12DA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F12DAD" w:rsidRPr="00F12DAD" w:rsidRDefault="00F12DAD" w:rsidP="00F1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</w:t>
      </w:r>
      <w:r w:rsidR="00BE504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jskiej i członków ich rodzin.</w:t>
      </w:r>
      <w:r w:rsidR="00BE504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F12DAD" w:rsidRPr="00F12DAD" w:rsidRDefault="00F12DAD" w:rsidP="00F12DA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</w:t>
      </w:r>
      <w:r w:rsidR="008F6975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ednictwem Wojewody Opolskiego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- w terminie 14 dni od dnia jej doręczenia.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F12DAD" w:rsidRPr="008F6975" w:rsidRDefault="00F12DAD" w:rsidP="00BE504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F697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F12DAD" w:rsidRPr="00F12DAD" w:rsidRDefault="00F12DAD" w:rsidP="00F1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F12DAD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F12DAD" w:rsidRPr="00F12DAD" w:rsidRDefault="00F12DAD" w:rsidP="00F12D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F12DAD" w:rsidRPr="00F12DAD" w:rsidRDefault="00F12DAD" w:rsidP="00F12D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F12DA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</w:p>
    <w:p w:rsidR="00844DEA" w:rsidRDefault="00844DEA"/>
    <w:sectPr w:rsidR="0084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636"/>
    <w:multiLevelType w:val="multilevel"/>
    <w:tmpl w:val="094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483CBF"/>
    <w:multiLevelType w:val="multilevel"/>
    <w:tmpl w:val="42B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4942B3"/>
    <w:multiLevelType w:val="multilevel"/>
    <w:tmpl w:val="1CB6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BB30C2"/>
    <w:multiLevelType w:val="multilevel"/>
    <w:tmpl w:val="5ED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95D28"/>
    <w:multiLevelType w:val="multilevel"/>
    <w:tmpl w:val="153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90"/>
    <w:rsid w:val="004C2B90"/>
    <w:rsid w:val="00844DEA"/>
    <w:rsid w:val="008F6975"/>
    <w:rsid w:val="00BE5042"/>
    <w:rsid w:val="00F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69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6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69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15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60114233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56769185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82990639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54684298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8349576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48170148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cc6fa61d-5980-4f4d-b5ab-4fc3a4faf2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3839</Characters>
  <Application>Microsoft Office Word</Application>
  <DocSecurity>0</DocSecurity>
  <Lines>31</Lines>
  <Paragraphs>8</Paragraphs>
  <ScaleCrop>false</ScaleCrop>
  <Company>OUW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4</cp:revision>
  <dcterms:created xsi:type="dcterms:W3CDTF">2021-01-04T12:27:00Z</dcterms:created>
  <dcterms:modified xsi:type="dcterms:W3CDTF">2021-01-12T08:19:00Z</dcterms:modified>
</cp:coreProperties>
</file>