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1D192" w14:textId="77777777" w:rsidR="008F1944" w:rsidRPr="0081573A" w:rsidRDefault="008F1944" w:rsidP="008F1944">
      <w:pPr>
        <w:pStyle w:val="Bezodstpw"/>
        <w:pageBreakBefore/>
        <w:ind w:left="56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4</w:t>
      </w:r>
      <w:r w:rsidRPr="0081573A">
        <w:rPr>
          <w:rFonts w:ascii="Times New Roman" w:hAnsi="Times New Roman" w:cs="Times New Roman"/>
          <w:sz w:val="18"/>
          <w:szCs w:val="18"/>
        </w:rPr>
        <w:t xml:space="preserve"> do zapytania ofertowego</w:t>
      </w:r>
    </w:p>
    <w:p w14:paraId="39C1B896" w14:textId="77777777" w:rsidR="008F1944" w:rsidRDefault="008F1944" w:rsidP="008F1944">
      <w:pPr>
        <w:pStyle w:val="Bezodstpw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otyczy postępowania nr PO VII WB 130.4</w:t>
      </w:r>
      <w:r w:rsidRPr="0081573A">
        <w:rPr>
          <w:rFonts w:ascii="Times New Roman" w:hAnsi="Times New Roman" w:cs="Times New Roman"/>
        </w:rPr>
        <w:t>.2021</w:t>
      </w:r>
    </w:p>
    <w:p w14:paraId="57D33792" w14:textId="77777777" w:rsidR="008F1944" w:rsidRPr="0081573A" w:rsidRDefault="008F1944" w:rsidP="008F194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D07B727" w14:textId="77777777" w:rsidR="008F1944" w:rsidRPr="00EF06B6" w:rsidRDefault="008F1944" w:rsidP="008F1944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6B6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Klauzula informacyjna</w:t>
      </w:r>
    </w:p>
    <w:p w14:paraId="0C0A2837" w14:textId="77777777" w:rsidR="008F1944" w:rsidRPr="00EF06B6" w:rsidRDefault="008F1944" w:rsidP="008F1944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F06B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Oświadczenie dotyczące ochrony danych osobowych</w:t>
      </w:r>
    </w:p>
    <w:p w14:paraId="7CB57FAC" w14:textId="77777777" w:rsidR="008F1944" w:rsidRPr="00EF06B6" w:rsidRDefault="008F1944" w:rsidP="008F194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Oświadczam, że zgodnie z treścią art. 13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danych), zwanego dalej RODO, zostałam/em* poinformowany o tym, że:</w:t>
      </w:r>
    </w:p>
    <w:p w14:paraId="59EFE471" w14:textId="77777777" w:rsidR="008F1944" w:rsidRPr="00EF06B6" w:rsidRDefault="008F1944" w:rsidP="008F1944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F06B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Administratorem danych</w:t>
      </w: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F06B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osobowych</w:t>
      </w: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w rozumieniu art. 4 pkt 7 RODO, jest Prokuratura Okręgowa w Suwałkach z siedzibą przy ul. Pułaskiego 26, </w:t>
      </w: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16-400 Suwałki, tel. 87 562 86 00, e-mail: prokuratura@suwalki.po.gov.pl</w:t>
      </w:r>
    </w:p>
    <w:p w14:paraId="631B9FBC" w14:textId="77777777" w:rsidR="008F1944" w:rsidRPr="00EF06B6" w:rsidRDefault="008F1944" w:rsidP="008F1944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F06B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Inspektorem ochrony danych</w:t>
      </w: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jest Pani Teresa Szulc, tel. 87 562 86 61,</w:t>
      </w: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e-mail: ido@suwalki.po.gov.pl.</w:t>
      </w:r>
    </w:p>
    <w:p w14:paraId="35CBE396" w14:textId="77777777" w:rsidR="008F1944" w:rsidRPr="00EF06B6" w:rsidRDefault="008F1944" w:rsidP="008F1944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F06B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Dane osobowe</w:t>
      </w: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są zbierane i przetwarzane: </w:t>
      </w:r>
    </w:p>
    <w:p w14:paraId="69E6C7BB" w14:textId="77777777" w:rsidR="008F1944" w:rsidRPr="00EF06B6" w:rsidRDefault="008F1944" w:rsidP="008F1944">
      <w:pPr>
        <w:numPr>
          <w:ilvl w:val="0"/>
          <w:numId w:val="3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celu zawarcia i wykonania umowy – podstawą prawną przetwarzania jest niezbędność przetwarzania danych do zawarcia i wykonywania umowy – </w:t>
      </w: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art. 6 ust. 1 lit. b RODO;</w:t>
      </w:r>
    </w:p>
    <w:p w14:paraId="558953C2" w14:textId="77777777" w:rsidR="008F1944" w:rsidRPr="00EF06B6" w:rsidRDefault="008F1944" w:rsidP="008F1944">
      <w:pPr>
        <w:numPr>
          <w:ilvl w:val="0"/>
          <w:numId w:val="3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celu wypełnienia obowiązków prawnych ciążących na administratorze, wynikających z przepisów powszechnie obowiązujących, w tym prawa podatkowego – podstawą prawną przetwarzania jest niezbędność do wypełnienia obowiązku prawnego ciążącego na administratorze – </w:t>
      </w: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art. 6 ust. 1 lit. c. RODO;</w:t>
      </w:r>
    </w:p>
    <w:p w14:paraId="105F18DD" w14:textId="77777777" w:rsidR="008F1944" w:rsidRPr="00EF06B6" w:rsidRDefault="008F1944" w:rsidP="008F1944">
      <w:pPr>
        <w:numPr>
          <w:ilvl w:val="0"/>
          <w:numId w:val="3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celu dochodzenia roszczeń lub obrony przed roszczeniami związanymi z zawartą umową – podstawą prawną przetwarzania jest niezbędność do wypełnienia obowiązku prawnego ciążącego na administratorze – </w:t>
      </w: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art. 6 ust. 1 lit. c. RODO.</w:t>
      </w:r>
    </w:p>
    <w:p w14:paraId="2B499287" w14:textId="77777777" w:rsidR="008F1944" w:rsidRPr="00EF06B6" w:rsidRDefault="008F1944" w:rsidP="008F1944">
      <w:pPr>
        <w:suppressAutoHyphens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0872061" w14:textId="77777777" w:rsidR="008F1944" w:rsidRPr="00EF06B6" w:rsidRDefault="008F1944" w:rsidP="008F1944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F06B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Podstawę prawną</w:t>
      </w: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przetwarzania danych jest ustawa z dnia 28 stycznia 2016 r. – Prawo o prokuraturze, ustawa z dnia 26 czerwca 1974 roku – Kodeks pracy, </w:t>
      </w: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a zakresie wykraczającym poza przepisy prawa  zgoda osoby, której dane dotyczą.</w:t>
      </w:r>
    </w:p>
    <w:p w14:paraId="1AF21331" w14:textId="77777777" w:rsidR="008F1944" w:rsidRPr="00EF06B6" w:rsidRDefault="008F1944" w:rsidP="008F1944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Dane osobowe są przechowywane przez okres nie dłuższy niż jest to niezbędne do realizacji celów, w których są przetwarzane, zgodnie z zarządzeniem Prokuratora Generalnego w sprawie wprowadzenia jednolitego rzeczowego wykazu akt powszechnych jednostek organizacyjnych prokuratury oraz przepisami określającymi zasady przechowywania przez pracodawców dokumentacji w sprawach związanych ze stosunkiem pracy oraz sposób prowadzenia akt osobowych pracownika.</w:t>
      </w:r>
    </w:p>
    <w:p w14:paraId="53D6EC22" w14:textId="77777777" w:rsidR="008F1944" w:rsidRPr="00EF06B6" w:rsidRDefault="008F1944" w:rsidP="008F1944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t>Osobie, której dane są przetwarzane przysługuje prawo:</w:t>
      </w:r>
    </w:p>
    <w:p w14:paraId="772DAA11" w14:textId="77777777" w:rsidR="008F1944" w:rsidRPr="00EF06B6" w:rsidRDefault="008F1944" w:rsidP="008F1944">
      <w:pPr>
        <w:numPr>
          <w:ilvl w:val="0"/>
          <w:numId w:val="2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dostępu do treści swoich danych osobowych, </w:t>
      </w:r>
    </w:p>
    <w:p w14:paraId="2DE24696" w14:textId="77777777" w:rsidR="008F1944" w:rsidRPr="00EF06B6" w:rsidRDefault="008F1944" w:rsidP="008F1944">
      <w:pPr>
        <w:numPr>
          <w:ilvl w:val="0"/>
          <w:numId w:val="2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t>żądania ich sprostowania,  usunięcia lub  ograniczenia przetwarzania danych osobowych oraz do wniesienia sprzeciwu wobec przetwarzania takich danych, w przypadkach określonych w art. 15 – 18 RODO;</w:t>
      </w:r>
    </w:p>
    <w:p w14:paraId="5CBABE6F" w14:textId="77777777" w:rsidR="008F1944" w:rsidRPr="00EF06B6" w:rsidRDefault="008F1944" w:rsidP="008F1944">
      <w:pPr>
        <w:numPr>
          <w:ilvl w:val="0"/>
          <w:numId w:val="2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t>przenoszenia danych, na zasadach określonych w art. 20 RODO,</w:t>
      </w: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tj. do otrzymania przez osobę, której dane dotyczą od administratora danych osobowych jej dotyczących, w ustrukturyzowanym, powszechnie używanym formacie nadającym się do odczytu maszynowego;</w:t>
      </w:r>
    </w:p>
    <w:p w14:paraId="03288F48" w14:textId="77777777" w:rsidR="008F1944" w:rsidRPr="00EF06B6" w:rsidRDefault="008F1944" w:rsidP="008F1944">
      <w:pPr>
        <w:numPr>
          <w:ilvl w:val="0"/>
          <w:numId w:val="2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t>cofnięcia zgody w dowolnym momencie bez wpływu na zgodność z prawem przetwarzania, którego dokonano na podstawie zgody przed jej cofnięciem;</w:t>
      </w:r>
    </w:p>
    <w:p w14:paraId="460D604C" w14:textId="77777777" w:rsidR="008F1944" w:rsidRPr="00EF06B6" w:rsidRDefault="008F1944" w:rsidP="008F1944">
      <w:pPr>
        <w:numPr>
          <w:ilvl w:val="0"/>
          <w:numId w:val="2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t>wniesienia skargi do Prezesa Urzędu Ochrony Danych Osobowych.</w:t>
      </w:r>
    </w:p>
    <w:p w14:paraId="0A3424B9" w14:textId="77777777" w:rsidR="008F1944" w:rsidRPr="00EF06B6" w:rsidRDefault="008F1944" w:rsidP="008F1944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celu skorzystania z praw, o których mowa w pkt 6 </w:t>
      </w:r>
      <w:proofErr w:type="spellStart"/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t>ppkt</w:t>
      </w:r>
      <w:proofErr w:type="spellEnd"/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1 – 5 należy skontaktować się z administratorem lub inspektorem ochrony danych, korzystając ze wskazanych wyżej danych kontaktowych.</w:t>
      </w:r>
    </w:p>
    <w:p w14:paraId="0D7180E9" w14:textId="77777777" w:rsidR="008F1944" w:rsidRPr="00EF06B6" w:rsidRDefault="008F1944" w:rsidP="008F1944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t>Podanie danych osobowych w zakresie wynikającym z art. 22</w:t>
      </w:r>
      <w:r w:rsidRPr="00EF06B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  <w:t>1</w:t>
      </w: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ustawy z dnia </w:t>
      </w:r>
      <w:r w:rsidRPr="00EF06B6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26 czerwca 1974 r. – Kodeks pracy w zw. z przepisami ustawy z dnia 28 stycznia 2016 r. – Prawo o prokuraturze jest obowiązkowe, podanie danych w zakresie szerszym jest dobrowolne i wymaga wyrażenia zgody na ich przetwarzanie.</w:t>
      </w:r>
    </w:p>
    <w:p w14:paraId="566B2ADB" w14:textId="77777777" w:rsidR="008F1944" w:rsidRPr="00EF06B6" w:rsidRDefault="008F1944" w:rsidP="008F194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602"/>
      </w:tblGrid>
      <w:tr w:rsidR="008F1944" w:rsidRPr="00EF06B6" w14:paraId="74A009CC" w14:textId="77777777" w:rsidTr="004972BB">
        <w:tc>
          <w:tcPr>
            <w:tcW w:w="4605" w:type="dxa"/>
          </w:tcPr>
          <w:p w14:paraId="685806F2" w14:textId="77777777" w:rsidR="008F1944" w:rsidRPr="00EF06B6" w:rsidRDefault="008F1944" w:rsidP="004972BB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4605" w:type="dxa"/>
          </w:tcPr>
          <w:p w14:paraId="140F67A1" w14:textId="77777777" w:rsidR="008F1944" w:rsidRPr="00EF06B6" w:rsidRDefault="008F1944" w:rsidP="004972B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14:paraId="2E074CAD" w14:textId="77777777" w:rsidR="008F1944" w:rsidRPr="00EF06B6" w:rsidRDefault="008F1944" w:rsidP="004972B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EF06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…………………………………………..</w:t>
            </w:r>
          </w:p>
          <w:p w14:paraId="691563BC" w14:textId="77777777" w:rsidR="008F1944" w:rsidRPr="00EF06B6" w:rsidRDefault="008F1944" w:rsidP="004972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EF06B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data, podpis</w:t>
            </w:r>
          </w:p>
        </w:tc>
      </w:tr>
    </w:tbl>
    <w:p w14:paraId="64ACAD96" w14:textId="77777777" w:rsidR="002B40CA" w:rsidRDefault="002B40CA"/>
    <w:sectPr w:rsidR="002B4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74F05"/>
    <w:multiLevelType w:val="hybridMultilevel"/>
    <w:tmpl w:val="53763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7AB84174"/>
    <w:multiLevelType w:val="multilevel"/>
    <w:tmpl w:val="52DE7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trike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2E"/>
    <w:rsid w:val="002B40CA"/>
    <w:rsid w:val="008B522E"/>
    <w:rsid w:val="008F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AA864-DCC9-4A11-A9FA-B9E336B7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94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8F194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staśkiewicz</dc:creator>
  <cp:keywords/>
  <dc:description/>
  <cp:lastModifiedBy>daniel staśkiewicz</cp:lastModifiedBy>
  <cp:revision>2</cp:revision>
  <dcterms:created xsi:type="dcterms:W3CDTF">2021-09-16T08:35:00Z</dcterms:created>
  <dcterms:modified xsi:type="dcterms:W3CDTF">2021-09-16T08:35:00Z</dcterms:modified>
</cp:coreProperties>
</file>