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A09B" w14:textId="57AB032B" w:rsidR="00747503" w:rsidRPr="000D1DC5" w:rsidRDefault="00127B76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</w:t>
      </w:r>
      <w:r w:rsidR="00747503"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OFERT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OWY</w:t>
      </w:r>
    </w:p>
    <w:p w14:paraId="0CF11A13" w14:textId="3892A572" w:rsidR="00747503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p w14:paraId="6CE1D8AF" w14:textId="77777777" w:rsidR="00A6321F" w:rsidRPr="000D1DC5" w:rsidRDefault="00A6321F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p w14:paraId="4952F952" w14:textId="77777777" w:rsidR="00747503" w:rsidRPr="000D1DC5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47503" w:rsidRPr="000D1DC5" w14:paraId="48F4AFDA" w14:textId="77777777" w:rsidTr="004924C5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39556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747503" w:rsidRPr="000D1DC5" w14:paraId="390235D3" w14:textId="77777777" w:rsidTr="004924C5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14:paraId="6E0B0D18" w14:textId="77777777" w:rsidR="00747503" w:rsidRPr="000D1DC5" w:rsidRDefault="00747503" w:rsidP="004924C5">
            <w:pPr>
              <w:tabs>
                <w:tab w:val="left" w:pos="497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Nazwa:      Komenda Miejska Pańs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twowej Straży Pożarnej w Jeleniej Górze</w:t>
            </w:r>
          </w:p>
        </w:tc>
      </w:tr>
      <w:tr w:rsidR="00747503" w:rsidRPr="000D1DC5" w14:paraId="0110FE2D" w14:textId="77777777" w:rsidTr="004924C5">
        <w:trPr>
          <w:cantSplit/>
          <w:trHeight w:val="240"/>
        </w:trPr>
        <w:tc>
          <w:tcPr>
            <w:tcW w:w="9639" w:type="dxa"/>
          </w:tcPr>
          <w:p w14:paraId="24D7ACE8" w14:textId="77777777" w:rsidR="00747503" w:rsidRPr="000D1DC5" w:rsidRDefault="00747503" w:rsidP="004924C5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     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58-500 Jelenia Góra, ul. Sudecka 2</w:t>
            </w:r>
          </w:p>
        </w:tc>
      </w:tr>
    </w:tbl>
    <w:p w14:paraId="03F3B92D" w14:textId="77777777" w:rsidR="00747503" w:rsidRPr="000D1DC5" w:rsidRDefault="00747503" w:rsidP="00747503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8"/>
          <w:szCs w:val="24"/>
          <w:lang w:eastAsia="pl-PL"/>
        </w:rPr>
      </w:pPr>
    </w:p>
    <w:p w14:paraId="3813A900" w14:textId="77777777" w:rsidR="00747503" w:rsidRPr="000D1DC5" w:rsidRDefault="00747503" w:rsidP="00747503">
      <w:pPr>
        <w:tabs>
          <w:tab w:val="left" w:pos="356"/>
          <w:tab w:val="left" w:pos="709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WYKONAWCA  </w:t>
      </w:r>
      <w:r w:rsidRPr="000D1DC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/ WYKONAWCY WSPÓLNIE UBIEGAJĄCY SIĘ O UDZIELENIE ZAMÓWIENIA  </w:t>
      </w:r>
    </w:p>
    <w:p w14:paraId="65472612" w14:textId="77777777" w:rsidR="00747503" w:rsidRPr="000D1DC5" w:rsidRDefault="00747503" w:rsidP="00747503">
      <w:pPr>
        <w:tabs>
          <w:tab w:val="left" w:pos="356"/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Wykonawców wspólnie ubiegających się o udzielenie zamówienia należy powielić tabelę ile razy konieczne  i wpisać wszystkich Wykonawców wspólnie ubiegających się o udzielenie zamówienia.</w:t>
      </w:r>
    </w:p>
    <w:p w14:paraId="758C5C8C" w14:textId="77777777" w:rsidR="00747503" w:rsidRPr="000D1DC5" w:rsidRDefault="00747503" w:rsidP="00747503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10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69"/>
        <w:gridCol w:w="6"/>
        <w:gridCol w:w="5103"/>
      </w:tblGrid>
      <w:tr w:rsidR="00747503" w:rsidRPr="000D1DC5" w14:paraId="111A1EF1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24C76929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</w:tr>
      <w:tr w:rsidR="00747503" w:rsidRPr="000D1DC5" w14:paraId="5365EE7B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3221BD3F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NIP (jeżeli dotyczy):</w:t>
            </w:r>
          </w:p>
        </w:tc>
      </w:tr>
      <w:tr w:rsidR="00747503" w:rsidRPr="000D1DC5" w14:paraId="68564790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087AC14C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REGON (jeżeli dotyczy):</w:t>
            </w:r>
          </w:p>
        </w:tc>
      </w:tr>
      <w:tr w:rsidR="00747503" w:rsidRPr="000D1DC5" w14:paraId="0830E4C1" w14:textId="77777777" w:rsidTr="00D74070">
        <w:trPr>
          <w:cantSplit/>
          <w:trHeight w:val="454"/>
        </w:trPr>
        <w:tc>
          <w:tcPr>
            <w:tcW w:w="4530" w:type="dxa"/>
            <w:gridSpan w:val="2"/>
            <w:vAlign w:val="center"/>
          </w:tcPr>
          <w:p w14:paraId="5104600A" w14:textId="77777777" w:rsidR="00747503" w:rsidRPr="000D1DC5" w:rsidRDefault="00747503" w:rsidP="004924C5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109" w:type="dxa"/>
            <w:gridSpan w:val="2"/>
            <w:vAlign w:val="center"/>
          </w:tcPr>
          <w:p w14:paraId="2FE53BB9" w14:textId="77777777" w:rsidR="00747503" w:rsidRPr="000D1DC5" w:rsidRDefault="00747503" w:rsidP="004924C5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Kraj:                                                               </w:t>
            </w:r>
          </w:p>
        </w:tc>
      </w:tr>
      <w:tr w:rsidR="00747503" w:rsidRPr="000D1DC5" w14:paraId="7F11268D" w14:textId="77777777" w:rsidTr="00D74070">
        <w:trPr>
          <w:cantSplit/>
          <w:trHeight w:val="454"/>
        </w:trPr>
        <w:tc>
          <w:tcPr>
            <w:tcW w:w="4536" w:type="dxa"/>
            <w:gridSpan w:val="3"/>
            <w:vAlign w:val="center"/>
          </w:tcPr>
          <w:p w14:paraId="56C46A99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103" w:type="dxa"/>
            <w:vAlign w:val="center"/>
          </w:tcPr>
          <w:p w14:paraId="483A490C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Kod pocztowy:</w:t>
            </w:r>
          </w:p>
        </w:tc>
      </w:tr>
      <w:tr w:rsidR="00747503" w:rsidRPr="000D1DC5" w14:paraId="4C3379B2" w14:textId="77777777" w:rsidTr="00D74070">
        <w:trPr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5000DD37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Adres pocztowy (ulica, nr domu i lokalu): </w:t>
            </w:r>
          </w:p>
        </w:tc>
      </w:tr>
      <w:tr w:rsidR="00747503" w:rsidRPr="000D1DC5" w14:paraId="72A5EF74" w14:textId="77777777" w:rsidTr="00D74070">
        <w:trPr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6DD07F06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E-mail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x-none"/>
              </w:rPr>
              <w:t xml:space="preserve"> (do</w:t>
            </w:r>
            <w:r w:rsidRPr="000D1D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>komunikacji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 xml:space="preserve"> Zamawiającego z Wykonawcą)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:</w:t>
            </w:r>
          </w:p>
        </w:tc>
      </w:tr>
      <w:tr w:rsidR="00A6321F" w:rsidRPr="000D1DC5" w14:paraId="17AADE1F" w14:textId="77777777" w:rsidTr="00D74070">
        <w:trPr>
          <w:gridAfter w:val="3"/>
          <w:wAfter w:w="5178" w:type="dxa"/>
          <w:cantSplit/>
          <w:trHeight w:val="454"/>
        </w:trPr>
        <w:tc>
          <w:tcPr>
            <w:tcW w:w="4461" w:type="dxa"/>
            <w:vAlign w:val="center"/>
          </w:tcPr>
          <w:p w14:paraId="4E150698" w14:textId="77777777" w:rsidR="00A6321F" w:rsidRPr="000D1DC5" w:rsidRDefault="00A6321F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Telefon:                                  </w:t>
            </w:r>
          </w:p>
        </w:tc>
      </w:tr>
    </w:tbl>
    <w:p w14:paraId="27CDA821" w14:textId="77777777" w:rsidR="00747503" w:rsidRPr="000D1DC5" w:rsidRDefault="00747503" w:rsidP="00747503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12"/>
          <w:szCs w:val="24"/>
          <w:highlight w:val="yellow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  <w:t xml:space="preserve">  </w:t>
      </w:r>
    </w:p>
    <w:p w14:paraId="519BA9C2" w14:textId="77777777" w:rsidR="00747503" w:rsidRPr="000D1DC5" w:rsidRDefault="00747503" w:rsidP="00747503">
      <w:pPr>
        <w:tabs>
          <w:tab w:val="left" w:pos="709"/>
        </w:tabs>
        <w:spacing w:after="0" w:line="240" w:lineRule="auto"/>
        <w:ind w:left="709" w:hanging="709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</w:t>
      </w:r>
    </w:p>
    <w:p w14:paraId="7B123688" w14:textId="77777777" w:rsidR="00D74070" w:rsidRDefault="00D74070" w:rsidP="00747503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CC47A6" w14:textId="032511B6" w:rsidR="00747503" w:rsidRPr="000D1DC5" w:rsidRDefault="00747503" w:rsidP="00747503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</w:t>
      </w:r>
      <w:r w:rsidRPr="004813BC">
        <w:rPr>
          <w:rFonts w:ascii="Calibri" w:eastAsia="Times New Roman" w:hAnsi="Calibri" w:cs="Calibri"/>
          <w:b/>
          <w:sz w:val="24"/>
          <w:lang w:eastAsia="pl-PL"/>
        </w:rPr>
        <w:t>MT.2370.</w:t>
      </w:r>
      <w:r w:rsidR="0036769D" w:rsidRPr="004813BC">
        <w:rPr>
          <w:rFonts w:ascii="Calibri" w:eastAsia="Times New Roman" w:hAnsi="Calibri" w:cs="Calibri"/>
          <w:b/>
          <w:sz w:val="24"/>
          <w:lang w:eastAsia="pl-PL"/>
        </w:rPr>
        <w:t>2</w:t>
      </w:r>
      <w:r w:rsidRPr="004813BC">
        <w:rPr>
          <w:rFonts w:ascii="Calibri" w:eastAsia="Times New Roman" w:hAnsi="Calibri" w:cs="Calibri"/>
          <w:b/>
          <w:sz w:val="24"/>
          <w:lang w:eastAsia="pl-PL"/>
        </w:rPr>
        <w:t>.202</w:t>
      </w:r>
      <w:r w:rsidR="003A1827" w:rsidRPr="004813BC">
        <w:rPr>
          <w:rFonts w:ascii="Calibri" w:eastAsia="Times New Roman" w:hAnsi="Calibri" w:cs="Calibri"/>
          <w:b/>
          <w:sz w:val="24"/>
          <w:lang w:eastAsia="pl-PL"/>
        </w:rPr>
        <w:t>4</w:t>
      </w:r>
      <w:r w:rsidRPr="004813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14:paraId="46E592C8" w14:textId="7E3CBAFB" w:rsidR="00747503" w:rsidRPr="000D1DC5" w:rsidRDefault="004813BC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0" w:name="_Hlk52451896"/>
      <w:r>
        <w:rPr>
          <w:rFonts w:ascii="Calibri" w:eastAsia="Times New Roman" w:hAnsi="Calibri" w:cs="Calibri"/>
          <w:b/>
          <w:sz w:val="24"/>
          <w:lang w:eastAsia="pl-PL"/>
        </w:rPr>
        <w:t>Zakup sprężarki wraz z wyposażeniem</w:t>
      </w:r>
      <w:r w:rsidR="007130D5">
        <w:rPr>
          <w:rFonts w:ascii="Calibri" w:eastAsia="Times New Roman" w:hAnsi="Calibri" w:cs="Calibri"/>
          <w:b/>
          <w:sz w:val="24"/>
          <w:lang w:eastAsia="pl-PL"/>
        </w:rPr>
        <w:t xml:space="preserve"> dla Komendy Miejskiej Państwowej Straży Pożarnej w Jeleniej Górze</w:t>
      </w:r>
    </w:p>
    <w:bookmarkEnd w:id="0"/>
    <w:p w14:paraId="703CD693" w14:textId="77777777" w:rsidR="00747503" w:rsidRPr="000D1DC5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38513D1" w14:textId="549A37A3" w:rsidR="005C7FB4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t>sprężarkę powietrza: …………………………..…</w:t>
      </w:r>
      <w:r w:rsidR="003A1827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</w:p>
    <w:p w14:paraId="2B4A54B2" w14:textId="17E70EA3" w:rsidR="007130D5" w:rsidRDefault="007130D5" w:rsidP="007130D5">
      <w:pPr>
        <w:spacing w:after="0" w:line="240" w:lineRule="auto"/>
        <w:ind w:left="3540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 w:rsidRPr="007130D5">
        <w:rPr>
          <w:rFonts w:ascii="Calibri" w:eastAsia="Times New Roman" w:hAnsi="Calibri" w:cs="Calibri"/>
          <w:sz w:val="18"/>
          <w:szCs w:val="18"/>
          <w:lang w:eastAsia="pl-PL"/>
        </w:rPr>
        <w:t>(wpisać producenta, model</w:t>
      </w:r>
      <w:r w:rsidR="003A1827">
        <w:rPr>
          <w:rFonts w:ascii="Calibri" w:eastAsia="Times New Roman" w:hAnsi="Calibri" w:cs="Calibri"/>
          <w:sz w:val="18"/>
          <w:szCs w:val="18"/>
          <w:lang w:eastAsia="pl-PL"/>
        </w:rPr>
        <w:t>, rok produkcji</w:t>
      </w:r>
      <w:r w:rsidRPr="007130D5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14:paraId="51D6991E" w14:textId="77777777" w:rsidR="003A1827" w:rsidRDefault="003A1827" w:rsidP="007130D5">
      <w:pPr>
        <w:spacing w:after="0" w:line="240" w:lineRule="auto"/>
        <w:ind w:left="3540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Style w:val="Tabela-Siatka"/>
        <w:tblW w:w="8363" w:type="dxa"/>
        <w:tblInd w:w="137" w:type="dxa"/>
        <w:tblLook w:val="04A0" w:firstRow="1" w:lastRow="0" w:firstColumn="1" w:lastColumn="0" w:noHBand="0" w:noVBand="1"/>
      </w:tblPr>
      <w:tblGrid>
        <w:gridCol w:w="521"/>
        <w:gridCol w:w="3448"/>
        <w:gridCol w:w="1276"/>
        <w:gridCol w:w="3118"/>
      </w:tblGrid>
      <w:tr w:rsidR="003A1827" w14:paraId="697CA253" w14:textId="77777777" w:rsidTr="003A1827">
        <w:tc>
          <w:tcPr>
            <w:tcW w:w="521" w:type="dxa"/>
          </w:tcPr>
          <w:p w14:paraId="4E97814A" w14:textId="11B4CA7C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8" w:type="dxa"/>
          </w:tcPr>
          <w:p w14:paraId="2547C81B" w14:textId="20607245" w:rsidR="003A1827" w:rsidRPr="00EC5C85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Parametry minimalne</w:t>
            </w:r>
          </w:p>
        </w:tc>
        <w:tc>
          <w:tcPr>
            <w:tcW w:w="1276" w:type="dxa"/>
          </w:tcPr>
          <w:p w14:paraId="23A09F28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Spełnia</w:t>
            </w:r>
          </w:p>
          <w:p w14:paraId="21161E98" w14:textId="2D5D779D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 / NIE*</w:t>
            </w:r>
          </w:p>
        </w:tc>
        <w:tc>
          <w:tcPr>
            <w:tcW w:w="3118" w:type="dxa"/>
          </w:tcPr>
          <w:p w14:paraId="4DD46D94" w14:textId="6837005F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Parametry oferowanego sprzętu</w:t>
            </w:r>
          </w:p>
        </w:tc>
      </w:tr>
      <w:tr w:rsidR="003A1827" w14:paraId="650523CD" w14:textId="77777777" w:rsidTr="003A1827">
        <w:tc>
          <w:tcPr>
            <w:tcW w:w="521" w:type="dxa"/>
          </w:tcPr>
          <w:p w14:paraId="6D6C4901" w14:textId="6CEA3F85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8" w:type="dxa"/>
          </w:tcPr>
          <w:p w14:paraId="6E39990E" w14:textId="0B374C00" w:rsidR="003A1827" w:rsidRPr="00EC5C85" w:rsidRDefault="003A1827" w:rsidP="003A1827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minimalna wydajność - 550 l/min,</w:t>
            </w:r>
          </w:p>
        </w:tc>
        <w:tc>
          <w:tcPr>
            <w:tcW w:w="1276" w:type="dxa"/>
          </w:tcPr>
          <w:p w14:paraId="70140B82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2B1AB4B" w14:textId="68A07E24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A1827" w14:paraId="3ECB0AA0" w14:textId="77777777" w:rsidTr="003A1827">
        <w:tc>
          <w:tcPr>
            <w:tcW w:w="521" w:type="dxa"/>
          </w:tcPr>
          <w:p w14:paraId="113B5B39" w14:textId="4BC61080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48" w:type="dxa"/>
          </w:tcPr>
          <w:p w14:paraId="2D2754D4" w14:textId="40F19E3E" w:rsidR="003A1827" w:rsidRPr="00EC5C85" w:rsidRDefault="003A1827" w:rsidP="003A1827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ciśnienie pełnienia - </w:t>
            </w:r>
            <w:r w:rsidR="00395FC7">
              <w:rPr>
                <w:rFonts w:cs="Tahoma"/>
                <w:sz w:val="24"/>
                <w:szCs w:val="24"/>
              </w:rPr>
              <w:t xml:space="preserve"> co najmniej </w:t>
            </w:r>
            <w:r w:rsidRPr="00EC5C85">
              <w:rPr>
                <w:rFonts w:cs="Tahoma"/>
                <w:sz w:val="24"/>
                <w:szCs w:val="24"/>
              </w:rPr>
              <w:t xml:space="preserve">330 bar, </w:t>
            </w:r>
          </w:p>
        </w:tc>
        <w:tc>
          <w:tcPr>
            <w:tcW w:w="1276" w:type="dxa"/>
          </w:tcPr>
          <w:p w14:paraId="47B74EEA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EE088E" w14:textId="4C0A71A9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6CB5142F" w14:textId="77777777" w:rsidTr="003A1827">
        <w:tc>
          <w:tcPr>
            <w:tcW w:w="521" w:type="dxa"/>
          </w:tcPr>
          <w:p w14:paraId="5ACA634C" w14:textId="60AA4BD9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48" w:type="dxa"/>
          </w:tcPr>
          <w:p w14:paraId="21503846" w14:textId="235AC76E" w:rsidR="00395FC7" w:rsidRPr="00EC5C85" w:rsidRDefault="00395FC7" w:rsidP="00CE429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napęd elektryczny, moc silnika nie większa niż 11 kW,</w:t>
            </w:r>
          </w:p>
        </w:tc>
        <w:tc>
          <w:tcPr>
            <w:tcW w:w="1276" w:type="dxa"/>
          </w:tcPr>
          <w:p w14:paraId="1D8B8ADB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D5ABA98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3813D3DF" w14:textId="77777777" w:rsidTr="003A1827">
        <w:tc>
          <w:tcPr>
            <w:tcW w:w="521" w:type="dxa"/>
          </w:tcPr>
          <w:p w14:paraId="60EC82AE" w14:textId="4B5B6A66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48" w:type="dxa"/>
          </w:tcPr>
          <w:p w14:paraId="6C5E4971" w14:textId="0DE4F725" w:rsidR="00395FC7" w:rsidRDefault="00395FC7" w:rsidP="00CE429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masa sprężarki – nie więcej niż 390 kg</w:t>
            </w:r>
          </w:p>
        </w:tc>
        <w:tc>
          <w:tcPr>
            <w:tcW w:w="1276" w:type="dxa"/>
          </w:tcPr>
          <w:p w14:paraId="78345408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A88AAF9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20E485A0" w14:textId="77777777" w:rsidTr="003A1827">
        <w:tc>
          <w:tcPr>
            <w:tcW w:w="521" w:type="dxa"/>
          </w:tcPr>
          <w:p w14:paraId="57B2F203" w14:textId="6664538E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06FB39A1" w14:textId="7F693F94" w:rsidR="00CE4299" w:rsidRPr="00EC5C85" w:rsidRDefault="00CE4299" w:rsidP="00CE429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posiadająca</w:t>
            </w:r>
            <w:r w:rsidR="00395FC7">
              <w:rPr>
                <w:rFonts w:cs="Tahoma"/>
                <w:sz w:val="24"/>
                <w:szCs w:val="24"/>
              </w:rPr>
              <w:t xml:space="preserve"> co najmniej</w:t>
            </w:r>
            <w:r w:rsidR="00EC5C85" w:rsidRPr="00EC5C85">
              <w:rPr>
                <w:rFonts w:cs="Tahoma"/>
                <w:sz w:val="24"/>
                <w:szCs w:val="24"/>
              </w:rPr>
              <w:t xml:space="preserve"> 3</w:t>
            </w:r>
            <w:r w:rsidRPr="00EC5C85">
              <w:rPr>
                <w:rFonts w:cs="Tahoma"/>
                <w:sz w:val="24"/>
                <w:szCs w:val="24"/>
              </w:rPr>
              <w:t xml:space="preserve"> stopnie sprężania</w:t>
            </w:r>
          </w:p>
        </w:tc>
        <w:tc>
          <w:tcPr>
            <w:tcW w:w="1276" w:type="dxa"/>
          </w:tcPr>
          <w:p w14:paraId="6EDE9579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C1947CD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1B0F5198" w14:textId="77777777" w:rsidTr="003A1827">
        <w:tc>
          <w:tcPr>
            <w:tcW w:w="521" w:type="dxa"/>
          </w:tcPr>
          <w:p w14:paraId="0E636A34" w14:textId="6CB9F525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7AC88738" w14:textId="77777777" w:rsidR="00CE4299" w:rsidRPr="00EC5C85" w:rsidRDefault="00CE4299" w:rsidP="00CE429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posiadająca wskaźniki: </w:t>
            </w:r>
          </w:p>
          <w:p w14:paraId="79F868B9" w14:textId="77777777" w:rsidR="00CE4299" w:rsidRPr="00EC5C85" w:rsidRDefault="00CE4299" w:rsidP="00CE4299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ciśnienia oleju, </w:t>
            </w:r>
          </w:p>
          <w:p w14:paraId="49D68B4D" w14:textId="77777777" w:rsidR="00CE4299" w:rsidRPr="00EC5C85" w:rsidRDefault="00CE4299" w:rsidP="00CE4299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ciśnienia pełnienia, </w:t>
            </w:r>
          </w:p>
          <w:p w14:paraId="16EE0AB6" w14:textId="10FD9BF0" w:rsidR="00CE4299" w:rsidRPr="00395FC7" w:rsidRDefault="00CE4299" w:rsidP="00395FC7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temperatury powietrza chłodzącego, </w:t>
            </w:r>
            <w:r w:rsidRPr="00395FC7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D5DBBCE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51D95F9" w14:textId="5E5B3DC6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3B6306BE" w14:textId="77777777" w:rsidTr="003A1827">
        <w:tc>
          <w:tcPr>
            <w:tcW w:w="521" w:type="dxa"/>
          </w:tcPr>
          <w:p w14:paraId="35B9E96B" w14:textId="66334C26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383C865D" w14:textId="000DB127" w:rsidR="00CE4299" w:rsidRPr="00EC5C85" w:rsidRDefault="00CE4299" w:rsidP="00CE429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zewnętrzny zbiornik na kondensat – </w:t>
            </w:r>
            <w:r w:rsidR="00395FC7">
              <w:rPr>
                <w:rFonts w:cs="Tahoma"/>
                <w:sz w:val="24"/>
                <w:szCs w:val="24"/>
              </w:rPr>
              <w:t xml:space="preserve">min. </w:t>
            </w:r>
            <w:r w:rsidRPr="00EC5C85">
              <w:rPr>
                <w:rFonts w:cs="Tahoma"/>
                <w:sz w:val="24"/>
                <w:szCs w:val="24"/>
              </w:rPr>
              <w:t>10l</w:t>
            </w:r>
          </w:p>
        </w:tc>
        <w:tc>
          <w:tcPr>
            <w:tcW w:w="1276" w:type="dxa"/>
          </w:tcPr>
          <w:p w14:paraId="4F93A2BC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4FB651F" w14:textId="2FC910BB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3A18A63D" w14:textId="77777777" w:rsidTr="003A1827">
        <w:tc>
          <w:tcPr>
            <w:tcW w:w="521" w:type="dxa"/>
          </w:tcPr>
          <w:p w14:paraId="61066E81" w14:textId="0564D9E8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4ECA2FA4" w14:textId="2C49A0F6" w:rsidR="00CE4299" w:rsidRPr="00EC5C85" w:rsidRDefault="00CE4299" w:rsidP="00CE429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możliwość automatycznego zrzutu kondensatu do zbiornika na zewnątrz urządzenia,</w:t>
            </w:r>
          </w:p>
        </w:tc>
        <w:tc>
          <w:tcPr>
            <w:tcW w:w="1276" w:type="dxa"/>
          </w:tcPr>
          <w:p w14:paraId="686CC45B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D928C2E" w14:textId="6DD6E71A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4EBC7460" w14:textId="77777777" w:rsidTr="003A1827">
        <w:tc>
          <w:tcPr>
            <w:tcW w:w="521" w:type="dxa"/>
          </w:tcPr>
          <w:p w14:paraId="5EAE50B8" w14:textId="1F4476D7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605B8586" w14:textId="43F3C376" w:rsidR="00CE4299" w:rsidRPr="00EC5C85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posiadająca panel </w:t>
            </w:r>
            <w:r w:rsidR="00EC5C85" w:rsidRPr="00EC5C85">
              <w:rPr>
                <w:rFonts w:cs="Tahoma"/>
                <w:sz w:val="24"/>
                <w:szCs w:val="24"/>
              </w:rPr>
              <w:t>operacyjny z przyciskiem start / stop oraz wyłącznikiem awaryjnym</w:t>
            </w:r>
            <w:r w:rsidRPr="00EC5C85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0FF702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21E47FD" w14:textId="2FB5D743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608BF78F" w14:textId="77777777" w:rsidTr="003A1827">
        <w:tc>
          <w:tcPr>
            <w:tcW w:w="521" w:type="dxa"/>
          </w:tcPr>
          <w:p w14:paraId="2EC95AF2" w14:textId="5D7999A6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7DB2C81B" w14:textId="0BF9F280" w:rsidR="00CE4299" w:rsidRPr="00EC5C85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cs="Tahoma"/>
                <w:sz w:val="24"/>
                <w:szCs w:val="24"/>
              </w:rPr>
              <w:t>możliwość podłączenia zewnętrznego panelu pełniącego</w:t>
            </w:r>
          </w:p>
        </w:tc>
        <w:tc>
          <w:tcPr>
            <w:tcW w:w="1276" w:type="dxa"/>
          </w:tcPr>
          <w:p w14:paraId="651FC7FB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EB3BDFA" w14:textId="7584077A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13BD8022" w14:textId="77777777" w:rsidTr="003A1827">
        <w:tc>
          <w:tcPr>
            <w:tcW w:w="521" w:type="dxa"/>
          </w:tcPr>
          <w:p w14:paraId="2A6681A2" w14:textId="1D283730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48" w:type="dxa"/>
          </w:tcPr>
          <w:p w14:paraId="3987F4DA" w14:textId="13193D14" w:rsidR="00395FC7" w:rsidRPr="00EC5C85" w:rsidRDefault="00395FC7" w:rsidP="00CE429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moduł uruchomienia „</w:t>
            </w:r>
            <w:proofErr w:type="spellStart"/>
            <w:r>
              <w:rPr>
                <w:rFonts w:cs="Tahoma"/>
                <w:sz w:val="24"/>
                <w:szCs w:val="24"/>
              </w:rPr>
              <w:t>soft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start”</w:t>
            </w:r>
          </w:p>
        </w:tc>
        <w:tc>
          <w:tcPr>
            <w:tcW w:w="1276" w:type="dxa"/>
          </w:tcPr>
          <w:p w14:paraId="2FC9103C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F809ABF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246E6C70" w14:textId="77777777" w:rsidTr="003A1827">
        <w:tc>
          <w:tcPr>
            <w:tcW w:w="521" w:type="dxa"/>
          </w:tcPr>
          <w:p w14:paraId="229F7E2D" w14:textId="6B046DE5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48" w:type="dxa"/>
          </w:tcPr>
          <w:p w14:paraId="5BB85605" w14:textId="666A13D2" w:rsidR="00395FC7" w:rsidRDefault="00395FC7" w:rsidP="00CE429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automatyczny „STOP” po napełnieniu zbiornika ciśnieniowego (butli)</w:t>
            </w:r>
          </w:p>
        </w:tc>
        <w:tc>
          <w:tcPr>
            <w:tcW w:w="1276" w:type="dxa"/>
          </w:tcPr>
          <w:p w14:paraId="49C8D735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8F4DA7B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349A868E" w14:textId="77777777" w:rsidTr="003A1827">
        <w:tc>
          <w:tcPr>
            <w:tcW w:w="521" w:type="dxa"/>
          </w:tcPr>
          <w:p w14:paraId="7AD71AFD" w14:textId="379B13E6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48" w:type="dxa"/>
          </w:tcPr>
          <w:p w14:paraId="29334915" w14:textId="336AEB43" w:rsidR="00395FC7" w:rsidRDefault="00395FC7" w:rsidP="00CE429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automatyczny „START” po spadku ciśnienia w układzie sprężarki (po podłączeniu pustego zbiornika ciśnieniowego)</w:t>
            </w:r>
          </w:p>
        </w:tc>
        <w:tc>
          <w:tcPr>
            <w:tcW w:w="1276" w:type="dxa"/>
          </w:tcPr>
          <w:p w14:paraId="2F877722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AF21848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45317" w14:paraId="00FFEA8D" w14:textId="77777777" w:rsidTr="003A1827">
        <w:tc>
          <w:tcPr>
            <w:tcW w:w="521" w:type="dxa"/>
          </w:tcPr>
          <w:p w14:paraId="676AD5F0" w14:textId="4439D561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48" w:type="dxa"/>
          </w:tcPr>
          <w:p w14:paraId="089E4297" w14:textId="6A7B56B7" w:rsidR="00845317" w:rsidRDefault="00845317" w:rsidP="00845317">
            <w:pPr>
              <w:suppressAutoHyphens/>
              <w:spacing w:line="276" w:lineRule="auto"/>
              <w:jc w:val="both"/>
              <w:rPr>
                <w:rFonts w:cs="Tahoma"/>
                <w:sz w:val="24"/>
                <w:szCs w:val="24"/>
              </w:rPr>
            </w:pPr>
            <w:r w:rsidRPr="00845317">
              <w:rPr>
                <w:rFonts w:cs="Tahoma"/>
                <w:sz w:val="24"/>
                <w:szCs w:val="24"/>
              </w:rPr>
              <w:t xml:space="preserve">maksymalny poziom hałasu przy urządzeniu 74 </w:t>
            </w:r>
            <w:proofErr w:type="spellStart"/>
            <w:r w:rsidRPr="00845317">
              <w:rPr>
                <w:rFonts w:cs="Tahoma"/>
                <w:sz w:val="24"/>
                <w:szCs w:val="24"/>
              </w:rPr>
              <w:t>dB</w:t>
            </w:r>
            <w:proofErr w:type="spellEnd"/>
            <w:r w:rsidRPr="00845317">
              <w:rPr>
                <w:rFonts w:cs="Tahoma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14:paraId="3A6D4BA2" w14:textId="77777777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DFB6936" w14:textId="77777777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45317" w14:paraId="04B6ED08" w14:textId="77777777" w:rsidTr="003A1827">
        <w:tc>
          <w:tcPr>
            <w:tcW w:w="521" w:type="dxa"/>
          </w:tcPr>
          <w:p w14:paraId="5E01A133" w14:textId="1132DBCE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48" w:type="dxa"/>
          </w:tcPr>
          <w:p w14:paraId="7F91FE96" w14:textId="46F70EA6" w:rsidR="00845317" w:rsidRDefault="00845317" w:rsidP="00845317">
            <w:pPr>
              <w:suppressAutoHyphens/>
              <w:spacing w:line="276" w:lineRule="auto"/>
              <w:jc w:val="both"/>
              <w:rPr>
                <w:rFonts w:cs="Tahoma"/>
                <w:sz w:val="24"/>
                <w:szCs w:val="24"/>
              </w:rPr>
            </w:pPr>
            <w:r w:rsidRPr="00845317">
              <w:rPr>
                <w:rFonts w:cs="Tahoma"/>
                <w:sz w:val="24"/>
                <w:szCs w:val="24"/>
              </w:rPr>
              <w:t>maksymalna prędkość obrotowa – 1300 obrotów na minutę,</w:t>
            </w:r>
          </w:p>
        </w:tc>
        <w:tc>
          <w:tcPr>
            <w:tcW w:w="1276" w:type="dxa"/>
          </w:tcPr>
          <w:p w14:paraId="1EE0B143" w14:textId="77777777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CFD190E" w14:textId="77777777" w:rsidR="00845317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4296B72F" w14:textId="77777777" w:rsidTr="003A1827">
        <w:tc>
          <w:tcPr>
            <w:tcW w:w="521" w:type="dxa"/>
          </w:tcPr>
          <w:p w14:paraId="662B38D3" w14:textId="66634722" w:rsidR="00CE4299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8453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  <w:r w:rsidR="00CE429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232FE5A0" w14:textId="690CA7AE" w:rsidR="00CE4299" w:rsidRPr="00EC5C85" w:rsidRDefault="00CE4299" w:rsidP="00CE4299">
            <w:pPr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maksymalne wymiary: </w:t>
            </w:r>
            <w:r w:rsidR="00395FC7">
              <w:rPr>
                <w:rFonts w:cs="Tahoma"/>
                <w:sz w:val="24"/>
                <w:szCs w:val="24"/>
              </w:rPr>
              <w:t>160</w:t>
            </w:r>
            <w:r w:rsidRPr="00EC5C85">
              <w:rPr>
                <w:rFonts w:cs="Tahoma"/>
                <w:sz w:val="24"/>
                <w:szCs w:val="24"/>
              </w:rPr>
              <w:t xml:space="preserve"> x </w:t>
            </w:r>
            <w:r w:rsidR="00395FC7">
              <w:rPr>
                <w:rFonts w:cs="Tahoma"/>
                <w:sz w:val="24"/>
                <w:szCs w:val="24"/>
              </w:rPr>
              <w:t>75</w:t>
            </w:r>
            <w:r w:rsidRPr="00EC5C85">
              <w:rPr>
                <w:rFonts w:cs="Tahoma"/>
                <w:sz w:val="24"/>
                <w:szCs w:val="24"/>
              </w:rPr>
              <w:t xml:space="preserve"> x 11</w:t>
            </w:r>
            <w:r w:rsidR="00EC5C85" w:rsidRPr="00EC5C85"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9CBBCB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F88EA70" w14:textId="0F47E159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57C6088A" w14:textId="77777777" w:rsidTr="003A1827">
        <w:tc>
          <w:tcPr>
            <w:tcW w:w="521" w:type="dxa"/>
          </w:tcPr>
          <w:p w14:paraId="695BF8E2" w14:textId="46440B8C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8453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756FDA76" w14:textId="5A5F0989" w:rsidR="00CE4299" w:rsidRPr="00EC5C85" w:rsidRDefault="00CE4299" w:rsidP="00CE429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zewnętrzny panel pełniący </w:t>
            </w:r>
            <w:r w:rsidRPr="00EC5C85">
              <w:rPr>
                <w:rFonts w:cs="Calibri"/>
                <w:bCs/>
                <w:sz w:val="24"/>
                <w:szCs w:val="24"/>
              </w:rPr>
              <w:t>spełniający poniższe wymagania:</w:t>
            </w:r>
          </w:p>
          <w:p w14:paraId="5F1CE32A" w14:textId="3E709FB0" w:rsidR="00CE4299" w:rsidRPr="00EC5C85" w:rsidRDefault="00CE4299" w:rsidP="00CE429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ilość przyłączy: 4 x 300 bar + </w:t>
            </w:r>
            <w:r w:rsidRPr="00EC5C85">
              <w:rPr>
                <w:rFonts w:cs="Tahoma"/>
                <w:sz w:val="24"/>
                <w:szCs w:val="24"/>
              </w:rPr>
              <w:br/>
              <w:t>2 x 200 bar,</w:t>
            </w:r>
          </w:p>
          <w:p w14:paraId="7243BDA9" w14:textId="77777777" w:rsidR="00CE4299" w:rsidRPr="00EC5C85" w:rsidRDefault="00CE4299" w:rsidP="00CE429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posiadającego sterowanie manualne,</w:t>
            </w:r>
          </w:p>
          <w:p w14:paraId="2BD002D1" w14:textId="616F7974" w:rsidR="00CE4299" w:rsidRPr="00EC5C85" w:rsidRDefault="00CE4299" w:rsidP="00CE429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możliwość połączenia panelu </w:t>
            </w:r>
            <w:r w:rsidRPr="00EC5C85">
              <w:rPr>
                <w:rFonts w:cs="Tahoma"/>
                <w:sz w:val="24"/>
                <w:szCs w:val="24"/>
              </w:rPr>
              <w:br/>
              <w:t>z butlami przy pomocy węży wysokiego ciśnienia,</w:t>
            </w:r>
          </w:p>
          <w:p w14:paraId="0867D93C" w14:textId="6D8AF386" w:rsidR="00CE4299" w:rsidRPr="00EC5C85" w:rsidRDefault="00CE4299" w:rsidP="00CE429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posiadającego zawór bezpieczeństwa</w:t>
            </w:r>
          </w:p>
        </w:tc>
        <w:tc>
          <w:tcPr>
            <w:tcW w:w="1276" w:type="dxa"/>
          </w:tcPr>
          <w:p w14:paraId="47B5AA79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3059230" w14:textId="3EDD37E2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C5C85" w14:paraId="1A62FCD3" w14:textId="77777777" w:rsidTr="003A1827">
        <w:tc>
          <w:tcPr>
            <w:tcW w:w="521" w:type="dxa"/>
          </w:tcPr>
          <w:p w14:paraId="26851ADA" w14:textId="101638B4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8453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5B63ED71" w14:textId="390144A2" w:rsidR="00EC5C85" w:rsidRPr="00EC5C85" w:rsidRDefault="00EC5C85" w:rsidP="00EC5C85">
            <w:pPr>
              <w:suppressAutoHyphens/>
              <w:spacing w:line="276" w:lineRule="auto"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butli kompozytowych do aparatów powietrznych wraz z pokrowcami – 2 komplety,</w:t>
            </w:r>
          </w:p>
        </w:tc>
        <w:tc>
          <w:tcPr>
            <w:tcW w:w="1276" w:type="dxa"/>
          </w:tcPr>
          <w:p w14:paraId="2398F67F" w14:textId="77777777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E3535F0" w14:textId="77777777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C5C85" w14:paraId="2F0AFFBA" w14:textId="77777777" w:rsidTr="003A1827">
        <w:tc>
          <w:tcPr>
            <w:tcW w:w="521" w:type="dxa"/>
          </w:tcPr>
          <w:p w14:paraId="5DFC7DB8" w14:textId="2E3F9AEF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8453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3A6FE15F" w14:textId="4D98FC07" w:rsidR="00EC5C85" w:rsidRPr="00EC5C85" w:rsidRDefault="00EC5C85" w:rsidP="00EC5C85">
            <w:pPr>
              <w:suppressAutoHyphens/>
              <w:spacing w:line="276" w:lineRule="auto"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zapasowych filtrów do zaoferowanej sprężarki – 2 komplety,</w:t>
            </w:r>
          </w:p>
        </w:tc>
        <w:tc>
          <w:tcPr>
            <w:tcW w:w="1276" w:type="dxa"/>
          </w:tcPr>
          <w:p w14:paraId="7125D812" w14:textId="77777777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3DF0D38" w14:textId="77777777" w:rsidR="00EC5C85" w:rsidRDefault="00EC5C85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299" w14:paraId="461E6A32" w14:textId="77777777" w:rsidTr="00EC5C85">
        <w:trPr>
          <w:trHeight w:val="366"/>
        </w:trPr>
        <w:tc>
          <w:tcPr>
            <w:tcW w:w="521" w:type="dxa"/>
          </w:tcPr>
          <w:p w14:paraId="092C39F0" w14:textId="60229865" w:rsidR="00CE4299" w:rsidRDefault="0084531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  <w:r w:rsidR="00EC5C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8" w:type="dxa"/>
          </w:tcPr>
          <w:p w14:paraId="00B75DB8" w14:textId="6E6F5DEA" w:rsidR="00CE4299" w:rsidRPr="00EC5C85" w:rsidRDefault="00EC5C85" w:rsidP="00EC5C85">
            <w:pPr>
              <w:suppressAutoHyphens/>
              <w:spacing w:line="276" w:lineRule="auto"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zapasu oleju potrzebnego do przeglądu sprężarki.</w:t>
            </w:r>
          </w:p>
        </w:tc>
        <w:tc>
          <w:tcPr>
            <w:tcW w:w="1276" w:type="dxa"/>
          </w:tcPr>
          <w:p w14:paraId="52543B73" w14:textId="7777777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59311CC" w14:textId="1F59C7D7" w:rsidR="00CE4299" w:rsidRDefault="00CE4299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EFED821" w14:textId="77777777" w:rsidR="007130D5" w:rsidRPr="007130D5" w:rsidRDefault="007130D5" w:rsidP="007130D5">
      <w:pPr>
        <w:spacing w:after="0" w:line="240" w:lineRule="auto"/>
        <w:ind w:left="354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3287CF" w14:textId="48D83270" w:rsidR="007130D5" w:rsidRPr="003A1827" w:rsidRDefault="003A1827" w:rsidP="003A1827">
      <w:pPr>
        <w:spacing w:after="0" w:line="240" w:lineRule="auto"/>
        <w:rPr>
          <w:rFonts w:cs="Liberation Serif"/>
          <w:b/>
          <w:bCs/>
        </w:rPr>
      </w:pPr>
      <w:r w:rsidRPr="003A1827">
        <w:rPr>
          <w:rFonts w:cs="Liberation Serif"/>
          <w:b/>
          <w:bCs/>
        </w:rPr>
        <w:t>*Należy wstawić właściwe. Jeśli spełnia wstawić „TAK”, jeśli nie spełnia wstawić „NIE”</w:t>
      </w:r>
    </w:p>
    <w:p w14:paraId="750AD3D6" w14:textId="77777777" w:rsidR="003A1827" w:rsidRDefault="003A1827" w:rsidP="007130D5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C5FE02" w14:textId="77777777" w:rsidR="00395FC7" w:rsidRPr="007130D5" w:rsidRDefault="00395FC7" w:rsidP="007130D5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00B006" w14:textId="148A5B08" w:rsidR="00747503" w:rsidRPr="000D1DC5" w:rsidRDefault="007130D5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Oferujemy dostarczenie przedmiotu</w:t>
      </w:r>
      <w:r w:rsidR="00747503"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zamówienia:</w:t>
      </w:r>
    </w:p>
    <w:p w14:paraId="5A6DC24D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C3E1EF" w14:textId="77777777" w:rsidR="00747503" w:rsidRPr="000D1DC5" w:rsidRDefault="00747503" w:rsidP="00747503">
      <w:pPr>
        <w:spacing w:after="0" w:line="36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 cenę (brutto)     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  zł,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58BF5F1F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tj.:</w:t>
      </w:r>
    </w:p>
    <w:p w14:paraId="40B1052C" w14:textId="77777777" w:rsidR="00747503" w:rsidRPr="000D1DC5" w:rsidRDefault="00747503" w:rsidP="00747503">
      <w:pPr>
        <w:spacing w:after="0" w:line="360" w:lineRule="auto"/>
        <w:ind w:left="113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za cenę bez VAT         ............................................................... zł,</w:t>
      </w:r>
    </w:p>
    <w:p w14:paraId="62204BD0" w14:textId="77777777" w:rsidR="00747503" w:rsidRPr="000D1DC5" w:rsidRDefault="00747503" w:rsidP="00747503">
      <w:pPr>
        <w:spacing w:after="0" w:line="240" w:lineRule="auto"/>
        <w:ind w:left="1134" w:hanging="7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+ VAT............... %, tj.   ............................................................ zł.</w:t>
      </w:r>
    </w:p>
    <w:p w14:paraId="0C095ACF" w14:textId="77777777" w:rsidR="00747503" w:rsidRPr="000D1DC5" w:rsidRDefault="00747503" w:rsidP="00747503">
      <w:pPr>
        <w:spacing w:after="0" w:line="240" w:lineRule="auto"/>
        <w:ind w:left="1134" w:hanging="7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(stawka)</w:t>
      </w:r>
    </w:p>
    <w:p w14:paraId="5DED6E6B" w14:textId="77777777" w:rsidR="00747503" w:rsidRPr="000D1DC5" w:rsidRDefault="00747503" w:rsidP="00747503">
      <w:pPr>
        <w:keepNext/>
        <w:tabs>
          <w:tab w:val="left" w:pos="-5387"/>
        </w:tabs>
        <w:spacing w:after="0" w:line="240" w:lineRule="auto"/>
        <w:ind w:left="426"/>
        <w:jc w:val="both"/>
        <w:outlineLvl w:val="3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78B1FA0D" w14:textId="4896DF50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Zobowiązujemy się do </w:t>
      </w:r>
      <w:r w:rsidR="007130D5">
        <w:rPr>
          <w:rFonts w:ascii="Calibri" w:eastAsia="Times New Roman" w:hAnsi="Calibri" w:cs="Calibri"/>
          <w:bCs/>
          <w:sz w:val="24"/>
          <w:szCs w:val="24"/>
          <w:lang w:eastAsia="pl-PL"/>
        </w:rPr>
        <w:t>dostarczenia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przedmiotu zamówienia w terminie:</w:t>
      </w:r>
    </w:p>
    <w:p w14:paraId="5ED2B63D" w14:textId="1AF38632" w:rsidR="00747503" w:rsidRPr="000D1DC5" w:rsidRDefault="003A1827" w:rsidP="00747503">
      <w:pPr>
        <w:spacing w:after="0" w:line="240" w:lineRule="auto"/>
        <w:ind w:left="502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 dnia </w:t>
      </w:r>
      <w:r w:rsidR="00747503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D74070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45045E">
        <w:rPr>
          <w:rFonts w:ascii="Calibri" w:eastAsia="Times New Roman" w:hAnsi="Calibri" w:cs="Calibri"/>
          <w:bCs/>
          <w:sz w:val="24"/>
          <w:szCs w:val="24"/>
          <w:lang w:eastAsia="pl-PL"/>
        </w:rPr>
        <w:t>..</w:t>
      </w:r>
      <w:r w:rsidR="00D74070">
        <w:rPr>
          <w:rFonts w:ascii="Calibri" w:eastAsia="Times New Roman" w:hAnsi="Calibri" w:cs="Calibri"/>
          <w:bCs/>
          <w:sz w:val="24"/>
          <w:szCs w:val="24"/>
          <w:lang w:eastAsia="pl-PL"/>
        </w:rPr>
        <w:t>..</w:t>
      </w:r>
      <w:r w:rsidR="00747503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747503"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14:paraId="54A62331" w14:textId="77777777" w:rsidR="00747503" w:rsidRPr="000D1DC5" w:rsidRDefault="00747503" w:rsidP="00747503">
      <w:pPr>
        <w:spacing w:after="0" w:line="240" w:lineRule="auto"/>
        <w:ind w:left="502"/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</w:pPr>
    </w:p>
    <w:p w14:paraId="04A0F143" w14:textId="77777777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Oświadczamy</w:t>
      </w:r>
      <w:r w:rsidRPr="000D1DC5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, że udzielimy Zamawiającemu: </w:t>
      </w:r>
    </w:p>
    <w:p w14:paraId="5EFEA3B3" w14:textId="2975CFA2" w:rsidR="00D74070" w:rsidRDefault="00747503" w:rsidP="00D74070">
      <w:pPr>
        <w:suppressAutoHyphens/>
        <w:spacing w:after="0" w:line="240" w:lineRule="auto"/>
        <w:ind w:left="709" w:hanging="20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2AD7">
        <w:rPr>
          <w:rFonts w:ascii="Calibri" w:eastAsia="Times New Roman" w:hAnsi="Calibri" w:cs="Calibri"/>
          <w:sz w:val="24"/>
          <w:szCs w:val="24"/>
          <w:lang w:eastAsia="pl-PL"/>
        </w:rPr>
        <w:t>- co najmniej ........ miesięcy gwarancji na przedmiot zamówienia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7AB3486" w14:textId="77777777" w:rsidR="00D74070" w:rsidRDefault="00D74070" w:rsidP="00D74070">
      <w:pPr>
        <w:suppressAutoHyphens/>
        <w:spacing w:after="0" w:line="240" w:lineRule="auto"/>
        <w:ind w:left="709" w:hanging="20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46AE51" w14:textId="520D32CC" w:rsidR="00747503" w:rsidRPr="00D74070" w:rsidRDefault="00747503" w:rsidP="00D74070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Oświadczamy, że </w:t>
      </w:r>
      <w:r w:rsidR="00D84FA8"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warunki płatności </w:t>
      </w: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zawarte w </w:t>
      </w:r>
      <w:r w:rsidR="00D84FA8">
        <w:rPr>
          <w:rFonts w:ascii="Calibri" w:eastAsia="Times New Roman" w:hAnsi="Calibri" w:cs="Calibri"/>
          <w:bCs/>
          <w:sz w:val="24"/>
          <w:szCs w:val="24"/>
          <w:lang w:eastAsia="pl-PL"/>
        </w:rPr>
        <w:t>projekcie umowy</w:t>
      </w: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zaproponowane przez Zamawiającego zostały przez nas zaakceptowane.</w:t>
      </w:r>
    </w:p>
    <w:p w14:paraId="149A276E" w14:textId="77777777" w:rsidR="00747503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503B4F" w14:textId="77777777" w:rsidR="004813BC" w:rsidRDefault="004813BC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78CF6D" w14:textId="77777777" w:rsidR="004813BC" w:rsidRPr="000D1DC5" w:rsidRDefault="004813BC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E75DCE" w14:textId="77777777" w:rsidR="00747503" w:rsidRPr="000D1DC5" w:rsidRDefault="00747503" w:rsidP="00D74070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 w:hanging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Następujące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części niniejszego zamówienia zamierzamy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953"/>
        <w:gridCol w:w="4010"/>
      </w:tblGrid>
      <w:tr w:rsidR="00747503" w:rsidRPr="000D1DC5" w14:paraId="092479A2" w14:textId="77777777" w:rsidTr="004924C5">
        <w:trPr>
          <w:trHeight w:val="312"/>
        </w:trPr>
        <w:tc>
          <w:tcPr>
            <w:tcW w:w="559" w:type="dxa"/>
            <w:vAlign w:val="center"/>
          </w:tcPr>
          <w:p w14:paraId="5F06A68A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2" w:type="dxa"/>
            <w:vAlign w:val="center"/>
          </w:tcPr>
          <w:p w14:paraId="1D2FDBF8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114" w:type="dxa"/>
            <w:vAlign w:val="center"/>
          </w:tcPr>
          <w:p w14:paraId="501678C8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Nazwy ewentualnych podwykonawców (jeżeli są już znani)</w:t>
            </w:r>
          </w:p>
        </w:tc>
      </w:tr>
      <w:tr w:rsidR="00747503" w:rsidRPr="000D1DC5" w14:paraId="703249EA" w14:textId="77777777" w:rsidTr="004924C5">
        <w:trPr>
          <w:trHeight w:val="317"/>
        </w:trPr>
        <w:tc>
          <w:tcPr>
            <w:tcW w:w="559" w:type="dxa"/>
          </w:tcPr>
          <w:p w14:paraId="575B01AF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595C7B80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4BFAD10A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747503" w:rsidRPr="000D1DC5" w14:paraId="08413976" w14:textId="77777777" w:rsidTr="004924C5">
        <w:trPr>
          <w:trHeight w:val="280"/>
        </w:trPr>
        <w:tc>
          <w:tcPr>
            <w:tcW w:w="559" w:type="dxa"/>
          </w:tcPr>
          <w:p w14:paraId="544A9BAE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4D433DD9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27A88D4B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94614B8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14:paraId="2095C12B" w14:textId="5F01E703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Oświadczamy, że zawarty w </w:t>
      </w:r>
      <w:r w:rsidR="00127B76">
        <w:rPr>
          <w:rFonts w:ascii="Calibri" w:eastAsia="Times New Roman" w:hAnsi="Calibri" w:cs="Calibri"/>
          <w:bCs/>
          <w:sz w:val="24"/>
          <w:szCs w:val="24"/>
          <w:lang w:eastAsia="pl-PL"/>
        </w:rPr>
        <w:t>ogłoszeniu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projekt Umowy został przez nas zaakceptowany </w:t>
      </w:r>
      <w:r w:rsidR="007130D5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i zobowiązujemy się w przypadku wybrania naszej oferty do zawarcia umowy na wyżej wymienionych warunkach w miejscu i terminie wyznaczonym przez Zamawiającego.</w:t>
      </w:r>
    </w:p>
    <w:p w14:paraId="2C205ECC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E17938" w14:textId="67084DF5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zapoznaliśmy się ze 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opisem przedmiotu zamówienia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i nie wnosimy 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niego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zastrzeżeń oraz zdobyliśmy konieczne informacje do przygotowania oferty.</w:t>
      </w:r>
    </w:p>
    <w:p w14:paraId="14F453A1" w14:textId="77777777" w:rsidR="00747503" w:rsidRPr="000D1DC5" w:rsidRDefault="00747503" w:rsidP="0074750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p w14:paraId="33848A6F" w14:textId="77777777" w:rsidR="00747503" w:rsidRPr="000D1DC5" w:rsidRDefault="00747503" w:rsidP="0074750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p w14:paraId="7EBF9B76" w14:textId="0EEBE7F6" w:rsidR="00747503" w:rsidRPr="00D84FA8" w:rsidRDefault="00747503" w:rsidP="00D84FA8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84FA8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7BC0797" w14:textId="77777777" w:rsidR="00747503" w:rsidRPr="000D1DC5" w:rsidRDefault="00747503" w:rsidP="00747503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7BD9F0" w14:textId="77777777" w:rsidR="00747503" w:rsidRPr="000D1DC5" w:rsidRDefault="00747503" w:rsidP="00747503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49ADC" w14:textId="77777777" w:rsidR="00747503" w:rsidRPr="000D1DC5" w:rsidRDefault="00747503" w:rsidP="0074750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95DF7B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b/>
          <w:w w:val="150"/>
          <w:sz w:val="24"/>
          <w:szCs w:val="24"/>
          <w:lang w:eastAsia="pl-PL"/>
        </w:rPr>
      </w:pPr>
    </w:p>
    <w:p w14:paraId="6FAB71A9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</w:p>
    <w:p w14:paraId="795E94ED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12E0EE" w14:textId="49026639" w:rsidR="00D84FA8" w:rsidRDefault="00D84FA8" w:rsidP="00D84FA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5F8615C" w14:textId="1090552E" w:rsidR="00D84FA8" w:rsidRDefault="00D84FA8" w:rsidP="00D84FA8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        </w:t>
      </w:r>
      <w:r w:rsidRPr="00D84FA8">
        <w:rPr>
          <w:rFonts w:ascii="Calibri" w:eastAsia="Times New Roman" w:hAnsi="Calibri" w:cs="Calibri"/>
          <w:sz w:val="20"/>
          <w:szCs w:val="20"/>
          <w:lang w:eastAsia="pl-PL"/>
        </w:rPr>
        <w:t>(podpis i pieczęć składającego ofertę)</w:t>
      </w:r>
    </w:p>
    <w:p w14:paraId="53C395F1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AD8B2D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344387" w14:textId="115C1565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............................., dnia ........................   </w:t>
      </w:r>
    </w:p>
    <w:p w14:paraId="4E07CD6F" w14:textId="77777777" w:rsidR="00A53317" w:rsidRDefault="00A53317"/>
    <w:sectPr w:rsidR="00A53317" w:rsidSect="00395FC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2FE4" w14:textId="77777777" w:rsidR="00466831" w:rsidRDefault="00466831" w:rsidP="00747503">
      <w:pPr>
        <w:spacing w:after="0" w:line="240" w:lineRule="auto"/>
      </w:pPr>
      <w:r>
        <w:separator/>
      </w:r>
    </w:p>
  </w:endnote>
  <w:endnote w:type="continuationSeparator" w:id="0">
    <w:p w14:paraId="70F62D71" w14:textId="77777777" w:rsidR="00466831" w:rsidRDefault="00466831" w:rsidP="0074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BACE" w14:textId="77777777" w:rsidR="00466831" w:rsidRDefault="00466831" w:rsidP="00747503">
      <w:pPr>
        <w:spacing w:after="0" w:line="240" w:lineRule="auto"/>
      </w:pPr>
      <w:r>
        <w:separator/>
      </w:r>
    </w:p>
  </w:footnote>
  <w:footnote w:type="continuationSeparator" w:id="0">
    <w:p w14:paraId="777AD362" w14:textId="77777777" w:rsidR="00466831" w:rsidRDefault="00466831" w:rsidP="0074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DA8D" w14:textId="019A29E0" w:rsidR="00747503" w:rsidRDefault="00747503" w:rsidP="00747503">
    <w:pPr>
      <w:pStyle w:val="Nagwek"/>
      <w:jc w:val="right"/>
    </w:pPr>
    <w:r>
      <w:t xml:space="preserve">Załącznik nr </w:t>
    </w:r>
    <w:r w:rsidR="00127B76">
      <w:t>2</w:t>
    </w:r>
  </w:p>
  <w:p w14:paraId="125AFAA2" w14:textId="77777777" w:rsidR="00747503" w:rsidRDefault="00747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750"/>
    <w:multiLevelType w:val="hybridMultilevel"/>
    <w:tmpl w:val="765E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E4E"/>
    <w:multiLevelType w:val="hybridMultilevel"/>
    <w:tmpl w:val="898C2766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2E52488D"/>
    <w:multiLevelType w:val="hybridMultilevel"/>
    <w:tmpl w:val="62BC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4FF"/>
    <w:multiLevelType w:val="hybridMultilevel"/>
    <w:tmpl w:val="76CE3622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AFB4069E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E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3B7744"/>
    <w:multiLevelType w:val="hybridMultilevel"/>
    <w:tmpl w:val="83B655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9213395">
    <w:abstractNumId w:val="4"/>
  </w:num>
  <w:num w:numId="2" w16cid:durableId="912277121">
    <w:abstractNumId w:val="4"/>
  </w:num>
  <w:num w:numId="3" w16cid:durableId="92631813">
    <w:abstractNumId w:val="1"/>
  </w:num>
  <w:num w:numId="4" w16cid:durableId="1781097807">
    <w:abstractNumId w:val="3"/>
  </w:num>
  <w:num w:numId="5" w16cid:durableId="1568227111">
    <w:abstractNumId w:val="0"/>
  </w:num>
  <w:num w:numId="6" w16cid:durableId="1135758845">
    <w:abstractNumId w:val="2"/>
  </w:num>
  <w:num w:numId="7" w16cid:durableId="141400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3"/>
    <w:rsid w:val="000D5BEF"/>
    <w:rsid w:val="00127B76"/>
    <w:rsid w:val="0036769D"/>
    <w:rsid w:val="00395FC7"/>
    <w:rsid w:val="003A1827"/>
    <w:rsid w:val="0045045E"/>
    <w:rsid w:val="00466831"/>
    <w:rsid w:val="004813BC"/>
    <w:rsid w:val="004925A8"/>
    <w:rsid w:val="005C7FB4"/>
    <w:rsid w:val="007130D5"/>
    <w:rsid w:val="00747503"/>
    <w:rsid w:val="00845317"/>
    <w:rsid w:val="00861B35"/>
    <w:rsid w:val="0091351C"/>
    <w:rsid w:val="00A53317"/>
    <w:rsid w:val="00A6321F"/>
    <w:rsid w:val="00B715EE"/>
    <w:rsid w:val="00CE4299"/>
    <w:rsid w:val="00D65E68"/>
    <w:rsid w:val="00D74070"/>
    <w:rsid w:val="00D84FA8"/>
    <w:rsid w:val="00E554C7"/>
    <w:rsid w:val="00EC5C85"/>
    <w:rsid w:val="00E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14B"/>
  <w15:chartTrackingRefBased/>
  <w15:docId w15:val="{8D80FEA4-068B-4FC5-971F-FCD286C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503"/>
  </w:style>
  <w:style w:type="paragraph" w:styleId="Stopka">
    <w:name w:val="footer"/>
    <w:basedOn w:val="Normalny"/>
    <w:link w:val="StopkaZnak"/>
    <w:uiPriority w:val="99"/>
    <w:unhideWhenUsed/>
    <w:rsid w:val="0074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503"/>
  </w:style>
  <w:style w:type="paragraph" w:styleId="Akapitzlist">
    <w:name w:val="List Paragraph"/>
    <w:basedOn w:val="Normalny"/>
    <w:uiPriority w:val="34"/>
    <w:qFormat/>
    <w:rsid w:val="00D74070"/>
    <w:pPr>
      <w:ind w:left="720"/>
      <w:contextualSpacing/>
    </w:pPr>
  </w:style>
  <w:style w:type="table" w:styleId="Tabela-Siatka">
    <w:name w:val="Table Grid"/>
    <w:basedOn w:val="Standardowy"/>
    <w:uiPriority w:val="39"/>
    <w:rsid w:val="0071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DA23-C3AF-432E-B6DD-E795186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9</cp:revision>
  <cp:lastPrinted>2024-07-24T10:27:00Z</cp:lastPrinted>
  <dcterms:created xsi:type="dcterms:W3CDTF">2024-05-06T11:05:00Z</dcterms:created>
  <dcterms:modified xsi:type="dcterms:W3CDTF">2024-07-24T10:28:00Z</dcterms:modified>
</cp:coreProperties>
</file>