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555EC" w14:textId="6608F61D" w:rsidR="00D569C0" w:rsidRPr="008D0732" w:rsidRDefault="00A35DCA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8EF33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>Załącznik 2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B6FB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4B5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FEA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2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2E588071" w:rsidR="0009652D" w:rsidRPr="00EC5B96" w:rsidRDefault="0009652D" w:rsidP="00EC5B96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  <w:bookmarkStart w:id="0" w:name="_GoBack"/>
      <w:bookmarkEnd w:id="0"/>
    </w:p>
    <w:sectPr w:rsidR="0009652D" w:rsidRPr="00EC5B9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81320" w14:textId="77777777" w:rsidR="003E252E" w:rsidRDefault="003E252E" w:rsidP="009335D6">
      <w:pPr>
        <w:spacing w:after="0" w:line="240" w:lineRule="auto"/>
      </w:pPr>
      <w:r>
        <w:separator/>
      </w:r>
    </w:p>
  </w:endnote>
  <w:endnote w:type="continuationSeparator" w:id="0">
    <w:p w14:paraId="7C35F6F2" w14:textId="77777777" w:rsidR="003E252E" w:rsidRDefault="003E252E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47A0" w14:textId="77777777" w:rsidR="003E252E" w:rsidRDefault="003E252E" w:rsidP="009335D6">
      <w:pPr>
        <w:spacing w:after="0" w:line="240" w:lineRule="auto"/>
      </w:pPr>
      <w:r>
        <w:separator/>
      </w:r>
    </w:p>
  </w:footnote>
  <w:footnote w:type="continuationSeparator" w:id="0">
    <w:p w14:paraId="352D7440" w14:textId="77777777" w:rsidR="003E252E" w:rsidRDefault="003E252E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DA262E" w:rsidRPr="002676E1" w:rsidRDefault="00DA262E" w:rsidP="00B23E2B">
      <w:pPr>
        <w:pStyle w:val="Tekstprzypisudolnego"/>
        <w:rPr>
          <w:rFonts w:ascii="New Athena Unicode" w:hAnsi="New Athena Unicode"/>
          <w:i/>
        </w:rPr>
      </w:pPr>
      <w:r w:rsidRPr="002676E1">
        <w:rPr>
          <w:rStyle w:val="Odwoanieprzypisudolnego"/>
          <w:rFonts w:ascii="New Athena Unicode" w:hAnsi="New Athena Unicode"/>
        </w:rPr>
        <w:footnoteRef/>
      </w:r>
      <w:r w:rsidRPr="002676E1">
        <w:rPr>
          <w:rFonts w:ascii="New Athena Unicode" w:hAnsi="New Athena Unicode"/>
        </w:rPr>
        <w:t xml:space="preserve"> </w:t>
      </w:r>
      <w:hyperlink r:id="rId1" w:history="1">
        <w:r w:rsidRPr="002676E1">
          <w:rPr>
            <w:rStyle w:val="Hipercze"/>
            <w:rFonts w:ascii="New Athena Unicode" w:hAnsi="New Athena Unicode"/>
          </w:rPr>
          <w:t>https://europass.cedefop.europa.eu/pl/resources/european-language-levels-cefr</w:t>
        </w:r>
      </w:hyperlink>
    </w:p>
  </w:footnote>
  <w:footnote w:id="2">
    <w:p w14:paraId="5C8C4D10" w14:textId="70EA846D" w:rsidR="00DA262E" w:rsidRDefault="00DA262E">
      <w:pPr>
        <w:pStyle w:val="Tekstprzypisudolnego"/>
      </w:pPr>
      <w:r>
        <w:rPr>
          <w:rStyle w:val="Odwoanieprzypisudolnego"/>
        </w:rPr>
        <w:footnoteRef/>
      </w:r>
      <w: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52E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7F61"/>
    <w:rsid w:val="00670F88"/>
    <w:rsid w:val="00676922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B6871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349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5B96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6C887-0B14-403A-B634-A113C0D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2019-10-02T11:41:00Z</cp:lastPrinted>
  <dcterms:created xsi:type="dcterms:W3CDTF">2020-04-21T10:52:00Z</dcterms:created>
  <dcterms:modified xsi:type="dcterms:W3CDTF">2020-04-21T10:54:00Z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