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6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0E2FC1" w:rsidRDefault="001F27A1" w:rsidP="001F27A1">
      <w:pPr>
        <w:jc w:val="both"/>
        <w:rPr>
          <w:rFonts w:ascii="Arial" w:hAnsi="Arial" w:cs="Arial"/>
          <w:b/>
          <w:sz w:val="28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7" w:history="1">
        <w:r w:rsidR="000E2FC1" w:rsidRPr="00BE222F">
          <w:rPr>
            <w:rStyle w:val="Hipercze"/>
            <w:rFonts w:ascii="Arial" w:hAnsi="Arial" w:cs="Arial"/>
          </w:rPr>
          <w:t>www.kppspaleksandrow.pl</w:t>
        </w:r>
      </w:hyperlink>
      <w:r w:rsidR="000E2FC1" w:rsidRPr="00BE222F">
        <w:rPr>
          <w:rFonts w:ascii="Arial" w:hAnsi="Arial" w:cs="Arial"/>
          <w:color w:val="FF0000"/>
          <w:sz w:val="16"/>
        </w:rPr>
        <w:t xml:space="preserve"> </w:t>
      </w:r>
      <w:r w:rsidR="000E2FC1">
        <w:rPr>
          <w:rFonts w:ascii="Arial" w:hAnsi="Arial" w:cs="Arial"/>
          <w:i/>
          <w:color w:val="FF0000"/>
          <w:sz w:val="16"/>
        </w:rPr>
        <w:br/>
      </w:r>
      <w:r w:rsidR="000E2FC1" w:rsidRPr="000E2FC1">
        <w:rPr>
          <w:rFonts w:ascii="Arial" w:hAnsi="Arial" w:cs="Arial"/>
        </w:rPr>
        <w:t>w zakładce RODO</w:t>
      </w:r>
      <w:r w:rsidR="000E2FC1">
        <w:rPr>
          <w:rFonts w:ascii="Arial" w:hAnsi="Arial" w:cs="Arial"/>
        </w:rPr>
        <w:t>.</w:t>
      </w:r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  <w:bookmarkStart w:id="0" w:name="_GoBack"/>
      <w:bookmarkEnd w:id="0"/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8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0E2FC1"/>
    <w:rsid w:val="00171614"/>
    <w:rsid w:val="001F27A1"/>
    <w:rsid w:val="00270200"/>
    <w:rsid w:val="00551993"/>
    <w:rsid w:val="007A6239"/>
    <w:rsid w:val="00854625"/>
    <w:rsid w:val="00B61A36"/>
    <w:rsid w:val="00BB21ED"/>
    <w:rsid w:val="00BE222F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ppspaleksand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z.gov.pl/kontakt/jednostki_organizacyjne_p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Admin</cp:lastModifiedBy>
  <cp:revision>7</cp:revision>
  <dcterms:created xsi:type="dcterms:W3CDTF">2019-12-19T13:38:00Z</dcterms:created>
  <dcterms:modified xsi:type="dcterms:W3CDTF">2020-09-15T07:01:00Z</dcterms:modified>
</cp:coreProperties>
</file>