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F6FF" w14:textId="7A984AF8" w:rsidR="00AD36D4" w:rsidRPr="00201195" w:rsidRDefault="0066384D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AD0D1F">
        <w:rPr>
          <w:rFonts w:ascii="Times New Roman" w:hAnsi="Times New Roman" w:cs="Times New Roman"/>
          <w:b/>
          <w:sz w:val="26"/>
          <w:szCs w:val="26"/>
        </w:rPr>
        <w:t>Powiatowa</w:t>
      </w:r>
      <w:r w:rsidR="00AD36D4" w:rsidRPr="00201195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Pr="00201195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2A7130">
        <w:rPr>
          <w:rFonts w:ascii="Times New Roman" w:hAnsi="Times New Roman" w:cs="Times New Roman"/>
          <w:b/>
          <w:sz w:val="26"/>
          <w:szCs w:val="26"/>
        </w:rPr>
        <w:t>Starogardzie Gdańskim</w:t>
      </w:r>
    </w:p>
    <w:p w14:paraId="5C4C6363" w14:textId="77777777" w:rsidR="00AD36D4" w:rsidRPr="00201195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386A560D" w14:textId="2B66182F" w:rsidR="00AD36D4" w:rsidRDefault="0066384D" w:rsidP="00E91FC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AD0D1F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Powiatowa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</w:t>
      </w:r>
      <w:r w:rsidR="00AD0D1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</w:t>
      </w:r>
      <w:r w:rsidR="00B127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Starogardzie Gdańskim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Komendanta </w:t>
      </w:r>
      <w:r w:rsidR="00AD0D1F"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Pożarnej, będącego organem administracji rządowej w sprawach </w:t>
      </w:r>
      <w:r w:rsidR="00FE33FB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ochrony przeciwpożarowej </w:t>
      </w:r>
      <w:r w:rsidR="00FE33F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oraz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organizacji krajowego systemu ratowniczo-gaśniczego podległym ministrowi właściwemu do spraw wewnętrznych i administracji.</w:t>
      </w:r>
    </w:p>
    <w:p w14:paraId="65D30305" w14:textId="77777777" w:rsidR="00E91FC6" w:rsidRPr="007B6ABF" w:rsidRDefault="00E91FC6" w:rsidP="00E91FC6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</w:p>
    <w:p w14:paraId="356CF638" w14:textId="03C7FA07" w:rsidR="006A284C" w:rsidRDefault="00054DC8" w:rsidP="005F10D8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 artykułem 1</w:t>
      </w:r>
      <w:r w:rsidR="005F10D8">
        <w:rPr>
          <w:sz w:val="26"/>
          <w:szCs w:val="26"/>
        </w:rPr>
        <w:t>3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5F10D8">
        <w:rPr>
          <w:sz w:val="26"/>
          <w:szCs w:val="26"/>
        </w:rPr>
        <w:t>ej, do zadań Komendanta Powiatowego</w:t>
      </w:r>
      <w:r w:rsidR="00AD36D4" w:rsidRPr="007B6ABF">
        <w:rPr>
          <w:sz w:val="26"/>
          <w:szCs w:val="26"/>
        </w:rPr>
        <w:t xml:space="preserve"> Państwowej Straży Pożarnej należy:</w:t>
      </w:r>
    </w:p>
    <w:p w14:paraId="01CCAFA7" w14:textId="090E6DAC" w:rsidR="005F10D8" w:rsidRPr="005F10D8" w:rsidRDefault="005F10D8" w:rsidP="00D818E7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kierowanie komendą powiatową (miejską) Państwowej Straży Pożarnej;</w:t>
      </w:r>
    </w:p>
    <w:p w14:paraId="2748CD44" w14:textId="3367B148" w:rsidR="005F10D8" w:rsidRPr="005F10D8" w:rsidRDefault="005F10D8" w:rsidP="00E25B6A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organizowanie jednostek ratowniczo-gaśniczych;</w:t>
      </w:r>
    </w:p>
    <w:p w14:paraId="67700953" w14:textId="5889883B" w:rsidR="005F10D8" w:rsidRPr="005F10D8" w:rsidRDefault="005F10D8" w:rsidP="00AC5897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organizowanie na obszarze powiatu krajowego systemu ratowniczo-gaśniczego;</w:t>
      </w:r>
    </w:p>
    <w:p w14:paraId="5952F241" w14:textId="327F3FF8" w:rsidR="005F10D8" w:rsidRPr="005F10D8" w:rsidRDefault="005F10D8" w:rsidP="00BA6874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14:paraId="3B083F7C" w14:textId="63072CFC" w:rsidR="005F10D8" w:rsidRPr="005F10D8" w:rsidRDefault="005F10D8" w:rsidP="00E36E46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0E945E0A" w14:textId="791548EA" w:rsidR="005F10D8" w:rsidRPr="005F10D8" w:rsidRDefault="005F10D8" w:rsidP="00BD5364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analizowanie działań ratowniczych prowadzonych na obszarze powiatu przez podmioty krajowego systemu ratowniczo-gaśniczego;</w:t>
      </w:r>
    </w:p>
    <w:p w14:paraId="2A9802DC" w14:textId="5C264690" w:rsidR="005F10D8" w:rsidRPr="005F10D8" w:rsidRDefault="005F10D8" w:rsidP="000409E8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organizowanie i prowadzenie akcji ratowniczej;</w:t>
      </w:r>
    </w:p>
    <w:p w14:paraId="6F161B9D" w14:textId="1B689B3D" w:rsidR="005F10D8" w:rsidRPr="005F10D8" w:rsidRDefault="005F10D8" w:rsidP="00C0776E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współdziałanie z komendantem gminnym ochrony przeciwpożarowej, jeżeli komendant taki został zatrudniony w gminie;</w:t>
      </w:r>
    </w:p>
    <w:p w14:paraId="12D77219" w14:textId="73B663F0" w:rsidR="005F10D8" w:rsidRPr="005F10D8" w:rsidRDefault="005F10D8" w:rsidP="00EC2337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8a) współdziałanie z komendantem gminnym związku ochotniczych straży pożarnych;</w:t>
      </w:r>
    </w:p>
    <w:p w14:paraId="4D2E5F85" w14:textId="271546FE" w:rsidR="005F10D8" w:rsidRPr="005F10D8" w:rsidRDefault="005F10D8" w:rsidP="00FF07D1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rozpoznawanie zagrożeń pożarowych i innych miejscowych zagrożeń;</w:t>
      </w:r>
    </w:p>
    <w:p w14:paraId="0C47F769" w14:textId="3DB3CB02" w:rsidR="005F10D8" w:rsidRPr="005F10D8" w:rsidRDefault="005F10D8" w:rsidP="00EF2A4D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opracowywanie planów ratowniczych na obszarze powiatu;</w:t>
      </w:r>
    </w:p>
    <w:p w14:paraId="3D1698B1" w14:textId="23D554FE" w:rsidR="005F10D8" w:rsidRPr="005F10D8" w:rsidRDefault="005F10D8" w:rsidP="00B63139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nadzorowanie przestrzegania przepisów przeciwpożarowych;</w:t>
      </w:r>
    </w:p>
    <w:p w14:paraId="5C19FFD2" w14:textId="3C87E8DC" w:rsidR="005F10D8" w:rsidRPr="005F10D8" w:rsidRDefault="005F10D8" w:rsidP="007735EE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wykonywanie zadań z zakresu ratownictwa;</w:t>
      </w:r>
    </w:p>
    <w:p w14:paraId="51FAF98A" w14:textId="055F493E" w:rsidR="005F10D8" w:rsidRPr="005F10D8" w:rsidRDefault="005F10D8" w:rsidP="003721AE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wstępne ustalanie przyczyn oraz okoliczności powstania i rozprzestrzeniania się pożaru oraz miejscowego zagrożenia;</w:t>
      </w:r>
    </w:p>
    <w:p w14:paraId="5DDCBEAE" w14:textId="64BF60B7" w:rsidR="005F10D8" w:rsidRPr="005F10D8" w:rsidRDefault="005F10D8" w:rsidP="00E55F63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organizowanie szkolenia i doskonalenia pożarniczego;</w:t>
      </w:r>
    </w:p>
    <w:p w14:paraId="55308F80" w14:textId="2BE11469" w:rsidR="005F10D8" w:rsidRPr="005F10D8" w:rsidRDefault="005F10D8" w:rsidP="008E3C40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lastRenderedPageBreak/>
        <w:t>szkolenie członków ochotniczych straży pożarnych;</w:t>
      </w:r>
      <w:r w:rsidR="009C2074">
        <w:rPr>
          <w:b w:val="0"/>
          <w:sz w:val="26"/>
          <w:szCs w:val="26"/>
        </w:rPr>
        <w:t xml:space="preserve"> </w:t>
      </w:r>
      <w:r w:rsidRPr="005F10D8">
        <w:rPr>
          <w:b w:val="0"/>
          <w:sz w:val="26"/>
          <w:szCs w:val="26"/>
        </w:rPr>
        <w:t>inicjowanie przedsięwzięć w zakresie kultury fizycznej i sportu z udziałem podmiotów krajowego systemu ratowniczo-gaśniczego na obszarze powiatu;</w:t>
      </w:r>
    </w:p>
    <w:p w14:paraId="42FDF8CB" w14:textId="729ABE1F" w:rsidR="005F10D8" w:rsidRPr="005F10D8" w:rsidRDefault="005F10D8" w:rsidP="005F10D8">
      <w:pPr>
        <w:pStyle w:val="Nagwek2"/>
        <w:numPr>
          <w:ilvl w:val="0"/>
          <w:numId w:val="19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5E117567" w14:textId="0C282E8E" w:rsidR="005F10D8" w:rsidRPr="005F10D8" w:rsidRDefault="005F10D8" w:rsidP="005F10D8">
      <w:pPr>
        <w:pStyle w:val="Nagwek2"/>
        <w:spacing w:line="276" w:lineRule="auto"/>
        <w:ind w:left="360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Do zadań komendanta powiatowego (miejskiego) Państwowej Straży Pożarnej ponadto należy:</w:t>
      </w:r>
    </w:p>
    <w:p w14:paraId="359EA5BB" w14:textId="638D73C0" w:rsidR="005F10D8" w:rsidRPr="005F10D8" w:rsidRDefault="005F10D8" w:rsidP="005F10D8">
      <w:pPr>
        <w:pStyle w:val="Nagwek2"/>
        <w:numPr>
          <w:ilvl w:val="0"/>
          <w:numId w:val="22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współdziałanie z zarządem oddziału powiatowego związku ochotniczych straży pożarnych;</w:t>
      </w:r>
    </w:p>
    <w:p w14:paraId="5BC0AD28" w14:textId="6ACE33DF" w:rsidR="005F10D8" w:rsidRPr="005F10D8" w:rsidRDefault="005F10D8" w:rsidP="005F10D8">
      <w:pPr>
        <w:pStyle w:val="Nagwek2"/>
        <w:numPr>
          <w:ilvl w:val="0"/>
          <w:numId w:val="22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1B9D35EE" w14:textId="320E4225" w:rsidR="005F10D8" w:rsidRPr="005F10D8" w:rsidRDefault="005F10D8" w:rsidP="005F10D8">
      <w:pPr>
        <w:pStyle w:val="Nagwek2"/>
        <w:numPr>
          <w:ilvl w:val="0"/>
          <w:numId w:val="22"/>
        </w:numPr>
        <w:spacing w:line="276" w:lineRule="auto"/>
        <w:rPr>
          <w:b w:val="0"/>
          <w:sz w:val="26"/>
          <w:szCs w:val="26"/>
        </w:rPr>
      </w:pPr>
      <w:r w:rsidRPr="005F10D8">
        <w:rPr>
          <w:b w:val="0"/>
          <w:sz w:val="26"/>
          <w:szCs w:val="26"/>
        </w:rPr>
        <w:t>realizowanie zadań wynikających z innych ustaw.</w:t>
      </w:r>
    </w:p>
    <w:p w14:paraId="302E8435" w14:textId="77777777" w:rsidR="00020F57" w:rsidRPr="006A284C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92B222" w14:textId="1E98ACEE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174BF8">
        <w:rPr>
          <w:sz w:val="26"/>
          <w:szCs w:val="26"/>
        </w:rPr>
        <w:t>Powiatową</w:t>
      </w:r>
      <w:r w:rsidRPr="007B6ABF">
        <w:rPr>
          <w:sz w:val="26"/>
          <w:szCs w:val="26"/>
        </w:rPr>
        <w:t xml:space="preserve"> Państwowej Straży Pożarnej </w:t>
      </w:r>
      <w:r w:rsidR="00054DC8" w:rsidRPr="007B6ABF">
        <w:rPr>
          <w:sz w:val="26"/>
          <w:szCs w:val="26"/>
        </w:rPr>
        <w:t xml:space="preserve">w </w:t>
      </w:r>
      <w:r w:rsidR="00FE33FB">
        <w:rPr>
          <w:sz w:val="26"/>
          <w:szCs w:val="26"/>
        </w:rPr>
        <w:t xml:space="preserve">Starogardzie Gdański </w:t>
      </w:r>
      <w:r w:rsidRPr="007B6ABF">
        <w:rPr>
          <w:sz w:val="26"/>
          <w:szCs w:val="26"/>
        </w:rPr>
        <w:t>osoby niesłyszące lub słabo słyszące mogą:</w:t>
      </w:r>
    </w:p>
    <w:p w14:paraId="2DC883C4" w14:textId="498CECAA" w:rsidR="00020F57" w:rsidRPr="007B6ABF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</w:t>
      </w:r>
      <w:r w:rsidR="008879B6" w:rsidRPr="008879B6">
        <w:rPr>
          <w:sz w:val="26"/>
          <w:szCs w:val="26"/>
        </w:rPr>
        <w:t xml:space="preserve">Komenda Powiatowa Państwowej Straży Pożarnej w </w:t>
      </w:r>
      <w:r w:rsidR="00C5215A">
        <w:rPr>
          <w:sz w:val="26"/>
          <w:szCs w:val="26"/>
        </w:rPr>
        <w:t>Starogardzie Gdańskim, 83-2</w:t>
      </w:r>
      <w:r w:rsidR="008879B6" w:rsidRPr="008879B6">
        <w:rPr>
          <w:sz w:val="26"/>
          <w:szCs w:val="26"/>
        </w:rPr>
        <w:t xml:space="preserve">00 </w:t>
      </w:r>
      <w:r w:rsidR="00C5215A">
        <w:rPr>
          <w:sz w:val="26"/>
          <w:szCs w:val="26"/>
        </w:rPr>
        <w:t>Starogard Gdański</w:t>
      </w:r>
      <w:r w:rsidR="008879B6" w:rsidRPr="008879B6">
        <w:rPr>
          <w:sz w:val="26"/>
          <w:szCs w:val="26"/>
        </w:rPr>
        <w:t xml:space="preserve">, ul. </w:t>
      </w:r>
      <w:r w:rsidR="00C5215A">
        <w:rPr>
          <w:sz w:val="26"/>
          <w:szCs w:val="26"/>
        </w:rPr>
        <w:t>Lubichowska 1</w:t>
      </w:r>
      <w:r w:rsidR="00911DF8" w:rsidRPr="007B6ABF">
        <w:rPr>
          <w:sz w:val="26"/>
          <w:szCs w:val="26"/>
        </w:rPr>
        <w:t>,</w:t>
      </w:r>
    </w:p>
    <w:p w14:paraId="738B83FD" w14:textId="48E6C8BB" w:rsidR="00020F57" w:rsidRPr="00F42BAC" w:rsidRDefault="00020F57" w:rsidP="00E024A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 </w:t>
      </w:r>
      <w:hyperlink r:id="rId5" w:history="1">
        <w:r w:rsidR="00C5215A" w:rsidRPr="00E25FB4">
          <w:rPr>
            <w:rStyle w:val="Hipercze"/>
            <w:rFonts w:eastAsiaTheme="majorEastAsia"/>
            <w:sz w:val="26"/>
            <w:szCs w:val="26"/>
          </w:rPr>
          <w:t>sekreatariat.starogard@straz.gda.pl</w:t>
        </w:r>
      </w:hyperlink>
      <w:r w:rsidRPr="007B6ABF">
        <w:rPr>
          <w:sz w:val="26"/>
          <w:szCs w:val="26"/>
        </w:rPr>
        <w:t>,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</w:t>
      </w:r>
      <w:r w:rsidR="00E024A4">
        <w:rPr>
          <w:sz w:val="26"/>
          <w:szCs w:val="26"/>
        </w:rPr>
        <w:t>5</w:t>
      </w:r>
      <w:r w:rsidR="00C5215A">
        <w:rPr>
          <w:sz w:val="26"/>
          <w:szCs w:val="26"/>
        </w:rPr>
        <w:t>8 560 15 19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C5215A">
        <w:rPr>
          <w:sz w:val="26"/>
          <w:szCs w:val="26"/>
        </w:rPr>
        <w:t xml:space="preserve">58 560 </w:t>
      </w:r>
      <w:r w:rsidR="00C5215A">
        <w:rPr>
          <w:sz w:val="26"/>
          <w:szCs w:val="26"/>
        </w:rPr>
        <w:t>15 18</w:t>
      </w:r>
      <w:r w:rsidR="00E024A4">
        <w:rPr>
          <w:sz w:val="26"/>
          <w:szCs w:val="26"/>
        </w:rPr>
        <w:t>.</w:t>
      </w: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C0BF7B4" w14:textId="1D4297BD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przed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miot rozmowy w Komendzie </w:t>
      </w:r>
      <w:r w:rsidR="00E024A4">
        <w:rPr>
          <w:rFonts w:ascii="Times New Roman" w:hAnsi="Times New Roman" w:cs="Times New Roman"/>
          <w:sz w:val="26"/>
          <w:szCs w:val="26"/>
        </w:rPr>
        <w:t xml:space="preserve">Powiatowej </w:t>
      </w:r>
      <w:r w:rsidRPr="007B6ABF">
        <w:rPr>
          <w:rFonts w:ascii="Times New Roman" w:hAnsi="Times New Roman" w:cs="Times New Roman"/>
          <w:sz w:val="26"/>
          <w:szCs w:val="26"/>
        </w:rPr>
        <w:t xml:space="preserve"> Państwowej Straży Pożarnej</w:t>
      </w:r>
      <w:r w:rsidR="00054DC8" w:rsidRPr="007B6ABF">
        <w:rPr>
          <w:rFonts w:ascii="Times New Roman" w:hAnsi="Times New Roman" w:cs="Times New Roman"/>
          <w:sz w:val="26"/>
          <w:szCs w:val="26"/>
        </w:rPr>
        <w:t xml:space="preserve"> w </w:t>
      </w:r>
      <w:r w:rsidR="00C5215A">
        <w:rPr>
          <w:rFonts w:ascii="Times New Roman" w:hAnsi="Times New Roman" w:cs="Times New Roman"/>
          <w:sz w:val="26"/>
          <w:szCs w:val="26"/>
        </w:rPr>
        <w:t>Starogardzie Gdańskim</w:t>
      </w:r>
      <w:r w:rsidRPr="007B6ABF">
        <w:rPr>
          <w:rFonts w:ascii="Times New Roman" w:hAnsi="Times New Roman" w:cs="Times New Roman"/>
          <w:sz w:val="26"/>
          <w:szCs w:val="26"/>
        </w:rPr>
        <w:t>,</w:t>
      </w:r>
    </w:p>
    <w:p w14:paraId="422A7760" w14:textId="77777777" w:rsidR="00020F57" w:rsidRPr="007B6ABF" w:rsidRDefault="00054DC8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7B6ABF">
        <w:rPr>
          <w:rFonts w:ascii="Times New Roman" w:hAnsi="Times New Roman" w:cs="Times New Roman"/>
          <w:sz w:val="26"/>
          <w:szCs w:val="26"/>
        </w:rPr>
        <w:t>potrzeba zapewnienie usługi tłumacza, ze wskazaniem wybranej metody komunikowania się PJM, SJM, SKOGN.</w:t>
      </w:r>
    </w:p>
    <w:p w14:paraId="17609F8C" w14:textId="7B911C5A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</w:t>
      </w:r>
      <w:r w:rsidR="006B483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KP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C5215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Starogardzie Gdańskim</w:t>
      </w:r>
      <w:r w:rsidR="006B483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przy ul. </w:t>
      </w:r>
      <w:r w:rsidR="00C5215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Lubichowskiej 1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397F3112" w14:textId="080F90BA" w:rsidR="00506F29" w:rsidRPr="00506F29" w:rsidRDefault="00506F29" w:rsidP="00506F29">
      <w:pPr>
        <w:pStyle w:val="NormalnyWeb"/>
        <w:shd w:val="clear" w:color="auto" w:fill="FFFFFF"/>
        <w:spacing w:after="240"/>
        <w:textAlignment w:val="baseline"/>
        <w:rPr>
          <w:sz w:val="26"/>
          <w:szCs w:val="26"/>
        </w:rPr>
      </w:pPr>
      <w:r w:rsidRPr="00506F29">
        <w:rPr>
          <w:sz w:val="26"/>
          <w:szCs w:val="26"/>
        </w:rPr>
        <w:t>Teren komendy znajduje si</w:t>
      </w:r>
      <w:r w:rsidR="00F43979">
        <w:rPr>
          <w:sz w:val="26"/>
          <w:szCs w:val="26"/>
        </w:rPr>
        <w:t>ę</w:t>
      </w:r>
      <w:r w:rsidRPr="00506F29">
        <w:rPr>
          <w:sz w:val="26"/>
          <w:szCs w:val="26"/>
        </w:rPr>
        <w:t xml:space="preserve"> przy ul. </w:t>
      </w:r>
      <w:r w:rsidR="00D93D85">
        <w:rPr>
          <w:sz w:val="26"/>
          <w:szCs w:val="26"/>
        </w:rPr>
        <w:t>Lubichowskiej</w:t>
      </w:r>
      <w:r w:rsidR="00C5215A">
        <w:rPr>
          <w:sz w:val="26"/>
          <w:szCs w:val="26"/>
        </w:rPr>
        <w:t>,</w:t>
      </w:r>
      <w:r w:rsidR="00D93D85">
        <w:rPr>
          <w:sz w:val="26"/>
          <w:szCs w:val="26"/>
        </w:rPr>
        <w:t xml:space="preserve"> gdzie również znajdują</w:t>
      </w:r>
      <w:bookmarkStart w:id="0" w:name="_GoBack"/>
      <w:bookmarkEnd w:id="0"/>
      <w:r w:rsidRPr="00506F29">
        <w:rPr>
          <w:sz w:val="26"/>
          <w:szCs w:val="26"/>
        </w:rPr>
        <w:t xml:space="preserve"> się </w:t>
      </w:r>
      <w:r w:rsidR="00FE33FB">
        <w:rPr>
          <w:sz w:val="26"/>
          <w:szCs w:val="26"/>
        </w:rPr>
        <w:t>bramy wjazdowe</w:t>
      </w:r>
      <w:r w:rsidRPr="00506F29">
        <w:rPr>
          <w:sz w:val="26"/>
          <w:szCs w:val="26"/>
        </w:rPr>
        <w:t xml:space="preserve"> dla pojazdów i osób pieszych.  Teren jest utwardzony i dostosowany dla osób poruszających się na wózkach inwalidzkich. </w:t>
      </w:r>
    </w:p>
    <w:p w14:paraId="0187C119" w14:textId="77C95768" w:rsidR="00911DF8" w:rsidRPr="00232D08" w:rsidRDefault="00506F29" w:rsidP="00506F29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b/>
          <w:sz w:val="26"/>
          <w:szCs w:val="26"/>
        </w:rPr>
      </w:pPr>
      <w:r w:rsidRPr="00506F29">
        <w:rPr>
          <w:sz w:val="26"/>
          <w:szCs w:val="26"/>
        </w:rPr>
        <w:t>Wejście do budynku znaj</w:t>
      </w:r>
      <w:r w:rsidR="00C5215A">
        <w:rPr>
          <w:sz w:val="26"/>
          <w:szCs w:val="26"/>
        </w:rPr>
        <w:t>duje się od strony ul. Lubichowskiej</w:t>
      </w:r>
      <w:r w:rsidRPr="00506F29">
        <w:rPr>
          <w:sz w:val="26"/>
          <w:szCs w:val="26"/>
        </w:rPr>
        <w:t xml:space="preserve">.  Przed wejściem na </w:t>
      </w:r>
      <w:r w:rsidR="00C5215A">
        <w:rPr>
          <w:sz w:val="26"/>
          <w:szCs w:val="26"/>
        </w:rPr>
        <w:t>teren komendy należy zadzwonić domof</w:t>
      </w:r>
      <w:r w:rsidRPr="00506F29">
        <w:rPr>
          <w:sz w:val="26"/>
          <w:szCs w:val="26"/>
        </w:rPr>
        <w:t xml:space="preserve">onem (bez Braille'a) </w:t>
      </w:r>
      <w:r w:rsidR="003F7981" w:rsidRPr="00506F29">
        <w:rPr>
          <w:sz w:val="26"/>
          <w:szCs w:val="26"/>
        </w:rPr>
        <w:t xml:space="preserve">znajdującym się przy </w:t>
      </w:r>
      <w:r w:rsidR="003F7981">
        <w:rPr>
          <w:sz w:val="26"/>
          <w:szCs w:val="26"/>
        </w:rPr>
        <w:t xml:space="preserve">bramach wjazdowych do  budynku komendy </w:t>
      </w:r>
      <w:r w:rsidR="00B90EF8">
        <w:rPr>
          <w:sz w:val="26"/>
          <w:szCs w:val="26"/>
        </w:rPr>
        <w:t>wybierając przycisk trzy do stanowiska kierowania</w:t>
      </w:r>
      <w:r w:rsidRPr="00506F29">
        <w:rPr>
          <w:sz w:val="26"/>
          <w:szCs w:val="26"/>
        </w:rPr>
        <w:t>. Dostęp wewnątrz budynku jest ograniczony barierami architektonicznymi.  Dyżurny na stanowisku kierowania wraz z funkcjonariuszami komendy zapewnią niezbędną pomoc.</w:t>
      </w:r>
    </w:p>
    <w:sectPr w:rsidR="00911DF8" w:rsidRPr="00232D08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E38"/>
    <w:multiLevelType w:val="hybridMultilevel"/>
    <w:tmpl w:val="F4F63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D05AA"/>
    <w:multiLevelType w:val="hybridMultilevel"/>
    <w:tmpl w:val="F9B4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438"/>
    <w:multiLevelType w:val="hybridMultilevel"/>
    <w:tmpl w:val="17382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D254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800ED"/>
    <w:multiLevelType w:val="hybridMultilevel"/>
    <w:tmpl w:val="47E2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71D24"/>
    <w:multiLevelType w:val="hybridMultilevel"/>
    <w:tmpl w:val="52FAA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AA7260"/>
    <w:multiLevelType w:val="hybridMultilevel"/>
    <w:tmpl w:val="2C94B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8"/>
  </w:num>
  <w:num w:numId="5">
    <w:abstractNumId w:val="5"/>
  </w:num>
  <w:num w:numId="6">
    <w:abstractNumId w:val="16"/>
  </w:num>
  <w:num w:numId="7">
    <w:abstractNumId w:val="15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13"/>
  </w:num>
  <w:num w:numId="13">
    <w:abstractNumId w:val="1"/>
  </w:num>
  <w:num w:numId="14">
    <w:abstractNumId w:val="19"/>
  </w:num>
  <w:num w:numId="15">
    <w:abstractNumId w:val="20"/>
  </w:num>
  <w:num w:numId="16">
    <w:abstractNumId w:val="11"/>
  </w:num>
  <w:num w:numId="17">
    <w:abstractNumId w:val="4"/>
  </w:num>
  <w:num w:numId="18">
    <w:abstractNumId w:val="14"/>
  </w:num>
  <w:num w:numId="19">
    <w:abstractNumId w:val="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20F57"/>
    <w:rsid w:val="00054DC8"/>
    <w:rsid w:val="00174BF8"/>
    <w:rsid w:val="00192236"/>
    <w:rsid w:val="00201195"/>
    <w:rsid w:val="00232D08"/>
    <w:rsid w:val="002A7130"/>
    <w:rsid w:val="002D7699"/>
    <w:rsid w:val="002F7299"/>
    <w:rsid w:val="003F7981"/>
    <w:rsid w:val="004F4630"/>
    <w:rsid w:val="00506F29"/>
    <w:rsid w:val="005266A1"/>
    <w:rsid w:val="00585E10"/>
    <w:rsid w:val="005F10D8"/>
    <w:rsid w:val="0066384D"/>
    <w:rsid w:val="006A284C"/>
    <w:rsid w:val="006B4830"/>
    <w:rsid w:val="007B6ABF"/>
    <w:rsid w:val="0087174D"/>
    <w:rsid w:val="008879B6"/>
    <w:rsid w:val="00911DF8"/>
    <w:rsid w:val="009C2074"/>
    <w:rsid w:val="00A645F8"/>
    <w:rsid w:val="00A67741"/>
    <w:rsid w:val="00A96B19"/>
    <w:rsid w:val="00AD0D1F"/>
    <w:rsid w:val="00AD36D4"/>
    <w:rsid w:val="00B12733"/>
    <w:rsid w:val="00B90EF8"/>
    <w:rsid w:val="00C5215A"/>
    <w:rsid w:val="00C707EF"/>
    <w:rsid w:val="00D93D85"/>
    <w:rsid w:val="00E024A4"/>
    <w:rsid w:val="00E029F7"/>
    <w:rsid w:val="00E91FC6"/>
    <w:rsid w:val="00F42BAC"/>
    <w:rsid w:val="00F43979"/>
    <w:rsid w:val="00F57996"/>
    <w:rsid w:val="00FD7D75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atariat.starogard@straz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Tomasz Nowak (KP Starogard)</cp:lastModifiedBy>
  <cp:revision>8</cp:revision>
  <dcterms:created xsi:type="dcterms:W3CDTF">2021-09-29T06:58:00Z</dcterms:created>
  <dcterms:modified xsi:type="dcterms:W3CDTF">2021-09-29T07:40:00Z</dcterms:modified>
</cp:coreProperties>
</file>