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75B62BF6" w14:textId="77777777" w:rsidR="00330A89" w:rsidRPr="00330A89" w:rsidRDefault="000D0083" w:rsidP="00330A89">
      <w:pPr>
        <w:autoSpaceDN w:val="0"/>
        <w:textAlignment w:val="baseline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240358">
        <w:rPr>
          <w:rFonts w:ascii="Verdana" w:hAnsi="Verdana"/>
          <w:b/>
          <w:iCs/>
          <w:color w:val="000000" w:themeColor="text1"/>
          <w:sz w:val="20"/>
          <w:szCs w:val="20"/>
        </w:rPr>
        <w:t>„</w:t>
      </w:r>
      <w:r w:rsidR="00330A89" w:rsidRPr="00330A8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Poprawa </w:t>
      </w:r>
      <w:proofErr w:type="spellStart"/>
      <w:r w:rsidR="00330A89" w:rsidRPr="00330A89">
        <w:rPr>
          <w:rFonts w:ascii="Verdana" w:eastAsia="Times New Roman" w:hAnsi="Verdana"/>
          <w:b/>
          <w:bCs/>
          <w:sz w:val="20"/>
          <w:szCs w:val="20"/>
          <w:lang w:eastAsia="ar-SA"/>
        </w:rPr>
        <w:t>brd</w:t>
      </w:r>
      <w:proofErr w:type="spellEnd"/>
      <w:r w:rsidR="00330A89" w:rsidRPr="00330A8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na przejściach dla pieszych na DK15 na odcinku Gronowo - Jajkowo, DK80 w m. Strzyżawa</w:t>
      </w:r>
      <w:r w:rsidR="00330A89" w:rsidRPr="00330A8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”.</w:t>
      </w:r>
    </w:p>
    <w:p w14:paraId="15253B13" w14:textId="056CD862" w:rsidR="00A14924" w:rsidRPr="00987229" w:rsidRDefault="00A14924" w:rsidP="00BC6B03">
      <w:pPr>
        <w:tabs>
          <w:tab w:val="left" w:leader="dot" w:pos="9072"/>
        </w:tabs>
        <w:spacing w:before="120" w:after="0" w:line="240" w:lineRule="auto"/>
        <w:ind w:left="4956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67B86" w14:textId="2F093E31" w:rsidR="00330A89" w:rsidRPr="00330A89" w:rsidRDefault="006E1D7B" w:rsidP="00330A89">
            <w:pPr>
              <w:autoSpaceDN w:val="0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 xml:space="preserve">Poprawa </w:t>
            </w:r>
            <w:proofErr w:type="spellStart"/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>brd</w:t>
            </w:r>
            <w:proofErr w:type="spellEnd"/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 xml:space="preserve"> na przejściach dla pieszych na DK15 na odcinku Gronowo - Jajkowo, DK80 w m. Strzyżawa</w:t>
            </w:r>
            <w:r w:rsidR="00330A89" w:rsidRPr="00330A8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”.</w:t>
            </w:r>
          </w:p>
          <w:p w14:paraId="47E65797" w14:textId="10A3A1A7" w:rsidR="001A7CBF" w:rsidRPr="001A7CBF" w:rsidRDefault="00440298" w:rsidP="00832F57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5E230968" w14:textId="77777777" w:rsidR="00330A89" w:rsidRPr="00330A89" w:rsidRDefault="006C2DE4" w:rsidP="00330A89">
            <w:pPr>
              <w:autoSpaceDN w:val="0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C6B03" w:rsidRPr="00BC6B03">
              <w:rPr>
                <w:rFonts w:ascii="Verdana" w:hAnsi="Verdana"/>
                <w:b/>
                <w:i/>
                <w:sz w:val="20"/>
                <w:szCs w:val="20"/>
              </w:rPr>
              <w:t>„</w:t>
            </w:r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 xml:space="preserve">Poprawa </w:t>
            </w:r>
            <w:proofErr w:type="spellStart"/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>brd</w:t>
            </w:r>
            <w:proofErr w:type="spellEnd"/>
            <w:r w:rsidR="00330A89" w:rsidRPr="00330A89">
              <w:rPr>
                <w:rFonts w:ascii="Verdana" w:eastAsia="Times New Roman" w:hAnsi="Verdana"/>
                <w:b/>
                <w:bCs/>
                <w:sz w:val="20"/>
                <w:szCs w:val="20"/>
                <w:lang w:eastAsia="ar-SA"/>
              </w:rPr>
              <w:t xml:space="preserve"> na przejściach dla pieszych na DK15 na odcinku Gronowo - Jajkowo, DK80 w m. Strzyżawa</w:t>
            </w:r>
            <w:r w:rsidR="00330A89" w:rsidRPr="00330A8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”.</w:t>
            </w:r>
          </w:p>
          <w:p w14:paraId="72A08A88" w14:textId="105C571D" w:rsidR="001A7CBF" w:rsidRPr="00925C8E" w:rsidRDefault="001A7CBF" w:rsidP="00330A8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707D3634" w14:textId="77777777" w:rsidR="00330A89" w:rsidRPr="00330A89" w:rsidRDefault="007D5CC8" w:rsidP="00330A89">
      <w:pPr>
        <w:autoSpaceDN w:val="0"/>
        <w:textAlignment w:val="baseline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lastRenderedPageBreak/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BC6B03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330A89" w:rsidRPr="00330A8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Poprawa </w:t>
      </w:r>
      <w:proofErr w:type="spellStart"/>
      <w:r w:rsidR="00330A89" w:rsidRPr="00330A89">
        <w:rPr>
          <w:rFonts w:ascii="Verdana" w:eastAsia="Times New Roman" w:hAnsi="Verdana"/>
          <w:b/>
          <w:bCs/>
          <w:sz w:val="20"/>
          <w:szCs w:val="20"/>
          <w:lang w:eastAsia="ar-SA"/>
        </w:rPr>
        <w:t>brd</w:t>
      </w:r>
      <w:proofErr w:type="spellEnd"/>
      <w:r w:rsidR="00330A89" w:rsidRPr="00330A89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na przejściach dla pieszych na DK15 na odcinku Gronowo - Jajkowo, DK80 w m. Strzyżawa</w:t>
      </w:r>
      <w:r w:rsidR="00330A89" w:rsidRPr="00330A8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”.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30A8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D39BE"/>
    <w:rsid w:val="007D5CC8"/>
    <w:rsid w:val="00832F57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06658"/>
    <w:rsid w:val="00B647EC"/>
    <w:rsid w:val="00BA41B9"/>
    <w:rsid w:val="00BC6B03"/>
    <w:rsid w:val="00BE4C2A"/>
    <w:rsid w:val="00C0425D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2</cp:revision>
  <cp:lastPrinted>2019-10-07T08:34:00Z</cp:lastPrinted>
  <dcterms:created xsi:type="dcterms:W3CDTF">2023-10-11T07:38:00Z</dcterms:created>
  <dcterms:modified xsi:type="dcterms:W3CDTF">2023-10-11T07:38:00Z</dcterms:modified>
</cp:coreProperties>
</file>