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40D6" w14:textId="14AEE9E5" w:rsidR="002E53F8" w:rsidRPr="00680EA7" w:rsidRDefault="0083588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143</w:t>
      </w:r>
      <w:bookmarkStart w:id="0" w:name="_GoBack"/>
      <w:bookmarkEnd w:id="0"/>
    </w:p>
    <w:p w14:paraId="104B55C5" w14:textId="77777777" w:rsidR="002E53F8" w:rsidRPr="00680EA7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5261C24" w14:textId="75B3C7E7" w:rsidR="002E53F8" w:rsidRPr="00680EA7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680EA7">
        <w:rPr>
          <w:rFonts w:eastAsia="Times New Roman"/>
          <w:b/>
          <w:color w:val="000000" w:themeColor="text1"/>
          <w:kern w:val="0"/>
          <w:lang w:eastAsia="pl-PL"/>
        </w:rPr>
        <w:t>18</w:t>
      </w:r>
      <w:r w:rsidR="007D657F"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896392" w:rsidRPr="00680EA7">
        <w:rPr>
          <w:rFonts w:eastAsia="Times New Roman"/>
          <w:b/>
          <w:color w:val="000000" w:themeColor="text1"/>
          <w:kern w:val="0"/>
          <w:lang w:eastAsia="pl-PL"/>
        </w:rPr>
        <w:t>grudnia</w:t>
      </w:r>
      <w:r w:rsidR="007D657F"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 2020 r.</w:t>
      </w:r>
    </w:p>
    <w:p w14:paraId="66E1B372" w14:textId="50040D7A" w:rsidR="002E53F8" w:rsidRDefault="00402C85" w:rsidP="00D3790C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w sprawie programu </w:t>
      </w:r>
      <w:r w:rsidR="001A6CA7" w:rsidRPr="00680EA7">
        <w:rPr>
          <w:rFonts w:eastAsia="Times New Roman"/>
          <w:b/>
          <w:color w:val="000000" w:themeColor="text1"/>
          <w:kern w:val="0"/>
          <w:lang w:eastAsia="pl-PL"/>
        </w:rPr>
        <w:t>„</w:t>
      </w:r>
      <w:r w:rsidRPr="00680EA7">
        <w:rPr>
          <w:rFonts w:eastAsia="Times New Roman"/>
          <w:b/>
          <w:color w:val="000000" w:themeColor="text1"/>
          <w:kern w:val="0"/>
          <w:lang w:eastAsia="pl-PL"/>
        </w:rPr>
        <w:t>Edukacj</w:t>
      </w:r>
      <w:r w:rsidR="00D3790C" w:rsidRPr="00680EA7">
        <w:rPr>
          <w:rFonts w:eastAsia="Times New Roman"/>
          <w:b/>
          <w:color w:val="000000" w:themeColor="text1"/>
          <w:kern w:val="0"/>
          <w:lang w:eastAsia="pl-PL"/>
        </w:rPr>
        <w:t>a</w:t>
      </w:r>
      <w:r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 dla wszystkich</w:t>
      </w:r>
      <w:r w:rsidR="00680EA7">
        <w:rPr>
          <w:rFonts w:eastAsia="Times New Roman"/>
          <w:b/>
          <w:color w:val="000000" w:themeColor="text1"/>
          <w:kern w:val="0"/>
          <w:lang w:eastAsia="pl-PL"/>
        </w:rPr>
        <w:t>”</w:t>
      </w:r>
    </w:p>
    <w:p w14:paraId="472DC6C7" w14:textId="77777777" w:rsidR="00680EA7" w:rsidRPr="00680EA7" w:rsidRDefault="00680EA7" w:rsidP="00680EA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BAE1B7D" w14:textId="46FC198C" w:rsidR="002E53F8" w:rsidRPr="00680EA7" w:rsidRDefault="002E53F8" w:rsidP="00680EA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BA56C1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680EA7">
        <w:rPr>
          <w:color w:val="000000" w:themeColor="text1"/>
        </w:rPr>
        <w:t>Rady Działalności Pożytku Publicznego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6157B8" w:rsidRPr="00680EA7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680EA7">
        <w:rPr>
          <w:rFonts w:eastAsia="Times New Roman"/>
          <w:color w:val="000000" w:themeColor="text1"/>
          <w:kern w:val="0"/>
          <w:lang w:eastAsia="pl-PL"/>
        </w:rPr>
        <w:t>programu „Edukacja dla wszystkich”</w:t>
      </w:r>
      <w:r w:rsidRPr="00680EA7">
        <w:rPr>
          <w:rFonts w:eastAsia="Times New Roman"/>
          <w:color w:val="000000" w:themeColor="text1"/>
          <w:kern w:val="0"/>
          <w:lang w:eastAsia="pl-PL"/>
        </w:rPr>
        <w:t>.</w:t>
      </w:r>
    </w:p>
    <w:p w14:paraId="61618D02" w14:textId="77777777" w:rsidR="002E53F8" w:rsidRPr="00680EA7" w:rsidRDefault="002E53F8" w:rsidP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66B76A4" w14:textId="450369F5" w:rsidR="002E53F8" w:rsidRPr="00680EA7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680EA7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20C632DD" w14:textId="3A705B5A" w:rsidR="008931C1" w:rsidRPr="00680EA7" w:rsidRDefault="002E53F8" w:rsidP="00680EA7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>Rada Działalności P</w:t>
      </w:r>
      <w:r w:rsidR="00E55D8D" w:rsidRPr="00680EA7">
        <w:rPr>
          <w:rFonts w:eastAsia="Times New Roman"/>
          <w:color w:val="000000" w:themeColor="text1"/>
          <w:kern w:val="0"/>
          <w:lang w:eastAsia="pl-PL"/>
        </w:rPr>
        <w:t>ożytku Publicznego, zwana dalej</w:t>
      </w:r>
      <w:r w:rsidR="00680EA7">
        <w:rPr>
          <w:rFonts w:eastAsia="Times New Roman"/>
          <w:color w:val="000000" w:themeColor="text1"/>
          <w:kern w:val="0"/>
          <w:lang w:eastAsia="pl-PL"/>
        </w:rPr>
        <w:t>: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680EA7">
        <w:rPr>
          <w:rFonts w:eastAsia="Times New Roman"/>
          <w:color w:val="000000" w:themeColor="text1"/>
          <w:kern w:val="0"/>
          <w:lang w:eastAsia="pl-PL"/>
        </w:rPr>
        <w:t>„</w:t>
      </w:r>
      <w:r w:rsidR="00C63BF1" w:rsidRPr="00680EA7">
        <w:rPr>
          <w:rFonts w:eastAsia="Times New Roman"/>
          <w:color w:val="000000" w:themeColor="text1"/>
          <w:kern w:val="0"/>
          <w:lang w:eastAsia="pl-PL"/>
        </w:rPr>
        <w:t>Radą</w:t>
      </w:r>
      <w:r w:rsidR="00680EA7">
        <w:rPr>
          <w:rFonts w:eastAsia="Times New Roman"/>
          <w:color w:val="000000" w:themeColor="text1"/>
          <w:kern w:val="0"/>
          <w:lang w:eastAsia="pl-PL"/>
        </w:rPr>
        <w:t>”,</w:t>
      </w:r>
      <w:r w:rsidR="00C63BF1" w:rsidRPr="00680EA7">
        <w:rPr>
          <w:rFonts w:eastAsia="Times New Roman"/>
          <w:color w:val="000000" w:themeColor="text1"/>
          <w:kern w:val="0"/>
          <w:lang w:eastAsia="pl-PL"/>
        </w:rPr>
        <w:t xml:space="preserve"> pozytywnie opiniuje program </w:t>
      </w:r>
      <w:r w:rsidR="0062504F" w:rsidRPr="00680EA7">
        <w:rPr>
          <w:rFonts w:eastAsia="Times New Roman"/>
          <w:color w:val="000000" w:themeColor="text1"/>
          <w:kern w:val="0"/>
          <w:lang w:eastAsia="pl-PL"/>
        </w:rPr>
        <w:t>„</w:t>
      </w:r>
      <w:r w:rsidR="00C63BF1" w:rsidRPr="00680EA7">
        <w:rPr>
          <w:rFonts w:eastAsia="Times New Roman"/>
          <w:color w:val="000000" w:themeColor="text1"/>
          <w:kern w:val="0"/>
          <w:lang w:eastAsia="pl-PL"/>
        </w:rPr>
        <w:t>E</w:t>
      </w:r>
      <w:r w:rsidR="002B555D" w:rsidRPr="00680EA7">
        <w:rPr>
          <w:rFonts w:eastAsia="Times New Roman"/>
          <w:color w:val="000000" w:themeColor="text1"/>
          <w:kern w:val="0"/>
          <w:lang w:eastAsia="pl-PL"/>
        </w:rPr>
        <w:t>dukacj</w:t>
      </w:r>
      <w:r w:rsidR="004A4221" w:rsidRPr="00680EA7">
        <w:rPr>
          <w:rFonts w:eastAsia="Times New Roman"/>
          <w:color w:val="000000" w:themeColor="text1"/>
          <w:kern w:val="0"/>
          <w:lang w:eastAsia="pl-PL"/>
        </w:rPr>
        <w:t>a</w:t>
      </w:r>
      <w:r w:rsidR="00C63BF1" w:rsidRPr="00680EA7">
        <w:rPr>
          <w:rFonts w:eastAsia="Times New Roman"/>
          <w:color w:val="000000" w:themeColor="text1"/>
          <w:kern w:val="0"/>
          <w:lang w:eastAsia="pl-PL"/>
        </w:rPr>
        <w:t xml:space="preserve"> dla wszystkich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 xml:space="preserve">” </w:t>
      </w:r>
      <w:r w:rsidR="00680EA7">
        <w:rPr>
          <w:rFonts w:eastAsia="Times New Roman"/>
          <w:color w:val="000000" w:themeColor="text1"/>
          <w:kern w:val="0"/>
          <w:lang w:eastAsia="pl-PL"/>
        </w:rPr>
        <w:t>opracowany przez Ministerstwo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 xml:space="preserve"> Edukacji Narodowej</w:t>
      </w:r>
      <w:r w:rsidR="00C63BF1" w:rsidRPr="00680EA7">
        <w:rPr>
          <w:rFonts w:eastAsia="Times New Roman"/>
          <w:color w:val="000000" w:themeColor="text1"/>
          <w:kern w:val="0"/>
          <w:lang w:eastAsia="pl-PL"/>
        </w:rPr>
        <w:t>.</w:t>
      </w:r>
    </w:p>
    <w:p w14:paraId="3D6FA100" w14:textId="194FB72C" w:rsidR="00C63BF1" w:rsidRPr="00680EA7" w:rsidRDefault="00C63BF1" w:rsidP="00680EA7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>Zapewnienie równego prawa do wysokiej jakości edukacji włączającej</w:t>
      </w:r>
      <w:r w:rsidR="00680EA7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jest szansą </w:t>
      </w:r>
      <w:r w:rsidR="002B555D" w:rsidRPr="00680EA7">
        <w:rPr>
          <w:rFonts w:eastAsia="Times New Roman"/>
          <w:color w:val="000000" w:themeColor="text1"/>
          <w:kern w:val="0"/>
          <w:lang w:eastAsia="pl-PL"/>
        </w:rPr>
        <w:t xml:space="preserve">na </w:t>
      </w:r>
      <w:r w:rsidR="00402C85" w:rsidRPr="00680EA7">
        <w:rPr>
          <w:rFonts w:eastAsia="Times New Roman"/>
          <w:color w:val="000000" w:themeColor="text1"/>
          <w:kern w:val="0"/>
          <w:lang w:eastAsia="pl-PL"/>
        </w:rPr>
        <w:t xml:space="preserve">pełny </w:t>
      </w:r>
      <w:r w:rsidR="004A4221" w:rsidRPr="00680EA7">
        <w:rPr>
          <w:rFonts w:eastAsia="Times New Roman"/>
          <w:color w:val="000000" w:themeColor="text1"/>
          <w:kern w:val="0"/>
          <w:lang w:eastAsia="pl-PL"/>
        </w:rPr>
        <w:t xml:space="preserve">rozwój osobisty oraz </w:t>
      </w:r>
      <w:r w:rsidR="002B555D" w:rsidRPr="00680EA7">
        <w:rPr>
          <w:rFonts w:eastAsia="Times New Roman"/>
          <w:color w:val="000000" w:themeColor="text1"/>
          <w:kern w:val="0"/>
          <w:lang w:eastAsia="pl-PL"/>
        </w:rPr>
        <w:t xml:space="preserve">integrację społeczną </w:t>
      </w:r>
      <w:r w:rsidRPr="00680EA7">
        <w:rPr>
          <w:rFonts w:eastAsia="Times New Roman"/>
          <w:color w:val="000000" w:themeColor="text1"/>
          <w:kern w:val="0"/>
          <w:lang w:eastAsia="pl-PL"/>
        </w:rPr>
        <w:t>osób o</w:t>
      </w:r>
      <w:r w:rsidR="00680EA7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 xml:space="preserve">szczególnych 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potrzebach w procesie uczenia się. </w:t>
      </w:r>
    </w:p>
    <w:p w14:paraId="49F31FBF" w14:textId="73775A3B" w:rsidR="00B14588" w:rsidRPr="00680EA7" w:rsidRDefault="002B555D" w:rsidP="00680EA7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Rada dostrzega korzyści społeczne wynikające z wprowadzenia w życie programu 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„</w:t>
      </w:r>
      <w:r w:rsidR="004A4221" w:rsidRPr="00680EA7">
        <w:rPr>
          <w:rFonts w:eastAsia="Times New Roman"/>
          <w:color w:val="000000" w:themeColor="text1"/>
          <w:kern w:val="0"/>
          <w:lang w:eastAsia="pl-PL"/>
        </w:rPr>
        <w:t>Edukacja dla wszystkich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”</w:t>
      </w:r>
      <w:r w:rsidR="00680EA7">
        <w:rPr>
          <w:rFonts w:eastAsia="Times New Roman"/>
          <w:color w:val="000000" w:themeColor="text1"/>
          <w:kern w:val="0"/>
          <w:lang w:eastAsia="pl-PL"/>
        </w:rPr>
        <w:t xml:space="preserve">, takich </w:t>
      </w:r>
      <w:r w:rsidR="00B14588" w:rsidRPr="00680EA7">
        <w:rPr>
          <w:rFonts w:eastAsia="Times New Roman"/>
          <w:color w:val="000000" w:themeColor="text1"/>
          <w:kern w:val="0"/>
          <w:lang w:eastAsia="pl-PL"/>
        </w:rPr>
        <w:t>jak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: wzmocnienie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 solidarności społecznej, postaw prospołecznyc</w:t>
      </w:r>
      <w:r w:rsidR="00680EA7">
        <w:rPr>
          <w:rFonts w:eastAsia="Times New Roman"/>
          <w:color w:val="000000" w:themeColor="text1"/>
          <w:kern w:val="0"/>
          <w:lang w:eastAsia="pl-PL"/>
        </w:rPr>
        <w:t>h i 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obywatelskich oraz budowanie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 trwałego klimatu włączenia społ</w:t>
      </w:r>
      <w:r w:rsidR="00B14588" w:rsidRPr="00680EA7">
        <w:rPr>
          <w:rFonts w:eastAsia="Times New Roman"/>
          <w:color w:val="000000" w:themeColor="text1"/>
          <w:kern w:val="0"/>
          <w:lang w:eastAsia="pl-PL"/>
        </w:rPr>
        <w:t>ecznego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.</w:t>
      </w:r>
    </w:p>
    <w:p w14:paraId="1E3B67E4" w14:textId="638D9752" w:rsidR="006157B8" w:rsidRPr="00680EA7" w:rsidRDefault="006157B8" w:rsidP="006157B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79025B79" w14:textId="77777777" w:rsidR="00680EA7" w:rsidRDefault="004A4221" w:rsidP="00680EA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Rada rekomenduje, aby dorobek szkół specjalnych w zakresie kształcenia, wychowania i opieki nad dziećmi ze szczególnymi 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p</w:t>
      </w:r>
      <w:r w:rsidR="00B14588" w:rsidRPr="00680EA7">
        <w:rPr>
          <w:rFonts w:eastAsia="Times New Roman"/>
          <w:color w:val="000000" w:themeColor="text1"/>
          <w:kern w:val="0"/>
          <w:lang w:eastAsia="pl-PL"/>
        </w:rPr>
        <w:t xml:space="preserve">otrzebami nie był zaprzepaszczony, lecz </w:t>
      </w:r>
      <w:r w:rsidR="00402C85" w:rsidRPr="00680EA7">
        <w:rPr>
          <w:rFonts w:eastAsia="Times New Roman"/>
          <w:color w:val="000000" w:themeColor="text1"/>
          <w:kern w:val="0"/>
          <w:lang w:eastAsia="pl-PL"/>
        </w:rPr>
        <w:t>służył optymalizacji zasobów.</w:t>
      </w:r>
    </w:p>
    <w:p w14:paraId="720B5917" w14:textId="5D17E6E9" w:rsidR="00B14588" w:rsidRPr="00680EA7" w:rsidRDefault="00B14588" w:rsidP="00680EA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8414ED" w:rsidRPr="00680EA7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14:paraId="0E2E71B4" w14:textId="43F3C1FD" w:rsidR="00680EA7" w:rsidRDefault="008414ED" w:rsidP="00680EA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>Rada rekomenduje</w:t>
      </w:r>
      <w:r w:rsidR="00D3790C" w:rsidRPr="00680EA7">
        <w:rPr>
          <w:rFonts w:eastAsia="Times New Roman"/>
          <w:color w:val="000000" w:themeColor="text1"/>
          <w:kern w:val="0"/>
          <w:lang w:eastAsia="pl-PL"/>
        </w:rPr>
        <w:t xml:space="preserve"> także</w:t>
      </w:r>
      <w:r w:rsidRPr="00680EA7">
        <w:rPr>
          <w:rFonts w:eastAsia="Times New Roman"/>
          <w:color w:val="000000" w:themeColor="text1"/>
          <w:kern w:val="0"/>
          <w:lang w:eastAsia="pl-PL"/>
        </w:rPr>
        <w:t>, aby systematycznie wzmacniać zasoby specjalistów, którzy na bieżąco będą monitorować</w:t>
      </w:r>
      <w:r w:rsidR="00680EA7">
        <w:rPr>
          <w:rFonts w:eastAsia="Times New Roman"/>
          <w:color w:val="000000" w:themeColor="text1"/>
          <w:kern w:val="0"/>
          <w:lang w:eastAsia="pl-PL"/>
        </w:rPr>
        <w:t xml:space="preserve"> funkcjonowanie ucznia w 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aspektach: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 dydaktycznym, terapeutycznym, społecznym 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>i wychowawczym, dostosowując rodzaj</w:t>
      </w:r>
      <w:r w:rsidRPr="00680EA7">
        <w:rPr>
          <w:rFonts w:eastAsia="Times New Roman"/>
          <w:color w:val="000000" w:themeColor="text1"/>
          <w:kern w:val="0"/>
          <w:lang w:eastAsia="pl-PL"/>
        </w:rPr>
        <w:t xml:space="preserve"> i zakres </w:t>
      </w:r>
      <w:r w:rsidR="008931C1" w:rsidRPr="00680EA7">
        <w:rPr>
          <w:rFonts w:eastAsia="Times New Roman"/>
          <w:color w:val="000000" w:themeColor="text1"/>
          <w:kern w:val="0"/>
          <w:lang w:eastAsia="pl-PL"/>
        </w:rPr>
        <w:t xml:space="preserve">wsparcia koniecznego do poprawy </w:t>
      </w:r>
      <w:r w:rsidRPr="00680EA7">
        <w:rPr>
          <w:rFonts w:eastAsia="Times New Roman"/>
          <w:color w:val="000000" w:themeColor="text1"/>
          <w:kern w:val="0"/>
          <w:lang w:eastAsia="pl-PL"/>
        </w:rPr>
        <w:t>funkcjonowania ucznia.</w:t>
      </w:r>
    </w:p>
    <w:p w14:paraId="29BF0224" w14:textId="6BC8B757" w:rsidR="00887C2C" w:rsidRPr="00680EA7" w:rsidRDefault="00887C2C" w:rsidP="00680EA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D3790C" w:rsidRPr="00680EA7">
        <w:rPr>
          <w:rFonts w:eastAsia="Times New Roman"/>
          <w:b/>
          <w:color w:val="000000" w:themeColor="text1"/>
          <w:kern w:val="0"/>
          <w:lang w:eastAsia="pl-PL"/>
        </w:rPr>
        <w:t>4</w:t>
      </w:r>
    </w:p>
    <w:p w14:paraId="17EC7995" w14:textId="78E7827F" w:rsidR="0033375C" w:rsidRPr="00680EA7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0EA7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33375C" w:rsidRPr="00680EA7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93043" w14:textId="77777777" w:rsidR="00D30B11" w:rsidRDefault="00D30B11" w:rsidP="00EC1598">
      <w:r>
        <w:separator/>
      </w:r>
    </w:p>
  </w:endnote>
  <w:endnote w:type="continuationSeparator" w:id="0">
    <w:p w14:paraId="65608605" w14:textId="77777777" w:rsidR="00D30B11" w:rsidRDefault="00D30B11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F556" w14:textId="5FB8214E" w:rsidR="00990AFF" w:rsidRDefault="00990AFF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DA21" w14:textId="77777777" w:rsidR="00D30B11" w:rsidRDefault="00D30B11" w:rsidP="00EC1598">
      <w:r>
        <w:separator/>
      </w:r>
    </w:p>
  </w:footnote>
  <w:footnote w:type="continuationSeparator" w:id="0">
    <w:p w14:paraId="5E5568D0" w14:textId="77777777" w:rsidR="00D30B11" w:rsidRDefault="00D30B11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F6CF9"/>
    <w:multiLevelType w:val="hybridMultilevel"/>
    <w:tmpl w:val="AA6A41A8"/>
    <w:lvl w:ilvl="0" w:tplc="603E7E5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32DA7"/>
    <w:rsid w:val="00144D5C"/>
    <w:rsid w:val="001A6CA7"/>
    <w:rsid w:val="001E39F9"/>
    <w:rsid w:val="00213B2A"/>
    <w:rsid w:val="002149FE"/>
    <w:rsid w:val="0024052F"/>
    <w:rsid w:val="002A27F8"/>
    <w:rsid w:val="002B555D"/>
    <w:rsid w:val="002C64A3"/>
    <w:rsid w:val="002E53F8"/>
    <w:rsid w:val="002F6AB5"/>
    <w:rsid w:val="0032450F"/>
    <w:rsid w:val="0033375C"/>
    <w:rsid w:val="003408A4"/>
    <w:rsid w:val="00391A47"/>
    <w:rsid w:val="003A5DCA"/>
    <w:rsid w:val="00402C85"/>
    <w:rsid w:val="0049748A"/>
    <w:rsid w:val="004A4221"/>
    <w:rsid w:val="004B12FB"/>
    <w:rsid w:val="004C5D47"/>
    <w:rsid w:val="004C7878"/>
    <w:rsid w:val="004F77F6"/>
    <w:rsid w:val="0056296A"/>
    <w:rsid w:val="006129F8"/>
    <w:rsid w:val="006157B8"/>
    <w:rsid w:val="0062504F"/>
    <w:rsid w:val="00680EA7"/>
    <w:rsid w:val="00705CC3"/>
    <w:rsid w:val="0071090D"/>
    <w:rsid w:val="007B4890"/>
    <w:rsid w:val="007C6319"/>
    <w:rsid w:val="007D657F"/>
    <w:rsid w:val="007F6182"/>
    <w:rsid w:val="00812E9C"/>
    <w:rsid w:val="00835888"/>
    <w:rsid w:val="008414ED"/>
    <w:rsid w:val="00887C2C"/>
    <w:rsid w:val="008931C1"/>
    <w:rsid w:val="00896392"/>
    <w:rsid w:val="00896F4A"/>
    <w:rsid w:val="00990AFF"/>
    <w:rsid w:val="00AA46E1"/>
    <w:rsid w:val="00B14588"/>
    <w:rsid w:val="00B549FB"/>
    <w:rsid w:val="00BA56C1"/>
    <w:rsid w:val="00C63BF1"/>
    <w:rsid w:val="00CD4D81"/>
    <w:rsid w:val="00D30B11"/>
    <w:rsid w:val="00D3790C"/>
    <w:rsid w:val="00D7332B"/>
    <w:rsid w:val="00E061F5"/>
    <w:rsid w:val="00E36F8D"/>
    <w:rsid w:val="00E47F09"/>
    <w:rsid w:val="00E55D8D"/>
    <w:rsid w:val="00EA0E65"/>
    <w:rsid w:val="00EA27AA"/>
    <w:rsid w:val="00EC1598"/>
    <w:rsid w:val="00EC5951"/>
    <w:rsid w:val="00F007C0"/>
    <w:rsid w:val="00FA7C9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5F8"/>
  <w15:chartTrackingRefBased/>
  <w15:docId w15:val="{AEDC2D51-CC3E-1B4B-8E97-1C6BD01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2E62-1257-40FE-9C85-AF0BE00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5</cp:revision>
  <dcterms:created xsi:type="dcterms:W3CDTF">2020-12-17T12:18:00Z</dcterms:created>
  <dcterms:modified xsi:type="dcterms:W3CDTF">2020-12-18T15:20:00Z</dcterms:modified>
</cp:coreProperties>
</file>