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246646" w14:textId="7DCFCA56" w:rsidR="008E3B8B" w:rsidRPr="0013580B" w:rsidRDefault="008E3B8B" w:rsidP="008E3B8B">
      <w:pPr>
        <w:jc w:val="right"/>
        <w:rPr>
          <w:rFonts w:ascii="Segoe UI Light" w:hAnsi="Segoe UI Light" w:cs="Segoe UI Light"/>
          <w:sz w:val="24"/>
        </w:rPr>
      </w:pPr>
      <w:bookmarkStart w:id="0" w:name="_GoBack"/>
      <w:bookmarkEnd w:id="0"/>
      <w:r w:rsidRPr="0013580B">
        <w:rPr>
          <w:rFonts w:ascii="Segoe UI Light" w:hAnsi="Segoe UI Light" w:cs="Segoe UI Light"/>
          <w:sz w:val="24"/>
        </w:rPr>
        <w:t xml:space="preserve">Załącznik nr 1 do </w:t>
      </w:r>
      <w:r w:rsidR="000D3EB5" w:rsidRPr="0013580B">
        <w:rPr>
          <w:rFonts w:ascii="Segoe UI Light" w:hAnsi="Segoe UI Light" w:cs="Segoe UI Light"/>
          <w:sz w:val="24"/>
        </w:rPr>
        <w:t>Z</w:t>
      </w:r>
      <w:r w:rsidRPr="0013580B">
        <w:rPr>
          <w:rFonts w:ascii="Segoe UI Light" w:hAnsi="Segoe UI Light" w:cs="Segoe UI Light"/>
          <w:sz w:val="24"/>
        </w:rPr>
        <w:t>apytania</w:t>
      </w:r>
      <w:r w:rsidR="000D3EB5" w:rsidRPr="0013580B">
        <w:rPr>
          <w:rFonts w:ascii="Segoe UI Light" w:hAnsi="Segoe UI Light" w:cs="Segoe UI Light"/>
          <w:sz w:val="24"/>
        </w:rPr>
        <w:t xml:space="preserve"> ofertowego</w:t>
      </w:r>
    </w:p>
    <w:p w14:paraId="737459BA" w14:textId="77777777" w:rsidR="008E3B8B" w:rsidRPr="0013580B" w:rsidRDefault="008E3B8B" w:rsidP="008E3B8B">
      <w:pPr>
        <w:spacing w:after="240" w:line="48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Formularz oferty</w:t>
      </w:r>
    </w:p>
    <w:p w14:paraId="528B9796" w14:textId="77777777" w:rsidR="002249D0" w:rsidRPr="0013580B" w:rsidRDefault="002249D0" w:rsidP="002249D0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="Segoe UI Light" w:hAnsi="Segoe UI Light" w:cs="Segoe UI Light"/>
          <w:b/>
          <w:sz w:val="24"/>
        </w:rPr>
      </w:pPr>
      <w:r w:rsidRPr="0013580B">
        <w:rPr>
          <w:rFonts w:ascii="Segoe UI Light" w:hAnsi="Segoe UI Light" w:cs="Segoe UI Light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2249D0" w:rsidRPr="0013580B" w14:paraId="2EE4E9A5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04330AE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14:paraId="3CAF5F39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 xml:space="preserve">Dane Wykonawcy </w:t>
            </w:r>
          </w:p>
        </w:tc>
      </w:tr>
      <w:tr w:rsidR="002249D0" w:rsidRPr="0013580B" w14:paraId="5A47E703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1EE433EA" w14:textId="77777777" w:rsidR="002249D0" w:rsidRPr="0013580B" w:rsidRDefault="002249D0" w:rsidP="004578D0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 xml:space="preserve">Nazwa </w:t>
            </w:r>
          </w:p>
        </w:tc>
        <w:tc>
          <w:tcPr>
            <w:tcW w:w="4531" w:type="dxa"/>
            <w:shd w:val="clear" w:color="auto" w:fill="auto"/>
          </w:tcPr>
          <w:p w14:paraId="33A84ABC" w14:textId="77777777" w:rsidR="002249D0" w:rsidRPr="0013580B" w:rsidRDefault="002249D0" w:rsidP="004578D0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0E50693F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13763A54" w14:textId="77777777" w:rsidR="002249D0" w:rsidRPr="0013580B" w:rsidRDefault="002249D0" w:rsidP="004578D0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14:paraId="39A872FF" w14:textId="77777777" w:rsidR="002249D0" w:rsidRPr="0013580B" w:rsidRDefault="002249D0" w:rsidP="004578D0">
            <w:pPr>
              <w:spacing w:before="360" w:after="360"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16CE159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DE249BD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14:paraId="2D33A5D0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9EF7AA3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90DE36E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14:paraId="64DAD377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0566DCE8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340831A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14:paraId="4CF245A6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79095B60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6355D76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14:paraId="584F6603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3059D38B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77036D5B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14:paraId="59872315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  <w:tr w:rsidR="002249D0" w:rsidRPr="0013580B" w14:paraId="630D1A9E" w14:textId="77777777" w:rsidTr="004578D0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01153917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  <w:r w:rsidRPr="0013580B">
              <w:rPr>
                <w:rFonts w:ascii="Segoe UI Light" w:hAnsi="Segoe UI Light" w:cs="Segoe UI Light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14:paraId="263BE6AC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sz w:val="24"/>
              </w:rPr>
            </w:pPr>
          </w:p>
        </w:tc>
      </w:tr>
    </w:tbl>
    <w:p w14:paraId="29C7015A" w14:textId="77777777" w:rsidR="002249D0" w:rsidRPr="0013580B" w:rsidRDefault="002249D0" w:rsidP="008E3B8B">
      <w:pPr>
        <w:tabs>
          <w:tab w:val="left" w:pos="3402"/>
          <w:tab w:val="left" w:pos="9072"/>
        </w:tabs>
        <w:spacing w:after="240" w:line="360" w:lineRule="auto"/>
        <w:jc w:val="both"/>
        <w:rPr>
          <w:rFonts w:ascii="Segoe UI Light" w:hAnsi="Segoe UI Light" w:cs="Segoe UI Light"/>
          <w:sz w:val="24"/>
        </w:rPr>
      </w:pPr>
    </w:p>
    <w:p w14:paraId="0C35B02A" w14:textId="7E7D1BDA" w:rsidR="00531CFF" w:rsidRPr="0013580B" w:rsidRDefault="00531CFF" w:rsidP="00531CFF">
      <w:pPr>
        <w:spacing w:line="360" w:lineRule="auto"/>
        <w:jc w:val="both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W odpowiedzi na „Zapytanie ofertowe” na dostawę mod</w:t>
      </w:r>
      <w:r w:rsidR="00744C51" w:rsidRPr="0013580B">
        <w:rPr>
          <w:rFonts w:ascii="Segoe UI Light" w:hAnsi="Segoe UI Light" w:cs="Segoe UI Light"/>
          <w:sz w:val="24"/>
        </w:rPr>
        <w:t xml:space="preserve">ułów pamięci operacyjnej RAM do </w:t>
      </w:r>
      <w:r w:rsidRPr="0013580B">
        <w:rPr>
          <w:rFonts w:ascii="Segoe UI Light" w:hAnsi="Segoe UI Light" w:cs="Segoe UI Light"/>
          <w:sz w:val="24"/>
        </w:rPr>
        <w:t xml:space="preserve">wirtualizatorów w Głównym Inspektoracie Pracy, prowadzonego przez Państwową Inspekcję Pracy Główny Inspektorat Pracy – oferujemy wykonanie przedmiotu zamówienia zgodnie z wymaganiami Zamawiającego.  </w:t>
      </w:r>
    </w:p>
    <w:p w14:paraId="62301F49" w14:textId="77777777" w:rsidR="00A84A4E" w:rsidRPr="0013580B" w:rsidRDefault="00531CFF" w:rsidP="00A84A4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Cena oferty z podatkiem VAT ………………………….. zł</w:t>
      </w:r>
      <w:r w:rsidR="00A84A4E" w:rsidRPr="0013580B">
        <w:rPr>
          <w:rFonts w:ascii="Segoe UI Light" w:hAnsi="Segoe UI Light" w:cs="Segoe UI Light"/>
          <w:sz w:val="24"/>
        </w:rPr>
        <w:t xml:space="preserve">. </w:t>
      </w:r>
    </w:p>
    <w:p w14:paraId="7788F9D7" w14:textId="59760260" w:rsidR="00531CFF" w:rsidRPr="0013580B" w:rsidRDefault="00531CFF" w:rsidP="00A84A4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Cena</w:t>
      </w:r>
      <w:r w:rsidR="00A84A4E" w:rsidRPr="0013580B">
        <w:rPr>
          <w:rFonts w:ascii="Segoe UI Light" w:hAnsi="Segoe UI Light" w:cs="Segoe UI Light"/>
          <w:sz w:val="24"/>
        </w:rPr>
        <w:t xml:space="preserve"> </w:t>
      </w:r>
      <w:r w:rsidR="00CC6689" w:rsidRPr="0013580B">
        <w:rPr>
          <w:rFonts w:ascii="Segoe UI Light" w:hAnsi="Segoe UI Light" w:cs="Segoe UI Light"/>
          <w:sz w:val="24"/>
        </w:rPr>
        <w:t xml:space="preserve">jest </w:t>
      </w:r>
      <w:r w:rsidR="00A84A4E" w:rsidRPr="0013580B">
        <w:rPr>
          <w:rFonts w:ascii="Segoe UI Light" w:hAnsi="Segoe UI Light" w:cs="Segoe UI Light"/>
          <w:sz w:val="24"/>
        </w:rPr>
        <w:t>zgodna z załączonym „Formularzem cenowym” załącznik nr 2 do „Zapytania ofertowego”.</w:t>
      </w:r>
    </w:p>
    <w:p w14:paraId="72927D4E" w14:textId="77777777" w:rsidR="00531CFF" w:rsidRPr="0013580B" w:rsidRDefault="00531CFF" w:rsidP="00531CF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Oświadczenia Wykonawcy:</w:t>
      </w:r>
    </w:p>
    <w:p w14:paraId="0AE6CF79" w14:textId="108A0FCC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dokumenty dostępne w bezpłatnych i ogólnodostępnych ba</w:t>
      </w:r>
      <w:r w:rsidR="00483A36" w:rsidRPr="0013580B">
        <w:rPr>
          <w:rFonts w:ascii="Segoe UI Light" w:hAnsi="Segoe UI Light" w:cs="Segoe UI Light"/>
          <w:sz w:val="24"/>
        </w:rPr>
        <w:t>z danych, o których mowa w pkt 5</w:t>
      </w:r>
      <w:r w:rsidRPr="0013580B">
        <w:rPr>
          <w:rFonts w:ascii="Segoe UI Light" w:hAnsi="Segoe UI Light" w:cs="Segoe UI Light"/>
          <w:sz w:val="24"/>
        </w:rPr>
        <w:t xml:space="preserve">.5 „Zapytania ofertowego”, są aktualne  (w przypadku nieaktualności dokumentów należy wykreślić powyższe oświadczenie </w:t>
      </w:r>
      <w:r w:rsidRPr="0013580B">
        <w:rPr>
          <w:rFonts w:ascii="Segoe UI Light" w:hAnsi="Segoe UI Light" w:cs="Segoe UI Light"/>
          <w:sz w:val="24"/>
        </w:rPr>
        <w:lastRenderedPageBreak/>
        <w:t>oraz załączyć stosowne doku</w:t>
      </w:r>
      <w:r w:rsidR="00483A36" w:rsidRPr="0013580B">
        <w:rPr>
          <w:rFonts w:ascii="Segoe UI Light" w:hAnsi="Segoe UI Light" w:cs="Segoe UI Light"/>
          <w:sz w:val="24"/>
        </w:rPr>
        <w:t>menty zgodnie z dyspozycją pkt 5</w:t>
      </w:r>
      <w:r w:rsidRPr="0013580B">
        <w:rPr>
          <w:rFonts w:ascii="Segoe UI Light" w:hAnsi="Segoe UI Light" w:cs="Segoe UI Light"/>
          <w:sz w:val="24"/>
        </w:rPr>
        <w:t xml:space="preserve">.6 „Zapytania ofertowego”). </w:t>
      </w:r>
    </w:p>
    <w:p w14:paraId="53B1FA6C" w14:textId="77777777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zapoznaliśmy się z warunkami „Zapytania ofertowego” i nie wnosimy do niego żadnych zastrzeżeń.</w:t>
      </w:r>
    </w:p>
    <w:p w14:paraId="6DE0D42D" w14:textId="77777777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„Formularz cenowy” stanowi integralną część naszej oferty.</w:t>
      </w:r>
    </w:p>
    <w:p w14:paraId="6538C578" w14:textId="77777777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uznajemy się za związanych niniejszą ofertą przez okres wskazany w „Zapytaniu ofertowym”.</w:t>
      </w:r>
    </w:p>
    <w:p w14:paraId="4DFC8800" w14:textId="77777777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akceptujemy wzór Umowy – w szczególności warunki płatności i  kary umowne.</w:t>
      </w:r>
    </w:p>
    <w:p w14:paraId="6BFA480E" w14:textId="77777777" w:rsidR="00A84A4E" w:rsidRPr="0013580B" w:rsidRDefault="00A84A4E" w:rsidP="00A84A4E">
      <w:pPr>
        <w:pStyle w:val="Akapitzlist"/>
        <w:numPr>
          <w:ilvl w:val="1"/>
          <w:numId w:val="4"/>
        </w:numPr>
        <w:spacing w:after="160" w:line="360" w:lineRule="auto"/>
        <w:rPr>
          <w:rFonts w:ascii="Segoe UI Light" w:hAnsi="Segoe UI Light" w:cs="Segoe UI Light"/>
          <w:sz w:val="24"/>
        </w:rPr>
      </w:pPr>
      <w:r w:rsidRPr="0013580B">
        <w:rPr>
          <w:rFonts w:ascii="Segoe UI Light" w:hAnsi="Segoe UI Light" w:cs="Segoe UI Light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288276C5" w14:textId="77777777" w:rsidR="008E3B8B" w:rsidRPr="0013580B" w:rsidRDefault="008E3B8B" w:rsidP="008E3B8B">
      <w:pPr>
        <w:spacing w:line="360" w:lineRule="auto"/>
        <w:jc w:val="both"/>
        <w:rPr>
          <w:rFonts w:ascii="Segoe UI Light" w:hAnsi="Segoe UI Light" w:cs="Segoe UI Light"/>
          <w:sz w:val="24"/>
        </w:rPr>
      </w:pPr>
    </w:p>
    <w:p w14:paraId="30132A60" w14:textId="77777777" w:rsidR="00367B1D" w:rsidRPr="0013580B" w:rsidRDefault="008E3B8B" w:rsidP="008E3B8B">
      <w:pPr>
        <w:tabs>
          <w:tab w:val="left" w:pos="1701"/>
          <w:tab w:val="left" w:pos="3544"/>
          <w:tab w:val="left" w:pos="5670"/>
          <w:tab w:val="left" w:pos="8787"/>
        </w:tabs>
        <w:spacing w:after="240" w:line="360" w:lineRule="auto"/>
        <w:ind w:firstLine="360"/>
        <w:jc w:val="both"/>
        <w:rPr>
          <w:rFonts w:ascii="Segoe UI Light" w:hAnsi="Segoe UI Light" w:cs="Segoe UI Light"/>
          <w:sz w:val="24"/>
          <w:u w:val="dotted"/>
        </w:rPr>
      </w:pPr>
      <w:r w:rsidRPr="0013580B">
        <w:rPr>
          <w:rFonts w:ascii="Segoe UI Light" w:hAnsi="Segoe UI Light" w:cs="Segoe UI Light"/>
          <w:sz w:val="24"/>
          <w:u w:val="dotted"/>
        </w:rPr>
        <w:tab/>
      </w:r>
      <w:r w:rsidRPr="0013580B">
        <w:rPr>
          <w:rFonts w:ascii="Segoe UI Light" w:hAnsi="Segoe UI Light" w:cs="Segoe UI Light"/>
          <w:sz w:val="24"/>
        </w:rPr>
        <w:t xml:space="preserve">dn. </w:t>
      </w:r>
      <w:r w:rsidRPr="0013580B">
        <w:rPr>
          <w:rFonts w:ascii="Segoe UI Light" w:hAnsi="Segoe UI Light" w:cs="Segoe UI Light"/>
          <w:sz w:val="24"/>
          <w:u w:val="dotted"/>
        </w:rPr>
        <w:tab/>
      </w:r>
      <w:r w:rsidRPr="0013580B">
        <w:rPr>
          <w:rFonts w:ascii="Segoe UI Light" w:hAnsi="Segoe UI Light" w:cs="Segoe UI Light"/>
          <w:sz w:val="24"/>
        </w:rPr>
        <w:tab/>
        <w:t>podpis</w:t>
      </w:r>
      <w:r w:rsidRPr="0013580B">
        <w:rPr>
          <w:rFonts w:ascii="Segoe UI Light" w:hAnsi="Segoe UI Light" w:cs="Segoe UI Light"/>
          <w:sz w:val="24"/>
          <w:u w:val="dotted"/>
        </w:rP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2249D0" w:rsidRPr="0013580B" w14:paraId="5A0D123E" w14:textId="77777777" w:rsidTr="004578D0">
        <w:trPr>
          <w:trHeight w:val="591"/>
          <w:tblHeader/>
        </w:trPr>
        <w:tc>
          <w:tcPr>
            <w:tcW w:w="4531" w:type="dxa"/>
            <w:shd w:val="clear" w:color="auto" w:fill="auto"/>
          </w:tcPr>
          <w:p w14:paraId="7EA5D34C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13580B">
              <w:rPr>
                <w:rFonts w:ascii="Segoe UI Light" w:hAnsi="Segoe UI Light" w:cs="Segoe UI Light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3AA7FFCC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13580B">
              <w:rPr>
                <w:rFonts w:ascii="Segoe UI Light" w:hAnsi="Segoe UI Light" w:cs="Segoe UI Light"/>
                <w:bCs/>
                <w:sz w:val="24"/>
              </w:rPr>
              <w:t>podpis</w:t>
            </w:r>
          </w:p>
        </w:tc>
      </w:tr>
      <w:tr w:rsidR="002249D0" w:rsidRPr="0013580B" w14:paraId="13832745" w14:textId="77777777" w:rsidTr="004578D0">
        <w:trPr>
          <w:trHeight w:val="1408"/>
          <w:tblHeader/>
        </w:trPr>
        <w:tc>
          <w:tcPr>
            <w:tcW w:w="4531" w:type="dxa"/>
            <w:shd w:val="clear" w:color="auto" w:fill="auto"/>
          </w:tcPr>
          <w:p w14:paraId="4281CC42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0885E3DC" w14:textId="77777777" w:rsidR="002249D0" w:rsidRPr="0013580B" w:rsidRDefault="002249D0" w:rsidP="004578D0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</w:tr>
    </w:tbl>
    <w:p w14:paraId="404CCA99" w14:textId="77777777" w:rsidR="002249D0" w:rsidRPr="0013580B" w:rsidRDefault="002249D0" w:rsidP="008E3B8B">
      <w:pPr>
        <w:tabs>
          <w:tab w:val="left" w:pos="1701"/>
          <w:tab w:val="left" w:pos="3544"/>
          <w:tab w:val="left" w:pos="5670"/>
          <w:tab w:val="left" w:pos="8787"/>
        </w:tabs>
        <w:spacing w:after="240" w:line="360" w:lineRule="auto"/>
        <w:ind w:firstLine="360"/>
        <w:jc w:val="both"/>
        <w:rPr>
          <w:rFonts w:ascii="Segoe UI Light" w:hAnsi="Segoe UI Light" w:cs="Segoe UI Light"/>
          <w:sz w:val="24"/>
          <w:szCs w:val="22"/>
          <w:u w:val="dotted"/>
        </w:rPr>
      </w:pPr>
    </w:p>
    <w:sectPr w:rsidR="002249D0" w:rsidRPr="0013580B" w:rsidSect="001955D6">
      <w:headerReference w:type="first" r:id="rId7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A8C2E" w14:textId="77777777" w:rsidR="00DE4A45" w:rsidRDefault="00DE4A45" w:rsidP="008E3B8B">
      <w:r>
        <w:separator/>
      </w:r>
    </w:p>
  </w:endnote>
  <w:endnote w:type="continuationSeparator" w:id="0">
    <w:p w14:paraId="0D128292" w14:textId="77777777" w:rsidR="00DE4A45" w:rsidRDefault="00DE4A45" w:rsidP="008E3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400A4" w14:textId="77777777" w:rsidR="00DE4A45" w:rsidRDefault="00DE4A45" w:rsidP="008E3B8B">
      <w:r>
        <w:separator/>
      </w:r>
    </w:p>
  </w:footnote>
  <w:footnote w:type="continuationSeparator" w:id="0">
    <w:p w14:paraId="28753750" w14:textId="77777777" w:rsidR="00DE4A45" w:rsidRDefault="00DE4A45" w:rsidP="008E3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D47A2" w14:textId="77777777" w:rsidR="008E3B8B" w:rsidRPr="00A52D89" w:rsidRDefault="008E3B8B" w:rsidP="00A52D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0C42D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83F69DB"/>
    <w:multiLevelType w:val="hybridMultilevel"/>
    <w:tmpl w:val="339E8CB4"/>
    <w:lvl w:ilvl="0" w:tplc="6C7C4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B32C12"/>
    <w:multiLevelType w:val="multilevel"/>
    <w:tmpl w:val="B6B0F3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7B4A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B8B"/>
    <w:rsid w:val="000010AF"/>
    <w:rsid w:val="00023D4A"/>
    <w:rsid w:val="00084461"/>
    <w:rsid w:val="00087A62"/>
    <w:rsid w:val="000A5CCA"/>
    <w:rsid w:val="000B03CC"/>
    <w:rsid w:val="000D3EB5"/>
    <w:rsid w:val="000E0FD0"/>
    <w:rsid w:val="0013580B"/>
    <w:rsid w:val="0015170A"/>
    <w:rsid w:val="001930CF"/>
    <w:rsid w:val="001955D6"/>
    <w:rsid w:val="002249D0"/>
    <w:rsid w:val="00263FC4"/>
    <w:rsid w:val="002A631A"/>
    <w:rsid w:val="002B630C"/>
    <w:rsid w:val="002E1BA4"/>
    <w:rsid w:val="002F5140"/>
    <w:rsid w:val="00365FE9"/>
    <w:rsid w:val="003702E4"/>
    <w:rsid w:val="003B1023"/>
    <w:rsid w:val="003F1738"/>
    <w:rsid w:val="00441E69"/>
    <w:rsid w:val="00447A37"/>
    <w:rsid w:val="0048119C"/>
    <w:rsid w:val="00483A36"/>
    <w:rsid w:val="004F530D"/>
    <w:rsid w:val="00531CFF"/>
    <w:rsid w:val="005A56EC"/>
    <w:rsid w:val="005C31B2"/>
    <w:rsid w:val="005D2DB5"/>
    <w:rsid w:val="00630334"/>
    <w:rsid w:val="00644BAE"/>
    <w:rsid w:val="006C2BFF"/>
    <w:rsid w:val="007158A4"/>
    <w:rsid w:val="00744C51"/>
    <w:rsid w:val="00845A96"/>
    <w:rsid w:val="00863439"/>
    <w:rsid w:val="008E3B8B"/>
    <w:rsid w:val="008F0A26"/>
    <w:rsid w:val="009D0565"/>
    <w:rsid w:val="00A21D86"/>
    <w:rsid w:val="00A831CB"/>
    <w:rsid w:val="00A84A4E"/>
    <w:rsid w:val="00AB083F"/>
    <w:rsid w:val="00AB26D2"/>
    <w:rsid w:val="00CC0FFA"/>
    <w:rsid w:val="00CC6689"/>
    <w:rsid w:val="00D15B8E"/>
    <w:rsid w:val="00DC168F"/>
    <w:rsid w:val="00DC63BF"/>
    <w:rsid w:val="00DE4A45"/>
    <w:rsid w:val="00EA0A70"/>
    <w:rsid w:val="00EB6FA3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DD410"/>
  <w15:docId w15:val="{E2F700F8-332B-4054-AC90-EB5F680B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B8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8E3B8B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3B8B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8E3B8B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8E3B8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8E3B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B8B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E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E6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E69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E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E6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1E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E6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B6F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249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249D0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531CF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treci2">
    <w:name w:val="Tekst treści (2)"/>
    <w:basedOn w:val="Domylnaczcionkaakapitu"/>
    <w:rsid w:val="00531CFF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Elżbieta Woźniak</cp:lastModifiedBy>
  <cp:revision>2</cp:revision>
  <dcterms:created xsi:type="dcterms:W3CDTF">2023-03-22T14:23:00Z</dcterms:created>
  <dcterms:modified xsi:type="dcterms:W3CDTF">2023-03-22T14:23:00Z</dcterms:modified>
</cp:coreProperties>
</file>