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60E1" w14:textId="36850FC8" w:rsidR="001513A4" w:rsidRPr="001B73CD" w:rsidRDefault="005976E0" w:rsidP="001513A4">
      <w:pPr>
        <w:pStyle w:val="Tytu"/>
        <w:tabs>
          <w:tab w:val="left" w:pos="1134"/>
        </w:tabs>
        <w:jc w:val="right"/>
        <w:rPr>
          <w:i/>
          <w:iCs/>
          <w:sz w:val="18"/>
          <w:szCs w:val="18"/>
          <w:lang w:val="pl-PL"/>
        </w:rPr>
      </w:pPr>
      <w:r>
        <w:rPr>
          <w:i/>
          <w:iCs/>
          <w:sz w:val="18"/>
          <w:szCs w:val="18"/>
        </w:rPr>
        <w:t xml:space="preserve">Załącznik do </w:t>
      </w:r>
      <w:r w:rsidRPr="00836C6F">
        <w:rPr>
          <w:i/>
          <w:iCs/>
          <w:sz w:val="18"/>
          <w:szCs w:val="18"/>
          <w:lang w:val="pl-PL"/>
        </w:rPr>
        <w:t>z</w:t>
      </w:r>
      <w:r w:rsidR="00836C6F">
        <w:rPr>
          <w:i/>
          <w:iCs/>
          <w:sz w:val="18"/>
          <w:szCs w:val="18"/>
          <w:lang w:val="pl-PL"/>
        </w:rPr>
        <w:t>a</w:t>
      </w:r>
      <w:r w:rsidR="00282675" w:rsidRPr="00836C6F">
        <w:rPr>
          <w:i/>
          <w:iCs/>
          <w:sz w:val="18"/>
          <w:szCs w:val="18"/>
        </w:rPr>
        <w:t>rz</w:t>
      </w:r>
      <w:r w:rsidR="00836C6F">
        <w:rPr>
          <w:i/>
          <w:iCs/>
          <w:sz w:val="18"/>
          <w:szCs w:val="18"/>
          <w:lang w:val="pl-PL"/>
        </w:rPr>
        <w:t>ą</w:t>
      </w:r>
      <w:r w:rsidRPr="00836C6F">
        <w:rPr>
          <w:i/>
          <w:iCs/>
          <w:sz w:val="18"/>
          <w:szCs w:val="18"/>
        </w:rPr>
        <w:t xml:space="preserve">dzenia </w:t>
      </w:r>
      <w:r w:rsidRPr="00836C6F">
        <w:rPr>
          <w:i/>
          <w:iCs/>
          <w:sz w:val="18"/>
          <w:szCs w:val="18"/>
          <w:lang w:val="pl-PL"/>
        </w:rPr>
        <w:t>n</w:t>
      </w:r>
      <w:r w:rsidR="001513A4" w:rsidRPr="00836C6F">
        <w:rPr>
          <w:i/>
          <w:iCs/>
          <w:sz w:val="18"/>
          <w:szCs w:val="18"/>
        </w:rPr>
        <w:t xml:space="preserve">r </w:t>
      </w:r>
      <w:r w:rsidR="001513A4" w:rsidRPr="00836C6F">
        <w:rPr>
          <w:i/>
          <w:iCs/>
          <w:sz w:val="18"/>
          <w:szCs w:val="18"/>
          <w:lang w:val="pl-PL"/>
        </w:rPr>
        <w:t xml:space="preserve">   </w:t>
      </w:r>
      <w:r w:rsidR="00836C6F">
        <w:rPr>
          <w:i/>
          <w:iCs/>
          <w:sz w:val="18"/>
          <w:szCs w:val="18"/>
          <w:lang w:val="pl-PL"/>
        </w:rPr>
        <w:t>1</w:t>
      </w:r>
      <w:r w:rsidR="001513A4" w:rsidRPr="00836C6F">
        <w:rPr>
          <w:i/>
          <w:iCs/>
          <w:sz w:val="18"/>
          <w:szCs w:val="18"/>
          <w:lang w:val="pl-PL"/>
        </w:rPr>
        <w:t xml:space="preserve"> </w:t>
      </w:r>
      <w:r w:rsidR="001513A4" w:rsidRPr="001B73CD">
        <w:rPr>
          <w:i/>
          <w:iCs/>
          <w:sz w:val="18"/>
          <w:szCs w:val="18"/>
        </w:rPr>
        <w:t>/20</w:t>
      </w:r>
      <w:r w:rsidR="001513A4">
        <w:rPr>
          <w:i/>
          <w:iCs/>
          <w:sz w:val="18"/>
          <w:szCs w:val="18"/>
          <w:lang w:val="pl-PL"/>
        </w:rPr>
        <w:t>23</w:t>
      </w:r>
    </w:p>
    <w:p w14:paraId="431D8642" w14:textId="77777777" w:rsidR="001513A4" w:rsidRPr="001B73CD" w:rsidRDefault="001513A4" w:rsidP="001513A4">
      <w:pPr>
        <w:pStyle w:val="Tytu"/>
        <w:tabs>
          <w:tab w:val="left" w:pos="1134"/>
        </w:tabs>
        <w:jc w:val="right"/>
        <w:rPr>
          <w:i/>
          <w:iCs/>
          <w:sz w:val="18"/>
          <w:szCs w:val="18"/>
        </w:rPr>
      </w:pPr>
      <w:r w:rsidRPr="001B73CD">
        <w:rPr>
          <w:i/>
          <w:iCs/>
          <w:sz w:val="18"/>
          <w:szCs w:val="18"/>
        </w:rPr>
        <w:t xml:space="preserve">Podkarpackiego Wojewódzkiego Inspektora </w:t>
      </w:r>
    </w:p>
    <w:p w14:paraId="5EB468BE" w14:textId="77777777" w:rsidR="001513A4" w:rsidRPr="001B73CD" w:rsidRDefault="001513A4" w:rsidP="001513A4">
      <w:pPr>
        <w:pStyle w:val="Tytu"/>
        <w:tabs>
          <w:tab w:val="left" w:pos="1134"/>
        </w:tabs>
        <w:jc w:val="right"/>
        <w:rPr>
          <w:i/>
          <w:iCs/>
          <w:sz w:val="18"/>
          <w:szCs w:val="18"/>
        </w:rPr>
      </w:pPr>
      <w:r w:rsidRPr="001B73CD">
        <w:rPr>
          <w:i/>
          <w:iCs/>
          <w:sz w:val="18"/>
          <w:szCs w:val="18"/>
        </w:rPr>
        <w:t xml:space="preserve">Jakości Handlowej Artykułów </w:t>
      </w:r>
      <w:r w:rsidRPr="001B73CD">
        <w:rPr>
          <w:i/>
          <w:iCs/>
          <w:sz w:val="18"/>
          <w:szCs w:val="18"/>
        </w:rPr>
        <w:br/>
        <w:t xml:space="preserve">Rolno-Spożywczych </w:t>
      </w:r>
    </w:p>
    <w:p w14:paraId="4A2327E6" w14:textId="700212E6" w:rsidR="001513A4" w:rsidRPr="001B73CD" w:rsidRDefault="001513A4" w:rsidP="001513A4">
      <w:pPr>
        <w:pStyle w:val="Tytu"/>
        <w:tabs>
          <w:tab w:val="left" w:pos="1134"/>
        </w:tabs>
        <w:rPr>
          <w:i/>
          <w:iCs/>
          <w:sz w:val="18"/>
          <w:szCs w:val="18"/>
          <w:lang w:val="pl-PL"/>
        </w:rPr>
      </w:pPr>
      <w:r w:rsidRPr="001B73CD">
        <w:rPr>
          <w:i/>
          <w:iCs/>
          <w:sz w:val="18"/>
          <w:szCs w:val="18"/>
          <w:lang w:val="pl-PL"/>
        </w:rPr>
        <w:tab/>
      </w:r>
      <w:r w:rsidRPr="001B73CD">
        <w:rPr>
          <w:i/>
          <w:iCs/>
          <w:sz w:val="18"/>
          <w:szCs w:val="18"/>
          <w:lang w:val="pl-PL"/>
        </w:rPr>
        <w:tab/>
      </w:r>
      <w:r w:rsidRPr="001B73CD">
        <w:rPr>
          <w:i/>
          <w:iCs/>
          <w:sz w:val="18"/>
          <w:szCs w:val="18"/>
          <w:lang w:val="pl-PL"/>
        </w:rPr>
        <w:tab/>
      </w:r>
      <w:r w:rsidRPr="001B73CD">
        <w:rPr>
          <w:i/>
          <w:iCs/>
          <w:sz w:val="18"/>
          <w:szCs w:val="18"/>
          <w:lang w:val="pl-PL"/>
        </w:rPr>
        <w:tab/>
      </w:r>
      <w:r w:rsidRPr="001B73CD">
        <w:rPr>
          <w:i/>
          <w:iCs/>
          <w:sz w:val="18"/>
          <w:szCs w:val="18"/>
          <w:lang w:val="pl-PL"/>
        </w:rPr>
        <w:tab/>
      </w:r>
      <w:r w:rsidRPr="001B73CD">
        <w:rPr>
          <w:i/>
          <w:iCs/>
          <w:sz w:val="18"/>
          <w:szCs w:val="18"/>
          <w:lang w:val="pl-PL"/>
        </w:rPr>
        <w:tab/>
      </w:r>
      <w:r w:rsidRPr="001B73CD">
        <w:rPr>
          <w:i/>
          <w:iCs/>
          <w:sz w:val="18"/>
          <w:szCs w:val="18"/>
          <w:lang w:val="pl-PL"/>
        </w:rPr>
        <w:tab/>
      </w:r>
      <w:r w:rsidRPr="001B73CD">
        <w:rPr>
          <w:i/>
          <w:iCs/>
          <w:sz w:val="18"/>
          <w:szCs w:val="18"/>
          <w:lang w:val="pl-PL"/>
        </w:rPr>
        <w:tab/>
      </w:r>
      <w:r w:rsidRPr="001B73CD">
        <w:rPr>
          <w:i/>
          <w:iCs/>
          <w:sz w:val="18"/>
          <w:szCs w:val="18"/>
          <w:lang w:val="pl-PL"/>
        </w:rPr>
        <w:tab/>
        <w:t xml:space="preserve">           </w:t>
      </w:r>
      <w:r w:rsidR="008E44F7">
        <w:rPr>
          <w:i/>
          <w:iCs/>
          <w:sz w:val="18"/>
          <w:szCs w:val="18"/>
          <w:lang w:val="pl-PL"/>
        </w:rPr>
        <w:t xml:space="preserve">    </w:t>
      </w:r>
      <w:r w:rsidRPr="001B73CD">
        <w:rPr>
          <w:i/>
          <w:iCs/>
          <w:sz w:val="18"/>
          <w:szCs w:val="18"/>
          <w:lang w:val="pl-PL"/>
        </w:rPr>
        <w:t xml:space="preserve"> </w:t>
      </w:r>
      <w:r w:rsidRPr="001B73CD">
        <w:rPr>
          <w:i/>
          <w:iCs/>
          <w:sz w:val="18"/>
          <w:szCs w:val="18"/>
        </w:rPr>
        <w:t xml:space="preserve">z dnia </w:t>
      </w:r>
      <w:r w:rsidRPr="001B73CD">
        <w:rPr>
          <w:i/>
          <w:iCs/>
          <w:sz w:val="18"/>
          <w:szCs w:val="18"/>
          <w:lang w:val="pl-PL"/>
        </w:rPr>
        <w:t xml:space="preserve"> </w:t>
      </w:r>
      <w:r w:rsidR="00836C6F" w:rsidRPr="00836C6F">
        <w:rPr>
          <w:i/>
          <w:iCs/>
          <w:sz w:val="18"/>
          <w:szCs w:val="18"/>
          <w:lang w:val="pl-PL"/>
        </w:rPr>
        <w:t>9 czerwca 2023 r.</w:t>
      </w:r>
    </w:p>
    <w:p w14:paraId="1A1CE69C" w14:textId="77777777" w:rsidR="001513A4" w:rsidRDefault="001513A4" w:rsidP="001513A4">
      <w:pPr>
        <w:pStyle w:val="Tytu"/>
        <w:tabs>
          <w:tab w:val="left" w:pos="1134"/>
        </w:tabs>
        <w:jc w:val="both"/>
        <w:rPr>
          <w:rFonts w:ascii="Times New Roman" w:hAnsi="Times New Roman"/>
          <w:bCs w:val="0"/>
          <w:sz w:val="24"/>
          <w:szCs w:val="24"/>
        </w:rPr>
      </w:pPr>
    </w:p>
    <w:p w14:paraId="217A7CAE" w14:textId="78D4E332" w:rsidR="001513A4" w:rsidRPr="001B73CD" w:rsidRDefault="001513A4" w:rsidP="001513A4">
      <w:pPr>
        <w:pStyle w:val="Tytu"/>
        <w:tabs>
          <w:tab w:val="left" w:pos="1134"/>
        </w:tabs>
        <w:jc w:val="both"/>
        <w:rPr>
          <w:rFonts w:ascii="Times New Roman" w:hAnsi="Times New Roman"/>
          <w:bCs w:val="0"/>
          <w:sz w:val="24"/>
          <w:szCs w:val="24"/>
        </w:rPr>
      </w:pPr>
      <w:r w:rsidRPr="001B73CD">
        <w:rPr>
          <w:rFonts w:ascii="Times New Roman" w:hAnsi="Times New Roman"/>
          <w:bCs w:val="0"/>
          <w:sz w:val="24"/>
          <w:szCs w:val="24"/>
        </w:rPr>
        <w:t>Zatwierdzam:</w:t>
      </w:r>
    </w:p>
    <w:p w14:paraId="730DD874" w14:textId="77777777" w:rsidR="001513A4" w:rsidRPr="001B73CD" w:rsidRDefault="001513A4" w:rsidP="001513A4">
      <w:pPr>
        <w:pStyle w:val="Tytu"/>
        <w:tabs>
          <w:tab w:val="left" w:pos="1134"/>
        </w:tabs>
        <w:jc w:val="both"/>
        <w:rPr>
          <w:rFonts w:ascii="Times New Roman" w:hAnsi="Times New Roman"/>
          <w:bCs w:val="0"/>
          <w:sz w:val="24"/>
          <w:szCs w:val="24"/>
        </w:rPr>
      </w:pPr>
      <w:r w:rsidRPr="001B73CD">
        <w:rPr>
          <w:rFonts w:ascii="Times New Roman" w:hAnsi="Times New Roman"/>
          <w:bCs w:val="0"/>
          <w:sz w:val="24"/>
          <w:szCs w:val="24"/>
        </w:rPr>
        <w:t>Wojewoda Podkarpacki</w:t>
      </w:r>
    </w:p>
    <w:p w14:paraId="7535D1A6" w14:textId="77777777" w:rsidR="001513A4" w:rsidRPr="001B73CD" w:rsidRDefault="001513A4" w:rsidP="001513A4">
      <w:pPr>
        <w:pStyle w:val="Tytu"/>
        <w:tabs>
          <w:tab w:val="left" w:pos="3686"/>
        </w:tabs>
        <w:jc w:val="both"/>
        <w:rPr>
          <w:rFonts w:ascii="Times New Roman" w:hAnsi="Times New Roman"/>
          <w:bCs w:val="0"/>
          <w:sz w:val="24"/>
          <w:szCs w:val="24"/>
        </w:rPr>
      </w:pPr>
    </w:p>
    <w:p w14:paraId="2CB8C2B8" w14:textId="77777777" w:rsidR="001513A4" w:rsidRPr="001B73CD" w:rsidRDefault="001513A4" w:rsidP="001513A4">
      <w:pPr>
        <w:pStyle w:val="Tytu"/>
        <w:tabs>
          <w:tab w:val="left" w:pos="3686"/>
        </w:tabs>
        <w:jc w:val="both"/>
        <w:rPr>
          <w:rFonts w:ascii="Times New Roman" w:hAnsi="Times New Roman"/>
          <w:bCs w:val="0"/>
          <w:sz w:val="24"/>
          <w:szCs w:val="24"/>
        </w:rPr>
      </w:pPr>
    </w:p>
    <w:p w14:paraId="4712D899" w14:textId="77777777" w:rsidR="001513A4" w:rsidRPr="001B73CD" w:rsidRDefault="001513A4" w:rsidP="001513A4">
      <w:pPr>
        <w:pStyle w:val="Tytu"/>
        <w:tabs>
          <w:tab w:val="left" w:pos="1134"/>
        </w:tabs>
        <w:ind w:right="6802"/>
        <w:jc w:val="both"/>
        <w:rPr>
          <w:rFonts w:ascii="Times New Roman" w:hAnsi="Times New Roman"/>
          <w:bCs w:val="0"/>
          <w:sz w:val="10"/>
          <w:szCs w:val="10"/>
        </w:rPr>
      </w:pPr>
    </w:p>
    <w:p w14:paraId="390C318F" w14:textId="692287D0" w:rsidR="001513A4" w:rsidRPr="001B73CD" w:rsidRDefault="001513A4" w:rsidP="001513A4">
      <w:pPr>
        <w:pStyle w:val="Tytu"/>
        <w:tabs>
          <w:tab w:val="left" w:pos="3544"/>
          <w:tab w:val="left" w:pos="4678"/>
          <w:tab w:val="left" w:pos="5103"/>
        </w:tabs>
        <w:spacing w:line="360" w:lineRule="auto"/>
        <w:ind w:right="3683"/>
        <w:jc w:val="left"/>
        <w:rPr>
          <w:rFonts w:ascii="Times New Roman" w:hAnsi="Times New Roman"/>
          <w:sz w:val="24"/>
          <w:szCs w:val="24"/>
        </w:rPr>
      </w:pPr>
      <w:r w:rsidRPr="001B73CD">
        <w:rPr>
          <w:rFonts w:ascii="Times New Roman" w:hAnsi="Times New Roman"/>
          <w:bCs w:val="0"/>
          <w:sz w:val="24"/>
          <w:szCs w:val="24"/>
        </w:rPr>
        <w:t>Ewa Leniart                                                                           Rzeszów, dnia</w:t>
      </w:r>
      <w:r w:rsidR="00F85B65">
        <w:rPr>
          <w:rFonts w:ascii="Times New Roman" w:hAnsi="Times New Roman"/>
          <w:bCs w:val="0"/>
          <w:sz w:val="24"/>
          <w:szCs w:val="24"/>
          <w:lang w:val="pl-PL"/>
        </w:rPr>
        <w:t xml:space="preserve"> 19.06.</w:t>
      </w:r>
      <w:r w:rsidRPr="001B73CD">
        <w:rPr>
          <w:rFonts w:ascii="Times New Roman" w:hAnsi="Times New Roman"/>
          <w:bCs w:val="0"/>
          <w:sz w:val="24"/>
          <w:szCs w:val="24"/>
          <w:lang w:val="pl-PL"/>
        </w:rPr>
        <w:t>202</w:t>
      </w:r>
      <w:r>
        <w:rPr>
          <w:rFonts w:ascii="Times New Roman" w:hAnsi="Times New Roman"/>
          <w:bCs w:val="0"/>
          <w:sz w:val="24"/>
          <w:szCs w:val="24"/>
          <w:lang w:val="pl-PL"/>
        </w:rPr>
        <w:t>3</w:t>
      </w:r>
      <w:r w:rsidRPr="001B73CD">
        <w:rPr>
          <w:rFonts w:ascii="Times New Roman" w:hAnsi="Times New Roman"/>
          <w:bCs w:val="0"/>
          <w:sz w:val="24"/>
          <w:szCs w:val="24"/>
          <w:lang w:val="pl-PL"/>
        </w:rPr>
        <w:t xml:space="preserve"> </w:t>
      </w:r>
      <w:r w:rsidRPr="001B73CD">
        <w:rPr>
          <w:rFonts w:ascii="Times New Roman" w:hAnsi="Times New Roman"/>
          <w:bCs w:val="0"/>
          <w:sz w:val="24"/>
          <w:szCs w:val="24"/>
        </w:rPr>
        <w:t>r</w:t>
      </w:r>
      <w:r w:rsidRPr="001B73CD">
        <w:rPr>
          <w:rFonts w:ascii="Times New Roman" w:hAnsi="Times New Roman"/>
          <w:bCs w:val="0"/>
          <w:sz w:val="24"/>
          <w:szCs w:val="24"/>
          <w:lang w:val="pl-PL"/>
        </w:rPr>
        <w:t>.</w:t>
      </w:r>
      <w:r w:rsidRPr="001B73CD">
        <w:rPr>
          <w:rFonts w:ascii="Times New Roman" w:hAnsi="Times New Roman"/>
          <w:bCs w:val="0"/>
          <w:sz w:val="24"/>
          <w:szCs w:val="24"/>
        </w:rPr>
        <w:t xml:space="preserve"> </w:t>
      </w:r>
    </w:p>
    <w:p w14:paraId="54BED1A1" w14:textId="77777777" w:rsidR="001513A4" w:rsidRDefault="001513A4" w:rsidP="001513A4">
      <w:pPr>
        <w:pStyle w:val="Tytu"/>
        <w:tabs>
          <w:tab w:val="left" w:pos="1134"/>
        </w:tabs>
      </w:pPr>
    </w:p>
    <w:p w14:paraId="48D05732" w14:textId="071892A7" w:rsidR="001513A4" w:rsidRPr="001B73CD" w:rsidRDefault="001513A4" w:rsidP="001513A4">
      <w:pPr>
        <w:pStyle w:val="Tytu"/>
        <w:tabs>
          <w:tab w:val="left" w:pos="1134"/>
        </w:tabs>
        <w:rPr>
          <w:rFonts w:ascii="Times New Roman" w:hAnsi="Times New Roman"/>
          <w:bCs w:val="0"/>
          <w:sz w:val="24"/>
          <w:szCs w:val="24"/>
        </w:rPr>
      </w:pPr>
      <w:r>
        <w:t xml:space="preserve"> </w:t>
      </w:r>
      <w:r w:rsidRPr="001B73CD">
        <w:rPr>
          <w:rFonts w:ascii="Times New Roman" w:hAnsi="Times New Roman"/>
          <w:bCs w:val="0"/>
          <w:sz w:val="24"/>
          <w:szCs w:val="24"/>
        </w:rPr>
        <w:t>REGULAMIN ORGANIZACYJNY</w:t>
      </w:r>
    </w:p>
    <w:p w14:paraId="7BAE05CF" w14:textId="77777777" w:rsidR="001513A4" w:rsidRPr="001B73CD" w:rsidRDefault="001513A4" w:rsidP="001513A4">
      <w:pPr>
        <w:pStyle w:val="Tytu"/>
        <w:tabs>
          <w:tab w:val="left" w:pos="1134"/>
        </w:tabs>
        <w:rPr>
          <w:rFonts w:ascii="Times New Roman" w:hAnsi="Times New Roman"/>
          <w:bCs w:val="0"/>
          <w:sz w:val="24"/>
          <w:szCs w:val="24"/>
        </w:rPr>
      </w:pPr>
      <w:r w:rsidRPr="001B73CD">
        <w:rPr>
          <w:rFonts w:ascii="Times New Roman" w:hAnsi="Times New Roman"/>
          <w:bCs w:val="0"/>
          <w:sz w:val="24"/>
          <w:szCs w:val="24"/>
        </w:rPr>
        <w:t xml:space="preserve">WOJEWÓDZKIEGO INSPEKTORATU JAKOŚCI HANDLOWEJ </w:t>
      </w:r>
      <w:r w:rsidRPr="001B73CD">
        <w:rPr>
          <w:rFonts w:ascii="Times New Roman" w:hAnsi="Times New Roman"/>
          <w:bCs w:val="0"/>
          <w:sz w:val="24"/>
          <w:szCs w:val="24"/>
        </w:rPr>
        <w:br/>
        <w:t>ARTYKUŁÓW ROLNO-SPOŻYWCZYCH</w:t>
      </w:r>
    </w:p>
    <w:p w14:paraId="5E21BE93" w14:textId="77777777" w:rsidR="001513A4" w:rsidRPr="001513A4" w:rsidRDefault="001513A4" w:rsidP="001513A4">
      <w:pPr>
        <w:tabs>
          <w:tab w:val="left" w:pos="1134"/>
        </w:tabs>
        <w:jc w:val="center"/>
        <w:rPr>
          <w:rFonts w:ascii="Times New Roman" w:hAnsi="Times New Roman" w:cs="Times New Roman"/>
          <w:b/>
          <w:bCs/>
          <w:sz w:val="24"/>
          <w:szCs w:val="24"/>
        </w:rPr>
      </w:pPr>
      <w:r w:rsidRPr="001513A4">
        <w:rPr>
          <w:rFonts w:ascii="Times New Roman" w:hAnsi="Times New Roman" w:cs="Times New Roman"/>
          <w:b/>
          <w:bCs/>
          <w:sz w:val="24"/>
          <w:szCs w:val="24"/>
        </w:rPr>
        <w:t>W RZESZOWIE</w:t>
      </w:r>
    </w:p>
    <w:p w14:paraId="3D8BF333" w14:textId="77777777" w:rsidR="001513A4" w:rsidRDefault="001513A4" w:rsidP="001513A4">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lang w:eastAsia="pl-PL"/>
          <w14:ligatures w14:val="none"/>
        </w:rPr>
      </w:pPr>
    </w:p>
    <w:p w14:paraId="4C0C5F79" w14:textId="3E46CF50" w:rsidR="001513A4" w:rsidRPr="001513A4" w:rsidRDefault="001513A4" w:rsidP="001513A4">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lang w:eastAsia="pl-PL"/>
          <w14:ligatures w14:val="none"/>
        </w:rPr>
      </w:pPr>
      <w:r w:rsidRPr="001513A4">
        <w:rPr>
          <w:rFonts w:ascii="Times New Roman" w:eastAsia="Times New Roman" w:hAnsi="Times New Roman" w:cs="Times New Roman"/>
          <w:b/>
          <w:bCs/>
          <w:kern w:val="0"/>
          <w:sz w:val="24"/>
          <w:szCs w:val="24"/>
          <w:lang w:eastAsia="pl-PL"/>
          <w14:ligatures w14:val="none"/>
        </w:rPr>
        <w:t>ROZDZIAŁ I</w:t>
      </w:r>
    </w:p>
    <w:p w14:paraId="11B78757" w14:textId="77777777" w:rsidR="001513A4" w:rsidRPr="001513A4" w:rsidRDefault="001513A4" w:rsidP="001513A4">
      <w:pPr>
        <w:tabs>
          <w:tab w:val="left" w:pos="1134"/>
        </w:tabs>
        <w:autoSpaceDE w:val="0"/>
        <w:autoSpaceDN w:val="0"/>
        <w:spacing w:after="0" w:line="240" w:lineRule="auto"/>
        <w:jc w:val="center"/>
        <w:rPr>
          <w:rFonts w:ascii="Times New Roman" w:eastAsia="Times New Roman" w:hAnsi="Times New Roman" w:cs="Times New Roman"/>
          <w:b/>
          <w:bCs/>
          <w:kern w:val="0"/>
          <w:sz w:val="18"/>
          <w:szCs w:val="18"/>
          <w:lang w:eastAsia="pl-PL"/>
          <w14:ligatures w14:val="none"/>
        </w:rPr>
      </w:pPr>
    </w:p>
    <w:p w14:paraId="48CFDB0A" w14:textId="77777777" w:rsidR="001513A4" w:rsidRPr="001513A4" w:rsidRDefault="001513A4" w:rsidP="001513A4">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u w:val="single"/>
          <w:lang w:val="x-none" w:eastAsia="x-none"/>
          <w14:ligatures w14:val="none"/>
        </w:rPr>
      </w:pPr>
      <w:r w:rsidRPr="001513A4">
        <w:rPr>
          <w:rFonts w:ascii="Times New Roman" w:eastAsia="Times New Roman" w:hAnsi="Times New Roman" w:cs="Times New Roman"/>
          <w:b/>
          <w:bCs/>
          <w:kern w:val="0"/>
          <w:sz w:val="24"/>
          <w:szCs w:val="24"/>
          <w:u w:val="single"/>
          <w:lang w:val="x-none" w:eastAsia="x-none"/>
          <w14:ligatures w14:val="none"/>
        </w:rPr>
        <w:t>Postanowienia wstępne</w:t>
      </w:r>
    </w:p>
    <w:p w14:paraId="6912DE94" w14:textId="77777777" w:rsidR="001513A4" w:rsidRPr="001513A4" w:rsidRDefault="001513A4" w:rsidP="001513A4">
      <w:p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p>
    <w:p w14:paraId="13F1CCB4" w14:textId="77777777" w:rsidR="001513A4" w:rsidRDefault="001513A4" w:rsidP="001513A4">
      <w:p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bCs/>
          <w:kern w:val="0"/>
          <w:sz w:val="24"/>
          <w:szCs w:val="24"/>
          <w:lang w:eastAsia="pl-PL"/>
          <w14:ligatures w14:val="none"/>
        </w:rPr>
        <w:t xml:space="preserve">         § 1</w:t>
      </w:r>
      <w:r w:rsidRPr="00694002">
        <w:rPr>
          <w:rFonts w:ascii="Times New Roman" w:eastAsia="Times New Roman" w:hAnsi="Times New Roman" w:cs="Times New Roman"/>
          <w:bCs/>
          <w:kern w:val="0"/>
          <w:sz w:val="24"/>
          <w:szCs w:val="24"/>
          <w:lang w:eastAsia="pl-PL"/>
          <w14:ligatures w14:val="none"/>
        </w:rPr>
        <w:t>.</w:t>
      </w:r>
      <w:r w:rsidRPr="001513A4">
        <w:rPr>
          <w:rFonts w:ascii="Times New Roman" w:eastAsia="Times New Roman" w:hAnsi="Times New Roman" w:cs="Times New Roman"/>
          <w:kern w:val="0"/>
          <w:sz w:val="24"/>
          <w:szCs w:val="24"/>
          <w:lang w:eastAsia="pl-PL"/>
          <w14:ligatures w14:val="none"/>
        </w:rPr>
        <w:t xml:space="preserve"> Regulamin organizacyjny Wojewódzkiego Inspektoratu Jakości Handlowej Artykułów Rolno-Spożywczych w Rzeszowie, zwany dalej „regulaminem” określa organizację wewnętrzną, zadania komórek organizacyjnych oraz tryb i zasady kierowania pracą Wojewódzkiego Inspektoratu Jakości Handlowej Artykułów Rolno-Spożywczych </w:t>
      </w:r>
      <w:r w:rsidRPr="001513A4">
        <w:rPr>
          <w:rFonts w:ascii="Times New Roman" w:eastAsia="Times New Roman" w:hAnsi="Times New Roman" w:cs="Times New Roman"/>
          <w:kern w:val="0"/>
          <w:sz w:val="24"/>
          <w:szCs w:val="24"/>
          <w:lang w:eastAsia="pl-PL"/>
          <w14:ligatures w14:val="none"/>
        </w:rPr>
        <w:br/>
        <w:t>w Rzeszowie.</w:t>
      </w:r>
    </w:p>
    <w:p w14:paraId="0929669F" w14:textId="77777777" w:rsidR="001513A4" w:rsidRDefault="001513A4" w:rsidP="001513A4">
      <w:p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p>
    <w:p w14:paraId="3389B3B7" w14:textId="77777777" w:rsidR="001513A4" w:rsidRPr="001513A4" w:rsidRDefault="001513A4" w:rsidP="001513A4">
      <w:pPr>
        <w:tabs>
          <w:tab w:val="left" w:pos="1134"/>
          <w:tab w:val="left" w:pos="7635"/>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bCs/>
          <w:kern w:val="0"/>
          <w:sz w:val="24"/>
          <w:szCs w:val="24"/>
          <w:lang w:eastAsia="pl-PL"/>
          <w14:ligatures w14:val="none"/>
        </w:rPr>
        <w:t>§   2</w:t>
      </w:r>
      <w:r w:rsidRPr="00694002">
        <w:rPr>
          <w:rFonts w:ascii="Times New Roman" w:eastAsia="Times New Roman" w:hAnsi="Times New Roman" w:cs="Times New Roman"/>
          <w:bCs/>
          <w:kern w:val="0"/>
          <w:sz w:val="24"/>
          <w:szCs w:val="24"/>
          <w:lang w:eastAsia="pl-PL"/>
          <w14:ligatures w14:val="none"/>
        </w:rPr>
        <w:t>.</w:t>
      </w:r>
      <w:r w:rsidRPr="00694002">
        <w:rPr>
          <w:rFonts w:ascii="Times New Roman" w:eastAsia="Times New Roman" w:hAnsi="Times New Roman" w:cs="Times New Roman"/>
          <w:kern w:val="0"/>
          <w:sz w:val="24"/>
          <w:szCs w:val="24"/>
          <w:lang w:eastAsia="pl-PL"/>
          <w14:ligatures w14:val="none"/>
        </w:rPr>
        <w:t xml:space="preserve"> </w:t>
      </w:r>
      <w:r w:rsidRPr="001513A4">
        <w:rPr>
          <w:rFonts w:ascii="Times New Roman" w:eastAsia="Times New Roman" w:hAnsi="Times New Roman" w:cs="Times New Roman"/>
          <w:kern w:val="0"/>
          <w:sz w:val="24"/>
          <w:szCs w:val="24"/>
          <w:lang w:eastAsia="pl-PL"/>
          <w14:ligatures w14:val="none"/>
        </w:rPr>
        <w:t>Użyte w regulaminie określenia oznaczają:</w:t>
      </w:r>
    </w:p>
    <w:p w14:paraId="44C051BE" w14:textId="77777777" w:rsidR="001513A4" w:rsidRPr="001513A4" w:rsidRDefault="001513A4" w:rsidP="001513A4">
      <w:pPr>
        <w:numPr>
          <w:ilvl w:val="0"/>
          <w:numId w:val="1"/>
        </w:numPr>
        <w:tabs>
          <w:tab w:val="num" w:pos="426"/>
          <w:tab w:val="left" w:pos="1134"/>
          <w:tab w:val="left" w:pos="7635"/>
        </w:tabs>
        <w:autoSpaceDE w:val="0"/>
        <w:autoSpaceDN w:val="0"/>
        <w:spacing w:after="0" w:line="240" w:lineRule="auto"/>
        <w:ind w:left="426" w:hanging="426"/>
        <w:jc w:val="both"/>
        <w:rPr>
          <w:rFonts w:ascii="Times New Roman" w:eastAsia="Times New Roman" w:hAnsi="Times New Roman" w:cs="Times New Roman"/>
          <w:spacing w:val="-4"/>
          <w:kern w:val="0"/>
          <w:sz w:val="24"/>
          <w:szCs w:val="24"/>
          <w:lang w:eastAsia="pl-PL"/>
          <w14:ligatures w14:val="none"/>
        </w:rPr>
      </w:pPr>
      <w:r w:rsidRPr="001513A4">
        <w:rPr>
          <w:rFonts w:ascii="Times New Roman" w:eastAsia="Times New Roman" w:hAnsi="Times New Roman" w:cs="Times New Roman"/>
          <w:b/>
          <w:i/>
          <w:iCs/>
          <w:spacing w:val="-4"/>
          <w:kern w:val="0"/>
          <w:sz w:val="24"/>
          <w:szCs w:val="24"/>
          <w:lang w:eastAsia="pl-PL"/>
          <w14:ligatures w14:val="none"/>
        </w:rPr>
        <w:t>Główny Inspektor</w:t>
      </w:r>
      <w:r w:rsidRPr="001513A4">
        <w:rPr>
          <w:rFonts w:ascii="Times New Roman" w:eastAsia="Times New Roman" w:hAnsi="Times New Roman" w:cs="Times New Roman"/>
          <w:spacing w:val="-4"/>
          <w:kern w:val="0"/>
          <w:sz w:val="24"/>
          <w:szCs w:val="24"/>
          <w:lang w:eastAsia="pl-PL"/>
          <w14:ligatures w14:val="none"/>
        </w:rPr>
        <w:t xml:space="preserve"> – Główny Inspektor Jakości Handlowej Artykułów Rolno</w:t>
      </w:r>
      <w:r w:rsidRPr="001513A4">
        <w:rPr>
          <w:rFonts w:ascii="Times New Roman" w:eastAsia="Times New Roman" w:hAnsi="Times New Roman" w:cs="Times New Roman"/>
          <w:spacing w:val="-4"/>
          <w:kern w:val="0"/>
          <w:sz w:val="24"/>
          <w:szCs w:val="24"/>
          <w:lang w:eastAsia="pl-PL"/>
          <w14:ligatures w14:val="none"/>
        </w:rPr>
        <w:br/>
        <w:t>-Spożywczych;</w:t>
      </w:r>
    </w:p>
    <w:p w14:paraId="210CACD5" w14:textId="77777777" w:rsidR="001513A4" w:rsidRPr="001513A4" w:rsidRDefault="001513A4" w:rsidP="001513A4">
      <w:pPr>
        <w:numPr>
          <w:ilvl w:val="0"/>
          <w:numId w:val="1"/>
        </w:numPr>
        <w:tabs>
          <w:tab w:val="num" w:pos="426"/>
          <w:tab w:val="left" w:pos="1134"/>
          <w:tab w:val="left" w:pos="7635"/>
        </w:tabs>
        <w:autoSpaceDE w:val="0"/>
        <w:autoSpaceDN w:val="0"/>
        <w:spacing w:after="0" w:line="240" w:lineRule="auto"/>
        <w:ind w:left="426" w:hanging="426"/>
        <w:jc w:val="both"/>
        <w:rPr>
          <w:rFonts w:ascii="Times New Roman" w:eastAsia="Times New Roman" w:hAnsi="Times New Roman" w:cs="Times New Roman"/>
          <w:spacing w:val="-4"/>
          <w:kern w:val="0"/>
          <w:sz w:val="24"/>
          <w:szCs w:val="24"/>
          <w:lang w:eastAsia="pl-PL"/>
          <w14:ligatures w14:val="none"/>
        </w:rPr>
      </w:pPr>
      <w:r w:rsidRPr="001513A4">
        <w:rPr>
          <w:rFonts w:ascii="Times New Roman" w:eastAsia="Times New Roman" w:hAnsi="Times New Roman" w:cs="Times New Roman"/>
          <w:b/>
          <w:i/>
          <w:iCs/>
          <w:spacing w:val="-4"/>
          <w:kern w:val="0"/>
          <w:sz w:val="24"/>
          <w:szCs w:val="24"/>
          <w:lang w:eastAsia="pl-PL"/>
          <w14:ligatures w14:val="none"/>
        </w:rPr>
        <w:t>Główny Inspektorat</w:t>
      </w:r>
      <w:r w:rsidRPr="001513A4">
        <w:rPr>
          <w:rFonts w:ascii="Times New Roman" w:eastAsia="Times New Roman" w:hAnsi="Times New Roman" w:cs="Times New Roman"/>
          <w:spacing w:val="-4"/>
          <w:kern w:val="0"/>
          <w:sz w:val="24"/>
          <w:szCs w:val="24"/>
          <w:lang w:eastAsia="pl-PL"/>
          <w14:ligatures w14:val="none"/>
        </w:rPr>
        <w:t xml:space="preserve"> – Główny Inspektorat Jakości Handlowej Artykułów Rolno</w:t>
      </w:r>
      <w:r w:rsidRPr="001513A4">
        <w:rPr>
          <w:rFonts w:ascii="Times New Roman" w:eastAsia="Times New Roman" w:hAnsi="Times New Roman" w:cs="Times New Roman"/>
          <w:spacing w:val="-4"/>
          <w:kern w:val="0"/>
          <w:sz w:val="24"/>
          <w:szCs w:val="24"/>
          <w:lang w:eastAsia="pl-PL"/>
          <w14:ligatures w14:val="none"/>
        </w:rPr>
        <w:br/>
        <w:t>-Spożywczych;</w:t>
      </w:r>
    </w:p>
    <w:p w14:paraId="7E4F33CD" w14:textId="77777777" w:rsidR="001513A4" w:rsidRPr="001513A4" w:rsidRDefault="001513A4" w:rsidP="001513A4">
      <w:pPr>
        <w:numPr>
          <w:ilvl w:val="0"/>
          <w:numId w:val="1"/>
        </w:numPr>
        <w:tabs>
          <w:tab w:val="num" w:pos="426"/>
          <w:tab w:val="left" w:pos="1134"/>
          <w:tab w:val="left" w:pos="7635"/>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i/>
          <w:iCs/>
          <w:kern w:val="0"/>
          <w:sz w:val="24"/>
          <w:szCs w:val="24"/>
          <w:lang w:eastAsia="pl-PL"/>
          <w14:ligatures w14:val="none"/>
        </w:rPr>
        <w:t>Wojewoda</w:t>
      </w:r>
      <w:r w:rsidRPr="001513A4">
        <w:rPr>
          <w:rFonts w:ascii="Times New Roman" w:eastAsia="Times New Roman" w:hAnsi="Times New Roman" w:cs="Times New Roman"/>
          <w:kern w:val="0"/>
          <w:sz w:val="24"/>
          <w:szCs w:val="24"/>
          <w:lang w:eastAsia="pl-PL"/>
          <w14:ligatures w14:val="none"/>
        </w:rPr>
        <w:t xml:space="preserve"> – Wojewoda Podkarpacki;</w:t>
      </w:r>
    </w:p>
    <w:p w14:paraId="3F834A2A" w14:textId="77777777" w:rsidR="001513A4" w:rsidRPr="001513A4" w:rsidRDefault="001513A4" w:rsidP="001513A4">
      <w:pPr>
        <w:numPr>
          <w:ilvl w:val="0"/>
          <w:numId w:val="1"/>
        </w:numPr>
        <w:tabs>
          <w:tab w:val="num" w:pos="426"/>
          <w:tab w:val="left" w:pos="1134"/>
          <w:tab w:val="left" w:pos="7635"/>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i/>
          <w:iCs/>
          <w:kern w:val="0"/>
          <w:sz w:val="24"/>
          <w:szCs w:val="24"/>
          <w:lang w:eastAsia="pl-PL"/>
          <w14:ligatures w14:val="none"/>
        </w:rPr>
        <w:t>Wojewódzki Inspektor</w:t>
      </w:r>
      <w:r w:rsidRPr="001513A4">
        <w:rPr>
          <w:rFonts w:ascii="Times New Roman" w:eastAsia="Times New Roman" w:hAnsi="Times New Roman" w:cs="Times New Roman"/>
          <w:kern w:val="0"/>
          <w:sz w:val="24"/>
          <w:szCs w:val="24"/>
          <w:lang w:eastAsia="pl-PL"/>
          <w14:ligatures w14:val="none"/>
        </w:rPr>
        <w:t xml:space="preserve"> – Podkarpacki Wojewódzki Inspektor Jakości Handlowej </w:t>
      </w:r>
      <w:r w:rsidRPr="001513A4">
        <w:rPr>
          <w:rFonts w:ascii="Times New Roman" w:eastAsia="Times New Roman" w:hAnsi="Times New Roman" w:cs="Times New Roman"/>
          <w:kern w:val="0"/>
          <w:sz w:val="24"/>
          <w:szCs w:val="24"/>
          <w:lang w:eastAsia="pl-PL"/>
          <w14:ligatures w14:val="none"/>
        </w:rPr>
        <w:br/>
        <w:t>Artykułów Rolno-Spożywczych;</w:t>
      </w:r>
    </w:p>
    <w:p w14:paraId="2AC10F7E" w14:textId="77777777" w:rsidR="001513A4" w:rsidRPr="001513A4" w:rsidRDefault="001513A4" w:rsidP="001513A4">
      <w:pPr>
        <w:numPr>
          <w:ilvl w:val="0"/>
          <w:numId w:val="1"/>
        </w:numPr>
        <w:tabs>
          <w:tab w:val="num" w:pos="426"/>
          <w:tab w:val="left" w:pos="1134"/>
          <w:tab w:val="left" w:pos="7635"/>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i/>
          <w:iCs/>
          <w:kern w:val="0"/>
          <w:sz w:val="24"/>
          <w:szCs w:val="24"/>
          <w:lang w:eastAsia="pl-PL"/>
          <w14:ligatures w14:val="none"/>
        </w:rPr>
        <w:t xml:space="preserve">Zastępca Wojewódzkiego Inspektora </w:t>
      </w:r>
      <w:r w:rsidRPr="001513A4">
        <w:rPr>
          <w:rFonts w:ascii="Times New Roman" w:eastAsia="Times New Roman" w:hAnsi="Times New Roman" w:cs="Times New Roman"/>
          <w:kern w:val="0"/>
          <w:sz w:val="24"/>
          <w:szCs w:val="24"/>
          <w:lang w:eastAsia="pl-PL"/>
          <w14:ligatures w14:val="none"/>
        </w:rPr>
        <w:t>– Zastępca Podkarpackiego Wojewódzkiego Inspektora Jakości Handlowej Artykułów Rolno-Spożywczych;</w:t>
      </w:r>
    </w:p>
    <w:p w14:paraId="4B7C0D45" w14:textId="77777777" w:rsidR="001513A4" w:rsidRPr="001513A4" w:rsidRDefault="001513A4" w:rsidP="001513A4">
      <w:pPr>
        <w:numPr>
          <w:ilvl w:val="0"/>
          <w:numId w:val="1"/>
        </w:numPr>
        <w:tabs>
          <w:tab w:val="num" w:pos="426"/>
          <w:tab w:val="left" w:pos="1134"/>
          <w:tab w:val="left" w:pos="7635"/>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i/>
          <w:iCs/>
          <w:kern w:val="0"/>
          <w:sz w:val="24"/>
          <w:szCs w:val="24"/>
          <w:lang w:eastAsia="pl-PL"/>
          <w14:ligatures w14:val="none"/>
        </w:rPr>
        <w:t>Wojewódzki Inspektorat</w:t>
      </w:r>
      <w:r w:rsidRPr="001513A4">
        <w:rPr>
          <w:rFonts w:ascii="Times New Roman" w:eastAsia="Times New Roman" w:hAnsi="Times New Roman" w:cs="Times New Roman"/>
          <w:kern w:val="0"/>
          <w:sz w:val="24"/>
          <w:szCs w:val="24"/>
          <w:lang w:eastAsia="pl-PL"/>
          <w14:ligatures w14:val="none"/>
        </w:rPr>
        <w:t xml:space="preserve"> – Wojewódzki Inspektorat Jakości Handlowej Artykułów </w:t>
      </w:r>
      <w:r w:rsidRPr="001513A4">
        <w:rPr>
          <w:rFonts w:ascii="Times New Roman" w:eastAsia="Times New Roman" w:hAnsi="Times New Roman" w:cs="Times New Roman"/>
          <w:kern w:val="0"/>
          <w:sz w:val="24"/>
          <w:szCs w:val="24"/>
          <w:lang w:eastAsia="pl-PL"/>
          <w14:ligatures w14:val="none"/>
        </w:rPr>
        <w:br/>
        <w:t>Rolno-Spożywczych w Rzeszowie;</w:t>
      </w:r>
    </w:p>
    <w:p w14:paraId="7115E841" w14:textId="77777777" w:rsidR="001513A4" w:rsidRPr="001513A4" w:rsidRDefault="001513A4" w:rsidP="001513A4">
      <w:pPr>
        <w:numPr>
          <w:ilvl w:val="0"/>
          <w:numId w:val="1"/>
        </w:numPr>
        <w:tabs>
          <w:tab w:val="num" w:pos="426"/>
          <w:tab w:val="left" w:pos="1134"/>
          <w:tab w:val="left" w:pos="7635"/>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i/>
          <w:iCs/>
          <w:kern w:val="0"/>
          <w:sz w:val="24"/>
          <w:szCs w:val="24"/>
          <w:lang w:eastAsia="pl-PL"/>
          <w14:ligatures w14:val="none"/>
        </w:rPr>
        <w:t>kierujący komórką organizacyjną</w:t>
      </w:r>
      <w:r w:rsidRPr="001513A4">
        <w:rPr>
          <w:rFonts w:ascii="Times New Roman" w:eastAsia="Times New Roman" w:hAnsi="Times New Roman" w:cs="Times New Roman"/>
          <w:i/>
          <w:iCs/>
          <w:kern w:val="0"/>
          <w:sz w:val="24"/>
          <w:szCs w:val="24"/>
          <w:lang w:eastAsia="pl-PL"/>
          <w14:ligatures w14:val="none"/>
        </w:rPr>
        <w:t xml:space="preserve"> </w:t>
      </w:r>
      <w:r w:rsidRPr="001513A4">
        <w:rPr>
          <w:rFonts w:ascii="Times New Roman" w:eastAsia="Times New Roman" w:hAnsi="Times New Roman" w:cs="Times New Roman"/>
          <w:kern w:val="0"/>
          <w:sz w:val="24"/>
          <w:szCs w:val="24"/>
          <w:lang w:eastAsia="pl-PL"/>
          <w14:ligatures w14:val="none"/>
        </w:rPr>
        <w:t>– osoba odpowiedzialna za prawidłową organizację pracy i realizację zadań wynikających z zakresu działania kierowanej przez niego komórki organizacyjnej;</w:t>
      </w:r>
    </w:p>
    <w:p w14:paraId="707BFDCC" w14:textId="77777777" w:rsidR="001513A4" w:rsidRPr="001513A4" w:rsidRDefault="001513A4" w:rsidP="001513A4">
      <w:pPr>
        <w:numPr>
          <w:ilvl w:val="0"/>
          <w:numId w:val="1"/>
        </w:numPr>
        <w:tabs>
          <w:tab w:val="num" w:pos="426"/>
          <w:tab w:val="left" w:pos="1134"/>
          <w:tab w:val="left" w:pos="7635"/>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i/>
          <w:iCs/>
          <w:kern w:val="0"/>
          <w:sz w:val="24"/>
          <w:szCs w:val="24"/>
          <w:lang w:eastAsia="pl-PL"/>
          <w14:ligatures w14:val="none"/>
        </w:rPr>
        <w:t>Inspekcja</w:t>
      </w:r>
      <w:r w:rsidRPr="001513A4">
        <w:rPr>
          <w:rFonts w:ascii="Times New Roman" w:eastAsia="Times New Roman" w:hAnsi="Times New Roman" w:cs="Times New Roman"/>
          <w:i/>
          <w:iCs/>
          <w:kern w:val="0"/>
          <w:sz w:val="24"/>
          <w:szCs w:val="24"/>
          <w:lang w:eastAsia="pl-PL"/>
          <w14:ligatures w14:val="none"/>
        </w:rPr>
        <w:t xml:space="preserve"> </w:t>
      </w:r>
      <w:r w:rsidRPr="001513A4">
        <w:rPr>
          <w:rFonts w:ascii="Times New Roman" w:eastAsia="Times New Roman" w:hAnsi="Times New Roman" w:cs="Times New Roman"/>
          <w:kern w:val="0"/>
          <w:sz w:val="24"/>
          <w:szCs w:val="24"/>
          <w:lang w:eastAsia="pl-PL"/>
          <w14:ligatures w14:val="none"/>
        </w:rPr>
        <w:t>– Inspekcja Jakości Handlowej Artykułów Rolno-Spożywczych;</w:t>
      </w:r>
    </w:p>
    <w:p w14:paraId="5FC4626F" w14:textId="77777777" w:rsidR="001513A4" w:rsidRPr="001513A4" w:rsidRDefault="001513A4" w:rsidP="001513A4">
      <w:pPr>
        <w:numPr>
          <w:ilvl w:val="0"/>
          <w:numId w:val="1"/>
        </w:numPr>
        <w:tabs>
          <w:tab w:val="num" w:pos="426"/>
          <w:tab w:val="left" w:pos="1134"/>
          <w:tab w:val="left" w:pos="7635"/>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i/>
          <w:iCs/>
          <w:kern w:val="0"/>
          <w:sz w:val="24"/>
          <w:szCs w:val="24"/>
          <w:lang w:eastAsia="pl-PL"/>
          <w14:ligatures w14:val="none"/>
        </w:rPr>
        <w:t>komórka organizacyjna</w:t>
      </w:r>
      <w:r w:rsidRPr="001513A4">
        <w:rPr>
          <w:rFonts w:ascii="Times New Roman" w:eastAsia="Times New Roman" w:hAnsi="Times New Roman" w:cs="Times New Roman"/>
          <w:kern w:val="0"/>
          <w:sz w:val="24"/>
          <w:szCs w:val="24"/>
          <w:lang w:eastAsia="pl-PL"/>
          <w14:ligatures w14:val="none"/>
        </w:rPr>
        <w:t xml:space="preserve"> – należy przez to rozumieć wydział, oddział, sekcję lub samodzielne stanowiska pracy;</w:t>
      </w:r>
    </w:p>
    <w:p w14:paraId="0C0128C0" w14:textId="77777777" w:rsidR="001513A4" w:rsidRPr="001513A4" w:rsidRDefault="001513A4" w:rsidP="001513A4">
      <w:pPr>
        <w:numPr>
          <w:ilvl w:val="0"/>
          <w:numId w:val="1"/>
        </w:numPr>
        <w:tabs>
          <w:tab w:val="num" w:pos="426"/>
          <w:tab w:val="left" w:pos="1134"/>
          <w:tab w:val="left" w:pos="7635"/>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i/>
          <w:iCs/>
          <w:kern w:val="0"/>
          <w:sz w:val="24"/>
          <w:szCs w:val="24"/>
          <w:lang w:eastAsia="pl-PL"/>
          <w14:ligatures w14:val="none"/>
        </w:rPr>
        <w:t xml:space="preserve">wydział </w:t>
      </w:r>
      <w:r w:rsidRPr="001513A4">
        <w:rPr>
          <w:rFonts w:ascii="Times New Roman" w:eastAsia="Times New Roman" w:hAnsi="Times New Roman" w:cs="Times New Roman"/>
          <w:kern w:val="0"/>
          <w:sz w:val="24"/>
          <w:szCs w:val="24"/>
          <w:lang w:eastAsia="pl-PL"/>
          <w14:ligatures w14:val="none"/>
        </w:rPr>
        <w:t xml:space="preserve"> - komórka organizacyjna wyższego szczebla;</w:t>
      </w:r>
    </w:p>
    <w:p w14:paraId="2384FADC" w14:textId="77777777" w:rsidR="001513A4" w:rsidRPr="001513A4" w:rsidRDefault="001513A4" w:rsidP="001513A4">
      <w:pPr>
        <w:numPr>
          <w:ilvl w:val="0"/>
          <w:numId w:val="1"/>
        </w:numPr>
        <w:tabs>
          <w:tab w:val="num" w:pos="426"/>
          <w:tab w:val="left" w:pos="1134"/>
          <w:tab w:val="left" w:pos="7635"/>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i/>
          <w:iCs/>
          <w:kern w:val="0"/>
          <w:sz w:val="24"/>
          <w:szCs w:val="24"/>
          <w:lang w:eastAsia="pl-PL"/>
          <w14:ligatures w14:val="none"/>
        </w:rPr>
        <w:lastRenderedPageBreak/>
        <w:t xml:space="preserve">kierujący wydziałem </w:t>
      </w:r>
      <w:r w:rsidRPr="001513A4">
        <w:rPr>
          <w:rFonts w:ascii="Times New Roman" w:eastAsia="Times New Roman" w:hAnsi="Times New Roman" w:cs="Times New Roman"/>
          <w:kern w:val="0"/>
          <w:sz w:val="24"/>
          <w:szCs w:val="24"/>
          <w:lang w:eastAsia="pl-PL"/>
          <w14:ligatures w14:val="none"/>
        </w:rPr>
        <w:t xml:space="preserve">- </w:t>
      </w:r>
      <w:r w:rsidRPr="001513A4">
        <w:rPr>
          <w:rFonts w:ascii="Times New Roman" w:eastAsia="Times New Roman" w:hAnsi="Times New Roman" w:cs="Times New Roman"/>
          <w:bCs/>
          <w:iCs/>
          <w:kern w:val="0"/>
          <w:sz w:val="24"/>
          <w:szCs w:val="24"/>
          <w:lang w:eastAsia="pl-PL"/>
          <w14:ligatures w14:val="none"/>
        </w:rPr>
        <w:t xml:space="preserve">należy przez to rozumieć osobę odpowiedzialną za prawidłową organizację i realizację zadań wynikających z zakresu działania kierowanego przez niego wydziału; </w:t>
      </w:r>
    </w:p>
    <w:p w14:paraId="6369096E" w14:textId="4C404F52" w:rsidR="001513A4" w:rsidRPr="001513A4" w:rsidRDefault="001513A4" w:rsidP="001513A4">
      <w:pPr>
        <w:numPr>
          <w:ilvl w:val="0"/>
          <w:numId w:val="1"/>
        </w:numPr>
        <w:tabs>
          <w:tab w:val="clear" w:pos="2061"/>
          <w:tab w:val="num" w:pos="426"/>
          <w:tab w:val="left" w:pos="1134"/>
          <w:tab w:val="num" w:pos="2345"/>
          <w:tab w:val="left" w:pos="7635"/>
        </w:tabs>
        <w:autoSpaceDE w:val="0"/>
        <w:autoSpaceDN w:val="0"/>
        <w:spacing w:after="0" w:line="240" w:lineRule="auto"/>
        <w:ind w:left="426" w:hanging="426"/>
        <w:jc w:val="both"/>
        <w:rPr>
          <w:rFonts w:ascii="Times New Roman" w:eastAsia="Times New Roman" w:hAnsi="Times New Roman" w:cs="Times New Roman"/>
          <w:bCs/>
          <w:kern w:val="0"/>
          <w:sz w:val="24"/>
          <w:szCs w:val="24"/>
          <w:lang w:eastAsia="pl-PL"/>
          <w14:ligatures w14:val="none"/>
        </w:rPr>
      </w:pPr>
      <w:r w:rsidRPr="001513A4">
        <w:rPr>
          <w:rFonts w:ascii="Times New Roman" w:eastAsia="Times New Roman" w:hAnsi="Times New Roman" w:cs="Times New Roman"/>
          <w:b/>
          <w:bCs/>
          <w:i/>
          <w:iCs/>
          <w:kern w:val="0"/>
          <w:sz w:val="24"/>
          <w:szCs w:val="24"/>
          <w:lang w:eastAsia="pl-PL"/>
          <w14:ligatures w14:val="none"/>
        </w:rPr>
        <w:t xml:space="preserve">sekcja </w:t>
      </w:r>
      <w:r w:rsidRPr="001513A4">
        <w:rPr>
          <w:rFonts w:ascii="Times New Roman" w:eastAsia="Times New Roman" w:hAnsi="Times New Roman" w:cs="Times New Roman"/>
          <w:bCs/>
          <w:i/>
          <w:iCs/>
          <w:kern w:val="0"/>
          <w:sz w:val="24"/>
          <w:szCs w:val="24"/>
          <w:lang w:eastAsia="pl-PL"/>
          <w14:ligatures w14:val="none"/>
        </w:rPr>
        <w:t xml:space="preserve">– </w:t>
      </w:r>
      <w:r w:rsidRPr="001513A4">
        <w:rPr>
          <w:rFonts w:ascii="Times New Roman" w:eastAsia="Times New Roman" w:hAnsi="Times New Roman" w:cs="Times New Roman"/>
          <w:bCs/>
          <w:kern w:val="0"/>
          <w:sz w:val="24"/>
          <w:szCs w:val="24"/>
          <w:lang w:eastAsia="pl-PL"/>
          <w14:ligatures w14:val="none"/>
        </w:rPr>
        <w:t>należy przez to rozumieć wydzieloną komórkę organizacyjną niższego szczebla, utworzoną w ramach wydziału;</w:t>
      </w:r>
      <w:r w:rsidRPr="001513A4">
        <w:rPr>
          <w:rFonts w:ascii="Times New Roman" w:eastAsia="Times New Roman" w:hAnsi="Times New Roman" w:cs="Times New Roman"/>
          <w:b/>
          <w:bCs/>
          <w:i/>
          <w:iCs/>
          <w:kern w:val="0"/>
          <w:sz w:val="24"/>
          <w:szCs w:val="24"/>
          <w:lang w:eastAsia="pl-PL"/>
          <w14:ligatures w14:val="none"/>
        </w:rPr>
        <w:t xml:space="preserve"> </w:t>
      </w:r>
    </w:p>
    <w:p w14:paraId="4F9BBE51" w14:textId="77777777" w:rsidR="001513A4" w:rsidRPr="001513A4" w:rsidRDefault="001513A4" w:rsidP="001513A4">
      <w:pPr>
        <w:numPr>
          <w:ilvl w:val="0"/>
          <w:numId w:val="1"/>
        </w:numPr>
        <w:tabs>
          <w:tab w:val="clear" w:pos="2061"/>
          <w:tab w:val="num" w:pos="426"/>
          <w:tab w:val="left" w:pos="1134"/>
          <w:tab w:val="num" w:pos="2345"/>
          <w:tab w:val="left" w:pos="7635"/>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bookmarkStart w:id="0" w:name="_Hlk135916399"/>
      <w:r w:rsidRPr="001513A4">
        <w:rPr>
          <w:rFonts w:ascii="Times New Roman" w:eastAsia="Times New Roman" w:hAnsi="Times New Roman" w:cs="Times New Roman"/>
          <w:b/>
          <w:bCs/>
          <w:i/>
          <w:iCs/>
          <w:kern w:val="0"/>
          <w:sz w:val="24"/>
          <w:szCs w:val="24"/>
          <w:lang w:eastAsia="pl-PL"/>
          <w14:ligatures w14:val="none"/>
        </w:rPr>
        <w:t>kierujący sekcją</w:t>
      </w:r>
      <w:r w:rsidRPr="001513A4">
        <w:rPr>
          <w:rFonts w:ascii="Times New Roman" w:eastAsia="Times New Roman" w:hAnsi="Times New Roman" w:cs="Times New Roman"/>
          <w:bCs/>
          <w:i/>
          <w:iCs/>
          <w:kern w:val="0"/>
          <w:sz w:val="24"/>
          <w:szCs w:val="24"/>
          <w:lang w:eastAsia="pl-PL"/>
          <w14:ligatures w14:val="none"/>
        </w:rPr>
        <w:t xml:space="preserve"> – </w:t>
      </w:r>
      <w:r w:rsidRPr="001513A4">
        <w:rPr>
          <w:rFonts w:ascii="Times New Roman" w:eastAsia="Times New Roman" w:hAnsi="Times New Roman" w:cs="Times New Roman"/>
          <w:bCs/>
          <w:kern w:val="0"/>
          <w:sz w:val="24"/>
          <w:szCs w:val="24"/>
          <w:lang w:eastAsia="pl-PL"/>
          <w14:ligatures w14:val="none"/>
        </w:rPr>
        <w:t>należy przez to rozumieć osobę odpowiedzialną za prawidłową organizację i realizację zadań wynikających z zakresu działania kierowanej przez nią sekcji;</w:t>
      </w:r>
    </w:p>
    <w:p w14:paraId="3F988ABC" w14:textId="06D0AC86" w:rsidR="001513A4" w:rsidRPr="001513A4" w:rsidRDefault="001513A4" w:rsidP="001513A4">
      <w:pPr>
        <w:numPr>
          <w:ilvl w:val="0"/>
          <w:numId w:val="1"/>
        </w:numPr>
        <w:tabs>
          <w:tab w:val="clear" w:pos="2061"/>
          <w:tab w:val="num" w:pos="426"/>
          <w:tab w:val="left" w:pos="1134"/>
          <w:tab w:val="num" w:pos="2345"/>
          <w:tab w:val="left" w:pos="7635"/>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bCs/>
          <w:i/>
          <w:iCs/>
          <w:kern w:val="0"/>
          <w:sz w:val="24"/>
          <w:szCs w:val="24"/>
          <w:lang w:eastAsia="pl-PL"/>
          <w14:ligatures w14:val="none"/>
        </w:rPr>
        <w:t xml:space="preserve">kierujący oddziałem </w:t>
      </w:r>
      <w:r w:rsidRPr="001513A4">
        <w:rPr>
          <w:rFonts w:ascii="Times New Roman" w:eastAsia="Times New Roman" w:hAnsi="Times New Roman" w:cs="Times New Roman"/>
          <w:kern w:val="0"/>
          <w:sz w:val="24"/>
          <w:szCs w:val="24"/>
          <w:lang w:eastAsia="pl-PL"/>
          <w14:ligatures w14:val="none"/>
        </w:rPr>
        <w:t>– należy przez to rozumieć osobę odpowiedzialną za prawidłową organizację i realizację zadań wynikających z zakresu działania kierowanego przez niego oddziału.</w:t>
      </w:r>
      <w:bookmarkEnd w:id="0"/>
    </w:p>
    <w:p w14:paraId="3E931E13" w14:textId="77777777" w:rsidR="001513A4" w:rsidRPr="001513A4" w:rsidRDefault="001513A4" w:rsidP="001513A4">
      <w:p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p>
    <w:p w14:paraId="0043FAB4" w14:textId="77777777" w:rsidR="001513A4" w:rsidRPr="001513A4" w:rsidRDefault="001513A4" w:rsidP="001513A4">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bCs/>
          <w:kern w:val="0"/>
          <w:sz w:val="24"/>
          <w:szCs w:val="24"/>
          <w:lang w:eastAsia="pl-PL"/>
          <w14:ligatures w14:val="none"/>
        </w:rPr>
        <w:t>§  3</w:t>
      </w:r>
      <w:r w:rsidRPr="00694002">
        <w:rPr>
          <w:rFonts w:ascii="Times New Roman" w:eastAsia="Times New Roman" w:hAnsi="Times New Roman" w:cs="Times New Roman"/>
          <w:bCs/>
          <w:kern w:val="0"/>
          <w:sz w:val="24"/>
          <w:szCs w:val="24"/>
          <w:lang w:eastAsia="pl-PL"/>
          <w14:ligatures w14:val="none"/>
        </w:rPr>
        <w:t>.</w:t>
      </w:r>
      <w:r w:rsidRPr="001513A4">
        <w:rPr>
          <w:rFonts w:ascii="Times New Roman" w:eastAsia="Times New Roman" w:hAnsi="Times New Roman" w:cs="Times New Roman"/>
          <w:kern w:val="0"/>
          <w:sz w:val="24"/>
          <w:szCs w:val="24"/>
          <w:lang w:eastAsia="pl-PL"/>
          <w14:ligatures w14:val="none"/>
        </w:rPr>
        <w:t xml:space="preserve"> Wojewódzki Inspektorat działa w szczególności na podstawie:</w:t>
      </w:r>
    </w:p>
    <w:p w14:paraId="7F2964F9" w14:textId="77777777" w:rsidR="00F57DB9" w:rsidRPr="00F57DB9" w:rsidRDefault="00F57DB9" w:rsidP="00F57DB9">
      <w:pPr>
        <w:numPr>
          <w:ilvl w:val="0"/>
          <w:numId w:val="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ustawy z dnia 21 grudnia 2000 r. o jakości handlowej artykułów rolno-spożywczych;</w:t>
      </w:r>
    </w:p>
    <w:p w14:paraId="721392AC" w14:textId="77777777" w:rsidR="00F57DB9" w:rsidRPr="00F57DB9" w:rsidRDefault="00F57DB9" w:rsidP="00F57DB9">
      <w:pPr>
        <w:numPr>
          <w:ilvl w:val="0"/>
          <w:numId w:val="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rozporządzenia Ministra Rolnictwa i Rozwoju Wsi z dnia 5 września 2002 r. w sprawie szczegółowych zasad organizacji Inspekcji Jakości Handlowej Artykułów Rolno-Spożywczych;</w:t>
      </w:r>
    </w:p>
    <w:p w14:paraId="73EED82D" w14:textId="77777777" w:rsidR="00F57DB9" w:rsidRPr="00F57DB9" w:rsidRDefault="00F57DB9" w:rsidP="00F57DB9">
      <w:pPr>
        <w:numPr>
          <w:ilvl w:val="0"/>
          <w:numId w:val="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innych rozporządzeń Ministra Rolnictwa i Rozwoju Wsi do ustawy o jakości handlowej artykułów rolno-spożywczych;</w:t>
      </w:r>
    </w:p>
    <w:p w14:paraId="2CE834C1" w14:textId="77777777" w:rsidR="00F57DB9" w:rsidRPr="00F57DB9" w:rsidRDefault="00F57DB9" w:rsidP="00F57DB9">
      <w:pPr>
        <w:numPr>
          <w:ilvl w:val="0"/>
          <w:numId w:val="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ustawy z dnia 23 czerwca 2022 r. o rolnictwie ekologicznym i produkcji ekologicznej;</w:t>
      </w:r>
    </w:p>
    <w:p w14:paraId="633C9412" w14:textId="77777777" w:rsidR="00F57DB9" w:rsidRPr="00F57DB9" w:rsidRDefault="00F57DB9" w:rsidP="00F57DB9">
      <w:pPr>
        <w:numPr>
          <w:ilvl w:val="0"/>
          <w:numId w:val="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ustawy z dnia 2 grudnia 2021 r. o wyrobach winiarskich;</w:t>
      </w:r>
    </w:p>
    <w:p w14:paraId="26096D14" w14:textId="77777777" w:rsidR="00F57DB9" w:rsidRPr="00F57DB9" w:rsidRDefault="00F57DB9" w:rsidP="00F57DB9">
      <w:pPr>
        <w:numPr>
          <w:ilvl w:val="0"/>
          <w:numId w:val="2"/>
        </w:numPr>
        <w:tabs>
          <w:tab w:val="left" w:pos="426"/>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ustawy z dnia 19 grudnia 2003 r. o organizacji rynków owoców i warzyw oraz rynku chmielu;</w:t>
      </w:r>
    </w:p>
    <w:p w14:paraId="52AA5961" w14:textId="77777777" w:rsidR="00F57DB9" w:rsidRPr="00F57DB9" w:rsidRDefault="00F57DB9" w:rsidP="00F57DB9">
      <w:pPr>
        <w:numPr>
          <w:ilvl w:val="0"/>
          <w:numId w:val="2"/>
        </w:numPr>
        <w:tabs>
          <w:tab w:val="left" w:pos="426"/>
        </w:tabs>
        <w:autoSpaceDE w:val="0"/>
        <w:autoSpaceDN w:val="0"/>
        <w:spacing w:after="0" w:line="240" w:lineRule="auto"/>
        <w:ind w:hanging="720"/>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ustawy z dnia 7 maja 2009 r. o towarach paczkowanych;</w:t>
      </w:r>
    </w:p>
    <w:p w14:paraId="6C33B228" w14:textId="271BC6F9" w:rsidR="00F57DB9" w:rsidRPr="00F57DB9" w:rsidRDefault="00F57DB9" w:rsidP="00F57DB9">
      <w:pPr>
        <w:numPr>
          <w:ilvl w:val="0"/>
          <w:numId w:val="2"/>
        </w:numPr>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 xml:space="preserve">ustawy z dnia 9 marca 2023 r. o rejestracji i ochronie nazw pochodzenia, oznaczeń geograficznych oraz gwarantowanych tradycyjnych specjalności produktów rolnych </w:t>
      </w:r>
      <w:r>
        <w:rPr>
          <w:rFonts w:ascii="Times New Roman" w:eastAsia="Times New Roman" w:hAnsi="Times New Roman" w:cs="Times New Roman"/>
          <w:kern w:val="0"/>
          <w:sz w:val="24"/>
          <w:szCs w:val="24"/>
          <w:lang w:eastAsia="pl-PL"/>
          <w14:ligatures w14:val="none"/>
        </w:rPr>
        <w:br/>
      </w:r>
      <w:r w:rsidRPr="00F57DB9">
        <w:rPr>
          <w:rFonts w:ascii="Times New Roman" w:eastAsia="Times New Roman" w:hAnsi="Times New Roman" w:cs="Times New Roman"/>
          <w:kern w:val="0"/>
          <w:sz w:val="24"/>
          <w:szCs w:val="24"/>
          <w:lang w:eastAsia="pl-PL"/>
          <w14:ligatures w14:val="none"/>
        </w:rPr>
        <w:t>i środków spożywczych, win lub napojów spirytusowych oraz o produktach tradycyjnych;</w:t>
      </w:r>
    </w:p>
    <w:p w14:paraId="16469328" w14:textId="77777777" w:rsidR="00F57DB9" w:rsidRPr="00F57DB9" w:rsidRDefault="00F57DB9" w:rsidP="00F57DB9">
      <w:pPr>
        <w:numPr>
          <w:ilvl w:val="0"/>
          <w:numId w:val="2"/>
        </w:numPr>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ustawy z dnia 22 lipca 2006 o paszach;</w:t>
      </w:r>
    </w:p>
    <w:p w14:paraId="2C882B4A" w14:textId="77777777" w:rsidR="00F57DB9" w:rsidRPr="00F57DB9" w:rsidRDefault="00F57DB9" w:rsidP="00F57DB9">
      <w:pPr>
        <w:numPr>
          <w:ilvl w:val="0"/>
          <w:numId w:val="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ustawy z dnia 27 sierpnia 2009 r. o finansach publicznych;</w:t>
      </w:r>
    </w:p>
    <w:p w14:paraId="7EF193D7" w14:textId="77777777" w:rsidR="00F57DB9" w:rsidRPr="00F57DB9" w:rsidRDefault="00F57DB9" w:rsidP="00F57DB9">
      <w:pPr>
        <w:numPr>
          <w:ilvl w:val="0"/>
          <w:numId w:val="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 xml:space="preserve">ustawy z dnia 13 czerwca 2019 r. o oznakowaniu produktów wytworzonych bez wykorzystania organizmów genetycznie zmodyfikowanych jako wolnych od tych organizmów;      </w:t>
      </w:r>
    </w:p>
    <w:p w14:paraId="14C196C5" w14:textId="77777777" w:rsidR="00F57DB9" w:rsidRPr="00F57DB9" w:rsidRDefault="00F57DB9" w:rsidP="00F57DB9">
      <w:pPr>
        <w:numPr>
          <w:ilvl w:val="0"/>
          <w:numId w:val="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Statutu Wojewódzkiego Inspektoratu Jakości Handlowej Artykułów Rolno-Spożywczych w Rzeszowie;</w:t>
      </w:r>
    </w:p>
    <w:p w14:paraId="61C1BA30" w14:textId="77777777" w:rsidR="00F57DB9" w:rsidRPr="00F57DB9" w:rsidRDefault="00F57DB9" w:rsidP="00F57DB9">
      <w:pPr>
        <w:numPr>
          <w:ilvl w:val="0"/>
          <w:numId w:val="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 xml:space="preserve">przepisów Unii Europejskiej odnoszących się do jakości handlowej artykułów </w:t>
      </w:r>
      <w:r w:rsidRPr="00F57DB9">
        <w:rPr>
          <w:rFonts w:ascii="Times New Roman" w:eastAsia="Times New Roman" w:hAnsi="Times New Roman" w:cs="Times New Roman"/>
          <w:kern w:val="0"/>
          <w:sz w:val="24"/>
          <w:szCs w:val="24"/>
          <w:lang w:eastAsia="pl-PL"/>
          <w14:ligatures w14:val="none"/>
        </w:rPr>
        <w:br/>
        <w:t>rolno-spożywczych;</w:t>
      </w:r>
    </w:p>
    <w:p w14:paraId="6010AD3C" w14:textId="77777777" w:rsidR="00F57DB9" w:rsidRPr="00F57DB9" w:rsidRDefault="00F57DB9" w:rsidP="00F57DB9">
      <w:pPr>
        <w:numPr>
          <w:ilvl w:val="0"/>
          <w:numId w:val="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7DB9">
        <w:rPr>
          <w:rFonts w:ascii="Times New Roman" w:eastAsia="Times New Roman" w:hAnsi="Times New Roman" w:cs="Times New Roman"/>
          <w:kern w:val="0"/>
          <w:sz w:val="24"/>
          <w:szCs w:val="24"/>
          <w:lang w:eastAsia="pl-PL"/>
          <w14:ligatures w14:val="none"/>
        </w:rPr>
        <w:t>niniejszego Regulaminu.</w:t>
      </w:r>
    </w:p>
    <w:p w14:paraId="55417B4B" w14:textId="4F98E84A" w:rsidR="007D30AD" w:rsidRDefault="007D30AD" w:rsidP="00DB3975">
      <w:pPr>
        <w:spacing w:after="0"/>
      </w:pPr>
    </w:p>
    <w:p w14:paraId="62035C9A" w14:textId="77777777" w:rsidR="001513A4" w:rsidRPr="001513A4" w:rsidRDefault="001513A4" w:rsidP="001513A4">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bCs/>
          <w:kern w:val="0"/>
          <w:sz w:val="24"/>
          <w:szCs w:val="24"/>
          <w:lang w:eastAsia="pl-PL"/>
          <w14:ligatures w14:val="none"/>
        </w:rPr>
        <w:t>§ 4</w:t>
      </w:r>
      <w:r w:rsidRPr="00694002">
        <w:rPr>
          <w:rFonts w:ascii="Times New Roman" w:eastAsia="Times New Roman" w:hAnsi="Times New Roman" w:cs="Times New Roman"/>
          <w:bCs/>
          <w:kern w:val="0"/>
          <w:sz w:val="24"/>
          <w:szCs w:val="24"/>
          <w:lang w:eastAsia="pl-PL"/>
          <w14:ligatures w14:val="none"/>
        </w:rPr>
        <w:t>.</w:t>
      </w:r>
      <w:r w:rsidRPr="001513A4">
        <w:rPr>
          <w:rFonts w:ascii="Times New Roman" w:eastAsia="Times New Roman" w:hAnsi="Times New Roman" w:cs="Times New Roman"/>
          <w:b/>
          <w:bCs/>
          <w:kern w:val="0"/>
          <w:sz w:val="24"/>
          <w:szCs w:val="24"/>
          <w:lang w:eastAsia="pl-PL"/>
          <w14:ligatures w14:val="none"/>
        </w:rPr>
        <w:t xml:space="preserve"> </w:t>
      </w:r>
      <w:r w:rsidRPr="001513A4">
        <w:rPr>
          <w:rFonts w:ascii="Times New Roman" w:eastAsia="Times New Roman" w:hAnsi="Times New Roman" w:cs="Times New Roman"/>
          <w:kern w:val="0"/>
          <w:sz w:val="24"/>
          <w:szCs w:val="24"/>
          <w:lang w:eastAsia="pl-PL"/>
          <w14:ligatures w14:val="none"/>
        </w:rPr>
        <w:t>1. Siedziba Wojewódzkiego Inspektoratu mieści się w Rzeszowie.</w:t>
      </w:r>
    </w:p>
    <w:p w14:paraId="25B033E8" w14:textId="77777777" w:rsidR="001513A4" w:rsidRPr="001513A4" w:rsidRDefault="001513A4" w:rsidP="001513A4">
      <w:pPr>
        <w:tabs>
          <w:tab w:val="left" w:pos="1134"/>
        </w:tabs>
        <w:autoSpaceDE w:val="0"/>
        <w:autoSpaceDN w:val="0"/>
        <w:spacing w:after="0" w:line="240" w:lineRule="auto"/>
        <w:ind w:left="851" w:hanging="284"/>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kern w:val="0"/>
          <w:sz w:val="24"/>
          <w:szCs w:val="24"/>
          <w:lang w:eastAsia="pl-PL"/>
          <w14:ligatures w14:val="none"/>
        </w:rPr>
        <w:t>2.Terenem działania Wojewódzkiego Inspektoratu jest województwo podkarpackie.</w:t>
      </w:r>
    </w:p>
    <w:p w14:paraId="73C41E73" w14:textId="77777777" w:rsidR="001513A4" w:rsidRPr="001513A4" w:rsidRDefault="001513A4" w:rsidP="001513A4">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kern w:val="0"/>
          <w:sz w:val="24"/>
          <w:szCs w:val="24"/>
          <w:lang w:eastAsia="pl-PL"/>
          <w14:ligatures w14:val="none"/>
        </w:rPr>
        <w:t xml:space="preserve">3.Wojewódzki Inspektorat jest państwową jednostką budżetową finansowaną </w:t>
      </w:r>
      <w:r w:rsidRPr="001513A4">
        <w:rPr>
          <w:rFonts w:ascii="Times New Roman" w:eastAsia="Times New Roman" w:hAnsi="Times New Roman" w:cs="Times New Roman"/>
          <w:kern w:val="0"/>
          <w:sz w:val="24"/>
          <w:szCs w:val="24"/>
          <w:lang w:eastAsia="pl-PL"/>
          <w14:ligatures w14:val="none"/>
        </w:rPr>
        <w:br/>
        <w:t>z budżetu Wojewody, a Wojewódzki Inspektor jest dysponentem środków budżetowych trzeciego stopnia.</w:t>
      </w:r>
    </w:p>
    <w:p w14:paraId="45D11372" w14:textId="77777777" w:rsidR="001513A4" w:rsidRDefault="001513A4" w:rsidP="001513A4">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kern w:val="0"/>
          <w:sz w:val="24"/>
          <w:szCs w:val="24"/>
          <w:lang w:eastAsia="pl-PL"/>
          <w14:ligatures w14:val="none"/>
        </w:rPr>
        <w:t xml:space="preserve">4. Centralnym, organem administracji rządowej, koordynującym i nadzorującym działalność Inspekcji jest Główny Inspektor Jakości Handlowej Artykułów Rolno-Spożywczych. </w:t>
      </w:r>
    </w:p>
    <w:p w14:paraId="5C2B6891" w14:textId="77777777" w:rsidR="00F57DB9" w:rsidRDefault="00F57DB9" w:rsidP="001513A4">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p>
    <w:p w14:paraId="02182508" w14:textId="77777777" w:rsidR="001513A4" w:rsidRPr="001513A4" w:rsidRDefault="001513A4" w:rsidP="001513A4">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bCs/>
          <w:kern w:val="0"/>
          <w:sz w:val="24"/>
          <w:szCs w:val="24"/>
          <w:lang w:eastAsia="pl-PL"/>
          <w14:ligatures w14:val="none"/>
        </w:rPr>
        <w:t>§ 5</w:t>
      </w:r>
      <w:r w:rsidRPr="00694002">
        <w:rPr>
          <w:rFonts w:ascii="Times New Roman" w:eastAsia="Times New Roman" w:hAnsi="Times New Roman" w:cs="Times New Roman"/>
          <w:bCs/>
          <w:kern w:val="0"/>
          <w:sz w:val="24"/>
          <w:szCs w:val="24"/>
          <w:lang w:eastAsia="pl-PL"/>
          <w14:ligatures w14:val="none"/>
        </w:rPr>
        <w:t>.</w:t>
      </w:r>
      <w:r w:rsidRPr="001513A4">
        <w:rPr>
          <w:rFonts w:ascii="Times New Roman" w:eastAsia="Times New Roman" w:hAnsi="Times New Roman" w:cs="Times New Roman"/>
          <w:b/>
          <w:bCs/>
          <w:kern w:val="0"/>
          <w:sz w:val="24"/>
          <w:szCs w:val="24"/>
          <w:lang w:eastAsia="pl-PL"/>
          <w14:ligatures w14:val="none"/>
        </w:rPr>
        <w:t xml:space="preserve"> </w:t>
      </w:r>
      <w:r w:rsidRPr="001513A4">
        <w:rPr>
          <w:rFonts w:ascii="Times New Roman" w:eastAsia="Times New Roman" w:hAnsi="Times New Roman" w:cs="Times New Roman"/>
          <w:kern w:val="0"/>
          <w:sz w:val="24"/>
          <w:szCs w:val="24"/>
          <w:lang w:eastAsia="pl-PL"/>
          <w14:ligatures w14:val="none"/>
        </w:rPr>
        <w:t>1. Wojewódzki Inspektorat zapewnia Wojewódzkiemu Inspektorowi realizację zadań Inspekcji określonych w ustawach i przepisach wykonawczych oraz w ogólnych kierunkach działania określonych przez Głównego Inspektora i Wojewodę.</w:t>
      </w:r>
    </w:p>
    <w:p w14:paraId="7351562E" w14:textId="77777777" w:rsidR="001513A4" w:rsidRPr="001513A4" w:rsidRDefault="001513A4" w:rsidP="001513A4">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val="x-none" w:eastAsia="x-none"/>
          <w14:ligatures w14:val="none"/>
        </w:rPr>
      </w:pPr>
      <w:r w:rsidRPr="001513A4">
        <w:rPr>
          <w:rFonts w:ascii="Times New Roman" w:eastAsia="Times New Roman" w:hAnsi="Times New Roman" w:cs="Times New Roman"/>
          <w:kern w:val="0"/>
          <w:sz w:val="24"/>
          <w:szCs w:val="24"/>
          <w:lang w:val="x-none" w:eastAsia="x-none"/>
          <w14:ligatures w14:val="none"/>
        </w:rPr>
        <w:lastRenderedPageBreak/>
        <w:t>2. Wojewódzki Inspektorat stanowi aparat pomocniczy Wojewódzkiego Inspektora</w:t>
      </w:r>
      <w:r w:rsidRPr="001513A4">
        <w:rPr>
          <w:rFonts w:ascii="Times New Roman" w:eastAsia="Times New Roman" w:hAnsi="Times New Roman" w:cs="Times New Roman"/>
          <w:kern w:val="0"/>
          <w:sz w:val="24"/>
          <w:szCs w:val="24"/>
          <w:lang w:eastAsia="x-none"/>
          <w14:ligatures w14:val="none"/>
        </w:rPr>
        <w:t>,</w:t>
      </w:r>
      <w:r w:rsidRPr="001513A4">
        <w:rPr>
          <w:rFonts w:ascii="Times New Roman" w:eastAsia="Times New Roman" w:hAnsi="Times New Roman" w:cs="Times New Roman"/>
          <w:kern w:val="0"/>
          <w:sz w:val="24"/>
          <w:szCs w:val="24"/>
          <w:lang w:val="x-none" w:eastAsia="x-none"/>
          <w14:ligatures w14:val="none"/>
        </w:rPr>
        <w:t xml:space="preserve"> jako Kierownika jednostki wchodzącej w skład zespolonej administracji wojewódzkiej.</w:t>
      </w:r>
    </w:p>
    <w:p w14:paraId="12641E59" w14:textId="77777777" w:rsidR="001513A4" w:rsidRPr="001513A4" w:rsidRDefault="001513A4" w:rsidP="001513A4">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val="x-none" w:eastAsia="x-none"/>
          <w14:ligatures w14:val="none"/>
        </w:rPr>
      </w:pPr>
      <w:r w:rsidRPr="001513A4">
        <w:rPr>
          <w:rFonts w:ascii="Times New Roman" w:eastAsia="Times New Roman" w:hAnsi="Times New Roman" w:cs="Times New Roman"/>
          <w:kern w:val="0"/>
          <w:sz w:val="24"/>
          <w:szCs w:val="24"/>
          <w:lang w:val="x-none" w:eastAsia="x-none"/>
          <w14:ligatures w14:val="none"/>
        </w:rPr>
        <w:t xml:space="preserve">3. Majątek Wojewódzkiego Inspektoratu stanowi własność Skarbu Państwa, którego reprezentantem w granicach obowiązującego prawa jest Wojewódzki Inspektor. </w:t>
      </w:r>
    </w:p>
    <w:p w14:paraId="25ECFBA6" w14:textId="77777777" w:rsidR="001513A4" w:rsidRPr="001513A4" w:rsidRDefault="001513A4" w:rsidP="001513A4">
      <w:pPr>
        <w:tabs>
          <w:tab w:val="left" w:pos="1134"/>
        </w:tabs>
        <w:autoSpaceDE w:val="0"/>
        <w:autoSpaceDN w:val="0"/>
        <w:spacing w:after="0" w:line="240" w:lineRule="auto"/>
        <w:jc w:val="both"/>
        <w:rPr>
          <w:rFonts w:ascii="Times New Roman" w:eastAsia="Times New Roman" w:hAnsi="Times New Roman" w:cs="Times New Roman"/>
          <w:kern w:val="0"/>
          <w:sz w:val="20"/>
          <w:szCs w:val="20"/>
          <w:lang w:val="x-none" w:eastAsia="x-none"/>
          <w14:ligatures w14:val="none"/>
        </w:rPr>
      </w:pPr>
    </w:p>
    <w:p w14:paraId="3ED7CB2E" w14:textId="77777777" w:rsidR="001513A4" w:rsidRPr="001513A4" w:rsidRDefault="001513A4" w:rsidP="001513A4">
      <w:pPr>
        <w:tabs>
          <w:tab w:val="left" w:pos="1134"/>
        </w:tabs>
        <w:autoSpaceDE w:val="0"/>
        <w:autoSpaceDN w:val="0"/>
        <w:spacing w:after="0" w:line="240" w:lineRule="auto"/>
        <w:jc w:val="both"/>
        <w:rPr>
          <w:rFonts w:ascii="Times New Roman" w:eastAsia="Times New Roman" w:hAnsi="Times New Roman" w:cs="Times New Roman"/>
          <w:kern w:val="0"/>
          <w:sz w:val="20"/>
          <w:szCs w:val="20"/>
          <w:lang w:val="x-none" w:eastAsia="x-none"/>
          <w14:ligatures w14:val="none"/>
        </w:rPr>
      </w:pPr>
    </w:p>
    <w:p w14:paraId="779A6EDC" w14:textId="77777777" w:rsidR="001513A4" w:rsidRPr="001513A4" w:rsidRDefault="001513A4" w:rsidP="001513A4">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lang w:eastAsia="pl-PL"/>
          <w14:ligatures w14:val="none"/>
        </w:rPr>
      </w:pPr>
      <w:r w:rsidRPr="001513A4">
        <w:rPr>
          <w:rFonts w:ascii="Times New Roman" w:eastAsia="Times New Roman" w:hAnsi="Times New Roman" w:cs="Times New Roman"/>
          <w:b/>
          <w:bCs/>
          <w:kern w:val="0"/>
          <w:sz w:val="24"/>
          <w:szCs w:val="24"/>
          <w:lang w:eastAsia="pl-PL"/>
          <w14:ligatures w14:val="none"/>
        </w:rPr>
        <w:t>ROZDZIAŁ II</w:t>
      </w:r>
    </w:p>
    <w:p w14:paraId="7A9BF53D" w14:textId="77777777" w:rsidR="001513A4" w:rsidRPr="001513A4" w:rsidRDefault="001513A4" w:rsidP="001513A4">
      <w:pPr>
        <w:tabs>
          <w:tab w:val="left" w:pos="1134"/>
        </w:tabs>
        <w:autoSpaceDE w:val="0"/>
        <w:autoSpaceDN w:val="0"/>
        <w:spacing w:after="0" w:line="240" w:lineRule="auto"/>
        <w:jc w:val="center"/>
        <w:rPr>
          <w:rFonts w:ascii="Times New Roman" w:eastAsia="Times New Roman" w:hAnsi="Times New Roman" w:cs="Times New Roman"/>
          <w:b/>
          <w:bCs/>
          <w:kern w:val="0"/>
          <w:sz w:val="18"/>
          <w:szCs w:val="18"/>
          <w:lang w:eastAsia="pl-PL"/>
          <w14:ligatures w14:val="none"/>
        </w:rPr>
      </w:pPr>
    </w:p>
    <w:p w14:paraId="4C1C2729" w14:textId="77777777" w:rsidR="001513A4" w:rsidRPr="001513A4" w:rsidRDefault="001513A4" w:rsidP="001513A4">
      <w:pPr>
        <w:tabs>
          <w:tab w:val="num" w:pos="426"/>
          <w:tab w:val="left" w:pos="1134"/>
        </w:tabs>
        <w:autoSpaceDE w:val="0"/>
        <w:autoSpaceDN w:val="0"/>
        <w:spacing w:after="0" w:line="240" w:lineRule="auto"/>
        <w:jc w:val="center"/>
        <w:rPr>
          <w:rFonts w:ascii="Times New Roman" w:eastAsia="Times New Roman" w:hAnsi="Times New Roman" w:cs="Times New Roman"/>
          <w:b/>
          <w:bCs/>
          <w:kern w:val="0"/>
          <w:sz w:val="24"/>
          <w:szCs w:val="24"/>
          <w:u w:val="single"/>
          <w:lang w:eastAsia="pl-PL"/>
          <w14:ligatures w14:val="none"/>
        </w:rPr>
      </w:pPr>
      <w:r w:rsidRPr="001513A4">
        <w:rPr>
          <w:rFonts w:ascii="Times New Roman" w:eastAsia="Times New Roman" w:hAnsi="Times New Roman" w:cs="Times New Roman"/>
          <w:b/>
          <w:bCs/>
          <w:kern w:val="0"/>
          <w:sz w:val="24"/>
          <w:szCs w:val="24"/>
          <w:u w:val="single"/>
          <w:lang w:eastAsia="pl-PL"/>
          <w14:ligatures w14:val="none"/>
        </w:rPr>
        <w:t>Zadania Wojewódzkiego Inspektoratu</w:t>
      </w:r>
    </w:p>
    <w:p w14:paraId="08F60686" w14:textId="77777777" w:rsidR="004D374C" w:rsidRDefault="004D374C" w:rsidP="001513A4">
      <w:pPr>
        <w:tabs>
          <w:tab w:val="left" w:pos="1134"/>
        </w:tabs>
        <w:autoSpaceDE w:val="0"/>
        <w:autoSpaceDN w:val="0"/>
        <w:spacing w:after="0" w:line="240" w:lineRule="auto"/>
        <w:ind w:firstLine="567"/>
        <w:jc w:val="both"/>
        <w:rPr>
          <w:rFonts w:ascii="Times New Roman" w:eastAsia="Times New Roman" w:hAnsi="Times New Roman" w:cs="Times New Roman"/>
          <w:b/>
          <w:bCs/>
          <w:kern w:val="0"/>
          <w:sz w:val="24"/>
          <w:szCs w:val="24"/>
          <w:lang w:eastAsia="pl-PL"/>
          <w14:ligatures w14:val="none"/>
        </w:rPr>
      </w:pPr>
    </w:p>
    <w:p w14:paraId="3D8E2AD6" w14:textId="69403623" w:rsidR="004D374C" w:rsidRDefault="001513A4" w:rsidP="004D374C">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1513A4">
        <w:rPr>
          <w:rFonts w:ascii="Times New Roman" w:eastAsia="Times New Roman" w:hAnsi="Times New Roman" w:cs="Times New Roman"/>
          <w:b/>
          <w:bCs/>
          <w:kern w:val="0"/>
          <w:sz w:val="24"/>
          <w:szCs w:val="24"/>
          <w:lang w:eastAsia="pl-PL"/>
          <w14:ligatures w14:val="none"/>
        </w:rPr>
        <w:t>§ 6</w:t>
      </w:r>
      <w:r w:rsidRPr="00694002">
        <w:rPr>
          <w:rFonts w:ascii="Times New Roman" w:eastAsia="Times New Roman" w:hAnsi="Times New Roman" w:cs="Times New Roman"/>
          <w:bCs/>
          <w:kern w:val="0"/>
          <w:sz w:val="24"/>
          <w:szCs w:val="24"/>
          <w:lang w:eastAsia="pl-PL"/>
          <w14:ligatures w14:val="none"/>
        </w:rPr>
        <w:t>.</w:t>
      </w:r>
      <w:r w:rsidRPr="00694002">
        <w:rPr>
          <w:rFonts w:ascii="Times New Roman" w:eastAsia="Times New Roman" w:hAnsi="Times New Roman" w:cs="Times New Roman"/>
          <w:kern w:val="0"/>
          <w:sz w:val="24"/>
          <w:szCs w:val="24"/>
          <w:lang w:eastAsia="pl-PL"/>
          <w14:ligatures w14:val="none"/>
        </w:rPr>
        <w:t xml:space="preserve"> </w:t>
      </w:r>
      <w:r w:rsidRPr="001513A4">
        <w:rPr>
          <w:rFonts w:ascii="Times New Roman" w:eastAsia="Times New Roman" w:hAnsi="Times New Roman" w:cs="Times New Roman"/>
          <w:kern w:val="0"/>
          <w:sz w:val="24"/>
          <w:szCs w:val="24"/>
          <w:lang w:eastAsia="pl-PL"/>
          <w14:ligatures w14:val="none"/>
        </w:rPr>
        <w:t xml:space="preserve">Do zadań Wojewódzkiego Inspektoratu </w:t>
      </w:r>
      <w:r w:rsidRPr="00F57DB9">
        <w:rPr>
          <w:rFonts w:ascii="Times New Roman" w:eastAsia="Times New Roman" w:hAnsi="Times New Roman" w:cs="Times New Roman"/>
          <w:kern w:val="0"/>
          <w:sz w:val="24"/>
          <w:szCs w:val="24"/>
          <w:lang w:eastAsia="pl-PL"/>
          <w14:ligatures w14:val="none"/>
        </w:rPr>
        <w:t>należ</w:t>
      </w:r>
      <w:r w:rsidR="00F57DB9" w:rsidRPr="00F57DB9">
        <w:rPr>
          <w:rFonts w:ascii="Times New Roman" w:eastAsia="Times New Roman" w:hAnsi="Times New Roman" w:cs="Times New Roman"/>
          <w:kern w:val="0"/>
          <w:sz w:val="24"/>
          <w:szCs w:val="24"/>
          <w:lang w:eastAsia="pl-PL"/>
          <w14:ligatures w14:val="none"/>
        </w:rPr>
        <w:t>y</w:t>
      </w:r>
      <w:r w:rsidRPr="00F57DB9">
        <w:rPr>
          <w:rFonts w:ascii="Times New Roman" w:eastAsia="Times New Roman" w:hAnsi="Times New Roman" w:cs="Times New Roman"/>
          <w:kern w:val="0"/>
          <w:sz w:val="24"/>
          <w:szCs w:val="24"/>
          <w:lang w:eastAsia="pl-PL"/>
          <w14:ligatures w14:val="none"/>
        </w:rPr>
        <w:t>:</w:t>
      </w:r>
    </w:p>
    <w:p w14:paraId="628F6927" w14:textId="5AD63D8E" w:rsidR="001513A4" w:rsidRPr="009C1516" w:rsidRDefault="001513A4" w:rsidP="009C1516">
      <w:pPr>
        <w:pStyle w:val="Akapitzlist"/>
        <w:numPr>
          <w:ilvl w:val="0"/>
          <w:numId w:val="11"/>
        </w:numPr>
        <w:tabs>
          <w:tab w:val="left" w:pos="1134"/>
        </w:tabs>
        <w:autoSpaceDE w:val="0"/>
        <w:autoSpaceDN w:val="0"/>
        <w:spacing w:after="0" w:line="240" w:lineRule="auto"/>
        <w:jc w:val="both"/>
        <w:rPr>
          <w:rFonts w:ascii="Times New Roman" w:hAnsi="Times New Roman" w:cs="Times New Roman"/>
          <w:sz w:val="24"/>
          <w:szCs w:val="24"/>
        </w:rPr>
      </w:pPr>
      <w:r w:rsidRPr="009C1516">
        <w:rPr>
          <w:rFonts w:ascii="Times New Roman" w:hAnsi="Times New Roman" w:cs="Times New Roman"/>
          <w:sz w:val="24"/>
          <w:szCs w:val="24"/>
        </w:rPr>
        <w:t>nadzór nad jakością handlową artykułów rolno-spożywczych, a w szczególności:</w:t>
      </w:r>
    </w:p>
    <w:p w14:paraId="3A35FBAD" w14:textId="4FE73B64" w:rsidR="004D374C" w:rsidRPr="004D374C" w:rsidRDefault="004D374C" w:rsidP="004D374C">
      <w:pPr>
        <w:pStyle w:val="Akapitzlist"/>
        <w:numPr>
          <w:ilvl w:val="0"/>
          <w:numId w:val="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4D374C">
        <w:rPr>
          <w:rFonts w:ascii="Times New Roman" w:eastAsia="Times New Roman" w:hAnsi="Times New Roman" w:cs="Times New Roman"/>
          <w:kern w:val="0"/>
          <w:sz w:val="24"/>
          <w:szCs w:val="24"/>
          <w:lang w:eastAsia="pl-PL"/>
          <w14:ligatures w14:val="none"/>
        </w:rPr>
        <w:t xml:space="preserve">kontrola jakości handlowej artykułów rolno-spożywczych w produkcji i obrocie, </w:t>
      </w:r>
      <w:r w:rsidR="001C5AE2">
        <w:rPr>
          <w:rFonts w:ascii="Times New Roman" w:eastAsia="Times New Roman" w:hAnsi="Times New Roman" w:cs="Times New Roman"/>
          <w:kern w:val="0"/>
          <w:sz w:val="24"/>
          <w:szCs w:val="24"/>
          <w:lang w:eastAsia="pl-PL"/>
          <w14:ligatures w14:val="none"/>
        </w:rPr>
        <w:br/>
      </w:r>
      <w:r w:rsidRPr="003F1BD0">
        <w:rPr>
          <w:rFonts w:ascii="Times New Roman" w:eastAsia="Times New Roman" w:hAnsi="Times New Roman" w:cs="Times New Roman"/>
          <w:kern w:val="0"/>
          <w:sz w:val="24"/>
          <w:szCs w:val="24"/>
          <w:lang w:eastAsia="pl-PL"/>
          <w14:ligatures w14:val="none"/>
        </w:rPr>
        <w:t>w</w:t>
      </w:r>
      <w:r w:rsidRPr="004D374C">
        <w:rPr>
          <w:rFonts w:ascii="Times New Roman" w:eastAsia="Times New Roman" w:hAnsi="Times New Roman" w:cs="Times New Roman"/>
          <w:kern w:val="0"/>
          <w:sz w:val="24"/>
          <w:szCs w:val="24"/>
          <w:lang w:eastAsia="pl-PL"/>
          <w14:ligatures w14:val="none"/>
        </w:rPr>
        <w:t xml:space="preserve"> tym wywożonych za granicę,</w:t>
      </w:r>
    </w:p>
    <w:p w14:paraId="03C3D73D" w14:textId="74DE4C6F" w:rsidR="004D374C" w:rsidRDefault="004D374C" w:rsidP="004D374C">
      <w:pPr>
        <w:pStyle w:val="Akapitzlist"/>
        <w:numPr>
          <w:ilvl w:val="0"/>
          <w:numId w:val="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4D374C">
        <w:rPr>
          <w:rFonts w:ascii="Times New Roman" w:eastAsia="Times New Roman" w:hAnsi="Times New Roman" w:cs="Times New Roman"/>
          <w:kern w:val="0"/>
          <w:sz w:val="24"/>
          <w:szCs w:val="24"/>
          <w:lang w:eastAsia="pl-PL"/>
          <w14:ligatures w14:val="none"/>
        </w:rPr>
        <w:t xml:space="preserve">kontrola jakości handlowej artykułów rolno-spożywczych przywożonych spoza państw członkowskich Unii Europejskiej oraz spoza państw członkowskich Europejskiego Porozumienia o Wolnym Handlu (EFTA) - stron umowy </w:t>
      </w:r>
      <w:r w:rsidR="001C5AE2">
        <w:rPr>
          <w:rFonts w:ascii="Times New Roman" w:eastAsia="Times New Roman" w:hAnsi="Times New Roman" w:cs="Times New Roman"/>
          <w:kern w:val="0"/>
          <w:sz w:val="24"/>
          <w:szCs w:val="24"/>
          <w:lang w:eastAsia="pl-PL"/>
          <w14:ligatures w14:val="none"/>
        </w:rPr>
        <w:br/>
      </w:r>
      <w:r w:rsidRPr="003F1BD0">
        <w:rPr>
          <w:rFonts w:ascii="Times New Roman" w:eastAsia="Times New Roman" w:hAnsi="Times New Roman" w:cs="Times New Roman"/>
          <w:kern w:val="0"/>
          <w:sz w:val="24"/>
          <w:szCs w:val="24"/>
          <w:lang w:eastAsia="pl-PL"/>
          <w14:ligatures w14:val="none"/>
        </w:rPr>
        <w:t>o</w:t>
      </w:r>
      <w:r w:rsidRPr="004D374C">
        <w:rPr>
          <w:rFonts w:ascii="Times New Roman" w:eastAsia="Times New Roman" w:hAnsi="Times New Roman" w:cs="Times New Roman"/>
          <w:kern w:val="0"/>
          <w:sz w:val="24"/>
          <w:szCs w:val="24"/>
          <w:lang w:eastAsia="pl-PL"/>
          <w14:ligatures w14:val="none"/>
        </w:rPr>
        <w:t xml:space="preserve"> Europejskim Obszarze Gospodarczym, w tym kontrola graniczna tych artykułów,</w:t>
      </w:r>
    </w:p>
    <w:p w14:paraId="03FF44F3" w14:textId="57AEE9A5" w:rsidR="004D374C" w:rsidRDefault="00FE3CFA" w:rsidP="004D374C">
      <w:pPr>
        <w:pStyle w:val="Akapitzlist"/>
        <w:numPr>
          <w:ilvl w:val="0"/>
          <w:numId w:val="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FE3CFA">
        <w:rPr>
          <w:rFonts w:ascii="Times New Roman" w:eastAsia="Times New Roman" w:hAnsi="Times New Roman" w:cs="Times New Roman"/>
          <w:kern w:val="0"/>
          <w:sz w:val="24"/>
          <w:szCs w:val="24"/>
          <w:lang w:eastAsia="pl-PL"/>
          <w14:ligatures w14:val="none"/>
        </w:rPr>
        <w:t>dokonywanie oceny i wydawanie świadectw w zakresie jakości handlowej artykułów rolno-spożywczych</w:t>
      </w:r>
      <w:r>
        <w:rPr>
          <w:rFonts w:ascii="Times New Roman" w:eastAsia="Times New Roman" w:hAnsi="Times New Roman" w:cs="Times New Roman"/>
          <w:kern w:val="0"/>
          <w:sz w:val="24"/>
          <w:szCs w:val="24"/>
          <w:lang w:eastAsia="pl-PL"/>
          <w14:ligatures w14:val="none"/>
        </w:rPr>
        <w:t>,</w:t>
      </w:r>
    </w:p>
    <w:p w14:paraId="0C9065A2" w14:textId="00844B9C" w:rsidR="00FE3CFA" w:rsidRDefault="00FE3CFA" w:rsidP="00FE3CFA">
      <w:pPr>
        <w:pStyle w:val="Akapitzlist"/>
        <w:numPr>
          <w:ilvl w:val="0"/>
          <w:numId w:val="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FE3CFA">
        <w:rPr>
          <w:rFonts w:ascii="Times New Roman" w:eastAsia="Times New Roman" w:hAnsi="Times New Roman" w:cs="Times New Roman"/>
          <w:kern w:val="0"/>
          <w:sz w:val="24"/>
          <w:szCs w:val="24"/>
          <w:lang w:eastAsia="pl-PL"/>
          <w14:ligatures w14:val="none"/>
        </w:rPr>
        <w:t>powiadamianie podpunktu krajowego punktu kontaktowego w ramach sieci systemu</w:t>
      </w:r>
      <w:r>
        <w:rPr>
          <w:rFonts w:ascii="Times New Roman" w:eastAsia="Times New Roman" w:hAnsi="Times New Roman" w:cs="Times New Roman"/>
          <w:kern w:val="0"/>
          <w:sz w:val="24"/>
          <w:szCs w:val="24"/>
          <w:lang w:eastAsia="pl-PL"/>
          <w14:ligatures w14:val="none"/>
        </w:rPr>
        <w:t xml:space="preserve"> </w:t>
      </w:r>
      <w:r w:rsidRPr="00FE3CFA">
        <w:rPr>
          <w:rFonts w:ascii="Times New Roman" w:eastAsia="Times New Roman" w:hAnsi="Times New Roman" w:cs="Times New Roman"/>
          <w:kern w:val="0"/>
          <w:sz w:val="24"/>
          <w:szCs w:val="24"/>
          <w:lang w:eastAsia="pl-PL"/>
          <w14:ligatures w14:val="none"/>
        </w:rPr>
        <w:t xml:space="preserve">wczesnego ostrzegania o niebezpiecznej żywności i paszach (systemu RASFF) </w:t>
      </w:r>
      <w:r>
        <w:rPr>
          <w:rFonts w:ascii="Times New Roman" w:eastAsia="Times New Roman" w:hAnsi="Times New Roman" w:cs="Times New Roman"/>
          <w:kern w:val="0"/>
          <w:sz w:val="24"/>
          <w:szCs w:val="24"/>
          <w:lang w:eastAsia="pl-PL"/>
          <w14:ligatures w14:val="none"/>
        </w:rPr>
        <w:br/>
      </w:r>
      <w:r w:rsidRPr="00FE3CFA">
        <w:rPr>
          <w:rFonts w:ascii="Times New Roman" w:eastAsia="Times New Roman" w:hAnsi="Times New Roman" w:cs="Times New Roman"/>
          <w:kern w:val="0"/>
          <w:sz w:val="24"/>
          <w:szCs w:val="24"/>
          <w:lang w:eastAsia="pl-PL"/>
          <w14:ligatures w14:val="none"/>
        </w:rPr>
        <w:t>o podjętych decyzjach dotyczących niebezpiecznych artykułów rolno-spożywczych,</w:t>
      </w:r>
    </w:p>
    <w:p w14:paraId="3F7646AA" w14:textId="0F2727C0" w:rsidR="00FE3CFA" w:rsidRPr="000027F1" w:rsidRDefault="00FE3CFA" w:rsidP="000027F1">
      <w:pPr>
        <w:pStyle w:val="Akapitzlist"/>
        <w:numPr>
          <w:ilvl w:val="0"/>
          <w:numId w:val="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FE3CFA">
        <w:rPr>
          <w:rFonts w:ascii="Times New Roman" w:eastAsia="Times New Roman" w:hAnsi="Times New Roman" w:cs="Times New Roman"/>
          <w:kern w:val="0"/>
          <w:sz w:val="24"/>
          <w:szCs w:val="24"/>
          <w:lang w:eastAsia="pl-PL"/>
          <w14:ligatures w14:val="none"/>
        </w:rPr>
        <w:t xml:space="preserve">kontrola artykułów rolno-spożywczych, win i napojów spirytusowych oznakowanych chronionymi nazwami pochodzenia, chronionymi oznaczeniami geograficznymi albo nazwami gwarantowanych tradycyjnych specjalności, zarejestrowanymi na podstawie przepisów o rejestracji i ochronie nazw pochodzenia, oznaczeń geograficznych oraz gwarantowanych tradycyjnych specjalności produktów rolnych i środków spożywczych, win lub napojów spirytusowych oraz o produktach tradycyjnych lub nazwami odwołującymi się do zarejestrowanych chronionych nazw pochodzenia, chronionych oznaczeń geograficznych albo gwarantowanych tradycyjnych specjalności oraz współpraca z jednostkami przeprowadzającymi taką kontrolę </w:t>
      </w:r>
      <w:r w:rsidR="001C5AE2">
        <w:rPr>
          <w:rFonts w:ascii="Times New Roman" w:eastAsia="Times New Roman" w:hAnsi="Times New Roman" w:cs="Times New Roman"/>
          <w:kern w:val="0"/>
          <w:sz w:val="24"/>
          <w:szCs w:val="24"/>
          <w:lang w:eastAsia="pl-PL"/>
          <w14:ligatures w14:val="none"/>
        </w:rPr>
        <w:br/>
      </w:r>
      <w:r w:rsidRPr="003F1BD0">
        <w:rPr>
          <w:rFonts w:ascii="Times New Roman" w:eastAsia="Times New Roman" w:hAnsi="Times New Roman" w:cs="Times New Roman"/>
          <w:kern w:val="0"/>
          <w:sz w:val="24"/>
          <w:szCs w:val="24"/>
          <w:lang w:eastAsia="pl-PL"/>
          <w14:ligatures w14:val="none"/>
        </w:rPr>
        <w:t>w</w:t>
      </w:r>
      <w:r w:rsidRPr="000027F1">
        <w:rPr>
          <w:rFonts w:ascii="Times New Roman" w:eastAsia="Times New Roman" w:hAnsi="Times New Roman" w:cs="Times New Roman"/>
          <w:kern w:val="0"/>
          <w:sz w:val="24"/>
          <w:szCs w:val="24"/>
          <w:lang w:eastAsia="pl-PL"/>
          <w14:ligatures w14:val="none"/>
        </w:rPr>
        <w:t xml:space="preserve"> innych państwach,</w:t>
      </w:r>
    </w:p>
    <w:p w14:paraId="62D88459" w14:textId="044829CA" w:rsidR="00FE3CFA" w:rsidRDefault="00FE3CFA" w:rsidP="00FE3CFA">
      <w:pPr>
        <w:pStyle w:val="Akapitzlist"/>
        <w:numPr>
          <w:ilvl w:val="0"/>
          <w:numId w:val="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FE3CFA">
        <w:rPr>
          <w:rFonts w:ascii="Times New Roman" w:eastAsia="Times New Roman" w:hAnsi="Times New Roman" w:cs="Times New Roman"/>
          <w:kern w:val="0"/>
          <w:sz w:val="24"/>
          <w:szCs w:val="24"/>
          <w:lang w:eastAsia="pl-PL"/>
          <w14:ligatures w14:val="none"/>
        </w:rPr>
        <w:t xml:space="preserve">kontrola artykułów rolno-spożywczych oznaczonych określeniem jakościowym stosowanym fakultatywnie „produkt </w:t>
      </w:r>
      <w:r w:rsidRPr="00836C6F">
        <w:rPr>
          <w:rFonts w:ascii="Times New Roman" w:eastAsia="Times New Roman" w:hAnsi="Times New Roman" w:cs="Times New Roman"/>
          <w:kern w:val="0"/>
          <w:sz w:val="24"/>
          <w:szCs w:val="24"/>
          <w:lang w:eastAsia="pl-PL"/>
          <w14:ligatures w14:val="none"/>
        </w:rPr>
        <w:t>górs</w:t>
      </w:r>
      <w:r w:rsidR="00DB73E6" w:rsidRPr="00836C6F">
        <w:rPr>
          <w:rFonts w:ascii="Times New Roman" w:eastAsia="Times New Roman" w:hAnsi="Times New Roman" w:cs="Times New Roman"/>
          <w:kern w:val="0"/>
          <w:sz w:val="24"/>
          <w:szCs w:val="24"/>
          <w:lang w:eastAsia="pl-PL"/>
          <w14:ligatures w14:val="none"/>
        </w:rPr>
        <w:t>ki”</w:t>
      </w:r>
      <w:r w:rsidRPr="00FE3CFA">
        <w:rPr>
          <w:rFonts w:ascii="Times New Roman" w:eastAsia="Times New Roman" w:hAnsi="Times New Roman" w:cs="Times New Roman"/>
          <w:kern w:val="0"/>
          <w:sz w:val="24"/>
          <w:szCs w:val="24"/>
          <w:lang w:eastAsia="pl-PL"/>
          <w14:ligatures w14:val="none"/>
        </w:rPr>
        <w:t xml:space="preserve">, o którym mowa w art. 31 rozporządzenia Parlamentu Europejskiego i Rady (UE) nr 1151/2012 z dnia 21 listopada 2012 r. </w:t>
      </w:r>
      <w:r>
        <w:rPr>
          <w:rFonts w:ascii="Times New Roman" w:eastAsia="Times New Roman" w:hAnsi="Times New Roman" w:cs="Times New Roman"/>
          <w:kern w:val="0"/>
          <w:sz w:val="24"/>
          <w:szCs w:val="24"/>
          <w:lang w:eastAsia="pl-PL"/>
          <w14:ligatures w14:val="none"/>
        </w:rPr>
        <w:br/>
      </w:r>
      <w:r w:rsidRPr="00FE3CFA">
        <w:rPr>
          <w:rFonts w:ascii="Times New Roman" w:eastAsia="Times New Roman" w:hAnsi="Times New Roman" w:cs="Times New Roman"/>
          <w:kern w:val="0"/>
          <w:sz w:val="24"/>
          <w:szCs w:val="24"/>
          <w:lang w:eastAsia="pl-PL"/>
          <w14:ligatures w14:val="none"/>
        </w:rPr>
        <w:t>w sprawie systemów jakości produktów rolnych i środków spożywczych,</w:t>
      </w:r>
    </w:p>
    <w:p w14:paraId="2EE1C9EE" w14:textId="295FA2AF" w:rsidR="00FE3CFA" w:rsidRDefault="00FE3CFA" w:rsidP="00FE3CFA">
      <w:pPr>
        <w:pStyle w:val="Akapitzlist"/>
        <w:numPr>
          <w:ilvl w:val="0"/>
          <w:numId w:val="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FE3CFA">
        <w:rPr>
          <w:rFonts w:ascii="Times New Roman" w:eastAsia="Times New Roman" w:hAnsi="Times New Roman" w:cs="Times New Roman"/>
          <w:kern w:val="0"/>
          <w:sz w:val="24"/>
          <w:szCs w:val="24"/>
          <w:lang w:eastAsia="pl-PL"/>
          <w14:ligatures w14:val="none"/>
        </w:rPr>
        <w:t>kontrola żywności w rolniczym handlu detalicznym w rozumieniu art. 3 ust. 3 pkt 29b ustawy z dnia 25 sierpnia 2006 r. o bezpieczeństwie żywności i żywienia,</w:t>
      </w:r>
    </w:p>
    <w:p w14:paraId="41608C6B" w14:textId="2CE7211A" w:rsidR="00FE3CFA" w:rsidRDefault="00FE3CFA" w:rsidP="00FE3CFA">
      <w:pPr>
        <w:pStyle w:val="Akapitzlist"/>
        <w:numPr>
          <w:ilvl w:val="0"/>
          <w:numId w:val="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FE3CFA">
        <w:rPr>
          <w:rFonts w:ascii="Times New Roman" w:eastAsia="Times New Roman" w:hAnsi="Times New Roman" w:cs="Times New Roman"/>
          <w:kern w:val="0"/>
          <w:sz w:val="24"/>
          <w:szCs w:val="24"/>
          <w:lang w:eastAsia="pl-PL"/>
          <w14:ligatures w14:val="none"/>
        </w:rPr>
        <w:t xml:space="preserve">kontrola oznakowania wprowadzanych do obrotu produktów genetycznie zmodyfikowanych (produktów GMO) w rozumieniu art. 3 pkt 16 ustawy z dnia </w:t>
      </w:r>
      <w:r>
        <w:rPr>
          <w:rFonts w:ascii="Times New Roman" w:eastAsia="Times New Roman" w:hAnsi="Times New Roman" w:cs="Times New Roman"/>
          <w:kern w:val="0"/>
          <w:sz w:val="24"/>
          <w:szCs w:val="24"/>
          <w:lang w:eastAsia="pl-PL"/>
          <w14:ligatures w14:val="none"/>
        </w:rPr>
        <w:br/>
      </w:r>
      <w:r w:rsidRPr="00FE3CFA">
        <w:rPr>
          <w:rFonts w:ascii="Times New Roman" w:eastAsia="Times New Roman" w:hAnsi="Times New Roman" w:cs="Times New Roman"/>
          <w:kern w:val="0"/>
          <w:sz w:val="24"/>
          <w:szCs w:val="24"/>
          <w:lang w:eastAsia="pl-PL"/>
          <w14:ligatures w14:val="none"/>
        </w:rPr>
        <w:t>22 czerwca 2001 r. o mikroorganizmach i organizmach genetycznie zmodyfikowanych,</w:t>
      </w:r>
    </w:p>
    <w:p w14:paraId="0D2B5290" w14:textId="5296949A" w:rsidR="00BC32D2" w:rsidRDefault="00190D03" w:rsidP="00BC32D2">
      <w:pPr>
        <w:pStyle w:val="Akapitzlist"/>
        <w:numPr>
          <w:ilvl w:val="0"/>
          <w:numId w:val="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190D03">
        <w:rPr>
          <w:rFonts w:ascii="Times New Roman" w:eastAsia="Times New Roman" w:hAnsi="Times New Roman" w:cs="Times New Roman"/>
          <w:kern w:val="0"/>
          <w:sz w:val="24"/>
          <w:szCs w:val="24"/>
          <w:lang w:eastAsia="pl-PL"/>
          <w14:ligatures w14:val="none"/>
        </w:rPr>
        <w:t xml:space="preserve">kontrola oznakowania genetycznie zmodyfikowanej żywności w zakresie wymagań określonych w rozporządzeniu (WE) nr 1829/2003 Parlamentu Europejskiego i Rady </w:t>
      </w:r>
      <w:r>
        <w:rPr>
          <w:rFonts w:ascii="Times New Roman" w:eastAsia="Times New Roman" w:hAnsi="Times New Roman" w:cs="Times New Roman"/>
          <w:kern w:val="0"/>
          <w:sz w:val="24"/>
          <w:szCs w:val="24"/>
          <w:lang w:eastAsia="pl-PL"/>
          <w14:ligatures w14:val="none"/>
        </w:rPr>
        <w:br/>
      </w:r>
      <w:r w:rsidRPr="00190D03">
        <w:rPr>
          <w:rFonts w:ascii="Times New Roman" w:eastAsia="Times New Roman" w:hAnsi="Times New Roman" w:cs="Times New Roman"/>
          <w:kern w:val="0"/>
          <w:sz w:val="24"/>
          <w:szCs w:val="24"/>
          <w:lang w:eastAsia="pl-PL"/>
          <w14:ligatures w14:val="none"/>
        </w:rPr>
        <w:t xml:space="preserve">z dnia 22 września 2003 r. w sprawie genetycznie zmodyfikowanej żywności i paszy oraz rozporządzeniu (WE) nr 1830/2003 Parlamentu Europejskiego i Rady z dnia </w:t>
      </w:r>
      <w:r w:rsidR="00A73129">
        <w:rPr>
          <w:rFonts w:ascii="Times New Roman" w:eastAsia="Times New Roman" w:hAnsi="Times New Roman" w:cs="Times New Roman"/>
          <w:kern w:val="0"/>
          <w:sz w:val="24"/>
          <w:szCs w:val="24"/>
          <w:lang w:eastAsia="pl-PL"/>
          <w14:ligatures w14:val="none"/>
        </w:rPr>
        <w:br/>
      </w:r>
      <w:r w:rsidRPr="00190D03">
        <w:rPr>
          <w:rFonts w:ascii="Times New Roman" w:eastAsia="Times New Roman" w:hAnsi="Times New Roman" w:cs="Times New Roman"/>
          <w:kern w:val="0"/>
          <w:sz w:val="24"/>
          <w:szCs w:val="24"/>
          <w:lang w:eastAsia="pl-PL"/>
          <w14:ligatures w14:val="none"/>
        </w:rPr>
        <w:t xml:space="preserve">22 września 2003 r. dotyczącym możliwości śledzenia i etykietowania organizmów zmodyfikowanych genetycznie oraz możliwości śledzenia żywności i produktów paszowych wyprodukowanych z organizmów zmodyfikowanych genetycznie </w:t>
      </w:r>
      <w:r>
        <w:rPr>
          <w:rFonts w:ascii="Times New Roman" w:eastAsia="Times New Roman" w:hAnsi="Times New Roman" w:cs="Times New Roman"/>
          <w:kern w:val="0"/>
          <w:sz w:val="24"/>
          <w:szCs w:val="24"/>
          <w:lang w:eastAsia="pl-PL"/>
          <w14:ligatures w14:val="none"/>
        </w:rPr>
        <w:br/>
      </w:r>
      <w:r w:rsidRPr="00190D03">
        <w:rPr>
          <w:rFonts w:ascii="Times New Roman" w:eastAsia="Times New Roman" w:hAnsi="Times New Roman" w:cs="Times New Roman"/>
          <w:kern w:val="0"/>
          <w:sz w:val="24"/>
          <w:szCs w:val="24"/>
          <w:lang w:eastAsia="pl-PL"/>
          <w14:ligatures w14:val="none"/>
        </w:rPr>
        <w:t>i zmieniającym dyrektywę 2001/18/WE;</w:t>
      </w:r>
    </w:p>
    <w:p w14:paraId="2DA4F4FC" w14:textId="59ED58D1" w:rsidR="00BC32D2" w:rsidRPr="000027F1" w:rsidRDefault="00BC32D2" w:rsidP="000027F1">
      <w:pPr>
        <w:pStyle w:val="Akapitzlist"/>
        <w:numPr>
          <w:ilvl w:val="0"/>
          <w:numId w:val="11"/>
        </w:numPr>
        <w:rPr>
          <w:rFonts w:ascii="Times New Roman" w:hAnsi="Times New Roman" w:cs="Times New Roman"/>
          <w:sz w:val="24"/>
          <w:szCs w:val="24"/>
        </w:rPr>
      </w:pPr>
      <w:r w:rsidRPr="000027F1">
        <w:rPr>
          <w:rFonts w:ascii="Times New Roman" w:hAnsi="Times New Roman" w:cs="Times New Roman"/>
          <w:sz w:val="24"/>
          <w:szCs w:val="24"/>
        </w:rPr>
        <w:t>kontrola warunków składowania i transportu artykułów rolno-spożywczych;</w:t>
      </w:r>
    </w:p>
    <w:p w14:paraId="4621CB37" w14:textId="5244C72B" w:rsidR="000027F1" w:rsidRDefault="00BC32D2" w:rsidP="000027F1">
      <w:pPr>
        <w:pStyle w:val="Akapitzlist"/>
        <w:numPr>
          <w:ilvl w:val="0"/>
          <w:numId w:val="11"/>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0027F1">
        <w:rPr>
          <w:rFonts w:ascii="Times New Roman" w:eastAsia="Times New Roman" w:hAnsi="Times New Roman" w:cs="Times New Roman"/>
          <w:kern w:val="0"/>
          <w:sz w:val="24"/>
          <w:szCs w:val="24"/>
          <w:lang w:eastAsia="pl-PL"/>
          <w14:ligatures w14:val="none"/>
        </w:rPr>
        <w:lastRenderedPageBreak/>
        <w:t>kontrola prawidłowości wprowadzania do obrotu i oznakowania materiałów i wyrobów  przeznaczonych do kontaktu z żywnością;</w:t>
      </w:r>
    </w:p>
    <w:p w14:paraId="3E5D0646" w14:textId="0A773239" w:rsidR="000027F1" w:rsidRDefault="000027F1" w:rsidP="000027F1">
      <w:pPr>
        <w:pStyle w:val="Akapitzlist"/>
        <w:numPr>
          <w:ilvl w:val="0"/>
          <w:numId w:val="11"/>
        </w:numPr>
        <w:tabs>
          <w:tab w:val="left" w:pos="426"/>
        </w:tabs>
        <w:spacing w:after="0" w:line="240" w:lineRule="auto"/>
        <w:jc w:val="both"/>
        <w:rPr>
          <w:rFonts w:ascii="Times New Roman" w:hAnsi="Times New Roman" w:cs="Times New Roman"/>
          <w:sz w:val="24"/>
          <w:szCs w:val="24"/>
        </w:rPr>
      </w:pPr>
      <w:r w:rsidRPr="00621CD2">
        <w:rPr>
          <w:rFonts w:ascii="Times New Roman" w:hAnsi="Times New Roman" w:cs="Times New Roman"/>
          <w:sz w:val="24"/>
          <w:szCs w:val="24"/>
        </w:rPr>
        <w:t>współpraca z właściwymi organami administracji rządowej w województwie, organami innych inspekcji, urzędami celno-skarbowymi, Policją, jednostkami samorządu terytorialnego oraz państwowymi jednostkami organizacyjnymi realizującymi politykę rolną państwa;</w:t>
      </w:r>
    </w:p>
    <w:p w14:paraId="7A90F8A2" w14:textId="3FAC5DC8" w:rsidR="00621CD2" w:rsidRPr="00621CD2" w:rsidRDefault="00621CD2" w:rsidP="00621CD2">
      <w:pPr>
        <w:numPr>
          <w:ilvl w:val="0"/>
          <w:numId w:val="11"/>
        </w:numPr>
        <w:tabs>
          <w:tab w:val="left" w:pos="426"/>
        </w:tabs>
        <w:spacing w:after="0" w:line="240" w:lineRule="auto"/>
        <w:jc w:val="both"/>
        <w:rPr>
          <w:rFonts w:ascii="Times New Roman" w:hAnsi="Times New Roman" w:cs="Times New Roman"/>
          <w:sz w:val="24"/>
          <w:szCs w:val="24"/>
        </w:rPr>
      </w:pPr>
      <w:r w:rsidRPr="00621CD2">
        <w:rPr>
          <w:rFonts w:ascii="Times New Roman" w:hAnsi="Times New Roman" w:cs="Times New Roman"/>
          <w:sz w:val="24"/>
          <w:szCs w:val="24"/>
        </w:rPr>
        <w:t xml:space="preserve">współpraca z jednostkami organizacyjnymi pełniącymi funkcje agencji płatniczych </w:t>
      </w:r>
      <w:r w:rsidRPr="00621CD2">
        <w:rPr>
          <w:rFonts w:ascii="Times New Roman" w:hAnsi="Times New Roman" w:cs="Times New Roman"/>
          <w:sz w:val="24"/>
          <w:szCs w:val="24"/>
        </w:rPr>
        <w:br/>
        <w:t xml:space="preserve">w zakresie realizacji Wspólnej Polityki Rolnej oraz jednostkami organizacyjnymi uczestniczącymi w realizacji operacji współfinansowanych ze środków Europejskiego Funduszu Pomocy Najbardziej Potrzebującym zgodnie z działem IIIa ustawy z dnia </w:t>
      </w:r>
      <w:r w:rsidR="00A73129">
        <w:rPr>
          <w:rFonts w:ascii="Times New Roman" w:hAnsi="Times New Roman" w:cs="Times New Roman"/>
          <w:sz w:val="24"/>
          <w:szCs w:val="24"/>
        </w:rPr>
        <w:br/>
      </w:r>
      <w:r w:rsidRPr="00621CD2">
        <w:rPr>
          <w:rFonts w:ascii="Times New Roman" w:hAnsi="Times New Roman" w:cs="Times New Roman"/>
          <w:sz w:val="24"/>
          <w:szCs w:val="24"/>
        </w:rPr>
        <w:t>12 marca 2004 r. o pomocy społecznej;</w:t>
      </w:r>
    </w:p>
    <w:p w14:paraId="269F558A" w14:textId="77777777" w:rsidR="00621CD2" w:rsidRPr="00621CD2" w:rsidRDefault="00621CD2" w:rsidP="00621CD2">
      <w:pPr>
        <w:numPr>
          <w:ilvl w:val="0"/>
          <w:numId w:val="11"/>
        </w:numPr>
        <w:tabs>
          <w:tab w:val="left" w:pos="426"/>
        </w:tabs>
        <w:spacing w:after="0" w:line="240" w:lineRule="auto"/>
        <w:jc w:val="both"/>
        <w:rPr>
          <w:rFonts w:ascii="Times New Roman" w:hAnsi="Times New Roman" w:cs="Times New Roman"/>
          <w:sz w:val="24"/>
          <w:szCs w:val="24"/>
        </w:rPr>
      </w:pPr>
      <w:r w:rsidRPr="00621CD2">
        <w:rPr>
          <w:rFonts w:ascii="Times New Roman" w:hAnsi="Times New Roman" w:cs="Times New Roman"/>
          <w:sz w:val="24"/>
          <w:szCs w:val="24"/>
        </w:rPr>
        <w:t xml:space="preserve">współpraca z jednostkami organizacyjnymi uczestniczącymi w realizacji operacji współfinansowanych ze środków Europejskiego Funduszu Społecznego Plus (EFS+) przeznaczonych na zwalczanie deprywacji materialnej zgodnie z działem IIIb ustawy </w:t>
      </w:r>
      <w:r w:rsidRPr="00621CD2">
        <w:rPr>
          <w:rFonts w:ascii="Times New Roman" w:hAnsi="Times New Roman" w:cs="Times New Roman"/>
          <w:sz w:val="24"/>
          <w:szCs w:val="24"/>
        </w:rPr>
        <w:br/>
        <w:t>z dnia 12 marca 2004 r. o pomocy społecznej;</w:t>
      </w:r>
    </w:p>
    <w:p w14:paraId="49A15E2F" w14:textId="77777777" w:rsidR="00621CD2" w:rsidRPr="00621CD2" w:rsidRDefault="00621CD2" w:rsidP="00621CD2">
      <w:pPr>
        <w:numPr>
          <w:ilvl w:val="0"/>
          <w:numId w:val="11"/>
        </w:numPr>
        <w:tabs>
          <w:tab w:val="left" w:pos="426"/>
        </w:tabs>
        <w:spacing w:after="0" w:line="240" w:lineRule="auto"/>
        <w:jc w:val="both"/>
        <w:rPr>
          <w:rFonts w:ascii="Times New Roman" w:hAnsi="Times New Roman" w:cs="Times New Roman"/>
          <w:sz w:val="24"/>
          <w:szCs w:val="24"/>
        </w:rPr>
      </w:pPr>
      <w:r w:rsidRPr="00621CD2">
        <w:rPr>
          <w:rFonts w:ascii="Times New Roman" w:hAnsi="Times New Roman" w:cs="Times New Roman"/>
          <w:sz w:val="24"/>
          <w:szCs w:val="24"/>
        </w:rPr>
        <w:t xml:space="preserve">współpraca z organizacjami międzynarodowymi zajmującymi się jakością handlową artykułów rolno-spożywczych oraz ich obrotem międzynarodowym lub uczestnictwo </w:t>
      </w:r>
      <w:r w:rsidRPr="00621CD2">
        <w:rPr>
          <w:rFonts w:ascii="Times New Roman" w:hAnsi="Times New Roman" w:cs="Times New Roman"/>
          <w:sz w:val="24"/>
          <w:szCs w:val="24"/>
        </w:rPr>
        <w:br/>
        <w:t>w pracach tych organizacji;</w:t>
      </w:r>
    </w:p>
    <w:p w14:paraId="4EA6FCC0" w14:textId="77777777" w:rsidR="00621CD2" w:rsidRPr="00621CD2" w:rsidRDefault="00621CD2" w:rsidP="00621CD2">
      <w:pPr>
        <w:numPr>
          <w:ilvl w:val="0"/>
          <w:numId w:val="11"/>
        </w:numPr>
        <w:tabs>
          <w:tab w:val="left" w:pos="426"/>
        </w:tabs>
        <w:spacing w:after="0" w:line="240" w:lineRule="auto"/>
        <w:jc w:val="both"/>
        <w:rPr>
          <w:rFonts w:ascii="Times New Roman" w:hAnsi="Times New Roman" w:cs="Times New Roman"/>
          <w:sz w:val="24"/>
          <w:szCs w:val="24"/>
        </w:rPr>
      </w:pPr>
      <w:r w:rsidRPr="00621CD2">
        <w:rPr>
          <w:rFonts w:ascii="Times New Roman" w:hAnsi="Times New Roman" w:cs="Times New Roman"/>
          <w:sz w:val="24"/>
          <w:szCs w:val="24"/>
        </w:rPr>
        <w:t>wykonywanie badań laboratoryjnych próbek artykułów rolno-spożywczych na potrzeby realizacji mechanizmów Wspólnej Polityki Rolnej dotyczących organizacji rynków rolnych;</w:t>
      </w:r>
    </w:p>
    <w:p w14:paraId="773B3D1F" w14:textId="77777777" w:rsidR="00621CD2" w:rsidRPr="00621CD2" w:rsidRDefault="00621CD2" w:rsidP="00621CD2">
      <w:pPr>
        <w:numPr>
          <w:ilvl w:val="0"/>
          <w:numId w:val="11"/>
        </w:numPr>
        <w:tabs>
          <w:tab w:val="left" w:pos="426"/>
        </w:tabs>
        <w:spacing w:after="0" w:line="240" w:lineRule="auto"/>
        <w:jc w:val="both"/>
        <w:rPr>
          <w:rFonts w:ascii="Times New Roman" w:hAnsi="Times New Roman" w:cs="Times New Roman"/>
          <w:sz w:val="24"/>
          <w:szCs w:val="24"/>
        </w:rPr>
      </w:pPr>
      <w:r w:rsidRPr="00621CD2">
        <w:rPr>
          <w:rFonts w:ascii="Times New Roman" w:hAnsi="Times New Roman" w:cs="Times New Roman"/>
          <w:sz w:val="24"/>
          <w:szCs w:val="24"/>
        </w:rPr>
        <w:t xml:space="preserve">wykonywanie badań laboratoryjnych próbek artykułów rolno-spożywczych na potrzeby realizacji operacji współfinansowanych ze środków Europejskiego Funduszu Pomocy Najbardziej Potrzebującym zgodnie z działem IIIa ustawy z dnia 12 marca 2004 r. </w:t>
      </w:r>
      <w:r w:rsidRPr="00621CD2">
        <w:rPr>
          <w:rFonts w:ascii="Times New Roman" w:hAnsi="Times New Roman" w:cs="Times New Roman"/>
          <w:sz w:val="24"/>
          <w:szCs w:val="24"/>
        </w:rPr>
        <w:br/>
        <w:t>o pomocy społecznej;</w:t>
      </w:r>
    </w:p>
    <w:p w14:paraId="36A4B344" w14:textId="77777777" w:rsidR="00621CD2" w:rsidRPr="00621CD2" w:rsidRDefault="00621CD2" w:rsidP="00621CD2">
      <w:pPr>
        <w:numPr>
          <w:ilvl w:val="0"/>
          <w:numId w:val="11"/>
        </w:numPr>
        <w:tabs>
          <w:tab w:val="left" w:pos="426"/>
        </w:tabs>
        <w:spacing w:after="0" w:line="240" w:lineRule="auto"/>
        <w:jc w:val="both"/>
        <w:rPr>
          <w:rFonts w:ascii="Times New Roman" w:hAnsi="Times New Roman" w:cs="Times New Roman"/>
          <w:sz w:val="24"/>
          <w:szCs w:val="24"/>
        </w:rPr>
      </w:pPr>
      <w:r w:rsidRPr="00621CD2">
        <w:rPr>
          <w:rFonts w:ascii="Times New Roman" w:hAnsi="Times New Roman" w:cs="Times New Roman"/>
          <w:sz w:val="24"/>
          <w:szCs w:val="24"/>
        </w:rPr>
        <w:t>wykonywanie badań laboratoryjnych próbek artykułów rolno-spożywczych na potrzeby realizacji operacji współfinansowanych ze środków Europejskiego Funduszu Społecznego Plus (EFS+) przeznaczonych na zwalczanie deprywacji materialnej zgodnie z działem IIIb ustawy z dnia 12 marca 2004 r. o pomocy społecznej zlecanych przez Krajowy Ośrodek Wsparcia Rolnictwa w ramach zawartego porozumienia;</w:t>
      </w:r>
    </w:p>
    <w:p w14:paraId="677E0BD8" w14:textId="77777777" w:rsidR="00621CD2" w:rsidRPr="00621CD2" w:rsidRDefault="00621CD2" w:rsidP="00621CD2">
      <w:pPr>
        <w:numPr>
          <w:ilvl w:val="0"/>
          <w:numId w:val="11"/>
        </w:numPr>
        <w:tabs>
          <w:tab w:val="left" w:pos="426"/>
        </w:tabs>
        <w:spacing w:after="0" w:line="240" w:lineRule="auto"/>
        <w:jc w:val="both"/>
        <w:rPr>
          <w:rFonts w:ascii="Times New Roman" w:hAnsi="Times New Roman" w:cs="Times New Roman"/>
          <w:sz w:val="24"/>
          <w:szCs w:val="24"/>
        </w:rPr>
      </w:pPr>
      <w:r w:rsidRPr="00621CD2">
        <w:rPr>
          <w:rFonts w:ascii="Times New Roman" w:hAnsi="Times New Roman" w:cs="Times New Roman"/>
          <w:sz w:val="24"/>
          <w:szCs w:val="24"/>
        </w:rPr>
        <w:t>udzielanie informacji i szkolenia w zakresie przepisów i wymagań dotyczących jakości handlowej lub ustalania klas jakości handlowej oraz metod i badań artykułów rolno-spożywczych;</w:t>
      </w:r>
    </w:p>
    <w:p w14:paraId="69995CFF" w14:textId="77777777" w:rsidR="00621CD2" w:rsidRPr="00621CD2" w:rsidRDefault="00621CD2" w:rsidP="00621CD2">
      <w:pPr>
        <w:numPr>
          <w:ilvl w:val="0"/>
          <w:numId w:val="11"/>
        </w:numPr>
        <w:tabs>
          <w:tab w:val="left" w:pos="426"/>
        </w:tabs>
        <w:spacing w:after="0" w:line="240" w:lineRule="auto"/>
        <w:jc w:val="both"/>
        <w:rPr>
          <w:rFonts w:ascii="Times New Roman" w:eastAsia="Calibri" w:hAnsi="Times New Roman" w:cs="Times New Roman"/>
          <w:sz w:val="24"/>
          <w:szCs w:val="24"/>
        </w:rPr>
      </w:pPr>
      <w:r w:rsidRPr="00621CD2">
        <w:rPr>
          <w:rFonts w:ascii="Times New Roman" w:hAnsi="Times New Roman" w:cs="Times New Roman"/>
          <w:sz w:val="24"/>
          <w:szCs w:val="24"/>
        </w:rPr>
        <w:t xml:space="preserve">współpraca z urzędowymi jednostkami kontrolnymi w innych państwach w zakresie kontroli jakości handlowej artykułów rolno-spożywczych, w tym wymienianie informacji lub próbek artykułów rolno-spożywczych; </w:t>
      </w:r>
    </w:p>
    <w:p w14:paraId="3B918252" w14:textId="77777777" w:rsidR="00621CD2" w:rsidRPr="00621CD2" w:rsidRDefault="00621CD2" w:rsidP="00621CD2">
      <w:pPr>
        <w:numPr>
          <w:ilvl w:val="0"/>
          <w:numId w:val="11"/>
        </w:numPr>
        <w:tabs>
          <w:tab w:val="left" w:pos="426"/>
        </w:tabs>
        <w:spacing w:after="0" w:line="240" w:lineRule="auto"/>
        <w:jc w:val="both"/>
        <w:rPr>
          <w:rFonts w:ascii="Times New Roman" w:hAnsi="Times New Roman" w:cs="Times New Roman"/>
          <w:sz w:val="24"/>
          <w:szCs w:val="24"/>
        </w:rPr>
      </w:pPr>
      <w:r w:rsidRPr="00621CD2">
        <w:rPr>
          <w:rFonts w:ascii="Times New Roman" w:hAnsi="Times New Roman" w:cs="Times New Roman"/>
          <w:sz w:val="24"/>
          <w:szCs w:val="24"/>
        </w:rPr>
        <w:t>wykonywanie innych zadań określonych w przepisach odrębnych;</w:t>
      </w:r>
    </w:p>
    <w:p w14:paraId="1154022C" w14:textId="77777777" w:rsidR="00621CD2" w:rsidRPr="00621CD2" w:rsidRDefault="00621CD2" w:rsidP="00621CD2">
      <w:pPr>
        <w:numPr>
          <w:ilvl w:val="0"/>
          <w:numId w:val="11"/>
        </w:numPr>
        <w:tabs>
          <w:tab w:val="left" w:pos="426"/>
        </w:tabs>
        <w:spacing w:after="0" w:line="240" w:lineRule="auto"/>
        <w:jc w:val="both"/>
        <w:rPr>
          <w:rFonts w:ascii="Times New Roman" w:hAnsi="Times New Roman" w:cs="Times New Roman"/>
          <w:sz w:val="24"/>
          <w:szCs w:val="24"/>
        </w:rPr>
      </w:pPr>
      <w:r w:rsidRPr="00621CD2">
        <w:rPr>
          <w:rFonts w:ascii="Times New Roman" w:hAnsi="Times New Roman" w:cs="Times New Roman"/>
          <w:sz w:val="24"/>
          <w:szCs w:val="24"/>
        </w:rPr>
        <w:t xml:space="preserve">nadzór w zakresie jakości handlowej określonej przepisami Unii Europejskiej odnoszącymi się do: </w:t>
      </w:r>
    </w:p>
    <w:p w14:paraId="3AB56859" w14:textId="77777777" w:rsidR="00621CD2" w:rsidRPr="00621CD2" w:rsidRDefault="00621CD2" w:rsidP="00621CD2">
      <w:pPr>
        <w:numPr>
          <w:ilvl w:val="0"/>
          <w:numId w:val="13"/>
        </w:numPr>
        <w:autoSpaceDE w:val="0"/>
        <w:autoSpaceDN w:val="0"/>
        <w:spacing w:after="0" w:line="240" w:lineRule="auto"/>
        <w:jc w:val="both"/>
        <w:rPr>
          <w:rFonts w:ascii="Times New Roman" w:hAnsi="Times New Roman" w:cs="Times New Roman"/>
          <w:sz w:val="24"/>
          <w:szCs w:val="24"/>
          <w:shd w:val="clear" w:color="auto" w:fill="FFFFFF"/>
        </w:rPr>
      </w:pPr>
      <w:r w:rsidRPr="00621CD2">
        <w:rPr>
          <w:rFonts w:ascii="Times New Roman" w:hAnsi="Times New Roman" w:cs="Times New Roman"/>
          <w:sz w:val="24"/>
          <w:szCs w:val="24"/>
          <w:shd w:val="clear" w:color="auto" w:fill="FFFFFF"/>
        </w:rPr>
        <w:t>mięsa drobiowego,</w:t>
      </w:r>
    </w:p>
    <w:p w14:paraId="5C70E19E" w14:textId="77777777" w:rsidR="00621CD2" w:rsidRPr="00621CD2" w:rsidRDefault="00621CD2" w:rsidP="00621CD2">
      <w:pPr>
        <w:numPr>
          <w:ilvl w:val="0"/>
          <w:numId w:val="13"/>
        </w:numPr>
        <w:autoSpaceDE w:val="0"/>
        <w:autoSpaceDN w:val="0"/>
        <w:spacing w:after="0" w:line="240" w:lineRule="auto"/>
        <w:jc w:val="both"/>
        <w:rPr>
          <w:rFonts w:ascii="Times New Roman" w:hAnsi="Times New Roman" w:cs="Times New Roman"/>
          <w:sz w:val="24"/>
          <w:szCs w:val="24"/>
          <w:shd w:val="clear" w:color="auto" w:fill="FFFFFF"/>
        </w:rPr>
      </w:pPr>
      <w:r w:rsidRPr="00621CD2">
        <w:rPr>
          <w:rFonts w:ascii="Times New Roman" w:hAnsi="Times New Roman" w:cs="Times New Roman"/>
          <w:sz w:val="24"/>
          <w:szCs w:val="24"/>
          <w:shd w:val="clear" w:color="auto" w:fill="FFFFFF"/>
        </w:rPr>
        <w:t>jaj,</w:t>
      </w:r>
    </w:p>
    <w:p w14:paraId="718C4895" w14:textId="77777777" w:rsidR="00621CD2" w:rsidRPr="00621CD2" w:rsidRDefault="00621CD2" w:rsidP="00621CD2">
      <w:pPr>
        <w:numPr>
          <w:ilvl w:val="0"/>
          <w:numId w:val="13"/>
        </w:numPr>
        <w:autoSpaceDE w:val="0"/>
        <w:autoSpaceDN w:val="0"/>
        <w:spacing w:after="0" w:line="240" w:lineRule="auto"/>
        <w:jc w:val="both"/>
        <w:rPr>
          <w:rFonts w:ascii="Times New Roman" w:hAnsi="Times New Roman" w:cs="Times New Roman"/>
          <w:sz w:val="24"/>
          <w:szCs w:val="24"/>
          <w:shd w:val="clear" w:color="auto" w:fill="FFFFFF"/>
        </w:rPr>
      </w:pPr>
      <w:r w:rsidRPr="00621CD2">
        <w:rPr>
          <w:rFonts w:ascii="Times New Roman" w:hAnsi="Times New Roman" w:cs="Times New Roman"/>
          <w:sz w:val="24"/>
          <w:szCs w:val="24"/>
          <w:shd w:val="clear" w:color="auto" w:fill="FFFFFF"/>
        </w:rPr>
        <w:t>tusz wieprzowych,</w:t>
      </w:r>
    </w:p>
    <w:p w14:paraId="2DC96255" w14:textId="77777777" w:rsidR="00621CD2" w:rsidRPr="00621CD2" w:rsidRDefault="00621CD2" w:rsidP="00621CD2">
      <w:pPr>
        <w:numPr>
          <w:ilvl w:val="0"/>
          <w:numId w:val="13"/>
        </w:numPr>
        <w:autoSpaceDE w:val="0"/>
        <w:autoSpaceDN w:val="0"/>
        <w:spacing w:after="0" w:line="240" w:lineRule="auto"/>
        <w:jc w:val="both"/>
        <w:rPr>
          <w:rFonts w:ascii="Times New Roman" w:hAnsi="Times New Roman" w:cs="Times New Roman"/>
          <w:sz w:val="24"/>
          <w:szCs w:val="24"/>
          <w:shd w:val="clear" w:color="auto" w:fill="FFFFFF"/>
        </w:rPr>
      </w:pPr>
      <w:r w:rsidRPr="00621CD2">
        <w:rPr>
          <w:rFonts w:ascii="Times New Roman" w:hAnsi="Times New Roman" w:cs="Times New Roman"/>
          <w:sz w:val="24"/>
          <w:szCs w:val="24"/>
          <w:shd w:val="clear" w:color="auto" w:fill="FFFFFF"/>
        </w:rPr>
        <w:t>tusz wołowych,</w:t>
      </w:r>
    </w:p>
    <w:p w14:paraId="21CE276E" w14:textId="77777777" w:rsidR="00621CD2" w:rsidRPr="00621CD2" w:rsidRDefault="00621CD2" w:rsidP="00621CD2">
      <w:pPr>
        <w:numPr>
          <w:ilvl w:val="0"/>
          <w:numId w:val="13"/>
        </w:numPr>
        <w:autoSpaceDE w:val="0"/>
        <w:autoSpaceDN w:val="0"/>
        <w:spacing w:after="0" w:line="240" w:lineRule="auto"/>
        <w:jc w:val="both"/>
        <w:rPr>
          <w:rFonts w:ascii="Times New Roman" w:hAnsi="Times New Roman" w:cs="Times New Roman"/>
          <w:sz w:val="24"/>
          <w:szCs w:val="24"/>
          <w:shd w:val="clear" w:color="auto" w:fill="FFFFFF"/>
        </w:rPr>
      </w:pPr>
      <w:r w:rsidRPr="00621CD2">
        <w:rPr>
          <w:rFonts w:ascii="Times New Roman" w:hAnsi="Times New Roman" w:cs="Times New Roman"/>
          <w:sz w:val="24"/>
          <w:szCs w:val="24"/>
          <w:shd w:val="clear" w:color="auto" w:fill="FFFFFF"/>
        </w:rPr>
        <w:t>tusz innych zwierząt,</w:t>
      </w:r>
    </w:p>
    <w:p w14:paraId="7CCB648C" w14:textId="77777777" w:rsidR="00621CD2" w:rsidRPr="00621CD2" w:rsidRDefault="00621CD2" w:rsidP="00621CD2">
      <w:pPr>
        <w:numPr>
          <w:ilvl w:val="0"/>
          <w:numId w:val="13"/>
        </w:numPr>
        <w:autoSpaceDE w:val="0"/>
        <w:autoSpaceDN w:val="0"/>
        <w:spacing w:after="0" w:line="240" w:lineRule="auto"/>
        <w:jc w:val="both"/>
        <w:rPr>
          <w:rFonts w:ascii="Times New Roman" w:hAnsi="Times New Roman" w:cs="Times New Roman"/>
          <w:sz w:val="24"/>
          <w:szCs w:val="24"/>
          <w:shd w:val="clear" w:color="auto" w:fill="FFFFFF"/>
        </w:rPr>
      </w:pPr>
      <w:r w:rsidRPr="00621CD2">
        <w:rPr>
          <w:rFonts w:ascii="Times New Roman" w:hAnsi="Times New Roman" w:cs="Times New Roman"/>
          <w:sz w:val="24"/>
          <w:szCs w:val="24"/>
          <w:shd w:val="clear" w:color="auto" w:fill="FFFFFF"/>
        </w:rPr>
        <w:t>mięsa pochodzącego z bydła w wieku poniżej 12. miesiąca życia;</w:t>
      </w:r>
    </w:p>
    <w:p w14:paraId="389DB801" w14:textId="77777777" w:rsidR="00621CD2" w:rsidRPr="00621CD2" w:rsidRDefault="00621CD2" w:rsidP="00621CD2">
      <w:pPr>
        <w:numPr>
          <w:ilvl w:val="0"/>
          <w:numId w:val="11"/>
        </w:numPr>
        <w:tabs>
          <w:tab w:val="left" w:pos="426"/>
        </w:tabs>
        <w:spacing w:after="0" w:line="240" w:lineRule="auto"/>
        <w:jc w:val="both"/>
        <w:rPr>
          <w:rFonts w:ascii="Times New Roman" w:hAnsi="Times New Roman" w:cs="Times New Roman"/>
          <w:sz w:val="24"/>
          <w:szCs w:val="24"/>
        </w:rPr>
      </w:pPr>
      <w:r w:rsidRPr="00621CD2">
        <w:rPr>
          <w:rFonts w:ascii="Times New Roman" w:hAnsi="Times New Roman" w:cs="Times New Roman"/>
          <w:sz w:val="24"/>
          <w:szCs w:val="24"/>
        </w:rPr>
        <w:t>kontrola sposobu żywienia i warunków chowu zwierząt, jeżeli informacja w tym zakresie została zadeklarowana przy wprowadzaniu artykułu rolno-spożywczego do obrotu;</w:t>
      </w:r>
    </w:p>
    <w:p w14:paraId="15A8E039" w14:textId="5F225CB6" w:rsidR="00621CD2" w:rsidRPr="00621CD2" w:rsidRDefault="00621CD2" w:rsidP="00621CD2">
      <w:pPr>
        <w:numPr>
          <w:ilvl w:val="0"/>
          <w:numId w:val="11"/>
        </w:numPr>
        <w:tabs>
          <w:tab w:val="left" w:pos="426"/>
        </w:tabs>
        <w:spacing w:after="0" w:line="240" w:lineRule="auto"/>
        <w:jc w:val="both"/>
        <w:rPr>
          <w:rFonts w:ascii="Times New Roman" w:hAnsi="Times New Roman" w:cs="Times New Roman"/>
          <w:sz w:val="24"/>
          <w:szCs w:val="24"/>
        </w:rPr>
      </w:pPr>
      <w:r w:rsidRPr="00621CD2">
        <w:rPr>
          <w:rFonts w:ascii="Times New Roman" w:hAnsi="Times New Roman" w:cs="Times New Roman"/>
          <w:sz w:val="24"/>
          <w:szCs w:val="24"/>
        </w:rPr>
        <w:t>prowadzenie spraw związanych z rolnictwem ekologicznym i produkcją ekologiczną wynikających z przepisów ustawy</w:t>
      </w:r>
      <w:r w:rsidR="002B6F6A">
        <w:rPr>
          <w:rFonts w:ascii="Times New Roman" w:hAnsi="Times New Roman" w:cs="Times New Roman"/>
          <w:sz w:val="24"/>
          <w:szCs w:val="24"/>
        </w:rPr>
        <w:t xml:space="preserve"> </w:t>
      </w:r>
      <w:r w:rsidR="002B6F6A" w:rsidRPr="00836C6F">
        <w:rPr>
          <w:rFonts w:ascii="Times New Roman" w:hAnsi="Times New Roman" w:cs="Times New Roman"/>
          <w:sz w:val="24"/>
          <w:szCs w:val="24"/>
        </w:rPr>
        <w:t>z dnia 23 czerwca 2022 r.</w:t>
      </w:r>
      <w:r w:rsidRPr="00836C6F">
        <w:rPr>
          <w:rFonts w:ascii="Times New Roman" w:hAnsi="Times New Roman" w:cs="Times New Roman"/>
          <w:sz w:val="24"/>
          <w:szCs w:val="24"/>
        </w:rPr>
        <w:t xml:space="preserve"> </w:t>
      </w:r>
      <w:r w:rsidRPr="00621CD2">
        <w:rPr>
          <w:rFonts w:ascii="Times New Roman" w:hAnsi="Times New Roman" w:cs="Times New Roman"/>
          <w:sz w:val="24"/>
          <w:szCs w:val="24"/>
        </w:rPr>
        <w:t xml:space="preserve">o rolnictwie ekologicznym </w:t>
      </w:r>
      <w:r w:rsidR="00351E30">
        <w:rPr>
          <w:rFonts w:ascii="Times New Roman" w:hAnsi="Times New Roman" w:cs="Times New Roman"/>
          <w:sz w:val="24"/>
          <w:szCs w:val="24"/>
        </w:rPr>
        <w:br/>
      </w:r>
      <w:r w:rsidRPr="00621CD2">
        <w:rPr>
          <w:rFonts w:ascii="Times New Roman" w:hAnsi="Times New Roman" w:cs="Times New Roman"/>
          <w:sz w:val="24"/>
          <w:szCs w:val="24"/>
        </w:rPr>
        <w:t>i produkcji ekologicznej;</w:t>
      </w:r>
    </w:p>
    <w:p w14:paraId="571EC890" w14:textId="398C78D4" w:rsidR="00621CD2" w:rsidRDefault="00621CD2" w:rsidP="00621CD2">
      <w:pPr>
        <w:pStyle w:val="Akapitzlist"/>
        <w:numPr>
          <w:ilvl w:val="0"/>
          <w:numId w:val="11"/>
        </w:numPr>
        <w:tabs>
          <w:tab w:val="left" w:pos="851"/>
          <w:tab w:val="left" w:pos="1134"/>
        </w:tabs>
        <w:spacing w:line="240" w:lineRule="auto"/>
        <w:jc w:val="both"/>
        <w:rPr>
          <w:rFonts w:ascii="Times New Roman" w:hAnsi="Times New Roman" w:cs="Times New Roman"/>
          <w:sz w:val="24"/>
          <w:szCs w:val="24"/>
        </w:rPr>
      </w:pPr>
      <w:r w:rsidRPr="00621CD2">
        <w:rPr>
          <w:rFonts w:ascii="Times New Roman" w:hAnsi="Times New Roman" w:cs="Times New Roman"/>
          <w:sz w:val="24"/>
          <w:szCs w:val="24"/>
        </w:rPr>
        <w:lastRenderedPageBreak/>
        <w:t>nadzór nad obrotem detalicznym paszami przez</w:t>
      </w:r>
      <w:r w:rsidR="00C353B1">
        <w:rPr>
          <w:rFonts w:ascii="Times New Roman" w:hAnsi="Times New Roman" w:cs="Times New Roman"/>
          <w:sz w:val="24"/>
          <w:szCs w:val="24"/>
        </w:rPr>
        <w:t xml:space="preserve">naczonymi dla zwierząt </w:t>
      </w:r>
      <w:r w:rsidR="00C353B1" w:rsidRPr="00836C6F">
        <w:rPr>
          <w:rFonts w:ascii="Times New Roman" w:hAnsi="Times New Roman" w:cs="Times New Roman"/>
          <w:sz w:val="24"/>
          <w:szCs w:val="24"/>
        </w:rPr>
        <w:t>domowych;</w:t>
      </w:r>
      <w:r w:rsidRPr="00836C6F">
        <w:rPr>
          <w:rFonts w:ascii="Times New Roman" w:hAnsi="Times New Roman" w:cs="Times New Roman"/>
          <w:sz w:val="24"/>
          <w:szCs w:val="24"/>
        </w:rPr>
        <w:t xml:space="preserve"> </w:t>
      </w:r>
      <w:r w:rsidRPr="00621CD2">
        <w:rPr>
          <w:rFonts w:ascii="Times New Roman" w:hAnsi="Times New Roman" w:cs="Times New Roman"/>
          <w:sz w:val="24"/>
          <w:szCs w:val="24"/>
        </w:rPr>
        <w:br/>
        <w:t>z wyłączeniem obrotu tymi paszami prowadzonymi przez zakłady lecznicze dla zwierząt</w:t>
      </w:r>
      <w:r>
        <w:rPr>
          <w:rFonts w:ascii="Times New Roman" w:hAnsi="Times New Roman" w:cs="Times New Roman"/>
          <w:sz w:val="24"/>
          <w:szCs w:val="24"/>
        </w:rPr>
        <w:t>;</w:t>
      </w:r>
    </w:p>
    <w:p w14:paraId="44336D22" w14:textId="61915D7D" w:rsidR="00621CD2" w:rsidRDefault="00621CD2" w:rsidP="00621CD2">
      <w:pPr>
        <w:pStyle w:val="Akapitzlist"/>
        <w:numPr>
          <w:ilvl w:val="0"/>
          <w:numId w:val="11"/>
        </w:numPr>
        <w:tabs>
          <w:tab w:val="left" w:pos="851"/>
          <w:tab w:val="left" w:pos="1134"/>
        </w:tabs>
        <w:spacing w:after="0" w:line="240" w:lineRule="auto"/>
        <w:jc w:val="both"/>
        <w:rPr>
          <w:rFonts w:ascii="Times New Roman" w:hAnsi="Times New Roman" w:cs="Times New Roman"/>
          <w:sz w:val="24"/>
          <w:szCs w:val="24"/>
        </w:rPr>
      </w:pPr>
      <w:r w:rsidRPr="00621CD2">
        <w:rPr>
          <w:rFonts w:ascii="Times New Roman" w:hAnsi="Times New Roman" w:cs="Times New Roman"/>
          <w:sz w:val="24"/>
          <w:szCs w:val="24"/>
        </w:rPr>
        <w:t xml:space="preserve">wydawanie świadectw potwierdzających pochodzenie mięsa wołowego z dorosłych       osobników męskich, uprawniające do otrzymania refundacji wywozowych, o których mowa w przepisach Unii Europejskiej dotyczących warunków udzielania specjalnych refundacji wywozowych do niektórych rodzajów wołowiny bez kości oraz w przepisach Unii Europejskiej dotyczących przyznawania specjalnych refundacji eksportowych </w:t>
      </w:r>
      <w:r>
        <w:rPr>
          <w:rFonts w:ascii="Times New Roman" w:hAnsi="Times New Roman" w:cs="Times New Roman"/>
          <w:sz w:val="24"/>
          <w:szCs w:val="24"/>
        </w:rPr>
        <w:br/>
      </w:r>
      <w:r w:rsidRPr="00621CD2">
        <w:rPr>
          <w:rFonts w:ascii="Times New Roman" w:hAnsi="Times New Roman" w:cs="Times New Roman"/>
          <w:sz w:val="24"/>
          <w:szCs w:val="24"/>
        </w:rPr>
        <w:t>w sektorze wołowiny i cielęciny</w:t>
      </w:r>
      <w:r>
        <w:rPr>
          <w:rFonts w:ascii="Times New Roman" w:hAnsi="Times New Roman" w:cs="Times New Roman"/>
          <w:sz w:val="24"/>
          <w:szCs w:val="24"/>
        </w:rPr>
        <w:t>;</w:t>
      </w:r>
    </w:p>
    <w:p w14:paraId="781930A8" w14:textId="3B5C9AB7" w:rsidR="00621CD2" w:rsidRPr="00621CD2" w:rsidRDefault="002B0AEC" w:rsidP="00621CD2">
      <w:pPr>
        <w:pStyle w:val="Akapitzlist"/>
        <w:numPr>
          <w:ilvl w:val="0"/>
          <w:numId w:val="11"/>
        </w:numPr>
        <w:tabs>
          <w:tab w:val="left" w:pos="851"/>
          <w:tab w:val="left" w:pos="1134"/>
        </w:tabs>
        <w:spacing w:after="0" w:line="240" w:lineRule="auto"/>
        <w:jc w:val="both"/>
        <w:rPr>
          <w:rFonts w:ascii="Times New Roman" w:hAnsi="Times New Roman" w:cs="Times New Roman"/>
          <w:sz w:val="24"/>
          <w:szCs w:val="24"/>
        </w:rPr>
      </w:pPr>
      <w:r w:rsidRPr="00836C6F">
        <w:rPr>
          <w:rFonts w:ascii="Times New Roman" w:hAnsi="Times New Roman" w:cs="Times New Roman"/>
          <w:sz w:val="24"/>
          <w:szCs w:val="24"/>
        </w:rPr>
        <w:t>udzielanie</w:t>
      </w:r>
      <w:r>
        <w:rPr>
          <w:rFonts w:ascii="Times New Roman" w:hAnsi="Times New Roman" w:cs="Times New Roman"/>
          <w:sz w:val="24"/>
          <w:szCs w:val="24"/>
        </w:rPr>
        <w:t xml:space="preserve"> </w:t>
      </w:r>
      <w:r w:rsidR="00621CD2" w:rsidRPr="00621CD2">
        <w:rPr>
          <w:rFonts w:ascii="Times New Roman" w:hAnsi="Times New Roman" w:cs="Times New Roman"/>
          <w:sz w:val="24"/>
          <w:szCs w:val="24"/>
        </w:rPr>
        <w:t>zwolnienia z obowiązku znakowania jaj kierow</w:t>
      </w:r>
      <w:r>
        <w:rPr>
          <w:rFonts w:ascii="Times New Roman" w:hAnsi="Times New Roman" w:cs="Times New Roman"/>
          <w:sz w:val="24"/>
          <w:szCs w:val="24"/>
        </w:rPr>
        <w:t xml:space="preserve">anych do przemysłu spożywczego </w:t>
      </w:r>
      <w:r w:rsidR="00621CD2" w:rsidRPr="00621CD2">
        <w:rPr>
          <w:rFonts w:ascii="Times New Roman" w:hAnsi="Times New Roman" w:cs="Times New Roman"/>
          <w:sz w:val="24"/>
          <w:szCs w:val="24"/>
        </w:rPr>
        <w:t>z miejsca produkcji, o którym mowa w art. 11 ust.</w:t>
      </w:r>
      <w:r>
        <w:rPr>
          <w:rFonts w:ascii="Times New Roman" w:hAnsi="Times New Roman" w:cs="Times New Roman"/>
          <w:sz w:val="24"/>
          <w:szCs w:val="24"/>
        </w:rPr>
        <w:t xml:space="preserve"> 1 rozporządzenia Komisji (WE) </w:t>
      </w:r>
      <w:r w:rsidR="00621CD2" w:rsidRPr="00621CD2">
        <w:rPr>
          <w:rFonts w:ascii="Times New Roman" w:hAnsi="Times New Roman" w:cs="Times New Roman"/>
          <w:sz w:val="24"/>
          <w:szCs w:val="24"/>
        </w:rPr>
        <w:t xml:space="preserve">nr 589/2008 z dnia 23 czerwca 2008 r. ustanawiającego szczegółowe zasady wykonywania rozporządzenia Rady (WE) nr 1234/2007 w sprawie norm handlowych </w:t>
      </w:r>
      <w:r w:rsidR="002C3234">
        <w:rPr>
          <w:rFonts w:ascii="Times New Roman" w:hAnsi="Times New Roman" w:cs="Times New Roman"/>
          <w:sz w:val="24"/>
          <w:szCs w:val="24"/>
        </w:rPr>
        <w:br/>
      </w:r>
      <w:r w:rsidR="00621CD2" w:rsidRPr="00836C6F">
        <w:rPr>
          <w:rFonts w:ascii="Times New Roman" w:hAnsi="Times New Roman" w:cs="Times New Roman"/>
          <w:sz w:val="24"/>
          <w:szCs w:val="24"/>
        </w:rPr>
        <w:t xml:space="preserve">w </w:t>
      </w:r>
      <w:r w:rsidR="00621CD2" w:rsidRPr="00621CD2">
        <w:rPr>
          <w:rFonts w:ascii="Times New Roman" w:hAnsi="Times New Roman" w:cs="Times New Roman"/>
          <w:sz w:val="24"/>
          <w:szCs w:val="24"/>
        </w:rPr>
        <w:t>odniesieniu do jaj</w:t>
      </w:r>
      <w:r w:rsidR="00621CD2">
        <w:rPr>
          <w:rFonts w:ascii="Times New Roman" w:hAnsi="Times New Roman" w:cs="Times New Roman"/>
          <w:sz w:val="24"/>
          <w:szCs w:val="24"/>
        </w:rPr>
        <w:t>.</w:t>
      </w:r>
    </w:p>
    <w:p w14:paraId="2FC82E89" w14:textId="77777777" w:rsidR="000027F1" w:rsidRPr="000027F1" w:rsidRDefault="000027F1" w:rsidP="000027F1">
      <w:p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p>
    <w:p w14:paraId="37D0FC17" w14:textId="77777777" w:rsidR="00872DE1" w:rsidRDefault="00872DE1" w:rsidP="00872DE1">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lang w:eastAsia="pl-PL"/>
          <w14:ligatures w14:val="none"/>
        </w:rPr>
      </w:pPr>
    </w:p>
    <w:p w14:paraId="1356A981" w14:textId="249D0B8E" w:rsidR="00872DE1" w:rsidRPr="00872DE1" w:rsidRDefault="00872DE1" w:rsidP="00872DE1">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lang w:eastAsia="pl-PL"/>
          <w14:ligatures w14:val="none"/>
        </w:rPr>
      </w:pPr>
      <w:r w:rsidRPr="00872DE1">
        <w:rPr>
          <w:rFonts w:ascii="Times New Roman" w:eastAsia="Times New Roman" w:hAnsi="Times New Roman" w:cs="Times New Roman"/>
          <w:b/>
          <w:bCs/>
          <w:kern w:val="0"/>
          <w:sz w:val="24"/>
          <w:szCs w:val="24"/>
          <w:lang w:eastAsia="pl-PL"/>
          <w14:ligatures w14:val="none"/>
        </w:rPr>
        <w:t>ROZDZIAŁ III</w:t>
      </w:r>
    </w:p>
    <w:p w14:paraId="7EB1884F" w14:textId="77777777" w:rsidR="00872DE1" w:rsidRPr="00872DE1" w:rsidRDefault="00872DE1" w:rsidP="00872DE1">
      <w:pPr>
        <w:tabs>
          <w:tab w:val="left" w:pos="1134"/>
        </w:tabs>
        <w:autoSpaceDE w:val="0"/>
        <w:autoSpaceDN w:val="0"/>
        <w:spacing w:after="0" w:line="240" w:lineRule="auto"/>
        <w:jc w:val="center"/>
        <w:rPr>
          <w:rFonts w:ascii="Times New Roman" w:eastAsia="Times New Roman" w:hAnsi="Times New Roman" w:cs="Times New Roman"/>
          <w:b/>
          <w:bCs/>
          <w:kern w:val="0"/>
          <w:sz w:val="18"/>
          <w:szCs w:val="18"/>
          <w:lang w:eastAsia="pl-PL"/>
          <w14:ligatures w14:val="none"/>
        </w:rPr>
      </w:pPr>
    </w:p>
    <w:p w14:paraId="7BC745B7" w14:textId="77777777" w:rsidR="00872DE1" w:rsidRPr="00872DE1" w:rsidRDefault="00872DE1" w:rsidP="00872DE1">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u w:val="single"/>
          <w:lang w:eastAsia="pl-PL"/>
          <w14:ligatures w14:val="none"/>
        </w:rPr>
      </w:pPr>
      <w:r w:rsidRPr="00872DE1">
        <w:rPr>
          <w:rFonts w:ascii="Times New Roman" w:eastAsia="Times New Roman" w:hAnsi="Times New Roman" w:cs="Times New Roman"/>
          <w:b/>
          <w:bCs/>
          <w:kern w:val="0"/>
          <w:sz w:val="24"/>
          <w:szCs w:val="24"/>
          <w:u w:val="single"/>
          <w:lang w:eastAsia="pl-PL"/>
          <w14:ligatures w14:val="none"/>
        </w:rPr>
        <w:t>Organizacja wewnętrzna</w:t>
      </w:r>
    </w:p>
    <w:p w14:paraId="40383F8F" w14:textId="77777777" w:rsidR="00FE3CFA" w:rsidRPr="00FE3CFA" w:rsidRDefault="00FE3CFA" w:rsidP="00FE3CFA">
      <w:pPr>
        <w:pStyle w:val="Akapitzlist"/>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p>
    <w:p w14:paraId="6B5FF555" w14:textId="755943E6" w:rsidR="00FE3CFA" w:rsidRPr="00FE3CFA" w:rsidRDefault="00FE3CFA" w:rsidP="00FE3CFA">
      <w:pPr>
        <w:pStyle w:val="Akapitzlist"/>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p>
    <w:p w14:paraId="36F0F77F" w14:textId="6F395C35" w:rsidR="00660914" w:rsidRDefault="00660914" w:rsidP="00906780">
      <w:pPr>
        <w:tabs>
          <w:tab w:val="left" w:pos="567"/>
          <w:tab w:val="left" w:pos="1418"/>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b/>
          <w:bCs/>
          <w:kern w:val="0"/>
          <w:sz w:val="24"/>
          <w:szCs w:val="24"/>
          <w:lang w:eastAsia="pl-PL"/>
          <w14:ligatures w14:val="none"/>
        </w:rPr>
        <w:t xml:space="preserve">      </w:t>
      </w:r>
      <w:r w:rsidR="00694002">
        <w:rPr>
          <w:rFonts w:ascii="Times New Roman" w:eastAsia="Times New Roman" w:hAnsi="Times New Roman" w:cs="Times New Roman"/>
          <w:b/>
          <w:bCs/>
          <w:kern w:val="0"/>
          <w:sz w:val="24"/>
          <w:szCs w:val="24"/>
          <w:lang w:eastAsia="pl-PL"/>
          <w14:ligatures w14:val="none"/>
        </w:rPr>
        <w:tab/>
      </w:r>
      <w:r w:rsidRPr="00660914">
        <w:rPr>
          <w:rFonts w:ascii="Times New Roman" w:eastAsia="Times New Roman" w:hAnsi="Times New Roman" w:cs="Times New Roman"/>
          <w:b/>
          <w:bCs/>
          <w:kern w:val="0"/>
          <w:sz w:val="24"/>
          <w:szCs w:val="24"/>
          <w:lang w:eastAsia="pl-PL"/>
          <w14:ligatures w14:val="none"/>
        </w:rPr>
        <w:t>§ 7</w:t>
      </w:r>
      <w:r w:rsidRPr="00694002">
        <w:rPr>
          <w:rFonts w:ascii="Times New Roman" w:eastAsia="Times New Roman" w:hAnsi="Times New Roman" w:cs="Times New Roman"/>
          <w:bCs/>
          <w:kern w:val="0"/>
          <w:sz w:val="24"/>
          <w:szCs w:val="24"/>
          <w:lang w:eastAsia="pl-PL"/>
          <w14:ligatures w14:val="none"/>
        </w:rPr>
        <w:t>.</w:t>
      </w:r>
      <w:r w:rsidR="00694002">
        <w:rPr>
          <w:rFonts w:ascii="Times New Roman" w:eastAsia="Times New Roman" w:hAnsi="Times New Roman" w:cs="Times New Roman"/>
          <w:b/>
          <w:bCs/>
          <w:kern w:val="0"/>
          <w:sz w:val="24"/>
          <w:szCs w:val="24"/>
          <w:lang w:eastAsia="pl-PL"/>
          <w14:ligatures w14:val="none"/>
        </w:rPr>
        <w:t xml:space="preserve"> </w:t>
      </w:r>
      <w:r w:rsidRPr="00660914">
        <w:rPr>
          <w:rFonts w:ascii="Times New Roman" w:eastAsia="Times New Roman" w:hAnsi="Times New Roman" w:cs="Times New Roman"/>
          <w:kern w:val="0"/>
          <w:sz w:val="24"/>
          <w:szCs w:val="24"/>
          <w:lang w:eastAsia="pl-PL"/>
          <w14:ligatures w14:val="none"/>
        </w:rPr>
        <w:t>1. W skład Wojewódzkiego Inspektoratu wchodzą na</w:t>
      </w:r>
      <w:r w:rsidR="00694002">
        <w:rPr>
          <w:rFonts w:ascii="Times New Roman" w:eastAsia="Times New Roman" w:hAnsi="Times New Roman" w:cs="Times New Roman"/>
          <w:kern w:val="0"/>
          <w:sz w:val="24"/>
          <w:szCs w:val="24"/>
          <w:lang w:eastAsia="pl-PL"/>
          <w14:ligatures w14:val="none"/>
        </w:rPr>
        <w:t xml:space="preserve">stępujące komórki organizacyjne </w:t>
      </w:r>
      <w:r w:rsidRPr="00660914">
        <w:rPr>
          <w:rFonts w:ascii="Times New Roman" w:eastAsia="Times New Roman" w:hAnsi="Times New Roman" w:cs="Times New Roman"/>
          <w:kern w:val="0"/>
          <w:sz w:val="24"/>
          <w:szCs w:val="24"/>
          <w:lang w:eastAsia="pl-PL"/>
          <w14:ligatures w14:val="none"/>
        </w:rPr>
        <w:t xml:space="preserve">i stanowiska pracy posługujące się przy znakowaniu korespondencji następującymi symbolami literowymi: </w:t>
      </w:r>
    </w:p>
    <w:p w14:paraId="03CDB84E" w14:textId="2CB487BF" w:rsidR="00660914" w:rsidRPr="00660914" w:rsidRDefault="00660914" w:rsidP="00660914">
      <w:pPr>
        <w:pStyle w:val="Akapitzlist"/>
        <w:numPr>
          <w:ilvl w:val="0"/>
          <w:numId w:val="19"/>
        </w:numPr>
        <w:tabs>
          <w:tab w:val="left" w:pos="284"/>
        </w:tabs>
        <w:spacing w:after="0" w:line="240" w:lineRule="auto"/>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Wydział Kontroli (KOJ);</w:t>
      </w:r>
    </w:p>
    <w:p w14:paraId="06244D0D" w14:textId="78E4E45E" w:rsidR="00660914" w:rsidRPr="00660914" w:rsidRDefault="00660914" w:rsidP="00660914">
      <w:pPr>
        <w:pStyle w:val="Akapitzlist"/>
        <w:numPr>
          <w:ilvl w:val="0"/>
          <w:numId w:val="19"/>
        </w:numPr>
        <w:tabs>
          <w:tab w:val="left" w:pos="1134"/>
        </w:tabs>
        <w:spacing w:after="0" w:line="240" w:lineRule="auto"/>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Wydział Organizacyjno-Administracyjny(OA);</w:t>
      </w:r>
    </w:p>
    <w:p w14:paraId="39AC8E7D" w14:textId="487B6159" w:rsidR="00660914" w:rsidRPr="00660914" w:rsidRDefault="00660914" w:rsidP="00660914">
      <w:pPr>
        <w:pStyle w:val="Akapitzlist"/>
        <w:numPr>
          <w:ilvl w:val="0"/>
          <w:numId w:val="19"/>
        </w:numPr>
        <w:tabs>
          <w:tab w:val="left" w:pos="1134"/>
        </w:tabs>
        <w:spacing w:after="0" w:line="240" w:lineRule="auto"/>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Główny Księgowy (GK);</w:t>
      </w:r>
    </w:p>
    <w:p w14:paraId="2BE3360A" w14:textId="1308686E" w:rsidR="00660914" w:rsidRPr="00660914" w:rsidRDefault="00660914" w:rsidP="00660914">
      <w:pPr>
        <w:pStyle w:val="Akapitzlist"/>
        <w:numPr>
          <w:ilvl w:val="0"/>
          <w:numId w:val="19"/>
        </w:numPr>
        <w:tabs>
          <w:tab w:val="left" w:pos="1134"/>
        </w:tabs>
        <w:spacing w:after="0" w:line="240" w:lineRule="auto"/>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Samodzielne Stanowisko Radcy Prawnego (RP);</w:t>
      </w:r>
    </w:p>
    <w:p w14:paraId="469CF54D" w14:textId="4BC1073E" w:rsidR="00660914" w:rsidRPr="00660914" w:rsidRDefault="00660914" w:rsidP="00660914">
      <w:pPr>
        <w:pStyle w:val="Akapitzlist"/>
        <w:numPr>
          <w:ilvl w:val="0"/>
          <w:numId w:val="19"/>
        </w:numPr>
        <w:tabs>
          <w:tab w:val="left" w:pos="1134"/>
        </w:tabs>
        <w:spacing w:after="0" w:line="240" w:lineRule="auto"/>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Samodzielne Stanowisko ds. bhp i ppoż.  (BHP);</w:t>
      </w:r>
    </w:p>
    <w:p w14:paraId="0E7B5262" w14:textId="11A6DF4C" w:rsidR="00660914" w:rsidRPr="00660914" w:rsidRDefault="00660914" w:rsidP="00660914">
      <w:pPr>
        <w:pStyle w:val="Akapitzlist"/>
        <w:numPr>
          <w:ilvl w:val="0"/>
          <w:numId w:val="19"/>
        </w:numPr>
        <w:tabs>
          <w:tab w:val="left" w:pos="1134"/>
        </w:tabs>
        <w:spacing w:after="0" w:line="240" w:lineRule="auto"/>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Pełnomocnik ds. Systemu Zarządzania Jakością (PSZJ);</w:t>
      </w:r>
    </w:p>
    <w:p w14:paraId="2C14310D" w14:textId="3F648890" w:rsidR="00660914" w:rsidRPr="00660914" w:rsidRDefault="00660914" w:rsidP="00660914">
      <w:pPr>
        <w:pStyle w:val="Akapitzlist"/>
        <w:numPr>
          <w:ilvl w:val="0"/>
          <w:numId w:val="19"/>
        </w:numPr>
        <w:tabs>
          <w:tab w:val="left" w:pos="1134"/>
        </w:tabs>
        <w:spacing w:after="0" w:line="240" w:lineRule="auto"/>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Lider Procesu Zarządzania  Systemem Antykorupcyjnym (LPZSA);</w:t>
      </w:r>
    </w:p>
    <w:p w14:paraId="1DAA8316" w14:textId="60BE4C85" w:rsidR="00660914" w:rsidRPr="00660914" w:rsidRDefault="00660914" w:rsidP="00660914">
      <w:pPr>
        <w:pStyle w:val="Akapitzlist"/>
        <w:widowControl w:val="0"/>
        <w:numPr>
          <w:ilvl w:val="0"/>
          <w:numId w:val="19"/>
        </w:numPr>
        <w:tabs>
          <w:tab w:val="left" w:pos="426"/>
        </w:tabs>
        <w:autoSpaceDE w:val="0"/>
        <w:autoSpaceDN w:val="0"/>
        <w:spacing w:after="0" w:line="276" w:lineRule="auto"/>
        <w:rPr>
          <w:rFonts w:ascii="Times New Roman" w:eastAsia="Times New Roman" w:hAnsi="Times New Roman" w:cs="Times New Roman"/>
          <w:kern w:val="0"/>
          <w:sz w:val="24"/>
          <w:szCs w:val="24"/>
          <w:lang w:val="x-none" w:eastAsia="x-none"/>
          <w14:ligatures w14:val="none"/>
        </w:rPr>
      </w:pPr>
      <w:r w:rsidRPr="00660914">
        <w:rPr>
          <w:rFonts w:ascii="Times New Roman" w:eastAsia="Times New Roman" w:hAnsi="Times New Roman" w:cs="Times New Roman"/>
          <w:kern w:val="0"/>
          <w:sz w:val="24"/>
          <w:szCs w:val="24"/>
          <w:lang w:val="x-none" w:eastAsia="x-none"/>
          <w14:ligatures w14:val="none"/>
        </w:rPr>
        <w:t>Administrator Systemu Informatycznego</w:t>
      </w:r>
      <w:r w:rsidRPr="00660914">
        <w:rPr>
          <w:rFonts w:ascii="Times New Roman" w:eastAsia="Times New Roman" w:hAnsi="Times New Roman" w:cs="Times New Roman"/>
          <w:kern w:val="0"/>
          <w:sz w:val="24"/>
          <w:szCs w:val="24"/>
          <w:lang w:eastAsia="x-none"/>
          <w14:ligatures w14:val="none"/>
        </w:rPr>
        <w:t xml:space="preserve"> (ASI)</w:t>
      </w:r>
      <w:r w:rsidRPr="00660914">
        <w:rPr>
          <w:rFonts w:ascii="Times New Roman" w:eastAsia="Times New Roman" w:hAnsi="Times New Roman" w:cs="Times New Roman"/>
          <w:kern w:val="0"/>
          <w:sz w:val="24"/>
          <w:szCs w:val="24"/>
          <w:lang w:val="x-none" w:eastAsia="x-none"/>
          <w14:ligatures w14:val="none"/>
        </w:rPr>
        <w:t>;</w:t>
      </w:r>
    </w:p>
    <w:p w14:paraId="3173A1C9" w14:textId="39969C7A" w:rsidR="00660914" w:rsidRPr="00660914" w:rsidRDefault="00660914" w:rsidP="00660914">
      <w:pPr>
        <w:pStyle w:val="Akapitzlist"/>
        <w:numPr>
          <w:ilvl w:val="0"/>
          <w:numId w:val="19"/>
        </w:numPr>
        <w:tabs>
          <w:tab w:val="left" w:pos="1134"/>
        </w:tabs>
        <w:spacing w:after="0" w:line="240" w:lineRule="auto"/>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Inspektor ds. OC i Spraw Obronnych (OC);</w:t>
      </w:r>
    </w:p>
    <w:p w14:paraId="3C1257BD" w14:textId="67BF7C20" w:rsidR="00660914" w:rsidRPr="00660914" w:rsidRDefault="00660914" w:rsidP="00660914">
      <w:pPr>
        <w:pStyle w:val="Akapitzlist"/>
        <w:numPr>
          <w:ilvl w:val="0"/>
          <w:numId w:val="19"/>
        </w:numPr>
        <w:tabs>
          <w:tab w:val="left" w:pos="1134"/>
        </w:tabs>
        <w:spacing w:after="0" w:line="240" w:lineRule="auto"/>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Koordynator Czynności Kancelaryjnych (KCK);</w:t>
      </w:r>
    </w:p>
    <w:p w14:paraId="26BCBE96" w14:textId="3811DE9F" w:rsidR="00660914" w:rsidRPr="00660914" w:rsidRDefault="00660914" w:rsidP="00660914">
      <w:pPr>
        <w:pStyle w:val="Akapitzlist"/>
        <w:numPr>
          <w:ilvl w:val="0"/>
          <w:numId w:val="19"/>
        </w:numPr>
        <w:tabs>
          <w:tab w:val="left" w:pos="1134"/>
        </w:tabs>
        <w:spacing w:after="0" w:line="240" w:lineRule="auto"/>
        <w:rPr>
          <w:rFonts w:ascii="Times New Roman" w:eastAsia="Times New Roman" w:hAnsi="Times New Roman" w:cs="Times New Roman"/>
          <w:kern w:val="0"/>
          <w:sz w:val="24"/>
          <w:szCs w:val="24"/>
          <w:lang w:eastAsia="pl-PL"/>
          <w14:ligatures w14:val="none"/>
        </w:rPr>
      </w:pPr>
      <w:bookmarkStart w:id="1" w:name="_Hlk44667165"/>
      <w:r w:rsidRPr="00660914">
        <w:rPr>
          <w:rFonts w:ascii="Times New Roman" w:eastAsia="Times New Roman" w:hAnsi="Times New Roman" w:cs="Times New Roman"/>
          <w:kern w:val="0"/>
          <w:sz w:val="24"/>
          <w:szCs w:val="24"/>
          <w:lang w:eastAsia="pl-PL"/>
          <w14:ligatures w14:val="none"/>
        </w:rPr>
        <w:t xml:space="preserve">Koordynator ds. Dostępności </w:t>
      </w:r>
      <w:bookmarkEnd w:id="1"/>
      <w:r w:rsidRPr="00660914">
        <w:rPr>
          <w:rFonts w:ascii="Times New Roman" w:eastAsia="Times New Roman" w:hAnsi="Times New Roman" w:cs="Times New Roman"/>
          <w:kern w:val="0"/>
          <w:sz w:val="24"/>
          <w:szCs w:val="24"/>
          <w:lang w:eastAsia="pl-PL"/>
          <w14:ligatures w14:val="none"/>
        </w:rPr>
        <w:t>(KD);</w:t>
      </w:r>
    </w:p>
    <w:p w14:paraId="31E83A90" w14:textId="46361A1D" w:rsidR="00660914" w:rsidRPr="00660914" w:rsidRDefault="00660914" w:rsidP="00660914">
      <w:pPr>
        <w:pStyle w:val="Akapitzlist"/>
        <w:widowControl w:val="0"/>
        <w:numPr>
          <w:ilvl w:val="0"/>
          <w:numId w:val="19"/>
        </w:numPr>
        <w:tabs>
          <w:tab w:val="left" w:pos="426"/>
        </w:tabs>
        <w:autoSpaceDE w:val="0"/>
        <w:autoSpaceDN w:val="0"/>
        <w:spacing w:after="0" w:line="276" w:lineRule="auto"/>
        <w:rPr>
          <w:rFonts w:ascii="Times New Roman" w:eastAsia="Times New Roman" w:hAnsi="Times New Roman" w:cs="Times New Roman"/>
          <w:kern w:val="0"/>
          <w:sz w:val="24"/>
          <w:szCs w:val="24"/>
          <w:lang w:val="x-none" w:eastAsia="x-none"/>
          <w14:ligatures w14:val="none"/>
        </w:rPr>
      </w:pPr>
      <w:r w:rsidRPr="00660914">
        <w:rPr>
          <w:rFonts w:ascii="Times New Roman" w:eastAsia="Times New Roman" w:hAnsi="Times New Roman" w:cs="Times New Roman"/>
          <w:kern w:val="0"/>
          <w:sz w:val="24"/>
          <w:szCs w:val="24"/>
          <w:lang w:val="x-none" w:eastAsia="x-none"/>
          <w14:ligatures w14:val="none"/>
        </w:rPr>
        <w:t>Pełnomocnik ds. Bezpieczeństwa Cyberprzestrzeni (PBC);</w:t>
      </w:r>
    </w:p>
    <w:p w14:paraId="351B7763" w14:textId="1F1270C5" w:rsidR="00660914" w:rsidRPr="00660914" w:rsidRDefault="00660914" w:rsidP="00660914">
      <w:pPr>
        <w:pStyle w:val="Akapitzlist"/>
        <w:numPr>
          <w:ilvl w:val="0"/>
          <w:numId w:val="19"/>
        </w:numPr>
        <w:tabs>
          <w:tab w:val="left" w:pos="1134"/>
        </w:tabs>
        <w:spacing w:after="0" w:line="240" w:lineRule="auto"/>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Pełnomocnik ds. Ochrony Informacji Niejawnych (PIN);</w:t>
      </w:r>
    </w:p>
    <w:p w14:paraId="79BFD8F8" w14:textId="6C3E9031" w:rsidR="00660914" w:rsidRPr="00660914" w:rsidRDefault="00660914" w:rsidP="00660914">
      <w:pPr>
        <w:pStyle w:val="Akapitzlist"/>
        <w:numPr>
          <w:ilvl w:val="0"/>
          <w:numId w:val="19"/>
        </w:numPr>
        <w:tabs>
          <w:tab w:val="left" w:pos="1134"/>
        </w:tabs>
        <w:spacing w:after="0" w:line="240" w:lineRule="auto"/>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Inspektor Bezpieczeństwa Teleinformatycznego (IBT);</w:t>
      </w:r>
    </w:p>
    <w:p w14:paraId="4FF39149" w14:textId="5AAEEF96" w:rsidR="00660914" w:rsidRPr="00660914" w:rsidRDefault="00660914" w:rsidP="00660914">
      <w:pPr>
        <w:pStyle w:val="Akapitzlist"/>
        <w:numPr>
          <w:ilvl w:val="0"/>
          <w:numId w:val="19"/>
        </w:numPr>
        <w:tabs>
          <w:tab w:val="left" w:pos="1134"/>
        </w:tabs>
        <w:spacing w:after="0" w:line="240" w:lineRule="auto"/>
        <w:rPr>
          <w:rFonts w:ascii="Times New Roman" w:eastAsia="Times New Roman" w:hAnsi="Times New Roman" w:cs="Times New Roman"/>
          <w:kern w:val="0"/>
          <w:sz w:val="24"/>
          <w:szCs w:val="24"/>
          <w:lang w:eastAsia="pl-PL"/>
          <w14:ligatures w14:val="none"/>
        </w:rPr>
      </w:pPr>
      <w:bookmarkStart w:id="2" w:name="_Hlk44667250"/>
      <w:r w:rsidRPr="00660914">
        <w:rPr>
          <w:rFonts w:ascii="Times New Roman" w:eastAsia="Times New Roman" w:hAnsi="Times New Roman" w:cs="Times New Roman"/>
          <w:kern w:val="0"/>
          <w:sz w:val="24"/>
          <w:szCs w:val="24"/>
          <w:lang w:eastAsia="pl-PL"/>
          <w14:ligatures w14:val="none"/>
        </w:rPr>
        <w:t>Inspektor Ochrony Danych</w:t>
      </w:r>
      <w:bookmarkEnd w:id="2"/>
      <w:r w:rsidRPr="00660914">
        <w:rPr>
          <w:rFonts w:ascii="Times New Roman" w:eastAsia="Times New Roman" w:hAnsi="Times New Roman" w:cs="Times New Roman"/>
          <w:kern w:val="0"/>
          <w:sz w:val="24"/>
          <w:szCs w:val="24"/>
          <w:lang w:eastAsia="pl-PL"/>
          <w14:ligatures w14:val="none"/>
        </w:rPr>
        <w:t xml:space="preserve"> (IOD);</w:t>
      </w:r>
    </w:p>
    <w:p w14:paraId="4E198CA3" w14:textId="7A18E6B1" w:rsidR="00660914" w:rsidRPr="00660914" w:rsidRDefault="00660914" w:rsidP="00660914">
      <w:pPr>
        <w:pStyle w:val="Akapitzlist"/>
        <w:numPr>
          <w:ilvl w:val="0"/>
          <w:numId w:val="19"/>
        </w:numPr>
        <w:tabs>
          <w:tab w:val="left" w:pos="1134"/>
        </w:tabs>
        <w:spacing w:after="0" w:line="240" w:lineRule="auto"/>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Oddział Korczowa (OK).</w:t>
      </w:r>
    </w:p>
    <w:p w14:paraId="5E05966E" w14:textId="77777777" w:rsidR="00FE3CFA" w:rsidRPr="00660914" w:rsidRDefault="00FE3CFA" w:rsidP="00660914">
      <w:p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p>
    <w:p w14:paraId="4BFED37A" w14:textId="77777777" w:rsidR="00660914" w:rsidRPr="00660914" w:rsidRDefault="00660914" w:rsidP="00660914">
      <w:pPr>
        <w:shd w:val="clear" w:color="auto" w:fill="FFFFFF"/>
        <w:suppressAutoHyphens/>
        <w:spacing w:after="0" w:line="240" w:lineRule="auto"/>
        <w:ind w:firstLine="567"/>
        <w:jc w:val="both"/>
        <w:rPr>
          <w:rFonts w:ascii="Times New Roman" w:eastAsia="Times New Roman" w:hAnsi="Times New Roman" w:cs="Times New Roman"/>
          <w:kern w:val="0"/>
          <w:sz w:val="24"/>
          <w:szCs w:val="24"/>
          <w:shd w:val="clear" w:color="auto" w:fill="FFFFFF"/>
          <w:lang w:eastAsia="ar-SA"/>
          <w14:ligatures w14:val="none"/>
        </w:rPr>
      </w:pPr>
      <w:r w:rsidRPr="00660914">
        <w:rPr>
          <w:rFonts w:ascii="Times New Roman" w:eastAsia="Times New Roman" w:hAnsi="Times New Roman" w:cs="Times New Roman"/>
          <w:kern w:val="0"/>
          <w:sz w:val="24"/>
          <w:szCs w:val="24"/>
          <w:shd w:val="clear" w:color="auto" w:fill="FFFFFF"/>
          <w:lang w:eastAsia="ar-SA"/>
          <w14:ligatures w14:val="none"/>
        </w:rPr>
        <w:t xml:space="preserve">2. W Wydziale Kontroli wyodrębnia się następujące sekcje, posługujące się przy znakowaniu korespondencji następującymi symbolami literowymi: </w:t>
      </w:r>
    </w:p>
    <w:p w14:paraId="0A03D800" w14:textId="0F4B50D4" w:rsidR="00660914" w:rsidRPr="00660914" w:rsidRDefault="00660914" w:rsidP="008D414D">
      <w:pPr>
        <w:pStyle w:val="Akapitzlist"/>
        <w:numPr>
          <w:ilvl w:val="0"/>
          <w:numId w:val="21"/>
        </w:numPr>
        <w:shd w:val="clear" w:color="auto" w:fill="FFFFFF"/>
        <w:suppressAutoHyphens/>
        <w:spacing w:after="0" w:line="240" w:lineRule="auto"/>
        <w:ind w:left="284" w:hanging="284"/>
        <w:jc w:val="both"/>
        <w:rPr>
          <w:rFonts w:ascii="Times New Roman" w:eastAsia="Times New Roman" w:hAnsi="Times New Roman" w:cs="Times New Roman"/>
          <w:kern w:val="0"/>
          <w:sz w:val="24"/>
          <w:szCs w:val="24"/>
          <w:shd w:val="clear" w:color="auto" w:fill="FFFFFF"/>
          <w:lang w:eastAsia="ar-SA"/>
          <w14:ligatures w14:val="none"/>
        </w:rPr>
      </w:pPr>
      <w:r w:rsidRPr="00660914">
        <w:rPr>
          <w:rFonts w:ascii="Times New Roman" w:eastAsia="Times New Roman" w:hAnsi="Times New Roman" w:cs="Times New Roman"/>
          <w:kern w:val="0"/>
          <w:sz w:val="24"/>
          <w:szCs w:val="24"/>
          <w:shd w:val="clear" w:color="auto" w:fill="FFFFFF"/>
          <w:lang w:eastAsia="ar-SA"/>
          <w14:ligatures w14:val="none"/>
        </w:rPr>
        <w:t>Sekcja Kontroli Jakości Handlowej ( SKJ);</w:t>
      </w:r>
    </w:p>
    <w:p w14:paraId="508221F6" w14:textId="004C82D0" w:rsidR="00660914" w:rsidRPr="00660914" w:rsidRDefault="00660914" w:rsidP="008D414D">
      <w:pPr>
        <w:pStyle w:val="Akapitzlist"/>
        <w:numPr>
          <w:ilvl w:val="0"/>
          <w:numId w:val="21"/>
        </w:numPr>
        <w:shd w:val="clear" w:color="auto" w:fill="FFFFFF"/>
        <w:suppressAutoHyphens/>
        <w:spacing w:after="0" w:line="240" w:lineRule="auto"/>
        <w:ind w:left="284" w:hanging="284"/>
        <w:jc w:val="both"/>
        <w:rPr>
          <w:rFonts w:ascii="Times New Roman" w:eastAsia="Times New Roman" w:hAnsi="Times New Roman" w:cs="Times New Roman"/>
          <w:kern w:val="0"/>
          <w:sz w:val="24"/>
          <w:szCs w:val="24"/>
          <w:shd w:val="clear" w:color="auto" w:fill="FFFFFF"/>
          <w:lang w:eastAsia="ar-SA"/>
          <w14:ligatures w14:val="none"/>
        </w:rPr>
      </w:pPr>
      <w:r w:rsidRPr="00660914">
        <w:rPr>
          <w:rFonts w:ascii="Times New Roman" w:eastAsia="Times New Roman" w:hAnsi="Times New Roman" w:cs="Times New Roman"/>
          <w:kern w:val="0"/>
          <w:sz w:val="24"/>
          <w:szCs w:val="24"/>
          <w:shd w:val="clear" w:color="auto" w:fill="FFFFFF"/>
          <w:lang w:eastAsia="ar-SA"/>
          <w14:ligatures w14:val="none"/>
        </w:rPr>
        <w:t>Sekcja Kontroli Odrębnych (SKO).</w:t>
      </w:r>
    </w:p>
    <w:p w14:paraId="2B5DA96B" w14:textId="77777777" w:rsidR="00660914" w:rsidRPr="00660914" w:rsidRDefault="00660914" w:rsidP="00660914">
      <w:pPr>
        <w:tabs>
          <w:tab w:val="left" w:pos="1134"/>
        </w:tabs>
        <w:spacing w:after="0" w:line="240" w:lineRule="auto"/>
        <w:jc w:val="both"/>
        <w:rPr>
          <w:rFonts w:ascii="Times New Roman" w:eastAsia="Times New Roman" w:hAnsi="Times New Roman" w:cs="Times New Roman"/>
          <w:kern w:val="0"/>
          <w:sz w:val="24"/>
          <w:szCs w:val="24"/>
          <w:lang w:eastAsia="pl-PL"/>
          <w14:ligatures w14:val="none"/>
        </w:rPr>
      </w:pPr>
    </w:p>
    <w:p w14:paraId="4339398C" w14:textId="77777777" w:rsidR="00660914" w:rsidRPr="00660914" w:rsidRDefault="00660914" w:rsidP="00660914">
      <w:pPr>
        <w:tabs>
          <w:tab w:val="left" w:pos="709"/>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3. Wojewódzki Inspektor prowadzi w formie elektronicznej przy użyciu systemu teleinformatycznego Głównego Inspektoratu Jakości Handlowej Artykułów Rolno-Spożywczych rejestr rzeczoznawców, według specjalizacji w zakresie rodzajów artykułów rolno-spożywczych.</w:t>
      </w:r>
    </w:p>
    <w:p w14:paraId="05619B3C" w14:textId="77777777" w:rsidR="00660914" w:rsidRPr="00660914" w:rsidRDefault="00660914" w:rsidP="00660914">
      <w:pPr>
        <w:tabs>
          <w:tab w:val="left" w:pos="709"/>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lastRenderedPageBreak/>
        <w:t>4. Strukturę organizacyjną oraz system podległości i nadzoru nad pracownikami Wojewódzkiego Inspektoratu, przedstawia schemat organizacyjny, stanowiący załącznik do niniejszego regulaminu.</w:t>
      </w:r>
    </w:p>
    <w:p w14:paraId="0EC073F7" w14:textId="63080A7C" w:rsidR="001513A4" w:rsidRDefault="00660914">
      <w:r>
        <w:t xml:space="preserve"> </w:t>
      </w:r>
    </w:p>
    <w:p w14:paraId="289CB3E9" w14:textId="77777777" w:rsidR="00660914" w:rsidRPr="00660914" w:rsidRDefault="00660914" w:rsidP="00660914">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lang w:eastAsia="pl-PL"/>
          <w14:ligatures w14:val="none"/>
        </w:rPr>
      </w:pPr>
      <w:r w:rsidRPr="00660914">
        <w:rPr>
          <w:rFonts w:ascii="Times New Roman" w:eastAsia="Times New Roman" w:hAnsi="Times New Roman" w:cs="Times New Roman"/>
          <w:b/>
          <w:bCs/>
          <w:kern w:val="0"/>
          <w:sz w:val="24"/>
          <w:szCs w:val="24"/>
          <w:lang w:eastAsia="pl-PL"/>
          <w14:ligatures w14:val="none"/>
        </w:rPr>
        <w:t>ROZDZIAŁ IV</w:t>
      </w:r>
    </w:p>
    <w:p w14:paraId="1EAEC232" w14:textId="77777777" w:rsidR="00660914" w:rsidRPr="00660914" w:rsidRDefault="00660914" w:rsidP="00660914">
      <w:pPr>
        <w:tabs>
          <w:tab w:val="left" w:pos="1134"/>
        </w:tabs>
        <w:autoSpaceDE w:val="0"/>
        <w:autoSpaceDN w:val="0"/>
        <w:spacing w:after="0" w:line="240" w:lineRule="auto"/>
        <w:jc w:val="center"/>
        <w:rPr>
          <w:rFonts w:ascii="Times New Roman" w:eastAsia="Times New Roman" w:hAnsi="Times New Roman" w:cs="Times New Roman"/>
          <w:b/>
          <w:bCs/>
          <w:kern w:val="0"/>
          <w:sz w:val="18"/>
          <w:szCs w:val="18"/>
          <w:u w:val="single"/>
          <w:lang w:eastAsia="pl-PL"/>
          <w14:ligatures w14:val="none"/>
        </w:rPr>
      </w:pPr>
    </w:p>
    <w:p w14:paraId="315CB5C2" w14:textId="77777777" w:rsidR="00660914" w:rsidRPr="00660914" w:rsidRDefault="00660914" w:rsidP="00660914">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u w:val="single"/>
          <w:lang w:eastAsia="pl-PL"/>
          <w14:ligatures w14:val="none"/>
        </w:rPr>
      </w:pPr>
      <w:r w:rsidRPr="00660914">
        <w:rPr>
          <w:rFonts w:ascii="Times New Roman" w:eastAsia="Times New Roman" w:hAnsi="Times New Roman" w:cs="Times New Roman"/>
          <w:b/>
          <w:bCs/>
          <w:kern w:val="0"/>
          <w:sz w:val="24"/>
          <w:szCs w:val="24"/>
          <w:u w:val="single"/>
          <w:lang w:eastAsia="pl-PL"/>
          <w14:ligatures w14:val="none"/>
        </w:rPr>
        <w:t>Kierowanie i zarządzanie Wojewódzkim Inspektoratem</w:t>
      </w:r>
    </w:p>
    <w:p w14:paraId="46D643AE" w14:textId="77777777" w:rsidR="00660914" w:rsidRDefault="00660914"/>
    <w:p w14:paraId="444CA1FB" w14:textId="77777777" w:rsidR="00660914" w:rsidRPr="00660914" w:rsidRDefault="00660914" w:rsidP="00732137">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b/>
          <w:bCs/>
          <w:kern w:val="0"/>
          <w:sz w:val="24"/>
          <w:szCs w:val="24"/>
          <w:lang w:eastAsia="pl-PL"/>
          <w14:ligatures w14:val="none"/>
        </w:rPr>
        <w:t>§ 8</w:t>
      </w:r>
      <w:r w:rsidRPr="00906780">
        <w:rPr>
          <w:rFonts w:ascii="Times New Roman" w:eastAsia="Times New Roman" w:hAnsi="Times New Roman" w:cs="Times New Roman"/>
          <w:bCs/>
          <w:kern w:val="0"/>
          <w:sz w:val="24"/>
          <w:szCs w:val="24"/>
          <w:lang w:eastAsia="pl-PL"/>
          <w14:ligatures w14:val="none"/>
        </w:rPr>
        <w:t>.</w:t>
      </w:r>
      <w:r w:rsidRPr="00660914">
        <w:rPr>
          <w:rFonts w:ascii="Times New Roman" w:eastAsia="Times New Roman" w:hAnsi="Times New Roman" w:cs="Times New Roman"/>
          <w:kern w:val="0"/>
          <w:sz w:val="24"/>
          <w:szCs w:val="24"/>
          <w:lang w:eastAsia="pl-PL"/>
          <w14:ligatures w14:val="none"/>
        </w:rPr>
        <w:t xml:space="preserve"> 1. Wojewoda przy pomocy Wojewódzkiego Inspektora wykonuje zadania Inspekcji.</w:t>
      </w:r>
    </w:p>
    <w:p w14:paraId="4AEEE124" w14:textId="77777777" w:rsidR="00660914" w:rsidRPr="00660914" w:rsidRDefault="00660914" w:rsidP="00660914">
      <w:pPr>
        <w:tabs>
          <w:tab w:val="left" w:pos="851"/>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2. Wojewódzki Inspektor jest w województwie podkarpackim organem właściwym w rozumieniu przepisów Kodeksu postępowania administracyjnego w sprawach należących do zakresu zadań i kompetencji Inspekcji.</w:t>
      </w:r>
    </w:p>
    <w:p w14:paraId="493FFC71" w14:textId="4E183344" w:rsidR="00660914" w:rsidRPr="00660914" w:rsidRDefault="00660914" w:rsidP="00660914">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3. Wojewódzki Inspektor kieruje Wojewódzkim Inspektoratem przy pomocy Zastępcy Wojewódzkiego Inspektora, oraz kierowników i zastępców kierowników komórek organizacyjnych.</w:t>
      </w:r>
    </w:p>
    <w:p w14:paraId="36C45723" w14:textId="1173A075" w:rsidR="00660914" w:rsidRPr="00660914" w:rsidRDefault="00660914" w:rsidP="00660914">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 xml:space="preserve">4. Wojewódzki Inspektor wykonuje funkcje przewidziane w ustawie z dnia 21 listopada 2008 r. o służbie cywilnej dla Dyrektora Generalnego Urzędu, w tym dokonuje czynności </w:t>
      </w:r>
      <w:r w:rsidRPr="00660914">
        <w:rPr>
          <w:rFonts w:ascii="Times New Roman" w:eastAsia="Times New Roman" w:hAnsi="Times New Roman" w:cs="Times New Roman"/>
          <w:kern w:val="0"/>
          <w:sz w:val="24"/>
          <w:szCs w:val="24"/>
          <w:lang w:eastAsia="pl-PL"/>
          <w14:ligatures w14:val="none"/>
        </w:rPr>
        <w:br/>
        <w:t xml:space="preserve">z zakresu prawa pracy wobec osób zatrudnionych w Wojewódzkim Inspektoracie. </w:t>
      </w:r>
    </w:p>
    <w:p w14:paraId="7B10F906" w14:textId="77777777" w:rsidR="00660914" w:rsidRDefault="00660914"/>
    <w:p w14:paraId="144B4393" w14:textId="77777777" w:rsidR="00660914" w:rsidRPr="00660914" w:rsidRDefault="00660914" w:rsidP="00660914">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b/>
          <w:bCs/>
          <w:kern w:val="0"/>
          <w:sz w:val="24"/>
          <w:szCs w:val="24"/>
          <w:lang w:eastAsia="pl-PL"/>
          <w14:ligatures w14:val="none"/>
        </w:rPr>
        <w:t>§ 9</w:t>
      </w:r>
      <w:r w:rsidRPr="00906780">
        <w:rPr>
          <w:rFonts w:ascii="Times New Roman" w:eastAsia="Times New Roman" w:hAnsi="Times New Roman" w:cs="Times New Roman"/>
          <w:bCs/>
          <w:kern w:val="0"/>
          <w:sz w:val="24"/>
          <w:szCs w:val="24"/>
          <w:lang w:eastAsia="pl-PL"/>
          <w14:ligatures w14:val="none"/>
        </w:rPr>
        <w:t>.</w:t>
      </w:r>
      <w:r w:rsidRPr="00660914">
        <w:rPr>
          <w:rFonts w:ascii="Times New Roman" w:eastAsia="Times New Roman" w:hAnsi="Times New Roman" w:cs="Times New Roman"/>
          <w:kern w:val="0"/>
          <w:sz w:val="24"/>
          <w:szCs w:val="24"/>
          <w:lang w:eastAsia="pl-PL"/>
          <w14:ligatures w14:val="none"/>
        </w:rPr>
        <w:t xml:space="preserve"> Wojewódzki Inspektor odpowiada przed:</w:t>
      </w:r>
    </w:p>
    <w:p w14:paraId="253EC653" w14:textId="77777777" w:rsidR="00660914" w:rsidRPr="00660914" w:rsidRDefault="00660914" w:rsidP="00660914">
      <w:pPr>
        <w:numPr>
          <w:ilvl w:val="0"/>
          <w:numId w:val="2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val="x-none" w:eastAsia="x-none"/>
          <w14:ligatures w14:val="none"/>
        </w:rPr>
      </w:pPr>
      <w:r w:rsidRPr="00660914">
        <w:rPr>
          <w:rFonts w:ascii="Times New Roman" w:eastAsia="Times New Roman" w:hAnsi="Times New Roman" w:cs="Times New Roman"/>
          <w:kern w:val="0"/>
          <w:sz w:val="24"/>
          <w:szCs w:val="24"/>
          <w:lang w:val="x-none" w:eastAsia="x-none"/>
          <w14:ligatures w14:val="none"/>
        </w:rPr>
        <w:t>Głównym Inspektorem –</w:t>
      </w:r>
      <w:r w:rsidRPr="00660914">
        <w:rPr>
          <w:rFonts w:ascii="Times New Roman" w:eastAsia="Times New Roman" w:hAnsi="Times New Roman" w:cs="Times New Roman"/>
          <w:kern w:val="0"/>
          <w:sz w:val="24"/>
          <w:szCs w:val="24"/>
          <w:lang w:eastAsia="x-none"/>
          <w14:ligatures w14:val="none"/>
        </w:rPr>
        <w:t xml:space="preserve"> za </w:t>
      </w:r>
      <w:r w:rsidRPr="00660914">
        <w:rPr>
          <w:rFonts w:ascii="Times New Roman" w:eastAsia="Times New Roman" w:hAnsi="Times New Roman" w:cs="Times New Roman"/>
          <w:kern w:val="0"/>
          <w:sz w:val="24"/>
          <w:szCs w:val="24"/>
          <w:lang w:val="x-none" w:eastAsia="x-none"/>
          <w14:ligatures w14:val="none"/>
        </w:rPr>
        <w:t>prawidłowe wykonanie zadań</w:t>
      </w:r>
      <w:r w:rsidRPr="00660914">
        <w:rPr>
          <w:rFonts w:ascii="Times New Roman" w:eastAsia="Times New Roman" w:hAnsi="Times New Roman" w:cs="Times New Roman"/>
          <w:kern w:val="0"/>
          <w:sz w:val="24"/>
          <w:szCs w:val="24"/>
          <w:lang w:eastAsia="x-none"/>
          <w14:ligatures w14:val="none"/>
        </w:rPr>
        <w:t>, wytycznych, wiążących poleceń, w zakresie merytorycznego działania;</w:t>
      </w:r>
    </w:p>
    <w:p w14:paraId="744B2B2D" w14:textId="77777777" w:rsidR="00660914" w:rsidRPr="00660914" w:rsidRDefault="00660914" w:rsidP="00660914">
      <w:pPr>
        <w:numPr>
          <w:ilvl w:val="0"/>
          <w:numId w:val="2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660914">
        <w:rPr>
          <w:rFonts w:ascii="Times New Roman" w:eastAsia="Times New Roman" w:hAnsi="Times New Roman" w:cs="Times New Roman"/>
          <w:kern w:val="0"/>
          <w:sz w:val="24"/>
          <w:szCs w:val="24"/>
          <w:lang w:eastAsia="pl-PL"/>
          <w14:ligatures w14:val="none"/>
        </w:rPr>
        <w:t>Wojewodą, jako zwierzchnikiem zespolonej administracji rządowej w województwie za realizację zadań Inspekcji oraz za:</w:t>
      </w:r>
    </w:p>
    <w:p w14:paraId="4B7B52C7" w14:textId="77777777" w:rsidR="00660914" w:rsidRPr="00660914" w:rsidRDefault="00660914" w:rsidP="00660914">
      <w:pPr>
        <w:pStyle w:val="Akapitzlist"/>
        <w:numPr>
          <w:ilvl w:val="0"/>
          <w:numId w:val="23"/>
        </w:numPr>
        <w:tabs>
          <w:tab w:val="left" w:pos="1134"/>
        </w:tabs>
        <w:jc w:val="both"/>
        <w:rPr>
          <w:rFonts w:ascii="Times New Roman" w:hAnsi="Times New Roman" w:cs="Times New Roman"/>
          <w:sz w:val="24"/>
          <w:szCs w:val="24"/>
        </w:rPr>
      </w:pPr>
      <w:r w:rsidRPr="00660914">
        <w:rPr>
          <w:rFonts w:ascii="Times New Roman" w:hAnsi="Times New Roman" w:cs="Times New Roman"/>
          <w:sz w:val="24"/>
          <w:szCs w:val="24"/>
        </w:rPr>
        <w:t>właściwą organizację działalności Wojewódzkiego Inspektoratu,</w:t>
      </w:r>
    </w:p>
    <w:p w14:paraId="692064CD" w14:textId="1F49CF85" w:rsidR="00A73129" w:rsidRDefault="00660914" w:rsidP="00A73129">
      <w:pPr>
        <w:pStyle w:val="Akapitzlist"/>
        <w:numPr>
          <w:ilvl w:val="0"/>
          <w:numId w:val="23"/>
        </w:numPr>
        <w:tabs>
          <w:tab w:val="left" w:pos="1134"/>
        </w:tabs>
        <w:jc w:val="both"/>
        <w:rPr>
          <w:rFonts w:ascii="Times New Roman" w:hAnsi="Times New Roman" w:cs="Times New Roman"/>
          <w:sz w:val="24"/>
          <w:szCs w:val="24"/>
        </w:rPr>
      </w:pPr>
      <w:r w:rsidRPr="00660914">
        <w:rPr>
          <w:rFonts w:ascii="Times New Roman" w:hAnsi="Times New Roman" w:cs="Times New Roman"/>
          <w:sz w:val="24"/>
          <w:szCs w:val="24"/>
        </w:rPr>
        <w:t>wykonanie budżetu i gospodarowanie mieniem powierzonym Wojewódzkiemu Inspektoratowi.</w:t>
      </w:r>
    </w:p>
    <w:p w14:paraId="529D48C6" w14:textId="77777777" w:rsidR="00A73129" w:rsidRPr="00A73129" w:rsidRDefault="00A73129" w:rsidP="00A73129">
      <w:pPr>
        <w:tabs>
          <w:tab w:val="left" w:pos="1134"/>
        </w:tabs>
        <w:spacing w:after="0"/>
        <w:jc w:val="both"/>
        <w:rPr>
          <w:rFonts w:ascii="Times New Roman" w:hAnsi="Times New Roman" w:cs="Times New Roman"/>
          <w:sz w:val="24"/>
          <w:szCs w:val="24"/>
        </w:rPr>
      </w:pPr>
    </w:p>
    <w:p w14:paraId="77BE1B37" w14:textId="6691137C" w:rsidR="00732137" w:rsidRDefault="00732137" w:rsidP="00732137">
      <w:pPr>
        <w:tabs>
          <w:tab w:val="left" w:pos="1134"/>
        </w:tabs>
        <w:spacing w:after="0"/>
        <w:ind w:firstLine="567"/>
        <w:jc w:val="both"/>
        <w:rPr>
          <w:rFonts w:ascii="Times New Roman" w:hAnsi="Times New Roman" w:cs="Times New Roman"/>
          <w:sz w:val="24"/>
          <w:szCs w:val="24"/>
        </w:rPr>
      </w:pPr>
      <w:r w:rsidRPr="00732137">
        <w:rPr>
          <w:rFonts w:ascii="Times New Roman" w:hAnsi="Times New Roman" w:cs="Times New Roman"/>
          <w:b/>
          <w:bCs/>
          <w:sz w:val="24"/>
          <w:szCs w:val="24"/>
        </w:rPr>
        <w:t>§ 10</w:t>
      </w:r>
      <w:r w:rsidRPr="00906780">
        <w:rPr>
          <w:rFonts w:ascii="Times New Roman" w:hAnsi="Times New Roman" w:cs="Times New Roman"/>
          <w:bCs/>
          <w:sz w:val="24"/>
          <w:szCs w:val="24"/>
        </w:rPr>
        <w:t>.</w:t>
      </w:r>
      <w:r w:rsidRPr="00732137">
        <w:rPr>
          <w:rFonts w:ascii="Times New Roman" w:hAnsi="Times New Roman" w:cs="Times New Roman"/>
          <w:b/>
          <w:bCs/>
          <w:sz w:val="24"/>
          <w:szCs w:val="24"/>
        </w:rPr>
        <w:t xml:space="preserve"> </w:t>
      </w:r>
      <w:r w:rsidRPr="00732137">
        <w:rPr>
          <w:rFonts w:ascii="Times New Roman" w:hAnsi="Times New Roman" w:cs="Times New Roman"/>
          <w:sz w:val="24"/>
          <w:szCs w:val="24"/>
        </w:rPr>
        <w:t>1. Wojewódzki Inspektor kierując Wojewódzkim Inspektoratem:</w:t>
      </w:r>
    </w:p>
    <w:p w14:paraId="174A6B0B" w14:textId="77777777" w:rsidR="00732137" w:rsidRPr="00732137" w:rsidRDefault="00732137" w:rsidP="00732137">
      <w:pPr>
        <w:numPr>
          <w:ilvl w:val="0"/>
          <w:numId w:val="24"/>
        </w:numPr>
        <w:tabs>
          <w:tab w:val="left" w:pos="426"/>
        </w:tabs>
        <w:autoSpaceDE w:val="0"/>
        <w:autoSpaceDN w:val="0"/>
        <w:spacing w:after="0" w:line="240" w:lineRule="auto"/>
        <w:ind w:left="426" w:hanging="426"/>
        <w:jc w:val="both"/>
        <w:rPr>
          <w:rFonts w:ascii="Times New Roman" w:eastAsia="Times New Roman" w:hAnsi="Times New Roman" w:cs="Times New Roman"/>
          <w:kern w:val="0"/>
          <w:sz w:val="24"/>
          <w:szCs w:val="24"/>
          <w:lang w:val="x-none" w:eastAsia="x-none"/>
          <w14:ligatures w14:val="none"/>
        </w:rPr>
      </w:pPr>
      <w:r w:rsidRPr="00732137">
        <w:rPr>
          <w:rFonts w:ascii="Times New Roman" w:eastAsia="Times New Roman" w:hAnsi="Times New Roman" w:cs="Times New Roman"/>
          <w:kern w:val="0"/>
          <w:sz w:val="24"/>
          <w:szCs w:val="24"/>
          <w:lang w:val="x-none" w:eastAsia="x-none"/>
          <w14:ligatures w14:val="none"/>
        </w:rPr>
        <w:t>reprezentuje Wojewódzki Inspektorat na zewnątrz, składa oświadczenia woli w sprawach majątkowych i innych wynikających z posiadanych kompetencji;</w:t>
      </w:r>
    </w:p>
    <w:p w14:paraId="1CF9357A" w14:textId="77777777" w:rsidR="00732137" w:rsidRPr="00732137" w:rsidRDefault="00732137" w:rsidP="00732137">
      <w:pPr>
        <w:numPr>
          <w:ilvl w:val="0"/>
          <w:numId w:val="24"/>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organizuje, koordynuje i sprawuje nadzór nad realizacją ustawowych zadań przez Wojewódzki Inspektorat;</w:t>
      </w:r>
    </w:p>
    <w:p w14:paraId="1F8550CE" w14:textId="77777777" w:rsidR="00732137" w:rsidRPr="00732137" w:rsidRDefault="00732137" w:rsidP="00732137">
      <w:pPr>
        <w:numPr>
          <w:ilvl w:val="0"/>
          <w:numId w:val="24"/>
        </w:numPr>
        <w:tabs>
          <w:tab w:val="num" w:pos="426"/>
          <w:tab w:val="left" w:pos="1134"/>
        </w:tabs>
        <w:autoSpaceDE w:val="0"/>
        <w:autoSpaceDN w:val="0"/>
        <w:spacing w:after="0" w:line="240" w:lineRule="auto"/>
        <w:ind w:left="709" w:hanging="709"/>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zatwierdza plany pracy Wojewódzkiego Inspektoratu i nadzoruje ich wykonanie;</w:t>
      </w:r>
    </w:p>
    <w:p w14:paraId="5879AD40" w14:textId="77777777" w:rsidR="00732137" w:rsidRPr="00732137" w:rsidRDefault="00732137" w:rsidP="00732137">
      <w:pPr>
        <w:numPr>
          <w:ilvl w:val="0"/>
          <w:numId w:val="24"/>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realizuje politykę kadrową, dba o należyty dobór pracowników Wojewódzkiego Inspektoratu, ich ocenę oraz podnoszenie kwalifikacji i skuteczności w pracy;</w:t>
      </w:r>
    </w:p>
    <w:p w14:paraId="4EF855DA" w14:textId="77777777" w:rsidR="00732137" w:rsidRPr="00732137" w:rsidRDefault="00732137" w:rsidP="00732137">
      <w:pPr>
        <w:numPr>
          <w:ilvl w:val="0"/>
          <w:numId w:val="24"/>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gospodaruje środkami na wynagrodzenia pracowników Wojewódzkiego Inspektoratu oraz innymi funduszami będącymi w jego dyspozycji, w granicach ustalonych</w:t>
      </w:r>
      <w:r w:rsidRPr="00732137">
        <w:rPr>
          <w:rFonts w:ascii="Times New Roman" w:eastAsia="Times New Roman" w:hAnsi="Times New Roman" w:cs="Times New Roman"/>
          <w:kern w:val="0"/>
          <w:sz w:val="24"/>
          <w:szCs w:val="24"/>
          <w:lang w:eastAsia="pl-PL"/>
          <w14:ligatures w14:val="none"/>
        </w:rPr>
        <w:br/>
        <w:t>w budżecie;</w:t>
      </w:r>
    </w:p>
    <w:p w14:paraId="280271BA" w14:textId="77777777" w:rsidR="00732137" w:rsidRPr="00732137" w:rsidRDefault="00732137" w:rsidP="00732137">
      <w:pPr>
        <w:numPr>
          <w:ilvl w:val="0"/>
          <w:numId w:val="24"/>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wykonuje uprawnienia i obowiązki zwierzchnika służbowego pracowników Wojewódzkiego Inspektoratu;</w:t>
      </w:r>
    </w:p>
    <w:p w14:paraId="00D1A4C5" w14:textId="77777777" w:rsidR="00732137" w:rsidRPr="00732137" w:rsidRDefault="00732137" w:rsidP="00732137">
      <w:pPr>
        <w:numPr>
          <w:ilvl w:val="0"/>
          <w:numId w:val="24"/>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wydaje decyzje administracyjne i postanowienia w sprawach należących do zakresu działania i kompetencji Inspekcji;</w:t>
      </w:r>
    </w:p>
    <w:p w14:paraId="05AAD5E3" w14:textId="77777777" w:rsidR="00732137" w:rsidRPr="00732137" w:rsidRDefault="00732137" w:rsidP="00732137">
      <w:pPr>
        <w:numPr>
          <w:ilvl w:val="0"/>
          <w:numId w:val="24"/>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wydaje akty prawa wewnętrznego, w tym regulaminy, instrukcje i zarządzenia wewnętrzne;</w:t>
      </w:r>
    </w:p>
    <w:p w14:paraId="05DC216A" w14:textId="77777777" w:rsidR="00732137" w:rsidRPr="00732137" w:rsidRDefault="00732137" w:rsidP="00732137">
      <w:pPr>
        <w:numPr>
          <w:ilvl w:val="0"/>
          <w:numId w:val="24"/>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zarządza kontrolę wewnętrzną w Wojewódzkim Inspektoracie i prowadzi nadzór nad jej przebiegiem;</w:t>
      </w:r>
    </w:p>
    <w:p w14:paraId="68FA841A" w14:textId="77777777" w:rsidR="00732137" w:rsidRPr="00732137" w:rsidRDefault="00732137" w:rsidP="00732137">
      <w:pPr>
        <w:numPr>
          <w:ilvl w:val="0"/>
          <w:numId w:val="24"/>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lastRenderedPageBreak/>
        <w:t>sprawuje nadzór nad prawidłowym wykonywaniem przez pracowników Wojewódzkiego Inspektoratu czynności kancelaryjnych oraz zapewnia właściwe postępowanie</w:t>
      </w:r>
      <w:r w:rsidRPr="00732137">
        <w:rPr>
          <w:rFonts w:ascii="Times New Roman" w:eastAsia="Times New Roman" w:hAnsi="Times New Roman" w:cs="Times New Roman"/>
          <w:kern w:val="0"/>
          <w:sz w:val="24"/>
          <w:szCs w:val="24"/>
          <w:lang w:eastAsia="pl-PL"/>
          <w14:ligatures w14:val="none"/>
        </w:rPr>
        <w:br/>
        <w:t>z materiałami archiwalnymi Wojewódzkiego Inspektoratu;</w:t>
      </w:r>
    </w:p>
    <w:p w14:paraId="6DAADAE5" w14:textId="77777777" w:rsidR="00732137" w:rsidRPr="00732137" w:rsidRDefault="00732137" w:rsidP="00732137">
      <w:pPr>
        <w:numPr>
          <w:ilvl w:val="0"/>
          <w:numId w:val="24"/>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udostępnia dane dotyczące wyników kontroli oraz inne informacje z zachowaniem przepisów ustawy o ochronie informacji niejawnych;</w:t>
      </w:r>
    </w:p>
    <w:p w14:paraId="4E9C7ED3" w14:textId="77777777" w:rsidR="00732137" w:rsidRPr="00732137" w:rsidRDefault="00732137" w:rsidP="00732137">
      <w:pPr>
        <w:numPr>
          <w:ilvl w:val="0"/>
          <w:numId w:val="24"/>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prowadzi korespondencję m. in. z Głównym Inspektorem, Wojewodą oraz organami administracji rządowej;</w:t>
      </w:r>
    </w:p>
    <w:p w14:paraId="64BA3366" w14:textId="77777777" w:rsidR="00732137" w:rsidRPr="00732137" w:rsidRDefault="00732137" w:rsidP="00732137">
      <w:pPr>
        <w:numPr>
          <w:ilvl w:val="0"/>
          <w:numId w:val="24"/>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organizuje sprawne rozpatrywanie i załatwianie skarg i wniosków dotyczących zakresu działania Wojewódzkiego Inspektoratu;</w:t>
      </w:r>
    </w:p>
    <w:p w14:paraId="5652CC96" w14:textId="77777777" w:rsidR="00732137" w:rsidRPr="00732137" w:rsidRDefault="00732137" w:rsidP="00732137">
      <w:pPr>
        <w:numPr>
          <w:ilvl w:val="0"/>
          <w:numId w:val="24"/>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odpowiada za zapewnienie funkcjonowania adekwatnej, skutecznej i efektywnej kontroli zarządczej;</w:t>
      </w:r>
    </w:p>
    <w:p w14:paraId="417F6BFC" w14:textId="77777777" w:rsidR="00732137" w:rsidRPr="00732137" w:rsidRDefault="00732137" w:rsidP="00732137">
      <w:pPr>
        <w:numPr>
          <w:ilvl w:val="0"/>
          <w:numId w:val="24"/>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sprawuje nadzór nad zachowaniem tajemnicy państwowej i służbowej, ochrony danych osobowych i ochrony informacji niejawnych;</w:t>
      </w:r>
    </w:p>
    <w:p w14:paraId="09A444F2" w14:textId="77777777" w:rsidR="00732137" w:rsidRDefault="00732137" w:rsidP="00732137">
      <w:pPr>
        <w:numPr>
          <w:ilvl w:val="0"/>
          <w:numId w:val="24"/>
        </w:numPr>
        <w:tabs>
          <w:tab w:val="clear" w:pos="720"/>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732137">
        <w:rPr>
          <w:rFonts w:ascii="Times New Roman" w:hAnsi="Times New Roman" w:cs="Times New Roman"/>
          <w:sz w:val="24"/>
          <w:szCs w:val="24"/>
        </w:rPr>
        <w:t>organizuje i nadzoruje realizację zadań wynikających z ustawy o dostępie do informacji publicznej oraz ustawy o otwartych danych i ponownym wykorzystaniu informacji sektora publicznego.</w:t>
      </w:r>
    </w:p>
    <w:p w14:paraId="0B415B23" w14:textId="77777777" w:rsidR="00732137" w:rsidRDefault="00732137" w:rsidP="00732137">
      <w:pPr>
        <w:tabs>
          <w:tab w:val="left" w:pos="1134"/>
        </w:tabs>
        <w:autoSpaceDE w:val="0"/>
        <w:autoSpaceDN w:val="0"/>
        <w:spacing w:after="0" w:line="240" w:lineRule="auto"/>
        <w:jc w:val="both"/>
        <w:rPr>
          <w:rFonts w:ascii="Times New Roman" w:hAnsi="Times New Roman" w:cs="Times New Roman"/>
          <w:sz w:val="24"/>
          <w:szCs w:val="24"/>
        </w:rPr>
      </w:pPr>
    </w:p>
    <w:p w14:paraId="1149B5F2" w14:textId="2F84AD8E" w:rsidR="00732137" w:rsidRPr="00732137" w:rsidRDefault="00732137" w:rsidP="00732137">
      <w:pPr>
        <w:tabs>
          <w:tab w:val="left" w:pos="1134"/>
        </w:tabs>
        <w:autoSpaceDE w:val="0"/>
        <w:autoSpaceDN w:val="0"/>
        <w:spacing w:after="0" w:line="240" w:lineRule="auto"/>
        <w:ind w:firstLine="567"/>
        <w:jc w:val="both"/>
        <w:rPr>
          <w:rFonts w:ascii="Times New Roman" w:hAnsi="Times New Roman" w:cs="Times New Roman"/>
          <w:sz w:val="24"/>
          <w:szCs w:val="24"/>
        </w:rPr>
      </w:pPr>
      <w:r w:rsidRPr="00732137">
        <w:rPr>
          <w:rFonts w:ascii="Times New Roman" w:hAnsi="Times New Roman" w:cs="Times New Roman"/>
          <w:sz w:val="24"/>
          <w:szCs w:val="24"/>
        </w:rPr>
        <w:t xml:space="preserve">2. Wojewódzki Inspektor nadzoruje pracę Zastępcy Wojewódzkiego Inspektora </w:t>
      </w:r>
      <w:r>
        <w:rPr>
          <w:rFonts w:ascii="Times New Roman" w:hAnsi="Times New Roman" w:cs="Times New Roman"/>
          <w:sz w:val="24"/>
          <w:szCs w:val="24"/>
        </w:rPr>
        <w:br/>
      </w:r>
      <w:r w:rsidRPr="00732137">
        <w:rPr>
          <w:rFonts w:ascii="Times New Roman" w:hAnsi="Times New Roman" w:cs="Times New Roman"/>
          <w:sz w:val="24"/>
          <w:szCs w:val="24"/>
        </w:rPr>
        <w:t>i Głównego Księgowego.</w:t>
      </w:r>
    </w:p>
    <w:p w14:paraId="24FCF4B6" w14:textId="1BA7F7C7" w:rsidR="00732137" w:rsidRPr="00732137" w:rsidRDefault="00732137" w:rsidP="00732137">
      <w:pPr>
        <w:tabs>
          <w:tab w:val="left" w:pos="1134"/>
        </w:tabs>
        <w:spacing w:after="0"/>
        <w:ind w:firstLine="567"/>
        <w:jc w:val="both"/>
        <w:rPr>
          <w:rFonts w:ascii="Times New Roman" w:hAnsi="Times New Roman" w:cs="Times New Roman"/>
          <w:sz w:val="24"/>
          <w:szCs w:val="24"/>
        </w:rPr>
      </w:pPr>
      <w:r w:rsidRPr="00732137">
        <w:rPr>
          <w:rFonts w:ascii="Times New Roman" w:hAnsi="Times New Roman" w:cs="Times New Roman"/>
          <w:sz w:val="24"/>
          <w:szCs w:val="24"/>
        </w:rPr>
        <w:t>3.</w:t>
      </w:r>
      <w:r>
        <w:rPr>
          <w:rFonts w:ascii="Times New Roman" w:hAnsi="Times New Roman" w:cs="Times New Roman"/>
          <w:sz w:val="24"/>
          <w:szCs w:val="24"/>
        </w:rPr>
        <w:t xml:space="preserve"> </w:t>
      </w:r>
      <w:r w:rsidRPr="00732137">
        <w:rPr>
          <w:rFonts w:ascii="Times New Roman" w:hAnsi="Times New Roman" w:cs="Times New Roman"/>
          <w:sz w:val="24"/>
          <w:szCs w:val="24"/>
        </w:rPr>
        <w:t>Wojewódzkiemu Inspektorowi podlegają bezpośrednio następujące komórki organizacyjne i samodzielne stanowiska pracy:</w:t>
      </w:r>
    </w:p>
    <w:p w14:paraId="2F38A4D8" w14:textId="77777777" w:rsidR="00732137" w:rsidRPr="00732137" w:rsidRDefault="00732137" w:rsidP="00732137">
      <w:pPr>
        <w:numPr>
          <w:ilvl w:val="1"/>
          <w:numId w:val="25"/>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Wydział Organizacyjno-Administracyjny;</w:t>
      </w:r>
    </w:p>
    <w:p w14:paraId="2B18B229" w14:textId="77777777" w:rsidR="00732137" w:rsidRPr="00732137" w:rsidRDefault="00732137" w:rsidP="00732137">
      <w:pPr>
        <w:numPr>
          <w:ilvl w:val="1"/>
          <w:numId w:val="25"/>
        </w:numPr>
        <w:tabs>
          <w:tab w:val="num" w:pos="426"/>
          <w:tab w:val="left" w:pos="1134"/>
        </w:tabs>
        <w:autoSpaceDE w:val="0"/>
        <w:autoSpaceDN w:val="0"/>
        <w:spacing w:after="0" w:line="240" w:lineRule="auto"/>
        <w:ind w:hanging="1421"/>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Samodzielne Stanowisko Radcy Prawnego;</w:t>
      </w:r>
    </w:p>
    <w:p w14:paraId="6D779181" w14:textId="77777777" w:rsidR="00732137" w:rsidRPr="00732137" w:rsidRDefault="00732137" w:rsidP="00732137">
      <w:pPr>
        <w:numPr>
          <w:ilvl w:val="1"/>
          <w:numId w:val="25"/>
        </w:numPr>
        <w:tabs>
          <w:tab w:val="num" w:pos="426"/>
          <w:tab w:val="left" w:pos="1134"/>
        </w:tabs>
        <w:autoSpaceDE w:val="0"/>
        <w:autoSpaceDN w:val="0"/>
        <w:spacing w:after="0" w:line="240" w:lineRule="auto"/>
        <w:ind w:hanging="1421"/>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Samodzielne Stanowisko ds. bhp i ppoż.;</w:t>
      </w:r>
    </w:p>
    <w:p w14:paraId="1F15EE10" w14:textId="77777777" w:rsidR="00732137" w:rsidRPr="00732137" w:rsidRDefault="00732137" w:rsidP="00732137">
      <w:pPr>
        <w:numPr>
          <w:ilvl w:val="1"/>
          <w:numId w:val="25"/>
        </w:numPr>
        <w:tabs>
          <w:tab w:val="num" w:pos="426"/>
          <w:tab w:val="left" w:pos="1134"/>
        </w:tabs>
        <w:autoSpaceDE w:val="0"/>
        <w:autoSpaceDN w:val="0"/>
        <w:spacing w:after="0" w:line="240" w:lineRule="auto"/>
        <w:ind w:hanging="1421"/>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Pełnomocnik ds. Systemu Zarządzania Jakością;</w:t>
      </w:r>
    </w:p>
    <w:p w14:paraId="275A9A61" w14:textId="77777777" w:rsidR="00732137" w:rsidRPr="00732137" w:rsidRDefault="00732137" w:rsidP="00732137">
      <w:pPr>
        <w:numPr>
          <w:ilvl w:val="1"/>
          <w:numId w:val="25"/>
        </w:numPr>
        <w:tabs>
          <w:tab w:val="num" w:pos="426"/>
          <w:tab w:val="left" w:pos="1134"/>
        </w:tabs>
        <w:autoSpaceDE w:val="0"/>
        <w:autoSpaceDN w:val="0"/>
        <w:spacing w:after="0" w:line="240" w:lineRule="auto"/>
        <w:ind w:hanging="1421"/>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Lider Procesu Zarządzania Systemem Antykorupcyjnym;</w:t>
      </w:r>
    </w:p>
    <w:p w14:paraId="59E1486A" w14:textId="77777777" w:rsidR="00732137" w:rsidRPr="00732137" w:rsidRDefault="00732137" w:rsidP="00732137">
      <w:pPr>
        <w:numPr>
          <w:ilvl w:val="1"/>
          <w:numId w:val="25"/>
        </w:numPr>
        <w:tabs>
          <w:tab w:val="num" w:pos="426"/>
          <w:tab w:val="left" w:pos="1134"/>
        </w:tabs>
        <w:autoSpaceDE w:val="0"/>
        <w:autoSpaceDN w:val="0"/>
        <w:spacing w:after="0" w:line="240" w:lineRule="auto"/>
        <w:ind w:hanging="1421"/>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Administrator Systemu Informatycznego;</w:t>
      </w:r>
    </w:p>
    <w:p w14:paraId="32A3E7CB" w14:textId="77777777" w:rsidR="00732137" w:rsidRPr="00732137" w:rsidRDefault="00732137" w:rsidP="00732137">
      <w:pPr>
        <w:numPr>
          <w:ilvl w:val="1"/>
          <w:numId w:val="25"/>
        </w:numPr>
        <w:tabs>
          <w:tab w:val="num" w:pos="426"/>
          <w:tab w:val="left" w:pos="709"/>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Główny Księgowy;</w:t>
      </w:r>
    </w:p>
    <w:p w14:paraId="5500360E" w14:textId="77777777" w:rsidR="00732137" w:rsidRPr="00732137" w:rsidRDefault="00732137" w:rsidP="00732137">
      <w:pPr>
        <w:numPr>
          <w:ilvl w:val="1"/>
          <w:numId w:val="25"/>
        </w:numPr>
        <w:tabs>
          <w:tab w:val="num" w:pos="426"/>
          <w:tab w:val="left" w:pos="1134"/>
        </w:tabs>
        <w:autoSpaceDE w:val="0"/>
        <w:autoSpaceDN w:val="0"/>
        <w:spacing w:after="0" w:line="240" w:lineRule="auto"/>
        <w:ind w:hanging="1421"/>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Inspektor  Bezpieczeństwa Teleinformatycznego;</w:t>
      </w:r>
    </w:p>
    <w:p w14:paraId="042692BA" w14:textId="77777777" w:rsidR="00732137" w:rsidRPr="00732137" w:rsidRDefault="00732137" w:rsidP="00732137">
      <w:pPr>
        <w:numPr>
          <w:ilvl w:val="1"/>
          <w:numId w:val="25"/>
        </w:numPr>
        <w:tabs>
          <w:tab w:val="num" w:pos="426"/>
          <w:tab w:val="left" w:pos="1134"/>
        </w:tabs>
        <w:autoSpaceDE w:val="0"/>
        <w:autoSpaceDN w:val="0"/>
        <w:spacing w:after="0" w:line="240" w:lineRule="auto"/>
        <w:ind w:hanging="1421"/>
        <w:jc w:val="both"/>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Inspektor ds. OC i Spraw Obronnych;</w:t>
      </w:r>
    </w:p>
    <w:p w14:paraId="56D7A2AA" w14:textId="77777777" w:rsidR="00732137" w:rsidRPr="00732137" w:rsidRDefault="00732137" w:rsidP="00732137">
      <w:pPr>
        <w:numPr>
          <w:ilvl w:val="1"/>
          <w:numId w:val="25"/>
        </w:numPr>
        <w:tabs>
          <w:tab w:val="num" w:pos="426"/>
        </w:tabs>
        <w:autoSpaceDE w:val="0"/>
        <w:autoSpaceDN w:val="0"/>
        <w:spacing w:after="0" w:line="240" w:lineRule="auto"/>
        <w:ind w:hanging="1421"/>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Koordynator Czynności Kancelaryjnych;</w:t>
      </w:r>
    </w:p>
    <w:p w14:paraId="29883D55" w14:textId="77777777" w:rsidR="00732137" w:rsidRPr="00732137" w:rsidRDefault="00732137" w:rsidP="00732137">
      <w:pPr>
        <w:numPr>
          <w:ilvl w:val="1"/>
          <w:numId w:val="25"/>
        </w:numPr>
        <w:tabs>
          <w:tab w:val="num" w:pos="426"/>
        </w:tabs>
        <w:autoSpaceDE w:val="0"/>
        <w:autoSpaceDN w:val="0"/>
        <w:spacing w:after="0" w:line="240" w:lineRule="auto"/>
        <w:ind w:hanging="1421"/>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Pełnomocnik ds. Bezpieczeństwa Cyberprzestrzeni;</w:t>
      </w:r>
    </w:p>
    <w:p w14:paraId="6AA5BD18" w14:textId="77777777" w:rsidR="00732137" w:rsidRPr="00732137" w:rsidRDefault="00732137" w:rsidP="00732137">
      <w:pPr>
        <w:numPr>
          <w:ilvl w:val="1"/>
          <w:numId w:val="25"/>
        </w:numPr>
        <w:tabs>
          <w:tab w:val="num" w:pos="426"/>
        </w:tabs>
        <w:autoSpaceDE w:val="0"/>
        <w:autoSpaceDN w:val="0"/>
        <w:spacing w:after="0" w:line="240" w:lineRule="auto"/>
        <w:ind w:hanging="1421"/>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Koordynator ds. Dostępności;</w:t>
      </w:r>
    </w:p>
    <w:p w14:paraId="73542C0A" w14:textId="77777777" w:rsidR="00732137" w:rsidRPr="00732137" w:rsidRDefault="00732137" w:rsidP="00732137">
      <w:pPr>
        <w:numPr>
          <w:ilvl w:val="1"/>
          <w:numId w:val="25"/>
        </w:numPr>
        <w:tabs>
          <w:tab w:val="num" w:pos="426"/>
        </w:tabs>
        <w:autoSpaceDE w:val="0"/>
        <w:autoSpaceDN w:val="0"/>
        <w:spacing w:after="0" w:line="240" w:lineRule="auto"/>
        <w:ind w:hanging="1421"/>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Inspektor Ochrony Danych;</w:t>
      </w:r>
    </w:p>
    <w:p w14:paraId="7F2A722A" w14:textId="75907F0F" w:rsidR="00732137" w:rsidRPr="00732137" w:rsidRDefault="00732137" w:rsidP="00732137">
      <w:pPr>
        <w:numPr>
          <w:ilvl w:val="1"/>
          <w:numId w:val="25"/>
        </w:numPr>
        <w:tabs>
          <w:tab w:val="num" w:pos="426"/>
        </w:tabs>
        <w:autoSpaceDE w:val="0"/>
        <w:autoSpaceDN w:val="0"/>
        <w:spacing w:after="0" w:line="240" w:lineRule="auto"/>
        <w:ind w:hanging="1421"/>
        <w:rPr>
          <w:rFonts w:ascii="Times New Roman" w:eastAsia="Times New Roman" w:hAnsi="Times New Roman" w:cs="Times New Roman"/>
          <w:kern w:val="0"/>
          <w:sz w:val="24"/>
          <w:szCs w:val="24"/>
          <w:lang w:eastAsia="pl-PL"/>
          <w14:ligatures w14:val="none"/>
        </w:rPr>
      </w:pPr>
      <w:r w:rsidRPr="00732137">
        <w:rPr>
          <w:rFonts w:ascii="Times New Roman" w:eastAsia="Times New Roman" w:hAnsi="Times New Roman" w:cs="Times New Roman"/>
          <w:kern w:val="0"/>
          <w:sz w:val="24"/>
          <w:szCs w:val="24"/>
          <w:lang w:eastAsia="pl-PL"/>
          <w14:ligatures w14:val="none"/>
        </w:rPr>
        <w:t>Pełnomocnik ds. Ochrony Informacji Niejawnych</w:t>
      </w:r>
      <w:r>
        <w:rPr>
          <w:rFonts w:ascii="Times New Roman" w:eastAsia="Times New Roman" w:hAnsi="Times New Roman" w:cs="Times New Roman"/>
          <w:kern w:val="0"/>
          <w:sz w:val="24"/>
          <w:szCs w:val="24"/>
          <w:lang w:eastAsia="pl-PL"/>
          <w14:ligatures w14:val="none"/>
        </w:rPr>
        <w:t>.</w:t>
      </w:r>
    </w:p>
    <w:p w14:paraId="6276C240" w14:textId="77777777" w:rsidR="00660914" w:rsidRDefault="00660914"/>
    <w:p w14:paraId="3AD4F9BB" w14:textId="6DAA4D1A" w:rsidR="00732137" w:rsidRDefault="00732137" w:rsidP="008D414D">
      <w:pPr>
        <w:spacing w:after="0"/>
        <w:ind w:firstLine="567"/>
        <w:jc w:val="both"/>
        <w:rPr>
          <w:rFonts w:ascii="Times New Roman" w:hAnsi="Times New Roman" w:cs="Times New Roman"/>
          <w:sz w:val="24"/>
          <w:szCs w:val="24"/>
        </w:rPr>
      </w:pPr>
      <w:r w:rsidRPr="00732137">
        <w:rPr>
          <w:rFonts w:ascii="Times New Roman" w:hAnsi="Times New Roman" w:cs="Times New Roman"/>
          <w:b/>
          <w:bCs/>
          <w:sz w:val="24"/>
          <w:szCs w:val="24"/>
        </w:rPr>
        <w:t>§ 11</w:t>
      </w:r>
      <w:r w:rsidRPr="00732137">
        <w:rPr>
          <w:rFonts w:ascii="Times New Roman" w:hAnsi="Times New Roman" w:cs="Times New Roman"/>
          <w:sz w:val="24"/>
          <w:szCs w:val="24"/>
        </w:rPr>
        <w:t>.</w:t>
      </w:r>
      <w:r w:rsidR="00906780">
        <w:rPr>
          <w:rFonts w:ascii="Times New Roman" w:hAnsi="Times New Roman" w:cs="Times New Roman"/>
          <w:sz w:val="24"/>
          <w:szCs w:val="24"/>
        </w:rPr>
        <w:t xml:space="preserve"> </w:t>
      </w:r>
      <w:r w:rsidRPr="00732137">
        <w:rPr>
          <w:rFonts w:ascii="Times New Roman" w:hAnsi="Times New Roman" w:cs="Times New Roman"/>
          <w:sz w:val="24"/>
          <w:szCs w:val="24"/>
        </w:rPr>
        <w:t>1. Zastępcy Wojewódzkiego Inspektora podlega bezpośrednio Wydział Kontroli, Sekc</w:t>
      </w:r>
      <w:r w:rsidR="002C3234">
        <w:rPr>
          <w:rFonts w:ascii="Times New Roman" w:hAnsi="Times New Roman" w:cs="Times New Roman"/>
          <w:sz w:val="24"/>
          <w:szCs w:val="24"/>
        </w:rPr>
        <w:t xml:space="preserve">ja Kontroli Jakości </w:t>
      </w:r>
      <w:r w:rsidR="002C3234" w:rsidRPr="00836C6F">
        <w:rPr>
          <w:rFonts w:ascii="Times New Roman" w:hAnsi="Times New Roman" w:cs="Times New Roman"/>
          <w:sz w:val="24"/>
          <w:szCs w:val="24"/>
        </w:rPr>
        <w:t xml:space="preserve">Handlowej, </w:t>
      </w:r>
      <w:r w:rsidRPr="00836C6F">
        <w:rPr>
          <w:rFonts w:ascii="Times New Roman" w:hAnsi="Times New Roman" w:cs="Times New Roman"/>
          <w:sz w:val="24"/>
          <w:szCs w:val="24"/>
        </w:rPr>
        <w:t xml:space="preserve">Sekcja </w:t>
      </w:r>
      <w:r w:rsidR="002C3234" w:rsidRPr="00836C6F">
        <w:rPr>
          <w:rFonts w:ascii="Times New Roman" w:hAnsi="Times New Roman" w:cs="Times New Roman"/>
          <w:sz w:val="24"/>
          <w:szCs w:val="24"/>
        </w:rPr>
        <w:t xml:space="preserve">Kontroli Odrębnych oraz </w:t>
      </w:r>
      <w:r w:rsidRPr="00732137">
        <w:rPr>
          <w:rFonts w:ascii="Times New Roman" w:hAnsi="Times New Roman" w:cs="Times New Roman"/>
          <w:sz w:val="24"/>
          <w:szCs w:val="24"/>
        </w:rPr>
        <w:t>Oddział Korczowa.</w:t>
      </w:r>
    </w:p>
    <w:p w14:paraId="346881D2" w14:textId="2731DCA8" w:rsidR="008D414D" w:rsidRDefault="008D414D" w:rsidP="00514033">
      <w:pPr>
        <w:spacing w:after="0"/>
        <w:ind w:firstLine="567"/>
        <w:jc w:val="both"/>
        <w:rPr>
          <w:rFonts w:ascii="Times New Roman" w:hAnsi="Times New Roman" w:cs="Times New Roman"/>
          <w:sz w:val="24"/>
          <w:szCs w:val="24"/>
        </w:rPr>
      </w:pPr>
      <w:r w:rsidRPr="008D414D">
        <w:rPr>
          <w:rFonts w:ascii="Times New Roman" w:hAnsi="Times New Roman" w:cs="Times New Roman"/>
          <w:sz w:val="24"/>
          <w:szCs w:val="24"/>
        </w:rPr>
        <w:t>2. Do uprawnień i obowiązków Zastępcy Wojewódzkiego Inspektora należy:</w:t>
      </w:r>
    </w:p>
    <w:p w14:paraId="4913617F" w14:textId="77777777" w:rsidR="008D414D" w:rsidRPr="008D414D" w:rsidRDefault="008D414D" w:rsidP="008D414D">
      <w:pPr>
        <w:numPr>
          <w:ilvl w:val="0"/>
          <w:numId w:val="26"/>
        </w:numPr>
        <w:tabs>
          <w:tab w:val="left" w:pos="426"/>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8D414D">
        <w:rPr>
          <w:rFonts w:ascii="Times New Roman" w:eastAsia="Times New Roman" w:hAnsi="Times New Roman" w:cs="Times New Roman"/>
          <w:kern w:val="0"/>
          <w:sz w:val="24"/>
          <w:szCs w:val="24"/>
          <w:lang w:eastAsia="pl-PL"/>
          <w14:ligatures w14:val="none"/>
        </w:rPr>
        <w:t>nadzorowanie prawidłowej i terminowej realizacji zadań przez nadzorowane komórki organizacyjne;</w:t>
      </w:r>
    </w:p>
    <w:p w14:paraId="0790263F" w14:textId="77777777" w:rsidR="008D414D" w:rsidRPr="008D414D" w:rsidRDefault="008D414D" w:rsidP="008D414D">
      <w:pPr>
        <w:numPr>
          <w:ilvl w:val="0"/>
          <w:numId w:val="26"/>
        </w:numPr>
        <w:tabs>
          <w:tab w:val="left" w:pos="426"/>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8D414D">
        <w:rPr>
          <w:rFonts w:ascii="Times New Roman" w:eastAsia="Times New Roman" w:hAnsi="Times New Roman" w:cs="Times New Roman"/>
          <w:kern w:val="0"/>
          <w:sz w:val="24"/>
          <w:szCs w:val="24"/>
          <w:lang w:eastAsia="pl-PL"/>
          <w14:ligatures w14:val="none"/>
        </w:rPr>
        <w:t>zapewnienie racjonalnego wykorzystania czasu pracy i przestrzegania dyscypliny pracy przez nadzorowanych pracowników;</w:t>
      </w:r>
    </w:p>
    <w:p w14:paraId="401801F3" w14:textId="77777777" w:rsidR="008D414D" w:rsidRPr="008D414D" w:rsidRDefault="008D414D" w:rsidP="008D414D">
      <w:pPr>
        <w:numPr>
          <w:ilvl w:val="0"/>
          <w:numId w:val="26"/>
        </w:numPr>
        <w:tabs>
          <w:tab w:val="left" w:pos="426"/>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8D414D">
        <w:rPr>
          <w:rFonts w:ascii="Times New Roman" w:eastAsia="Times New Roman" w:hAnsi="Times New Roman" w:cs="Times New Roman"/>
          <w:kern w:val="0"/>
          <w:sz w:val="24"/>
          <w:szCs w:val="24"/>
          <w:lang w:eastAsia="pl-PL"/>
          <w14:ligatures w14:val="none"/>
        </w:rPr>
        <w:t>udzielanie pracownikom wskazówek, pomocy i wyjaśnień w zakresie realizacji zadań merytorycznych;</w:t>
      </w:r>
    </w:p>
    <w:p w14:paraId="72F60C8A" w14:textId="77777777" w:rsidR="008D414D" w:rsidRDefault="008D414D" w:rsidP="008D414D">
      <w:pPr>
        <w:numPr>
          <w:ilvl w:val="0"/>
          <w:numId w:val="26"/>
        </w:numPr>
        <w:tabs>
          <w:tab w:val="left" w:pos="426"/>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8D414D">
        <w:rPr>
          <w:rFonts w:ascii="Times New Roman" w:eastAsia="Times New Roman" w:hAnsi="Times New Roman" w:cs="Times New Roman"/>
          <w:kern w:val="0"/>
          <w:sz w:val="24"/>
          <w:szCs w:val="24"/>
          <w:lang w:eastAsia="pl-PL"/>
          <w14:ligatures w14:val="none"/>
        </w:rPr>
        <w:t xml:space="preserve">reprezentowanie Wojewódzkiego Inspektoratu w kontaktach z innymi urzędami </w:t>
      </w:r>
      <w:r w:rsidRPr="008D414D">
        <w:rPr>
          <w:rFonts w:ascii="Times New Roman" w:eastAsia="Times New Roman" w:hAnsi="Times New Roman" w:cs="Times New Roman"/>
          <w:kern w:val="0"/>
          <w:sz w:val="24"/>
          <w:szCs w:val="24"/>
          <w:lang w:eastAsia="pl-PL"/>
          <w14:ligatures w14:val="none"/>
        </w:rPr>
        <w:br/>
        <w:t>i instytucjami w sprawach objętych zakresem ich działania a nie zastrzeżonych dla Wojewódzkiego Inspektora.</w:t>
      </w:r>
    </w:p>
    <w:p w14:paraId="5F71EE1A" w14:textId="03E20629" w:rsidR="008D414D" w:rsidRPr="008D414D" w:rsidRDefault="00D7149E" w:rsidP="000E402A">
      <w:pPr>
        <w:tabs>
          <w:tab w:val="left" w:pos="284"/>
          <w:tab w:val="left" w:pos="567"/>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hAnsi="Times New Roman" w:cs="Times New Roman"/>
          <w:sz w:val="24"/>
          <w:szCs w:val="24"/>
        </w:rPr>
        <w:lastRenderedPageBreak/>
        <w:tab/>
      </w:r>
      <w:r w:rsidR="000B7541">
        <w:rPr>
          <w:rFonts w:ascii="Times New Roman" w:hAnsi="Times New Roman" w:cs="Times New Roman"/>
          <w:sz w:val="24"/>
          <w:szCs w:val="24"/>
        </w:rPr>
        <w:tab/>
      </w:r>
      <w:r w:rsidR="008D414D" w:rsidRPr="00836C6F">
        <w:rPr>
          <w:rFonts w:ascii="Times New Roman" w:hAnsi="Times New Roman" w:cs="Times New Roman"/>
          <w:sz w:val="24"/>
          <w:szCs w:val="24"/>
        </w:rPr>
        <w:t xml:space="preserve">3. W czasie </w:t>
      </w:r>
      <w:r w:rsidR="008D414D" w:rsidRPr="008D414D">
        <w:rPr>
          <w:rFonts w:ascii="Times New Roman" w:hAnsi="Times New Roman" w:cs="Times New Roman"/>
          <w:sz w:val="24"/>
          <w:szCs w:val="24"/>
        </w:rPr>
        <w:t>niepełnienia obowiązków przez Wojewódzkiego Inspektora jego obowiązki pełni Zastępca Wojewódzkiego Inspektora.</w:t>
      </w:r>
    </w:p>
    <w:p w14:paraId="51024730" w14:textId="77777777" w:rsidR="008D414D" w:rsidRPr="008D414D" w:rsidRDefault="008D414D" w:rsidP="008D414D">
      <w:pPr>
        <w:tabs>
          <w:tab w:val="left" w:pos="426"/>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p>
    <w:p w14:paraId="503D9346" w14:textId="35DD903F" w:rsidR="008D414D" w:rsidRPr="008D414D" w:rsidRDefault="008D414D" w:rsidP="008D414D">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8D414D">
        <w:rPr>
          <w:rFonts w:ascii="Times New Roman" w:eastAsia="Times New Roman" w:hAnsi="Times New Roman" w:cs="Times New Roman"/>
          <w:b/>
          <w:bCs/>
          <w:kern w:val="0"/>
          <w:sz w:val="24"/>
          <w:szCs w:val="24"/>
          <w:lang w:eastAsia="pl-PL"/>
          <w14:ligatures w14:val="none"/>
        </w:rPr>
        <w:t>§ 12</w:t>
      </w:r>
      <w:r w:rsidRPr="0083606E">
        <w:rPr>
          <w:rFonts w:ascii="Times New Roman" w:eastAsia="Times New Roman" w:hAnsi="Times New Roman" w:cs="Times New Roman"/>
          <w:bCs/>
          <w:kern w:val="0"/>
          <w:sz w:val="24"/>
          <w:szCs w:val="24"/>
          <w:lang w:eastAsia="pl-PL"/>
          <w14:ligatures w14:val="none"/>
        </w:rPr>
        <w:t>.</w:t>
      </w:r>
      <w:r w:rsidR="0083606E">
        <w:rPr>
          <w:rFonts w:ascii="Times New Roman" w:eastAsia="Times New Roman" w:hAnsi="Times New Roman" w:cs="Times New Roman"/>
          <w:b/>
          <w:bCs/>
          <w:kern w:val="0"/>
          <w:sz w:val="24"/>
          <w:szCs w:val="24"/>
          <w:lang w:eastAsia="pl-PL"/>
          <w14:ligatures w14:val="none"/>
        </w:rPr>
        <w:t xml:space="preserve"> </w:t>
      </w:r>
      <w:r w:rsidRPr="008D414D">
        <w:rPr>
          <w:rFonts w:ascii="Times New Roman" w:eastAsia="Times New Roman" w:hAnsi="Times New Roman" w:cs="Times New Roman"/>
          <w:kern w:val="0"/>
          <w:sz w:val="24"/>
          <w:szCs w:val="24"/>
          <w:lang w:eastAsia="pl-PL"/>
          <w14:ligatures w14:val="none"/>
        </w:rPr>
        <w:t>1</w:t>
      </w:r>
      <w:r w:rsidRPr="008D414D">
        <w:rPr>
          <w:rFonts w:ascii="Times New Roman" w:eastAsia="Times New Roman" w:hAnsi="Times New Roman" w:cs="Times New Roman"/>
          <w:kern w:val="0"/>
          <w:sz w:val="20"/>
          <w:szCs w:val="20"/>
          <w:lang w:eastAsia="pl-PL"/>
          <w14:ligatures w14:val="none"/>
        </w:rPr>
        <w:t xml:space="preserve"> </w:t>
      </w:r>
      <w:r w:rsidRPr="008D414D">
        <w:rPr>
          <w:rFonts w:ascii="Times New Roman" w:eastAsia="Times New Roman" w:hAnsi="Times New Roman" w:cs="Times New Roman"/>
          <w:kern w:val="0"/>
          <w:sz w:val="24"/>
          <w:szCs w:val="24"/>
          <w:lang w:eastAsia="pl-PL"/>
          <w14:ligatures w14:val="none"/>
        </w:rPr>
        <w:t xml:space="preserve">W czasie niepełnienia obowiązków przez Wojewódzkiego Inspektora i Zastępcę Wojewódzkiego Inspektora, Wojewódzkim Inspektoratem kieruje Kierownik Wydziału Kontroli, a w dalszej kolejności Zastępca Kierownika Wydziału Kontroli. Realizują oni wszystkie uprawnienia Wojewódzkiego Inspektora z wyjątkiem spraw związanych </w:t>
      </w:r>
      <w:r w:rsidRPr="008D414D">
        <w:rPr>
          <w:rFonts w:ascii="Times New Roman" w:eastAsia="Times New Roman" w:hAnsi="Times New Roman" w:cs="Times New Roman"/>
          <w:kern w:val="0"/>
          <w:sz w:val="24"/>
          <w:szCs w:val="24"/>
          <w:lang w:eastAsia="pl-PL"/>
          <w14:ligatures w14:val="none"/>
        </w:rPr>
        <w:br/>
        <w:t>z zatrudnianiem, zwalnianiem, awansowaniem i nagradzaniem pracowników, chyba że otrzymają do tego celu upoważnienie Wojewódzkiego Inspektora.</w:t>
      </w:r>
    </w:p>
    <w:p w14:paraId="5A177726" w14:textId="77777777" w:rsidR="008D414D" w:rsidRPr="008D414D" w:rsidRDefault="008D414D" w:rsidP="008D414D">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8D414D">
        <w:rPr>
          <w:rFonts w:ascii="Times New Roman" w:eastAsia="Times New Roman" w:hAnsi="Times New Roman" w:cs="Times New Roman"/>
          <w:kern w:val="0"/>
          <w:sz w:val="24"/>
          <w:szCs w:val="24"/>
          <w:lang w:eastAsia="pl-PL"/>
          <w14:ligatures w14:val="none"/>
        </w:rPr>
        <w:t xml:space="preserve">2. W  uzasadnionych organizacyjnie przypadkach Wojewódzkim Inspektoratem kieruje jego pracownik wyznaczony przez Wojewódzkiego Inspektora lub Zastępcę Wojewódzkiego Inspektora.  </w:t>
      </w:r>
    </w:p>
    <w:p w14:paraId="5142E4FD" w14:textId="73AEDA19" w:rsidR="008D414D" w:rsidRPr="008D414D" w:rsidRDefault="008D414D" w:rsidP="008D414D">
      <w:pPr>
        <w:tabs>
          <w:tab w:val="left" w:pos="851"/>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8D414D">
        <w:rPr>
          <w:rFonts w:ascii="Times New Roman" w:eastAsia="Times New Roman" w:hAnsi="Times New Roman" w:cs="Times New Roman"/>
          <w:kern w:val="0"/>
          <w:sz w:val="24"/>
          <w:szCs w:val="24"/>
          <w:lang w:eastAsia="pl-PL"/>
          <w14:ligatures w14:val="none"/>
        </w:rPr>
        <w:t>3.</w:t>
      </w:r>
      <w:r>
        <w:rPr>
          <w:rFonts w:ascii="Times New Roman" w:eastAsia="Times New Roman" w:hAnsi="Times New Roman" w:cs="Times New Roman"/>
          <w:kern w:val="0"/>
          <w:sz w:val="24"/>
          <w:szCs w:val="24"/>
          <w:lang w:eastAsia="pl-PL"/>
          <w14:ligatures w14:val="none"/>
        </w:rPr>
        <w:t xml:space="preserve"> </w:t>
      </w:r>
      <w:r w:rsidRPr="008D414D">
        <w:rPr>
          <w:rFonts w:ascii="Times New Roman" w:eastAsia="Times New Roman" w:hAnsi="Times New Roman" w:cs="Times New Roman"/>
          <w:kern w:val="0"/>
          <w:sz w:val="24"/>
          <w:szCs w:val="24"/>
          <w:lang w:eastAsia="pl-PL"/>
          <w14:ligatures w14:val="none"/>
        </w:rPr>
        <w:t>Wojewódzki Inspektor może udzielać pisemnych upoważnień pracownikom Wojewódzkiego Inspektoratu:</w:t>
      </w:r>
    </w:p>
    <w:p w14:paraId="47B0381A" w14:textId="77777777" w:rsidR="008D414D" w:rsidRPr="008D414D" w:rsidRDefault="008D414D" w:rsidP="008D414D">
      <w:pPr>
        <w:numPr>
          <w:ilvl w:val="0"/>
          <w:numId w:val="27"/>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8D414D">
        <w:rPr>
          <w:rFonts w:ascii="Times New Roman" w:eastAsia="Times New Roman" w:hAnsi="Times New Roman" w:cs="Times New Roman"/>
          <w:kern w:val="0"/>
          <w:sz w:val="24"/>
          <w:szCs w:val="24"/>
          <w:lang w:eastAsia="pl-PL"/>
          <w14:ligatures w14:val="none"/>
        </w:rPr>
        <w:t>do podejmowania określonych czynności w jego imieniu, w tym do wydawania decyzji administracyjnych, postanowień, pism oraz innych dokumentów wraz z określeniem przedmiotowego zakresu upoważnień;</w:t>
      </w:r>
    </w:p>
    <w:p w14:paraId="4E65170F" w14:textId="77777777" w:rsidR="008D414D" w:rsidRPr="008D414D" w:rsidRDefault="008D414D" w:rsidP="008D414D">
      <w:pPr>
        <w:numPr>
          <w:ilvl w:val="0"/>
          <w:numId w:val="27"/>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8D414D">
        <w:rPr>
          <w:rFonts w:ascii="Times New Roman" w:eastAsia="Times New Roman" w:hAnsi="Times New Roman" w:cs="Times New Roman"/>
          <w:kern w:val="0"/>
          <w:sz w:val="24"/>
          <w:szCs w:val="24"/>
          <w:lang w:eastAsia="pl-PL"/>
          <w14:ligatures w14:val="none"/>
        </w:rPr>
        <w:t xml:space="preserve">do reprezentowania Wojewódzkiego Inspektora w postępowaniu, w szczególności przed organami państwowymi i sądami. </w:t>
      </w:r>
    </w:p>
    <w:p w14:paraId="174EDB48" w14:textId="77777777" w:rsidR="008D414D" w:rsidRDefault="008D414D" w:rsidP="008D414D">
      <w:pPr>
        <w:spacing w:after="0"/>
        <w:jc w:val="both"/>
        <w:rPr>
          <w:rFonts w:ascii="Times New Roman" w:hAnsi="Times New Roman" w:cs="Times New Roman"/>
          <w:sz w:val="24"/>
          <w:szCs w:val="24"/>
        </w:rPr>
      </w:pPr>
    </w:p>
    <w:p w14:paraId="71D5B2D7" w14:textId="09449E49" w:rsidR="008D414D" w:rsidRPr="008D414D" w:rsidRDefault="008D414D" w:rsidP="008D414D">
      <w:pPr>
        <w:autoSpaceDE w:val="0"/>
        <w:autoSpaceDN w:val="0"/>
        <w:spacing w:after="0" w:line="240" w:lineRule="auto"/>
        <w:ind w:firstLine="426"/>
        <w:jc w:val="both"/>
        <w:rPr>
          <w:rFonts w:ascii="Times New Roman" w:eastAsia="Times New Roman" w:hAnsi="Times New Roman" w:cs="Times New Roman"/>
          <w:kern w:val="0"/>
          <w:sz w:val="24"/>
          <w:szCs w:val="24"/>
          <w:lang w:eastAsia="pl-PL"/>
          <w14:ligatures w14:val="none"/>
        </w:rPr>
      </w:pPr>
      <w:r w:rsidRPr="008D414D">
        <w:rPr>
          <w:rFonts w:ascii="Times New Roman" w:eastAsia="Times New Roman" w:hAnsi="Times New Roman" w:cs="Times New Roman"/>
          <w:b/>
          <w:bCs/>
          <w:kern w:val="0"/>
          <w:sz w:val="24"/>
          <w:szCs w:val="24"/>
          <w:lang w:eastAsia="pl-PL"/>
          <w14:ligatures w14:val="none"/>
        </w:rPr>
        <w:t>§ 13</w:t>
      </w:r>
      <w:r w:rsidRPr="00F26A62">
        <w:rPr>
          <w:rFonts w:ascii="Times New Roman" w:eastAsia="Times New Roman" w:hAnsi="Times New Roman" w:cs="Times New Roman"/>
          <w:bCs/>
          <w:kern w:val="0"/>
          <w:sz w:val="24"/>
          <w:szCs w:val="24"/>
          <w:lang w:eastAsia="pl-PL"/>
          <w14:ligatures w14:val="none"/>
        </w:rPr>
        <w:t>.</w:t>
      </w:r>
      <w:r w:rsidRPr="008D414D">
        <w:rPr>
          <w:rFonts w:ascii="Times New Roman" w:eastAsia="Times New Roman" w:hAnsi="Times New Roman" w:cs="Times New Roman"/>
          <w:kern w:val="0"/>
          <w:sz w:val="24"/>
          <w:szCs w:val="24"/>
          <w:lang w:eastAsia="pl-PL"/>
          <w14:ligatures w14:val="none"/>
        </w:rPr>
        <w:t xml:space="preserve"> </w:t>
      </w:r>
      <w:r w:rsidR="00480AAD">
        <w:rPr>
          <w:rFonts w:ascii="Times New Roman" w:eastAsia="Times New Roman" w:hAnsi="Times New Roman" w:cs="Times New Roman"/>
          <w:kern w:val="0"/>
          <w:sz w:val="24"/>
          <w:szCs w:val="24"/>
          <w:lang w:eastAsia="pl-PL"/>
          <w14:ligatures w14:val="none"/>
        </w:rPr>
        <w:t>1. Pracą Wydziału Organizacyjno-</w:t>
      </w:r>
      <w:r w:rsidRPr="008D414D">
        <w:rPr>
          <w:rFonts w:ascii="Times New Roman" w:eastAsia="Times New Roman" w:hAnsi="Times New Roman" w:cs="Times New Roman"/>
          <w:kern w:val="0"/>
          <w:sz w:val="24"/>
          <w:szCs w:val="24"/>
          <w:lang w:eastAsia="pl-PL"/>
          <w14:ligatures w14:val="none"/>
        </w:rPr>
        <w:t>Administracyjnego kieruje Kierownik Wydziału przy pomocy Zastępcy Kierownika.</w:t>
      </w:r>
    </w:p>
    <w:p w14:paraId="696A4691" w14:textId="7A4ABCE8" w:rsidR="008D414D" w:rsidRPr="008D414D" w:rsidRDefault="008D414D" w:rsidP="008D414D">
      <w:pPr>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8D414D">
        <w:rPr>
          <w:rFonts w:ascii="Times New Roman" w:eastAsia="Times New Roman" w:hAnsi="Times New Roman" w:cs="Times New Roman"/>
          <w:kern w:val="0"/>
          <w:sz w:val="24"/>
          <w:szCs w:val="24"/>
          <w:lang w:eastAsia="pl-PL"/>
          <w14:ligatures w14:val="none"/>
        </w:rPr>
        <w:t>2.</w:t>
      </w:r>
      <w:r w:rsidR="00E14C46">
        <w:rPr>
          <w:rFonts w:ascii="Times New Roman" w:eastAsia="Times New Roman" w:hAnsi="Times New Roman" w:cs="Times New Roman"/>
          <w:kern w:val="0"/>
          <w:sz w:val="24"/>
          <w:szCs w:val="24"/>
          <w:lang w:eastAsia="pl-PL"/>
          <w14:ligatures w14:val="none"/>
        </w:rPr>
        <w:t xml:space="preserve"> </w:t>
      </w:r>
      <w:r w:rsidRPr="008D414D">
        <w:rPr>
          <w:rFonts w:ascii="Times New Roman" w:eastAsia="Times New Roman" w:hAnsi="Times New Roman" w:cs="Times New Roman"/>
          <w:kern w:val="0"/>
          <w:sz w:val="24"/>
          <w:szCs w:val="24"/>
          <w:lang w:eastAsia="pl-PL"/>
          <w14:ligatures w14:val="none"/>
        </w:rPr>
        <w:t>Pracą Wydziału Kontroli kieruje Kierownik Wydziału przy pomocy Zastępcy Kierownika.</w:t>
      </w:r>
    </w:p>
    <w:p w14:paraId="2D221D91" w14:textId="0D84D856" w:rsidR="008D414D" w:rsidRPr="008D414D" w:rsidRDefault="008D414D" w:rsidP="008D414D">
      <w:pPr>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8D414D">
        <w:rPr>
          <w:rFonts w:ascii="Times New Roman" w:eastAsia="Times New Roman" w:hAnsi="Times New Roman" w:cs="Times New Roman"/>
          <w:kern w:val="0"/>
          <w:sz w:val="24"/>
          <w:szCs w:val="24"/>
          <w:lang w:eastAsia="pl-PL"/>
          <w14:ligatures w14:val="none"/>
        </w:rPr>
        <w:t xml:space="preserve">3. Sekcjami kieruje Kierownik Wydziału, Zastępca Kierownika Wydziału albo </w:t>
      </w:r>
      <w:r>
        <w:rPr>
          <w:rFonts w:ascii="Times New Roman" w:eastAsia="Times New Roman" w:hAnsi="Times New Roman" w:cs="Times New Roman"/>
          <w:kern w:val="0"/>
          <w:sz w:val="24"/>
          <w:szCs w:val="24"/>
          <w:lang w:eastAsia="pl-PL"/>
          <w14:ligatures w14:val="none"/>
        </w:rPr>
        <w:t>G</w:t>
      </w:r>
      <w:r w:rsidRPr="008D414D">
        <w:rPr>
          <w:rFonts w:ascii="Times New Roman" w:eastAsia="Times New Roman" w:hAnsi="Times New Roman" w:cs="Times New Roman"/>
          <w:kern w:val="0"/>
          <w:sz w:val="24"/>
          <w:szCs w:val="24"/>
          <w:lang w:eastAsia="pl-PL"/>
          <w14:ligatures w14:val="none"/>
        </w:rPr>
        <w:t xml:space="preserve">łówny </w:t>
      </w:r>
      <w:r>
        <w:rPr>
          <w:rFonts w:ascii="Times New Roman" w:eastAsia="Times New Roman" w:hAnsi="Times New Roman" w:cs="Times New Roman"/>
          <w:kern w:val="0"/>
          <w:sz w:val="24"/>
          <w:szCs w:val="24"/>
          <w:lang w:eastAsia="pl-PL"/>
          <w14:ligatures w14:val="none"/>
        </w:rPr>
        <w:t>S</w:t>
      </w:r>
      <w:r w:rsidRPr="008D414D">
        <w:rPr>
          <w:rFonts w:ascii="Times New Roman" w:eastAsia="Times New Roman" w:hAnsi="Times New Roman" w:cs="Times New Roman"/>
          <w:kern w:val="0"/>
          <w:sz w:val="24"/>
          <w:szCs w:val="24"/>
          <w:lang w:eastAsia="pl-PL"/>
          <w14:ligatures w14:val="none"/>
        </w:rPr>
        <w:t>pecjalista.</w:t>
      </w:r>
    </w:p>
    <w:p w14:paraId="56D1E08F" w14:textId="29F2BA94" w:rsidR="008D414D" w:rsidRDefault="008D414D" w:rsidP="008D414D">
      <w:pPr>
        <w:spacing w:after="0"/>
        <w:ind w:firstLine="567"/>
        <w:jc w:val="both"/>
        <w:rPr>
          <w:rFonts w:ascii="Times New Roman" w:eastAsia="Times New Roman" w:hAnsi="Times New Roman" w:cs="Times New Roman"/>
          <w:kern w:val="0"/>
          <w:sz w:val="24"/>
          <w:szCs w:val="24"/>
          <w:lang w:eastAsia="pl-PL"/>
          <w14:ligatures w14:val="none"/>
        </w:rPr>
      </w:pPr>
      <w:r w:rsidRPr="00E14C46">
        <w:rPr>
          <w:rFonts w:ascii="Times New Roman" w:eastAsia="Times New Roman" w:hAnsi="Times New Roman" w:cs="Times New Roman"/>
          <w:kern w:val="0"/>
          <w:sz w:val="24"/>
          <w:szCs w:val="24"/>
          <w:lang w:eastAsia="pl-PL"/>
          <w14:ligatures w14:val="none"/>
        </w:rPr>
        <w:t>4.</w:t>
      </w:r>
      <w:r w:rsidRPr="008D414D">
        <w:rPr>
          <w:rFonts w:ascii="Times New Roman" w:eastAsia="Times New Roman" w:hAnsi="Times New Roman" w:cs="Times New Roman"/>
          <w:kern w:val="0"/>
          <w:sz w:val="24"/>
          <w:szCs w:val="24"/>
          <w:lang w:eastAsia="pl-PL"/>
          <w14:ligatures w14:val="none"/>
        </w:rPr>
        <w:t xml:space="preserve"> Oddziałem Korczowa kieruje </w:t>
      </w:r>
      <w:r>
        <w:rPr>
          <w:rFonts w:ascii="Times New Roman" w:eastAsia="Times New Roman" w:hAnsi="Times New Roman" w:cs="Times New Roman"/>
          <w:kern w:val="0"/>
          <w:sz w:val="24"/>
          <w:szCs w:val="24"/>
          <w:lang w:eastAsia="pl-PL"/>
          <w14:ligatures w14:val="none"/>
        </w:rPr>
        <w:t>K</w:t>
      </w:r>
      <w:r w:rsidRPr="008D414D">
        <w:rPr>
          <w:rFonts w:ascii="Times New Roman" w:eastAsia="Times New Roman" w:hAnsi="Times New Roman" w:cs="Times New Roman"/>
          <w:kern w:val="0"/>
          <w:sz w:val="24"/>
          <w:szCs w:val="24"/>
          <w:lang w:eastAsia="pl-PL"/>
          <w14:ligatures w14:val="none"/>
        </w:rPr>
        <w:t xml:space="preserve">ierownik Oddziału  przy pomocy </w:t>
      </w:r>
      <w:r>
        <w:rPr>
          <w:rFonts w:ascii="Times New Roman" w:eastAsia="Times New Roman" w:hAnsi="Times New Roman" w:cs="Times New Roman"/>
          <w:kern w:val="0"/>
          <w:sz w:val="24"/>
          <w:szCs w:val="24"/>
          <w:lang w:eastAsia="pl-PL"/>
          <w14:ligatures w14:val="none"/>
        </w:rPr>
        <w:t>Z</w:t>
      </w:r>
      <w:r w:rsidRPr="008D414D">
        <w:rPr>
          <w:rFonts w:ascii="Times New Roman" w:eastAsia="Times New Roman" w:hAnsi="Times New Roman" w:cs="Times New Roman"/>
          <w:kern w:val="0"/>
          <w:sz w:val="24"/>
          <w:szCs w:val="24"/>
          <w:lang w:eastAsia="pl-PL"/>
          <w14:ligatures w14:val="none"/>
        </w:rPr>
        <w:t xml:space="preserve">astępcy </w:t>
      </w:r>
      <w:r>
        <w:rPr>
          <w:rFonts w:ascii="Times New Roman" w:eastAsia="Times New Roman" w:hAnsi="Times New Roman" w:cs="Times New Roman"/>
          <w:kern w:val="0"/>
          <w:sz w:val="24"/>
          <w:szCs w:val="24"/>
          <w:lang w:eastAsia="pl-PL"/>
          <w14:ligatures w14:val="none"/>
        </w:rPr>
        <w:t>K</w:t>
      </w:r>
      <w:r w:rsidRPr="008D414D">
        <w:rPr>
          <w:rFonts w:ascii="Times New Roman" w:eastAsia="Times New Roman" w:hAnsi="Times New Roman" w:cs="Times New Roman"/>
          <w:kern w:val="0"/>
          <w:sz w:val="24"/>
          <w:szCs w:val="24"/>
          <w:lang w:eastAsia="pl-PL"/>
          <w14:ligatures w14:val="none"/>
        </w:rPr>
        <w:t>ierownika.</w:t>
      </w:r>
    </w:p>
    <w:p w14:paraId="60401A27" w14:textId="77777777" w:rsidR="003C7739" w:rsidRDefault="008D414D" w:rsidP="008D414D">
      <w:pPr>
        <w:tabs>
          <w:tab w:val="left" w:pos="1134"/>
        </w:tabs>
        <w:autoSpaceDE w:val="0"/>
        <w:autoSpaceDN w:val="0"/>
        <w:spacing w:after="0" w:line="240" w:lineRule="auto"/>
        <w:jc w:val="both"/>
        <w:rPr>
          <w:rFonts w:ascii="Times New Roman" w:eastAsia="Times New Roman" w:hAnsi="Times New Roman" w:cs="Times New Roman"/>
          <w:b/>
          <w:kern w:val="0"/>
          <w:sz w:val="24"/>
          <w:szCs w:val="24"/>
          <w:lang w:eastAsia="pl-PL"/>
          <w14:ligatures w14:val="none"/>
        </w:rPr>
      </w:pPr>
      <w:r w:rsidRPr="008D414D">
        <w:rPr>
          <w:rFonts w:ascii="Times New Roman" w:eastAsia="Times New Roman" w:hAnsi="Times New Roman" w:cs="Times New Roman"/>
          <w:b/>
          <w:kern w:val="0"/>
          <w:sz w:val="24"/>
          <w:szCs w:val="24"/>
          <w:lang w:eastAsia="pl-PL"/>
          <w14:ligatures w14:val="none"/>
        </w:rPr>
        <w:t xml:space="preserve">      </w:t>
      </w:r>
    </w:p>
    <w:p w14:paraId="02A2BB12" w14:textId="309B5557" w:rsidR="008D414D" w:rsidRPr="008D414D" w:rsidRDefault="008D414D" w:rsidP="003C7739">
      <w:pPr>
        <w:tabs>
          <w:tab w:val="left" w:pos="1134"/>
        </w:tabs>
        <w:autoSpaceDE w:val="0"/>
        <w:autoSpaceDN w:val="0"/>
        <w:spacing w:after="0" w:line="240" w:lineRule="auto"/>
        <w:ind w:firstLine="426"/>
        <w:jc w:val="both"/>
        <w:rPr>
          <w:rFonts w:ascii="Times New Roman" w:eastAsia="Times New Roman" w:hAnsi="Times New Roman" w:cs="Times New Roman"/>
          <w:kern w:val="0"/>
          <w:sz w:val="24"/>
          <w:szCs w:val="24"/>
          <w:lang w:eastAsia="pl-PL"/>
          <w14:ligatures w14:val="none"/>
        </w:rPr>
      </w:pPr>
      <w:r w:rsidRPr="008D414D">
        <w:rPr>
          <w:rFonts w:ascii="Times New Roman" w:eastAsia="Times New Roman" w:hAnsi="Times New Roman" w:cs="Times New Roman"/>
          <w:b/>
          <w:kern w:val="0"/>
          <w:sz w:val="24"/>
          <w:szCs w:val="24"/>
          <w:lang w:eastAsia="pl-PL"/>
          <w14:ligatures w14:val="none"/>
        </w:rPr>
        <w:t>§ 14</w:t>
      </w:r>
      <w:r w:rsidRPr="00201FE7">
        <w:rPr>
          <w:rFonts w:ascii="Times New Roman" w:eastAsia="Times New Roman" w:hAnsi="Times New Roman" w:cs="Times New Roman"/>
          <w:kern w:val="0"/>
          <w:sz w:val="24"/>
          <w:szCs w:val="24"/>
          <w:lang w:eastAsia="pl-PL"/>
          <w14:ligatures w14:val="none"/>
        </w:rPr>
        <w:t>.</w:t>
      </w:r>
      <w:r w:rsidRPr="008D414D">
        <w:rPr>
          <w:rFonts w:ascii="Times New Roman" w:eastAsia="Times New Roman" w:hAnsi="Times New Roman" w:cs="Times New Roman"/>
          <w:b/>
          <w:kern w:val="0"/>
          <w:sz w:val="24"/>
          <w:szCs w:val="24"/>
          <w:lang w:eastAsia="pl-PL"/>
          <w14:ligatures w14:val="none"/>
        </w:rPr>
        <w:t xml:space="preserve"> </w:t>
      </w:r>
      <w:r w:rsidRPr="008D414D">
        <w:rPr>
          <w:rFonts w:ascii="Times New Roman" w:eastAsia="Times New Roman" w:hAnsi="Times New Roman" w:cs="Times New Roman"/>
          <w:kern w:val="0"/>
          <w:sz w:val="24"/>
          <w:szCs w:val="24"/>
          <w:lang w:eastAsia="pl-PL"/>
          <w14:ligatures w14:val="none"/>
        </w:rPr>
        <w:t>1. Dokumenty, z których wynikają zobowiązania finansowe wymagają akceptacji Głównego Księgowego.</w:t>
      </w:r>
    </w:p>
    <w:p w14:paraId="4A068880" w14:textId="6F89E3CA" w:rsidR="00E14C46" w:rsidRPr="00E14C46" w:rsidRDefault="00E14C46" w:rsidP="00E14C46">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E14C46">
        <w:rPr>
          <w:rFonts w:ascii="Times New Roman" w:eastAsia="Times New Roman" w:hAnsi="Times New Roman" w:cs="Times New Roman"/>
          <w:kern w:val="0"/>
          <w:sz w:val="24"/>
          <w:szCs w:val="24"/>
          <w:lang w:eastAsia="pl-PL"/>
          <w14:ligatures w14:val="none"/>
        </w:rPr>
        <w:t xml:space="preserve">2. Uprawnienia i obowiązki Głównego Księgowego określa ustawa z dnia </w:t>
      </w:r>
      <w:r w:rsidRPr="00E14C46">
        <w:rPr>
          <w:rFonts w:ascii="Times New Roman" w:eastAsia="Times New Roman" w:hAnsi="Times New Roman" w:cs="Times New Roman"/>
          <w:kern w:val="0"/>
          <w:sz w:val="24"/>
          <w:szCs w:val="24"/>
          <w:lang w:eastAsia="pl-PL"/>
          <w14:ligatures w14:val="none"/>
        </w:rPr>
        <w:br/>
        <w:t xml:space="preserve"> 27 sierpnia 2009 r. o finansach publicznych.</w:t>
      </w:r>
    </w:p>
    <w:p w14:paraId="17273357" w14:textId="77777777" w:rsidR="003C7739" w:rsidRDefault="003C7739" w:rsidP="00F56EEC">
      <w:pPr>
        <w:tabs>
          <w:tab w:val="left" w:pos="1134"/>
        </w:tabs>
        <w:spacing w:after="0" w:line="240" w:lineRule="auto"/>
        <w:ind w:firstLine="426"/>
        <w:jc w:val="both"/>
        <w:rPr>
          <w:rFonts w:ascii="Times New Roman" w:eastAsia="Times New Roman" w:hAnsi="Times New Roman" w:cs="Times New Roman"/>
          <w:b/>
          <w:bCs/>
          <w:kern w:val="0"/>
          <w:sz w:val="24"/>
          <w:szCs w:val="24"/>
          <w:lang w:eastAsia="pl-PL"/>
          <w14:ligatures w14:val="none"/>
        </w:rPr>
      </w:pPr>
    </w:p>
    <w:p w14:paraId="5BB8D1A7" w14:textId="409B0BF9" w:rsidR="00F56EEC" w:rsidRPr="00F56EEC" w:rsidRDefault="00F56EEC" w:rsidP="00F56EEC">
      <w:pPr>
        <w:tabs>
          <w:tab w:val="left" w:pos="1134"/>
        </w:tabs>
        <w:spacing w:after="0" w:line="240" w:lineRule="auto"/>
        <w:ind w:firstLine="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b/>
          <w:bCs/>
          <w:kern w:val="0"/>
          <w:sz w:val="24"/>
          <w:szCs w:val="24"/>
          <w:lang w:eastAsia="pl-PL"/>
          <w14:ligatures w14:val="none"/>
        </w:rPr>
        <w:t>§ 15</w:t>
      </w:r>
      <w:r w:rsidRPr="00201FE7">
        <w:rPr>
          <w:rFonts w:ascii="Times New Roman" w:eastAsia="Times New Roman" w:hAnsi="Times New Roman" w:cs="Times New Roman"/>
          <w:bCs/>
          <w:kern w:val="0"/>
          <w:sz w:val="24"/>
          <w:szCs w:val="24"/>
          <w:lang w:eastAsia="pl-PL"/>
          <w14:ligatures w14:val="none"/>
        </w:rPr>
        <w:t>.</w:t>
      </w:r>
      <w:r w:rsidRPr="00F56EEC">
        <w:rPr>
          <w:rFonts w:ascii="Times New Roman" w:eastAsia="Times New Roman" w:hAnsi="Times New Roman" w:cs="Times New Roman"/>
          <w:kern w:val="0"/>
          <w:sz w:val="24"/>
          <w:szCs w:val="24"/>
          <w:lang w:eastAsia="pl-PL"/>
          <w14:ligatures w14:val="none"/>
        </w:rPr>
        <w:t xml:space="preserve"> 1. Kierujący komórkami organizacyjnymi  odpowiadają za:</w:t>
      </w:r>
    </w:p>
    <w:p w14:paraId="1DB405E9"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 xml:space="preserve">planowanie, właściwą organizację i sprawne funkcjonowanie komórki; </w:t>
      </w:r>
    </w:p>
    <w:p w14:paraId="1E538B4C" w14:textId="77777777" w:rsidR="00F56EEC" w:rsidRPr="00F56EEC" w:rsidRDefault="00F56EEC" w:rsidP="00F56EEC">
      <w:pPr>
        <w:numPr>
          <w:ilvl w:val="0"/>
          <w:numId w:val="28"/>
        </w:numPr>
        <w:tabs>
          <w:tab w:val="num" w:pos="426"/>
          <w:tab w:val="left" w:pos="1134"/>
        </w:tabs>
        <w:autoSpaceDE w:val="0"/>
        <w:autoSpaceDN w:val="0"/>
        <w:spacing w:after="0" w:line="240" w:lineRule="auto"/>
        <w:ind w:hanging="78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 xml:space="preserve">przydzielanie zadań podległym pracownikom; </w:t>
      </w:r>
    </w:p>
    <w:p w14:paraId="06139950"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sprawowanie nadzoru nad przebiegiem służby przygotowawczej nowo zatrudnionych członków służby cywilnej;</w:t>
      </w:r>
    </w:p>
    <w:p w14:paraId="38ED361B"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sporządzanie pierwszej oceny oraz ocen okresowych członków korpusu służby cywilnej zatrudnionych w kierowanej komórce organizacyjnej, a także ustalanie odrębnie dla każdego członka korpusu służby cywilnej indywidualnych programów rozwoju zawodowego;</w:t>
      </w:r>
    </w:p>
    <w:p w14:paraId="7F416B71"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sprawowanie nadzoru nad terminową realizacją planów zadań i rozstrzyganie o sposobie załatwiania spraw;</w:t>
      </w:r>
    </w:p>
    <w:p w14:paraId="0BC3D2C1"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przygotowanie wyczerpujących danych w sprawach kierowanych do konsultacji lub podpisu Wojewódzkiego Inspektora;</w:t>
      </w:r>
    </w:p>
    <w:p w14:paraId="7278DD99"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sprawowanie kontroli wewnętrznej w nadzorowanej komórce organizacyjnej;</w:t>
      </w:r>
    </w:p>
    <w:p w14:paraId="21DA2C39"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 xml:space="preserve">informowanie przełożonych o problemach związanych z realizacją zadań </w:t>
      </w:r>
      <w:r w:rsidRPr="00F56EEC">
        <w:rPr>
          <w:rFonts w:ascii="Times New Roman" w:eastAsia="Times New Roman" w:hAnsi="Times New Roman" w:cs="Times New Roman"/>
          <w:kern w:val="0"/>
          <w:sz w:val="24"/>
          <w:szCs w:val="24"/>
          <w:lang w:eastAsia="pl-PL"/>
          <w14:ligatures w14:val="none"/>
        </w:rPr>
        <w:br/>
        <w:t>i funkcjonowaniem podległej komórki;</w:t>
      </w:r>
    </w:p>
    <w:p w14:paraId="49DF4113"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lastRenderedPageBreak/>
        <w:t>podpisywanie korespondencji wynikającej z załatwionych spraw w granicach udzielonych upoważnień;</w:t>
      </w:r>
    </w:p>
    <w:p w14:paraId="14D062DA"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sprawowanie nadzoru nad dyscypliną pracy, przestrzeganiem przez podległych pracowników obowiązujących przepisów w zakresie prowadzonych spraw, ochrony informacji niejawnych, oraz bhp i ppoż.;</w:t>
      </w:r>
    </w:p>
    <w:p w14:paraId="196CFCB8"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wykonywanie zadań i ścisłe przestrzeganie zasad postępowania przy przetwarzaniu danych osobowych określonych w ustawie o ochronie danych osobowych;</w:t>
      </w:r>
    </w:p>
    <w:p w14:paraId="0527E92D"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współudział w prowadzeniu, w zakresie merytorycznym danej komórki organizacyjnej, polityki informacyjnej Wojewódzkiego Inspektoratu, w tym załatwiania spraw związanych z dostępem lub odmową dostępu do informacji publicznej;</w:t>
      </w:r>
    </w:p>
    <w:p w14:paraId="67291E04"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 xml:space="preserve">zapewnienie przestrzegania przepisów o ochronie informacji niejawnych i innych tajemnic prawnie chronionych związanych z rodzajem wykonywanej pracy; </w:t>
      </w:r>
    </w:p>
    <w:p w14:paraId="2F7161E9"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nadzór nad przestrzeganiem wdrożonych i zatwierdzonych procedur postępowania Systemu Zarządzania Jakością;</w:t>
      </w:r>
    </w:p>
    <w:p w14:paraId="2BC5F50C"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koordynację urlopów podległych pracowników, a także opiniowanie urlopów;</w:t>
      </w:r>
    </w:p>
    <w:p w14:paraId="6456992F"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 xml:space="preserve">występowanie z wnioskami dotyczącymi spraw pracowniczych w zakresie: </w:t>
      </w:r>
    </w:p>
    <w:p w14:paraId="693F9962" w14:textId="77777777" w:rsidR="00F56EEC" w:rsidRPr="00F56EEC" w:rsidRDefault="00F56EEC" w:rsidP="00F56EEC">
      <w:pPr>
        <w:tabs>
          <w:tab w:val="left" w:pos="1134"/>
        </w:tabs>
        <w:autoSpaceDE w:val="0"/>
        <w:autoSpaceDN w:val="0"/>
        <w:spacing w:after="0" w:line="240" w:lineRule="auto"/>
        <w:ind w:left="786" w:hanging="219"/>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a) awansowania, wyróżniania i karania pracownika,</w:t>
      </w:r>
    </w:p>
    <w:p w14:paraId="47EC215D" w14:textId="77777777" w:rsidR="00F56EEC" w:rsidRPr="00F56EEC" w:rsidRDefault="00F56EEC" w:rsidP="00F56EEC">
      <w:pPr>
        <w:tabs>
          <w:tab w:val="left" w:pos="1134"/>
        </w:tabs>
        <w:autoSpaceDE w:val="0"/>
        <w:autoSpaceDN w:val="0"/>
        <w:spacing w:after="0" w:line="240" w:lineRule="auto"/>
        <w:ind w:left="709" w:hanging="142"/>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b) zmiany warunków pracy i płacy,</w:t>
      </w:r>
    </w:p>
    <w:p w14:paraId="48C8C1AE" w14:textId="77777777" w:rsidR="00F56EEC" w:rsidRPr="00F56EEC" w:rsidRDefault="00F56EEC" w:rsidP="00F56EEC">
      <w:pPr>
        <w:tabs>
          <w:tab w:val="left" w:pos="1134"/>
        </w:tabs>
        <w:autoSpaceDE w:val="0"/>
        <w:autoSpaceDN w:val="0"/>
        <w:spacing w:after="0" w:line="240" w:lineRule="auto"/>
        <w:ind w:left="709" w:hanging="142"/>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c) obsadzania wolnych stanowisk pracy;</w:t>
      </w:r>
    </w:p>
    <w:p w14:paraId="58BB0255" w14:textId="77777777" w:rsidR="00F56EEC" w:rsidRPr="00F56EEC" w:rsidRDefault="00F56EEC" w:rsidP="00F56EEC">
      <w:pPr>
        <w:numPr>
          <w:ilvl w:val="0"/>
          <w:numId w:val="28"/>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nadzór nad wykonaniem mierników w budżecie zadaniowym.</w:t>
      </w:r>
    </w:p>
    <w:p w14:paraId="3DBE8794" w14:textId="1763AF0A" w:rsidR="00F56EEC" w:rsidRPr="00F56EEC" w:rsidRDefault="00F56EEC" w:rsidP="00F56EEC">
      <w:pPr>
        <w:tabs>
          <w:tab w:val="left" w:pos="1134"/>
        </w:tabs>
        <w:spacing w:after="0" w:line="240" w:lineRule="auto"/>
        <w:ind w:firstLine="567"/>
        <w:jc w:val="both"/>
        <w:rPr>
          <w:rFonts w:ascii="Times New Roman" w:hAnsi="Times New Roman" w:cs="Times New Roman"/>
          <w:sz w:val="24"/>
          <w:szCs w:val="24"/>
        </w:rPr>
      </w:pPr>
      <w:r w:rsidRPr="00F56EEC">
        <w:rPr>
          <w:rFonts w:ascii="Times New Roman" w:hAnsi="Times New Roman" w:cs="Times New Roman"/>
          <w:sz w:val="24"/>
          <w:szCs w:val="24"/>
        </w:rPr>
        <w:t xml:space="preserve">2. W czasie nieobecności kierującego komórką organizacyjną zastępuje go </w:t>
      </w:r>
      <w:r>
        <w:rPr>
          <w:rFonts w:ascii="Times New Roman" w:hAnsi="Times New Roman" w:cs="Times New Roman"/>
          <w:sz w:val="24"/>
          <w:szCs w:val="24"/>
        </w:rPr>
        <w:t>Z</w:t>
      </w:r>
      <w:r w:rsidRPr="00F56EEC">
        <w:rPr>
          <w:rFonts w:ascii="Times New Roman" w:hAnsi="Times New Roman" w:cs="Times New Roman"/>
          <w:sz w:val="24"/>
          <w:szCs w:val="24"/>
        </w:rPr>
        <w:t xml:space="preserve">astępca </w:t>
      </w:r>
      <w:r>
        <w:rPr>
          <w:rFonts w:ascii="Times New Roman" w:hAnsi="Times New Roman" w:cs="Times New Roman"/>
          <w:sz w:val="24"/>
          <w:szCs w:val="24"/>
        </w:rPr>
        <w:t>K</w:t>
      </w:r>
      <w:r w:rsidRPr="00F56EEC">
        <w:rPr>
          <w:rFonts w:ascii="Times New Roman" w:hAnsi="Times New Roman" w:cs="Times New Roman"/>
          <w:sz w:val="24"/>
          <w:szCs w:val="24"/>
        </w:rPr>
        <w:t xml:space="preserve">ierownika tej komórki organizacyjnej lub wyznaczony przez niego pracownik. </w:t>
      </w:r>
    </w:p>
    <w:p w14:paraId="516411EE" w14:textId="474C8323" w:rsidR="00F56EEC" w:rsidRPr="00F56EEC" w:rsidRDefault="00F56EEC" w:rsidP="00F56EEC">
      <w:pPr>
        <w:tabs>
          <w:tab w:val="left" w:pos="426"/>
          <w:tab w:val="left" w:pos="1134"/>
        </w:tabs>
        <w:spacing w:after="0" w:line="240" w:lineRule="auto"/>
        <w:ind w:firstLine="567"/>
        <w:jc w:val="both"/>
        <w:rPr>
          <w:rFonts w:ascii="Times New Roman" w:hAnsi="Times New Roman" w:cs="Times New Roman"/>
          <w:sz w:val="24"/>
          <w:szCs w:val="24"/>
        </w:rPr>
      </w:pPr>
      <w:r w:rsidRPr="00F56EEC">
        <w:rPr>
          <w:rFonts w:ascii="Times New Roman" w:hAnsi="Times New Roman" w:cs="Times New Roman"/>
          <w:sz w:val="24"/>
          <w:szCs w:val="24"/>
        </w:rPr>
        <w:t>3.</w:t>
      </w:r>
      <w:r>
        <w:rPr>
          <w:rFonts w:ascii="Times New Roman" w:hAnsi="Times New Roman" w:cs="Times New Roman"/>
          <w:sz w:val="24"/>
          <w:szCs w:val="24"/>
        </w:rPr>
        <w:t xml:space="preserve"> </w:t>
      </w:r>
      <w:r w:rsidRPr="00F56EEC">
        <w:rPr>
          <w:rFonts w:ascii="Times New Roman" w:hAnsi="Times New Roman" w:cs="Times New Roman"/>
          <w:sz w:val="24"/>
          <w:szCs w:val="24"/>
        </w:rPr>
        <w:t>Kierujący komórkami organizacyjnymi oraz pracownicy na samodzielnych stanowiskach współdziałają ze sobą w sprawach wymagających kompleksowego załatwienia.</w:t>
      </w:r>
    </w:p>
    <w:p w14:paraId="511EE107" w14:textId="0FCD7086" w:rsidR="00F56EEC" w:rsidRPr="00F56EEC" w:rsidRDefault="00F56EEC" w:rsidP="00F56EEC">
      <w:pPr>
        <w:tabs>
          <w:tab w:val="left" w:pos="851"/>
          <w:tab w:val="left" w:pos="1134"/>
        </w:tabs>
        <w:autoSpaceDE w:val="0"/>
        <w:autoSpaceDN w:val="0"/>
        <w:spacing w:after="0" w:line="240" w:lineRule="auto"/>
        <w:ind w:firstLine="42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Pr="00F56EEC">
        <w:rPr>
          <w:rFonts w:ascii="Times New Roman" w:eastAsia="Times New Roman" w:hAnsi="Times New Roman" w:cs="Times New Roman"/>
          <w:kern w:val="0"/>
          <w:sz w:val="24"/>
          <w:szCs w:val="24"/>
          <w:lang w:eastAsia="pl-PL"/>
          <w14:ligatures w14:val="none"/>
        </w:rPr>
        <w:t>4.</w:t>
      </w:r>
      <w:r>
        <w:rPr>
          <w:rFonts w:ascii="Times New Roman" w:eastAsia="Times New Roman" w:hAnsi="Times New Roman" w:cs="Times New Roman"/>
          <w:kern w:val="0"/>
          <w:sz w:val="24"/>
          <w:szCs w:val="24"/>
          <w:lang w:eastAsia="pl-PL"/>
          <w14:ligatures w14:val="none"/>
        </w:rPr>
        <w:t xml:space="preserve"> </w:t>
      </w:r>
      <w:r w:rsidRPr="00F56EEC">
        <w:rPr>
          <w:rFonts w:ascii="Times New Roman" w:eastAsia="Times New Roman" w:hAnsi="Times New Roman" w:cs="Times New Roman"/>
          <w:kern w:val="0"/>
          <w:sz w:val="24"/>
          <w:szCs w:val="24"/>
          <w:lang w:eastAsia="pl-PL"/>
          <w14:ligatures w14:val="none"/>
        </w:rPr>
        <w:t>Kierujący komórkami organizacyjnymi i pracownicy na samodzielnych stanowiskach</w:t>
      </w:r>
      <w:r>
        <w:rPr>
          <w:rFonts w:ascii="Times New Roman" w:eastAsia="Times New Roman" w:hAnsi="Times New Roman" w:cs="Times New Roman"/>
          <w:kern w:val="0"/>
          <w:sz w:val="24"/>
          <w:szCs w:val="24"/>
          <w:lang w:eastAsia="pl-PL"/>
          <w14:ligatures w14:val="none"/>
        </w:rPr>
        <w:t xml:space="preserve"> </w:t>
      </w:r>
      <w:r w:rsidRPr="00F56EEC">
        <w:rPr>
          <w:rFonts w:ascii="Times New Roman" w:eastAsia="Times New Roman" w:hAnsi="Times New Roman" w:cs="Times New Roman"/>
          <w:kern w:val="0"/>
          <w:sz w:val="24"/>
          <w:szCs w:val="24"/>
          <w:lang w:eastAsia="pl-PL"/>
          <w14:ligatures w14:val="none"/>
        </w:rPr>
        <w:t>realizujących zadania, związane z kontrolą zarządczą w szczególności uczestniczą w procesie zarzadzania ryzykiem, dokonywania samooceny kontroli zarządczej i zapewnieniu o stanie kontroli zarządczej.</w:t>
      </w:r>
    </w:p>
    <w:p w14:paraId="3FB53EF8" w14:textId="77777777" w:rsidR="008D414D" w:rsidRDefault="008D414D" w:rsidP="008D414D">
      <w:pPr>
        <w:spacing w:after="0"/>
        <w:jc w:val="both"/>
        <w:rPr>
          <w:rFonts w:ascii="Times New Roman" w:hAnsi="Times New Roman" w:cs="Times New Roman"/>
          <w:sz w:val="24"/>
          <w:szCs w:val="24"/>
        </w:rPr>
      </w:pPr>
    </w:p>
    <w:p w14:paraId="76E225E9" w14:textId="77777777" w:rsidR="00F56EEC" w:rsidRPr="00F56EEC" w:rsidRDefault="00F56EEC" w:rsidP="00F56EEC">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lang w:eastAsia="pl-PL"/>
          <w14:ligatures w14:val="none"/>
        </w:rPr>
      </w:pPr>
      <w:r w:rsidRPr="00F56EEC">
        <w:rPr>
          <w:rFonts w:ascii="Times New Roman" w:eastAsia="Times New Roman" w:hAnsi="Times New Roman" w:cs="Times New Roman"/>
          <w:b/>
          <w:bCs/>
          <w:kern w:val="0"/>
          <w:sz w:val="24"/>
          <w:szCs w:val="24"/>
          <w:lang w:eastAsia="pl-PL"/>
          <w14:ligatures w14:val="none"/>
        </w:rPr>
        <w:t>ROZDZIAŁ V</w:t>
      </w:r>
    </w:p>
    <w:p w14:paraId="5CD55A7F" w14:textId="77777777" w:rsidR="00F56EEC" w:rsidRPr="00F56EEC" w:rsidRDefault="00F56EEC" w:rsidP="00F56EEC">
      <w:pPr>
        <w:tabs>
          <w:tab w:val="left" w:pos="1134"/>
        </w:tabs>
        <w:autoSpaceDE w:val="0"/>
        <w:autoSpaceDN w:val="0"/>
        <w:spacing w:after="0" w:line="240" w:lineRule="auto"/>
        <w:jc w:val="center"/>
        <w:rPr>
          <w:rFonts w:ascii="Times New Roman" w:eastAsia="Times New Roman" w:hAnsi="Times New Roman" w:cs="Times New Roman"/>
          <w:b/>
          <w:bCs/>
          <w:kern w:val="0"/>
          <w:sz w:val="18"/>
          <w:szCs w:val="18"/>
          <w:lang w:eastAsia="pl-PL"/>
          <w14:ligatures w14:val="none"/>
        </w:rPr>
      </w:pPr>
    </w:p>
    <w:p w14:paraId="7FFDA7E7" w14:textId="77777777" w:rsidR="00F56EEC" w:rsidRPr="00F56EEC" w:rsidRDefault="00F56EEC" w:rsidP="00F56EEC">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u w:val="single"/>
          <w:lang w:eastAsia="pl-PL"/>
          <w14:ligatures w14:val="none"/>
        </w:rPr>
      </w:pPr>
      <w:r w:rsidRPr="00F56EEC">
        <w:rPr>
          <w:rFonts w:ascii="Times New Roman" w:eastAsia="Times New Roman" w:hAnsi="Times New Roman" w:cs="Times New Roman"/>
          <w:b/>
          <w:bCs/>
          <w:kern w:val="0"/>
          <w:sz w:val="24"/>
          <w:szCs w:val="24"/>
          <w:u w:val="single"/>
          <w:lang w:eastAsia="pl-PL"/>
          <w14:ligatures w14:val="none"/>
        </w:rPr>
        <w:t>Uprawnienia i obowiązki pracowników</w:t>
      </w:r>
    </w:p>
    <w:p w14:paraId="2540CF70" w14:textId="77777777" w:rsidR="00F56EEC" w:rsidRDefault="00F56EEC" w:rsidP="008D414D">
      <w:pPr>
        <w:spacing w:after="0"/>
        <w:jc w:val="both"/>
        <w:rPr>
          <w:rFonts w:ascii="Times New Roman" w:hAnsi="Times New Roman" w:cs="Times New Roman"/>
          <w:sz w:val="24"/>
          <w:szCs w:val="24"/>
        </w:rPr>
      </w:pPr>
    </w:p>
    <w:p w14:paraId="5ED69E10" w14:textId="77777777" w:rsidR="00F56EEC" w:rsidRPr="00F56EEC" w:rsidRDefault="00F56EEC" w:rsidP="00F56EEC">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b/>
          <w:bCs/>
          <w:kern w:val="0"/>
          <w:sz w:val="24"/>
          <w:szCs w:val="24"/>
          <w:lang w:eastAsia="pl-PL"/>
          <w14:ligatures w14:val="none"/>
        </w:rPr>
        <w:t>§ 16</w:t>
      </w:r>
      <w:r w:rsidRPr="00201FE7">
        <w:rPr>
          <w:rFonts w:ascii="Times New Roman" w:eastAsia="Times New Roman" w:hAnsi="Times New Roman" w:cs="Times New Roman"/>
          <w:bCs/>
          <w:kern w:val="0"/>
          <w:sz w:val="24"/>
          <w:szCs w:val="24"/>
          <w:lang w:eastAsia="pl-PL"/>
          <w14:ligatures w14:val="none"/>
        </w:rPr>
        <w:t>.</w:t>
      </w:r>
      <w:r w:rsidRPr="00F56EEC">
        <w:rPr>
          <w:rFonts w:ascii="Times New Roman" w:eastAsia="Times New Roman" w:hAnsi="Times New Roman" w:cs="Times New Roman"/>
          <w:b/>
          <w:bCs/>
          <w:kern w:val="0"/>
          <w:sz w:val="24"/>
          <w:szCs w:val="24"/>
          <w:lang w:eastAsia="pl-PL"/>
          <w14:ligatures w14:val="none"/>
        </w:rPr>
        <w:t xml:space="preserve"> </w:t>
      </w:r>
      <w:r w:rsidRPr="00F56EEC">
        <w:rPr>
          <w:rFonts w:ascii="Times New Roman" w:eastAsia="Times New Roman" w:hAnsi="Times New Roman" w:cs="Times New Roman"/>
          <w:kern w:val="0"/>
          <w:sz w:val="24"/>
          <w:szCs w:val="24"/>
          <w:lang w:eastAsia="pl-PL"/>
          <w14:ligatures w14:val="none"/>
        </w:rPr>
        <w:t xml:space="preserve">1. Podstawowe prawa i obowiązki pracownika wynikają z przepisów prawa, </w:t>
      </w:r>
      <w:r w:rsidRPr="00F56EEC">
        <w:rPr>
          <w:rFonts w:ascii="Times New Roman" w:eastAsia="Times New Roman" w:hAnsi="Times New Roman" w:cs="Times New Roman"/>
          <w:kern w:val="0"/>
          <w:sz w:val="24"/>
          <w:szCs w:val="24"/>
          <w:lang w:eastAsia="pl-PL"/>
          <w14:ligatures w14:val="none"/>
        </w:rPr>
        <w:br/>
        <w:t>a w szczególności:</w:t>
      </w:r>
    </w:p>
    <w:p w14:paraId="71DBC413" w14:textId="77777777" w:rsidR="00F56EEC" w:rsidRPr="00F56EEC" w:rsidRDefault="00F56EEC" w:rsidP="00F56EEC">
      <w:pPr>
        <w:numPr>
          <w:ilvl w:val="0"/>
          <w:numId w:val="29"/>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 xml:space="preserve">ustawy z dnia 21 listopada 2008 r. o służbie cywilnej; </w:t>
      </w:r>
    </w:p>
    <w:p w14:paraId="16FE08B0" w14:textId="77777777" w:rsidR="00F56EEC" w:rsidRPr="00F56EEC" w:rsidRDefault="00F56EEC" w:rsidP="00F56EEC">
      <w:pPr>
        <w:numPr>
          <w:ilvl w:val="0"/>
          <w:numId w:val="29"/>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ustawy z dnia 16 września 1982 r. o pracownikach urzędów państwowych;</w:t>
      </w:r>
    </w:p>
    <w:p w14:paraId="2A9FFE1D" w14:textId="77777777" w:rsidR="00F56EEC" w:rsidRPr="00F56EEC" w:rsidRDefault="00F56EEC" w:rsidP="00F56EEC">
      <w:pPr>
        <w:numPr>
          <w:ilvl w:val="0"/>
          <w:numId w:val="29"/>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ustawy z dnia 26 czerwca 1974 r. Kodeks Pracy;</w:t>
      </w:r>
    </w:p>
    <w:p w14:paraId="56E45E86" w14:textId="77777777" w:rsidR="00F56EEC" w:rsidRPr="00F56EEC" w:rsidRDefault="00F56EEC" w:rsidP="00F56EEC">
      <w:pPr>
        <w:numPr>
          <w:ilvl w:val="0"/>
          <w:numId w:val="29"/>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ustawy z dnia 6 lipca 1982 r. o radcach prawnych.</w:t>
      </w:r>
    </w:p>
    <w:p w14:paraId="4C2061F0" w14:textId="77777777" w:rsidR="00F56EEC" w:rsidRDefault="00F56EEC" w:rsidP="00F56EEC">
      <w:pPr>
        <w:pStyle w:val="Akapitzlist"/>
        <w:tabs>
          <w:tab w:val="left" w:pos="851"/>
          <w:tab w:val="left" w:pos="1134"/>
        </w:tabs>
        <w:spacing w:after="0"/>
        <w:ind w:left="786" w:hanging="219"/>
        <w:jc w:val="both"/>
        <w:rPr>
          <w:rFonts w:ascii="Times New Roman" w:hAnsi="Times New Roman" w:cs="Times New Roman"/>
          <w:sz w:val="24"/>
          <w:szCs w:val="24"/>
        </w:rPr>
      </w:pPr>
      <w:r w:rsidRPr="00F56EEC">
        <w:rPr>
          <w:rFonts w:ascii="Times New Roman" w:hAnsi="Times New Roman" w:cs="Times New Roman"/>
          <w:sz w:val="24"/>
          <w:szCs w:val="24"/>
        </w:rPr>
        <w:t>2. Do uprawnień i obowiązków pracownika w szczególności należy:</w:t>
      </w:r>
    </w:p>
    <w:p w14:paraId="07B4CE44" w14:textId="77777777" w:rsidR="00F56EEC" w:rsidRPr="00F56EEC"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znajomość przepisów prawa, a w szczególności w zakresie wykonywanych zadań służbowych Inspekcji;</w:t>
      </w:r>
    </w:p>
    <w:p w14:paraId="3E59CCFC" w14:textId="77777777" w:rsidR="00F56EEC" w:rsidRPr="00F56EEC"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terminowe wykonywanie powierzonych prac zgodnie ze stanem faktycznym, obowiązującym prawem oraz etyką urzędniczą;</w:t>
      </w:r>
    </w:p>
    <w:p w14:paraId="1619C7ED" w14:textId="77777777" w:rsidR="00F56EEC" w:rsidRPr="00F56EEC" w:rsidRDefault="00F56EEC" w:rsidP="00F56EEC">
      <w:pPr>
        <w:numPr>
          <w:ilvl w:val="0"/>
          <w:numId w:val="30"/>
        </w:numPr>
        <w:tabs>
          <w:tab w:val="num" w:pos="426"/>
          <w:tab w:val="left" w:pos="1134"/>
        </w:tabs>
        <w:autoSpaceDE w:val="0"/>
        <w:autoSpaceDN w:val="0"/>
        <w:spacing w:after="0" w:line="240" w:lineRule="auto"/>
        <w:ind w:hanging="78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właściwe i godne reprezentowanie Inspekcji;</w:t>
      </w:r>
    </w:p>
    <w:p w14:paraId="7617838B" w14:textId="23AE4D07" w:rsidR="00F56EEC" w:rsidRPr="00AA7E31"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AA7E31">
        <w:rPr>
          <w:rFonts w:ascii="Times New Roman" w:eastAsia="Times New Roman" w:hAnsi="Times New Roman" w:cs="Times New Roman"/>
          <w:kern w:val="0"/>
          <w:sz w:val="24"/>
          <w:szCs w:val="24"/>
          <w:lang w:eastAsia="pl-PL"/>
          <w14:ligatures w14:val="none"/>
        </w:rPr>
        <w:t>reprezentowanie stanowiska Wojewódzkiego Inspektora w zakresie prowadzonych zadań</w:t>
      </w:r>
      <w:r w:rsidR="00AA7E31" w:rsidRPr="00AA7E31">
        <w:rPr>
          <w:rFonts w:ascii="Times New Roman" w:eastAsia="Times New Roman" w:hAnsi="Times New Roman" w:cs="Times New Roman"/>
          <w:kern w:val="0"/>
          <w:sz w:val="24"/>
          <w:szCs w:val="24"/>
          <w:lang w:eastAsia="pl-PL"/>
          <w14:ligatures w14:val="none"/>
        </w:rPr>
        <w:t>;</w:t>
      </w:r>
    </w:p>
    <w:p w14:paraId="7F1E7164" w14:textId="77777777" w:rsidR="00F56EEC" w:rsidRPr="00F56EEC"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przestrzeganie tajemnicy państwowej, służbowej oraz ochrony danych osobowych;</w:t>
      </w:r>
    </w:p>
    <w:p w14:paraId="4DF0F9F2" w14:textId="1DCDF71F" w:rsidR="00F56EEC" w:rsidRPr="00AA7E31"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AA7E31">
        <w:rPr>
          <w:rFonts w:ascii="Times New Roman" w:eastAsia="Times New Roman" w:hAnsi="Times New Roman" w:cs="Times New Roman"/>
          <w:kern w:val="0"/>
          <w:sz w:val="24"/>
          <w:szCs w:val="24"/>
          <w:lang w:eastAsia="pl-PL"/>
          <w14:ligatures w14:val="none"/>
        </w:rPr>
        <w:t>współdziałanie</w:t>
      </w:r>
      <w:r w:rsidR="00AA7E31" w:rsidRPr="00AA7E31">
        <w:rPr>
          <w:rFonts w:ascii="Times New Roman" w:eastAsia="Times New Roman" w:hAnsi="Times New Roman" w:cs="Times New Roman"/>
          <w:kern w:val="0"/>
          <w:sz w:val="24"/>
          <w:szCs w:val="24"/>
          <w:lang w:eastAsia="pl-PL"/>
          <w14:ligatures w14:val="none"/>
        </w:rPr>
        <w:t> </w:t>
      </w:r>
      <w:r w:rsidRPr="00AA7E31">
        <w:rPr>
          <w:rFonts w:ascii="Times New Roman" w:eastAsia="Times New Roman" w:hAnsi="Times New Roman" w:cs="Times New Roman"/>
          <w:kern w:val="0"/>
          <w:sz w:val="24"/>
          <w:szCs w:val="24"/>
          <w:lang w:eastAsia="pl-PL"/>
          <w14:ligatures w14:val="none"/>
        </w:rPr>
        <w:t>z</w:t>
      </w:r>
      <w:r w:rsidR="00AA7E31" w:rsidRPr="00AA7E31">
        <w:rPr>
          <w:rFonts w:ascii="Times New Roman" w:eastAsia="Times New Roman" w:hAnsi="Times New Roman" w:cs="Times New Roman"/>
          <w:kern w:val="0"/>
          <w:sz w:val="24"/>
          <w:szCs w:val="24"/>
          <w:lang w:eastAsia="pl-PL"/>
          <w14:ligatures w14:val="none"/>
        </w:rPr>
        <w:t> </w:t>
      </w:r>
      <w:r w:rsidRPr="00AA7E31">
        <w:rPr>
          <w:rFonts w:ascii="Times New Roman" w:eastAsia="Times New Roman" w:hAnsi="Times New Roman" w:cs="Times New Roman"/>
          <w:kern w:val="0"/>
          <w:sz w:val="24"/>
          <w:szCs w:val="24"/>
          <w:lang w:eastAsia="pl-PL"/>
          <w14:ligatures w14:val="none"/>
        </w:rPr>
        <w:t>Główn</w:t>
      </w:r>
      <w:r w:rsidR="00AA7E31" w:rsidRPr="00AA7E31">
        <w:rPr>
          <w:rFonts w:ascii="Times New Roman" w:eastAsia="Times New Roman" w:hAnsi="Times New Roman" w:cs="Times New Roman"/>
          <w:kern w:val="0"/>
          <w:sz w:val="24"/>
          <w:szCs w:val="24"/>
          <w:lang w:eastAsia="pl-PL"/>
          <w14:ligatures w14:val="none"/>
        </w:rPr>
        <w:t>ym Inspektorem i </w:t>
      </w:r>
      <w:r w:rsidRPr="00AA7E31">
        <w:rPr>
          <w:rFonts w:ascii="Times New Roman" w:eastAsia="Times New Roman" w:hAnsi="Times New Roman" w:cs="Times New Roman"/>
          <w:kern w:val="0"/>
          <w:sz w:val="24"/>
          <w:szCs w:val="24"/>
          <w:lang w:eastAsia="pl-PL"/>
          <w14:ligatures w14:val="none"/>
        </w:rPr>
        <w:t>Wojewod</w:t>
      </w:r>
      <w:r w:rsidR="00AA7E31" w:rsidRPr="00AA7E31">
        <w:rPr>
          <w:rFonts w:ascii="Times New Roman" w:eastAsia="Times New Roman" w:hAnsi="Times New Roman" w:cs="Times New Roman"/>
          <w:kern w:val="0"/>
          <w:sz w:val="24"/>
          <w:szCs w:val="24"/>
          <w:lang w:eastAsia="pl-PL"/>
          <w14:ligatures w14:val="none"/>
        </w:rPr>
        <w:t>ą w miarę potrzeb służbowych;</w:t>
      </w:r>
    </w:p>
    <w:p w14:paraId="30B1930E" w14:textId="77777777" w:rsidR="00F56EEC" w:rsidRPr="00F56EEC"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zgłaszanie uwag, propozycji i wniosków zmierzających do usprawnienia realizacji zadań, poprawy organizacji pracy i bhp;</w:t>
      </w:r>
    </w:p>
    <w:p w14:paraId="27634745" w14:textId="77777777" w:rsidR="00F56EEC" w:rsidRPr="00F56EEC"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lastRenderedPageBreak/>
        <w:t>podejmowanie samodzielnych inicjatyw w dziedzinie usprawnienia pracy;</w:t>
      </w:r>
    </w:p>
    <w:p w14:paraId="26B1EAF9" w14:textId="77777777" w:rsidR="00F56EEC" w:rsidRPr="00F56EEC"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podnoszenie kwalifikacji zawodowych oraz doskonalenie umiejętności;</w:t>
      </w:r>
    </w:p>
    <w:p w14:paraId="1290222F" w14:textId="77777777" w:rsidR="00F56EEC" w:rsidRPr="00F56EEC"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przestrzeganie obowiązujących przepisów w zakresie bhp, ppoż., zabezpieczenia mienia, obrony cywilnej i innych uregulowań prawnych;</w:t>
      </w:r>
    </w:p>
    <w:p w14:paraId="3E7C22BE" w14:textId="77777777" w:rsidR="00F56EEC" w:rsidRPr="00F56EEC" w:rsidRDefault="00F56EEC" w:rsidP="00F56EEC">
      <w:pPr>
        <w:numPr>
          <w:ilvl w:val="0"/>
          <w:numId w:val="30"/>
        </w:numPr>
        <w:tabs>
          <w:tab w:val="num" w:pos="426"/>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przestrzeganie dyscypliny pracy i dbałość o dobrą atmosferę pracy;</w:t>
      </w:r>
    </w:p>
    <w:p w14:paraId="3B4D994F" w14:textId="77777777" w:rsidR="00F56EEC" w:rsidRPr="00F56EEC"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właściwy stosunek do interesantów, podwładnych, współpracowników i przełożonych;</w:t>
      </w:r>
    </w:p>
    <w:p w14:paraId="2AFF2DB6" w14:textId="77777777" w:rsidR="00F56EEC" w:rsidRPr="00F56EEC"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 xml:space="preserve">przestrzeganie drogi służbowej, obowiązujących regulaminów, instrukcji kancelaryjnej </w:t>
      </w:r>
      <w:r w:rsidRPr="00F56EEC">
        <w:rPr>
          <w:rFonts w:ascii="Times New Roman" w:eastAsia="Times New Roman" w:hAnsi="Times New Roman" w:cs="Times New Roman"/>
          <w:kern w:val="0"/>
          <w:sz w:val="24"/>
          <w:szCs w:val="24"/>
          <w:lang w:eastAsia="pl-PL"/>
          <w14:ligatures w14:val="none"/>
        </w:rPr>
        <w:br/>
        <w:t>i archiwalnej, obiegu dokumentów i innych;</w:t>
      </w:r>
    </w:p>
    <w:p w14:paraId="1A8979EF" w14:textId="7488CE7C" w:rsidR="00F56EEC" w:rsidRPr="00F56EEC"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współpraca z Pełnomocnikiem ds. Systemu Zarządzani</w:t>
      </w:r>
      <w:r w:rsidR="00977319">
        <w:rPr>
          <w:rFonts w:ascii="Times New Roman" w:eastAsia="Times New Roman" w:hAnsi="Times New Roman" w:cs="Times New Roman"/>
          <w:kern w:val="0"/>
          <w:sz w:val="24"/>
          <w:szCs w:val="24"/>
          <w:lang w:eastAsia="pl-PL"/>
          <w14:ligatures w14:val="none"/>
        </w:rPr>
        <w:t>a Jakością w zakresie wdraż</w:t>
      </w:r>
      <w:r w:rsidR="00977319" w:rsidRPr="00684457">
        <w:rPr>
          <w:rFonts w:ascii="Times New Roman" w:eastAsia="Times New Roman" w:hAnsi="Times New Roman" w:cs="Times New Roman"/>
          <w:kern w:val="0"/>
          <w:sz w:val="24"/>
          <w:szCs w:val="24"/>
          <w:lang w:eastAsia="pl-PL"/>
          <w14:ligatures w14:val="none"/>
        </w:rPr>
        <w:t>ania</w:t>
      </w:r>
      <w:r w:rsidR="00977319" w:rsidRPr="00977319">
        <w:rPr>
          <w:rFonts w:ascii="Times New Roman" w:eastAsia="Times New Roman" w:hAnsi="Times New Roman" w:cs="Times New Roman"/>
          <w:color w:val="FF0000"/>
          <w:kern w:val="0"/>
          <w:sz w:val="24"/>
          <w:szCs w:val="24"/>
          <w:lang w:eastAsia="pl-PL"/>
          <w14:ligatures w14:val="none"/>
        </w:rPr>
        <w:t>;</w:t>
      </w:r>
      <w:r w:rsidRPr="00977319">
        <w:rPr>
          <w:rFonts w:ascii="Times New Roman" w:eastAsia="Times New Roman" w:hAnsi="Times New Roman" w:cs="Times New Roman"/>
          <w:color w:val="FF0000"/>
          <w:kern w:val="0"/>
          <w:sz w:val="24"/>
          <w:szCs w:val="24"/>
          <w:lang w:eastAsia="pl-PL"/>
          <w14:ligatures w14:val="none"/>
        </w:rPr>
        <w:t xml:space="preserve"> </w:t>
      </w:r>
      <w:r w:rsidRPr="00F56EEC">
        <w:rPr>
          <w:rFonts w:ascii="Times New Roman" w:eastAsia="Times New Roman" w:hAnsi="Times New Roman" w:cs="Times New Roman"/>
          <w:kern w:val="0"/>
          <w:sz w:val="24"/>
          <w:szCs w:val="24"/>
          <w:lang w:eastAsia="pl-PL"/>
          <w14:ligatures w14:val="none"/>
        </w:rPr>
        <w:t>właściwego stosowania, rozwoju i utrzymania Systemu Zarządzania Jakością;</w:t>
      </w:r>
    </w:p>
    <w:p w14:paraId="27177EFF" w14:textId="77777777" w:rsidR="00F56EEC" w:rsidRPr="00F56EEC"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 xml:space="preserve">dbałość o stan techniczny pojazdów, sprzętu, których są użytkownikami oraz porządek </w:t>
      </w:r>
      <w:r w:rsidRPr="00F56EEC">
        <w:rPr>
          <w:rFonts w:ascii="Times New Roman" w:eastAsia="Times New Roman" w:hAnsi="Times New Roman" w:cs="Times New Roman"/>
          <w:kern w:val="0"/>
          <w:sz w:val="24"/>
          <w:szCs w:val="24"/>
          <w:lang w:eastAsia="pl-PL"/>
          <w14:ligatures w14:val="none"/>
        </w:rPr>
        <w:br/>
        <w:t>i estetykę miejsca pracy;</w:t>
      </w:r>
    </w:p>
    <w:p w14:paraId="4B6FC6D1" w14:textId="77777777" w:rsidR="00F56EEC" w:rsidRPr="00F56EEC" w:rsidRDefault="00F56EEC" w:rsidP="00F56EEC">
      <w:pPr>
        <w:numPr>
          <w:ilvl w:val="0"/>
          <w:numId w:val="30"/>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56EEC">
        <w:rPr>
          <w:rFonts w:ascii="Times New Roman" w:eastAsia="Times New Roman" w:hAnsi="Times New Roman" w:cs="Times New Roman"/>
          <w:kern w:val="0"/>
          <w:sz w:val="24"/>
          <w:szCs w:val="24"/>
          <w:lang w:eastAsia="pl-PL"/>
          <w14:ligatures w14:val="none"/>
        </w:rPr>
        <w:t>obowiązek zgłaszania konfliktu interesów Wojewódzkiemu Inspektorowi.</w:t>
      </w:r>
    </w:p>
    <w:p w14:paraId="0602674E" w14:textId="59712DDB" w:rsidR="00F56EEC" w:rsidRPr="00F56EEC" w:rsidRDefault="00F56EEC" w:rsidP="00F56EEC">
      <w:pPr>
        <w:tabs>
          <w:tab w:val="left" w:pos="851"/>
          <w:tab w:val="left" w:pos="1134"/>
        </w:tabs>
        <w:spacing w:after="0" w:line="240" w:lineRule="auto"/>
        <w:ind w:firstLine="567"/>
        <w:jc w:val="both"/>
        <w:rPr>
          <w:rFonts w:ascii="Times New Roman" w:hAnsi="Times New Roman" w:cs="Times New Roman"/>
          <w:sz w:val="24"/>
          <w:szCs w:val="24"/>
        </w:rPr>
      </w:pPr>
      <w:r w:rsidRPr="00F56EEC">
        <w:rPr>
          <w:rFonts w:ascii="Times New Roman" w:hAnsi="Times New Roman" w:cs="Times New Roman"/>
          <w:sz w:val="24"/>
          <w:szCs w:val="24"/>
        </w:rPr>
        <w:t xml:space="preserve">3. Pracownik podlega bezpośrednio </w:t>
      </w:r>
      <w:r>
        <w:rPr>
          <w:rFonts w:ascii="Times New Roman" w:hAnsi="Times New Roman" w:cs="Times New Roman"/>
          <w:sz w:val="24"/>
          <w:szCs w:val="24"/>
        </w:rPr>
        <w:t>K</w:t>
      </w:r>
      <w:r w:rsidRPr="00F56EEC">
        <w:rPr>
          <w:rFonts w:ascii="Times New Roman" w:hAnsi="Times New Roman" w:cs="Times New Roman"/>
          <w:sz w:val="24"/>
          <w:szCs w:val="24"/>
        </w:rPr>
        <w:t xml:space="preserve">ierownikowi, od którego otrzymuje zadania </w:t>
      </w:r>
      <w:r>
        <w:rPr>
          <w:rFonts w:ascii="Times New Roman" w:hAnsi="Times New Roman" w:cs="Times New Roman"/>
          <w:sz w:val="24"/>
          <w:szCs w:val="24"/>
        </w:rPr>
        <w:br/>
      </w:r>
      <w:r w:rsidRPr="00F56EEC">
        <w:rPr>
          <w:rFonts w:ascii="Times New Roman" w:hAnsi="Times New Roman" w:cs="Times New Roman"/>
          <w:sz w:val="24"/>
          <w:szCs w:val="24"/>
        </w:rPr>
        <w:t>i polecenia służbowe i przed którym jest odpowiedzialny za wyniki swojej pracy.</w:t>
      </w:r>
    </w:p>
    <w:p w14:paraId="2541C90B" w14:textId="77777777" w:rsidR="00F56EEC" w:rsidRPr="00F56EEC" w:rsidRDefault="00F56EEC" w:rsidP="00F56EEC">
      <w:pPr>
        <w:tabs>
          <w:tab w:val="left" w:pos="851"/>
          <w:tab w:val="left" w:pos="1134"/>
        </w:tabs>
        <w:spacing w:after="0" w:line="240" w:lineRule="auto"/>
        <w:ind w:firstLine="567"/>
        <w:jc w:val="both"/>
        <w:rPr>
          <w:rFonts w:ascii="Times New Roman" w:hAnsi="Times New Roman" w:cs="Times New Roman"/>
          <w:sz w:val="24"/>
          <w:szCs w:val="24"/>
        </w:rPr>
      </w:pPr>
      <w:r w:rsidRPr="00F56EEC">
        <w:rPr>
          <w:rFonts w:ascii="Times New Roman" w:hAnsi="Times New Roman" w:cs="Times New Roman"/>
          <w:sz w:val="24"/>
          <w:szCs w:val="24"/>
        </w:rPr>
        <w:t>4. Pracownicy sekcji otrzymują zadania i polecenia służbowe od kierującego daną sekcją.</w:t>
      </w:r>
    </w:p>
    <w:p w14:paraId="5E31A49B" w14:textId="20F06346" w:rsidR="00F56EEC" w:rsidRPr="00F56EEC" w:rsidRDefault="00F56EEC" w:rsidP="00F56EEC">
      <w:pPr>
        <w:tabs>
          <w:tab w:val="left" w:pos="851"/>
          <w:tab w:val="left" w:pos="1134"/>
        </w:tabs>
        <w:spacing w:after="0" w:line="240" w:lineRule="auto"/>
        <w:ind w:firstLine="567"/>
        <w:jc w:val="both"/>
        <w:rPr>
          <w:rFonts w:ascii="Times New Roman" w:hAnsi="Times New Roman" w:cs="Times New Roman"/>
          <w:sz w:val="24"/>
          <w:szCs w:val="24"/>
        </w:rPr>
      </w:pPr>
      <w:r w:rsidRPr="00F56EEC">
        <w:rPr>
          <w:rFonts w:ascii="Times New Roman" w:hAnsi="Times New Roman" w:cs="Times New Roman"/>
          <w:sz w:val="24"/>
          <w:szCs w:val="24"/>
        </w:rPr>
        <w:t xml:space="preserve">5. Zakres czynności pracowników wynika z zadań przydzielonych poszczególnym stanowiskom pracy, ustalonych przez Kierownika (bezpośredniego przełożonego) </w:t>
      </w:r>
      <w:r>
        <w:rPr>
          <w:rFonts w:ascii="Times New Roman" w:hAnsi="Times New Roman" w:cs="Times New Roman"/>
          <w:sz w:val="24"/>
          <w:szCs w:val="24"/>
        </w:rPr>
        <w:br/>
      </w:r>
      <w:r w:rsidRPr="00F56EEC">
        <w:rPr>
          <w:rFonts w:ascii="Times New Roman" w:hAnsi="Times New Roman" w:cs="Times New Roman"/>
          <w:sz w:val="24"/>
          <w:szCs w:val="24"/>
        </w:rPr>
        <w:t>i zatwierdzanych przez Wojewódzkiego Inspektora.</w:t>
      </w:r>
    </w:p>
    <w:p w14:paraId="3184A60D" w14:textId="77777777" w:rsidR="00F56EEC" w:rsidRPr="00F56EEC" w:rsidRDefault="00F56EEC" w:rsidP="00F56EEC">
      <w:pPr>
        <w:tabs>
          <w:tab w:val="left" w:pos="851"/>
          <w:tab w:val="left" w:pos="1134"/>
        </w:tabs>
        <w:spacing w:after="0" w:line="240" w:lineRule="auto"/>
        <w:ind w:firstLine="567"/>
        <w:jc w:val="both"/>
        <w:rPr>
          <w:rFonts w:ascii="Times New Roman" w:hAnsi="Times New Roman" w:cs="Times New Roman"/>
          <w:sz w:val="24"/>
          <w:szCs w:val="24"/>
        </w:rPr>
      </w:pPr>
      <w:r w:rsidRPr="00F56EEC">
        <w:rPr>
          <w:rFonts w:ascii="Times New Roman" w:hAnsi="Times New Roman" w:cs="Times New Roman"/>
          <w:sz w:val="24"/>
          <w:szCs w:val="24"/>
        </w:rPr>
        <w:t>6. Zakresy czynności samodzielnych stanowisk pracy ustala Wojewódzki Inspektor.</w:t>
      </w:r>
    </w:p>
    <w:p w14:paraId="48E30F19" w14:textId="77777777" w:rsidR="00F56EEC" w:rsidRPr="00F56EEC" w:rsidRDefault="00F56EEC" w:rsidP="00F56EEC">
      <w:pPr>
        <w:tabs>
          <w:tab w:val="left" w:pos="851"/>
          <w:tab w:val="left" w:pos="1134"/>
        </w:tabs>
        <w:spacing w:after="0" w:line="240" w:lineRule="auto"/>
        <w:ind w:firstLine="567"/>
        <w:jc w:val="both"/>
        <w:rPr>
          <w:rFonts w:ascii="Times New Roman" w:hAnsi="Times New Roman" w:cs="Times New Roman"/>
          <w:sz w:val="24"/>
          <w:szCs w:val="24"/>
        </w:rPr>
      </w:pPr>
      <w:r w:rsidRPr="00F56EEC">
        <w:rPr>
          <w:rFonts w:ascii="Times New Roman" w:hAnsi="Times New Roman" w:cs="Times New Roman"/>
          <w:sz w:val="24"/>
          <w:szCs w:val="24"/>
        </w:rPr>
        <w:t>7. Radca Prawny podlega bezpośrednio Wojewódzkiemu Inspektorowi, od którego otrzymuje zadania i polecenia służbowe i przed którym jest odpowiedzialny za wyniki pracy.</w:t>
      </w:r>
    </w:p>
    <w:p w14:paraId="517EC5D4" w14:textId="49C70BC5" w:rsidR="00F56EEC" w:rsidRPr="00F56EEC" w:rsidRDefault="00F56EEC" w:rsidP="00F56EEC">
      <w:pPr>
        <w:tabs>
          <w:tab w:val="left" w:pos="851"/>
          <w:tab w:val="left" w:pos="1134"/>
        </w:tabs>
        <w:spacing w:after="0" w:line="240" w:lineRule="auto"/>
        <w:ind w:firstLine="567"/>
        <w:jc w:val="both"/>
        <w:rPr>
          <w:rFonts w:ascii="Times New Roman" w:hAnsi="Times New Roman" w:cs="Times New Roman"/>
          <w:sz w:val="24"/>
          <w:szCs w:val="24"/>
        </w:rPr>
      </w:pPr>
      <w:r w:rsidRPr="00F56EEC">
        <w:rPr>
          <w:rFonts w:ascii="Times New Roman" w:hAnsi="Times New Roman" w:cs="Times New Roman"/>
          <w:sz w:val="24"/>
          <w:szCs w:val="24"/>
        </w:rPr>
        <w:t>8. Stanowisko ds. bhp i ppoż. podlega bezpośrednio Wojewódzkiemu Inspektorowi, od którego otrzymuje zadania i polecenia służbowe i przed którym jest odpowiedzialne za wyniki pracy.</w:t>
      </w:r>
    </w:p>
    <w:p w14:paraId="66D3A9A6" w14:textId="77777777" w:rsidR="00F56EEC" w:rsidRDefault="00F56EEC" w:rsidP="008D414D">
      <w:pPr>
        <w:spacing w:after="0"/>
        <w:jc w:val="both"/>
        <w:rPr>
          <w:rFonts w:ascii="Times New Roman" w:hAnsi="Times New Roman" w:cs="Times New Roman"/>
          <w:sz w:val="24"/>
          <w:szCs w:val="24"/>
        </w:rPr>
      </w:pPr>
    </w:p>
    <w:p w14:paraId="186F0108" w14:textId="77777777" w:rsidR="00F56EEC" w:rsidRPr="00F56EEC" w:rsidRDefault="00F56EEC" w:rsidP="00F56EEC">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lang w:eastAsia="pl-PL"/>
          <w14:ligatures w14:val="none"/>
        </w:rPr>
      </w:pPr>
      <w:r w:rsidRPr="00F56EEC">
        <w:rPr>
          <w:rFonts w:ascii="Times New Roman" w:eastAsia="Times New Roman" w:hAnsi="Times New Roman" w:cs="Times New Roman"/>
          <w:b/>
          <w:bCs/>
          <w:kern w:val="0"/>
          <w:sz w:val="24"/>
          <w:szCs w:val="24"/>
          <w:lang w:eastAsia="pl-PL"/>
          <w14:ligatures w14:val="none"/>
        </w:rPr>
        <w:t>ROZDZIAŁ VI</w:t>
      </w:r>
    </w:p>
    <w:p w14:paraId="75875FB4" w14:textId="77777777" w:rsidR="00F56EEC" w:rsidRPr="00F56EEC" w:rsidRDefault="00F56EEC" w:rsidP="00F56EEC">
      <w:pPr>
        <w:tabs>
          <w:tab w:val="left" w:pos="1134"/>
        </w:tabs>
        <w:autoSpaceDE w:val="0"/>
        <w:autoSpaceDN w:val="0"/>
        <w:spacing w:after="0" w:line="240" w:lineRule="auto"/>
        <w:jc w:val="center"/>
        <w:rPr>
          <w:rFonts w:ascii="Times New Roman" w:eastAsia="Times New Roman" w:hAnsi="Times New Roman" w:cs="Times New Roman"/>
          <w:b/>
          <w:bCs/>
          <w:kern w:val="0"/>
          <w:sz w:val="18"/>
          <w:szCs w:val="18"/>
          <w:lang w:eastAsia="pl-PL"/>
          <w14:ligatures w14:val="none"/>
        </w:rPr>
      </w:pPr>
    </w:p>
    <w:p w14:paraId="656F6763" w14:textId="77777777" w:rsidR="00F56EEC" w:rsidRPr="00F56EEC" w:rsidRDefault="00F56EEC" w:rsidP="00F56EEC">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u w:val="single"/>
          <w:lang w:eastAsia="pl-PL"/>
          <w14:ligatures w14:val="none"/>
        </w:rPr>
      </w:pPr>
      <w:r w:rsidRPr="00F56EEC">
        <w:rPr>
          <w:rFonts w:ascii="Times New Roman" w:eastAsia="Times New Roman" w:hAnsi="Times New Roman" w:cs="Times New Roman"/>
          <w:b/>
          <w:bCs/>
          <w:kern w:val="0"/>
          <w:sz w:val="24"/>
          <w:szCs w:val="24"/>
          <w:u w:val="single"/>
          <w:lang w:eastAsia="pl-PL"/>
          <w14:ligatures w14:val="none"/>
        </w:rPr>
        <w:t>Zakresy działania komórek organizacyjnych</w:t>
      </w:r>
    </w:p>
    <w:p w14:paraId="10F18A1B" w14:textId="77777777" w:rsidR="00F56EEC" w:rsidRDefault="00F56EEC" w:rsidP="008D414D">
      <w:pPr>
        <w:spacing w:after="0"/>
        <w:jc w:val="both"/>
        <w:rPr>
          <w:rFonts w:ascii="Times New Roman" w:hAnsi="Times New Roman" w:cs="Times New Roman"/>
          <w:sz w:val="24"/>
          <w:szCs w:val="24"/>
        </w:rPr>
      </w:pPr>
    </w:p>
    <w:p w14:paraId="3EE7CAAB" w14:textId="77777777" w:rsidR="00F56EEC" w:rsidRPr="00F56EEC" w:rsidRDefault="00F56EEC" w:rsidP="00F56EEC">
      <w:pPr>
        <w:tabs>
          <w:tab w:val="left" w:pos="1134"/>
        </w:tabs>
        <w:autoSpaceDE w:val="0"/>
        <w:autoSpaceDN w:val="0"/>
        <w:spacing w:after="0" w:line="240" w:lineRule="auto"/>
        <w:ind w:firstLine="567"/>
        <w:jc w:val="both"/>
        <w:rPr>
          <w:rFonts w:ascii="Times New Roman" w:eastAsia="Times New Roman" w:hAnsi="Times New Roman" w:cs="Times New Roman"/>
          <w:bCs/>
          <w:kern w:val="0"/>
          <w:sz w:val="24"/>
          <w:szCs w:val="24"/>
          <w:lang w:eastAsia="pl-PL"/>
          <w14:ligatures w14:val="none"/>
        </w:rPr>
      </w:pPr>
      <w:r w:rsidRPr="00F56EEC">
        <w:rPr>
          <w:rFonts w:ascii="Times New Roman" w:eastAsia="Times New Roman" w:hAnsi="Times New Roman" w:cs="Times New Roman"/>
          <w:b/>
          <w:bCs/>
          <w:kern w:val="0"/>
          <w:sz w:val="24"/>
          <w:szCs w:val="24"/>
          <w:lang w:eastAsia="pl-PL"/>
          <w14:ligatures w14:val="none"/>
        </w:rPr>
        <w:t>§ 17</w:t>
      </w:r>
      <w:r w:rsidRPr="00201FE7">
        <w:rPr>
          <w:rFonts w:ascii="Times New Roman" w:eastAsia="Times New Roman" w:hAnsi="Times New Roman" w:cs="Times New Roman"/>
          <w:bCs/>
          <w:kern w:val="0"/>
          <w:sz w:val="24"/>
          <w:szCs w:val="24"/>
          <w:lang w:eastAsia="pl-PL"/>
          <w14:ligatures w14:val="none"/>
        </w:rPr>
        <w:t>.</w:t>
      </w:r>
      <w:r w:rsidRPr="00F56EEC">
        <w:rPr>
          <w:rFonts w:ascii="Times New Roman" w:eastAsia="Times New Roman" w:hAnsi="Times New Roman" w:cs="Times New Roman"/>
          <w:b/>
          <w:kern w:val="0"/>
          <w:sz w:val="24"/>
          <w:szCs w:val="24"/>
          <w:lang w:eastAsia="pl-PL"/>
          <w14:ligatures w14:val="none"/>
        </w:rPr>
        <w:t xml:space="preserve"> </w:t>
      </w:r>
      <w:r w:rsidRPr="00F56EEC">
        <w:rPr>
          <w:rFonts w:ascii="Times New Roman" w:eastAsia="Times New Roman" w:hAnsi="Times New Roman" w:cs="Times New Roman"/>
          <w:bCs/>
          <w:kern w:val="0"/>
          <w:sz w:val="24"/>
          <w:szCs w:val="24"/>
          <w:lang w:eastAsia="pl-PL"/>
          <w14:ligatures w14:val="none"/>
        </w:rPr>
        <w:t>1. Zadania Wydziału Kontroli realizuje Sekcja Kontroli Jakości Handlowej oraz Sekcja Kontroli Odrębnych.</w:t>
      </w:r>
    </w:p>
    <w:p w14:paraId="765A6292" w14:textId="488FD4C1" w:rsidR="00DB5D82" w:rsidRPr="007260F5" w:rsidRDefault="00DB5D82" w:rsidP="001767C8">
      <w:pPr>
        <w:pStyle w:val="Akapitzlist"/>
        <w:numPr>
          <w:ilvl w:val="0"/>
          <w:numId w:val="25"/>
        </w:numPr>
        <w:tabs>
          <w:tab w:val="left" w:pos="426"/>
          <w:tab w:val="left" w:pos="851"/>
        </w:tabs>
        <w:autoSpaceDE w:val="0"/>
        <w:autoSpaceDN w:val="0"/>
        <w:spacing w:after="0" w:line="240" w:lineRule="auto"/>
        <w:ind w:hanging="147"/>
        <w:jc w:val="both"/>
        <w:rPr>
          <w:rFonts w:ascii="Times New Roman" w:eastAsia="Times New Roman" w:hAnsi="Times New Roman" w:cs="Times New Roman"/>
          <w:bCs/>
          <w:kern w:val="0"/>
          <w:sz w:val="24"/>
          <w:szCs w:val="24"/>
          <w:lang w:eastAsia="pl-PL"/>
          <w14:ligatures w14:val="none"/>
        </w:rPr>
      </w:pPr>
      <w:r w:rsidRPr="00836C6F">
        <w:rPr>
          <w:rFonts w:ascii="Times New Roman" w:eastAsia="Times New Roman" w:hAnsi="Times New Roman" w:cs="Times New Roman"/>
          <w:kern w:val="0"/>
          <w:sz w:val="24"/>
          <w:szCs w:val="24"/>
          <w:lang w:eastAsia="pl-PL"/>
          <w14:ligatures w14:val="none"/>
        </w:rPr>
        <w:t>Do zakresu działania Sekcji Kontroli Jakości Handlowej</w:t>
      </w:r>
      <w:r w:rsidRPr="00836C6F">
        <w:rPr>
          <w:rFonts w:ascii="Times New Roman" w:eastAsia="Times New Roman" w:hAnsi="Times New Roman" w:cs="Times New Roman"/>
          <w:bCs/>
          <w:kern w:val="0"/>
          <w:sz w:val="24"/>
          <w:szCs w:val="24"/>
          <w:lang w:eastAsia="pl-PL"/>
          <w14:ligatures w14:val="none"/>
        </w:rPr>
        <w:t xml:space="preserve"> </w:t>
      </w:r>
      <w:r w:rsidRPr="007260F5">
        <w:rPr>
          <w:rFonts w:ascii="Times New Roman" w:eastAsia="Times New Roman" w:hAnsi="Times New Roman" w:cs="Times New Roman"/>
          <w:bCs/>
          <w:kern w:val="0"/>
          <w:sz w:val="24"/>
          <w:szCs w:val="24"/>
          <w:lang w:eastAsia="pl-PL"/>
          <w14:ligatures w14:val="none"/>
        </w:rPr>
        <w:t>należy:</w:t>
      </w:r>
    </w:p>
    <w:p w14:paraId="71125A03" w14:textId="562786B3" w:rsidR="00DB5D82" w:rsidRPr="00DB5D82" w:rsidRDefault="00DB5D82"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kontrola jakości handlowej artykułów rolno-spożywczych w produkcji i obrocie, w tym</w:t>
      </w:r>
      <w:r>
        <w:rPr>
          <w:rFonts w:ascii="Times New Roman" w:eastAsia="Times New Roman" w:hAnsi="Times New Roman" w:cs="Times New Roman"/>
          <w:kern w:val="0"/>
          <w:sz w:val="24"/>
          <w:szCs w:val="24"/>
          <w:lang w:eastAsia="pl-PL"/>
          <w14:ligatures w14:val="none"/>
        </w:rPr>
        <w:t xml:space="preserve"> </w:t>
      </w:r>
      <w:r w:rsidRPr="00DB5D82">
        <w:rPr>
          <w:rFonts w:ascii="Times New Roman" w:eastAsia="Times New Roman" w:hAnsi="Times New Roman" w:cs="Times New Roman"/>
          <w:kern w:val="0"/>
          <w:sz w:val="24"/>
          <w:szCs w:val="24"/>
          <w:lang w:eastAsia="pl-PL"/>
          <w14:ligatures w14:val="none"/>
        </w:rPr>
        <w:t>wywożonych za granicę;</w:t>
      </w:r>
    </w:p>
    <w:p w14:paraId="68140B4A" w14:textId="30CE35E8" w:rsidR="00DB5D82" w:rsidRPr="00DB5D82" w:rsidRDefault="00DB5D82"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kontrola jakości handlowej artykułów rolno-spożywczych przywożonych spoza państw członkowskich Unii Europejskiej oraz spoza państw członkowskich Europejskiego Porozumienia o Wolnym Handlu (EFTA) - stron umowy o Europejskim Obszarze Gospodarczym, w tym kontrola graniczna tych artykułów;</w:t>
      </w:r>
    </w:p>
    <w:p w14:paraId="64020CCB" w14:textId="0F549734" w:rsidR="00DB5D82" w:rsidRPr="00DB5D82" w:rsidRDefault="00DB5D82"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dokonywanie oceny i wydawanie świadectw w zakresie jakości handlowej artykułów  rolno-spożywczych;</w:t>
      </w:r>
    </w:p>
    <w:p w14:paraId="3DB1ABB3" w14:textId="764481C2" w:rsidR="00DB5D82" w:rsidRPr="00DB5D82" w:rsidRDefault="00DB5D82"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bookmarkStart w:id="3" w:name="_Hlk134601597"/>
      <w:r w:rsidRPr="00DB5D82">
        <w:rPr>
          <w:rFonts w:ascii="Times New Roman" w:eastAsia="Times New Roman" w:hAnsi="Times New Roman" w:cs="Times New Roman"/>
          <w:kern w:val="0"/>
          <w:sz w:val="24"/>
          <w:szCs w:val="24"/>
          <w:lang w:eastAsia="pl-PL"/>
          <w14:ligatures w14:val="none"/>
        </w:rPr>
        <w:t xml:space="preserve">powiadamianie podpunktu krajowego punktu kontaktowego w ramach sieci systemu wczesnego ostrzegania o niebezpiecznej żywności i paszach (systemu RASFF) </w:t>
      </w:r>
      <w:r w:rsidR="00AB1064">
        <w:rPr>
          <w:rFonts w:ascii="Times New Roman" w:eastAsia="Times New Roman" w:hAnsi="Times New Roman" w:cs="Times New Roman"/>
          <w:kern w:val="0"/>
          <w:sz w:val="24"/>
          <w:szCs w:val="24"/>
          <w:lang w:eastAsia="pl-PL"/>
          <w14:ligatures w14:val="none"/>
        </w:rPr>
        <w:br/>
      </w:r>
      <w:r w:rsidRPr="00DB5D82">
        <w:rPr>
          <w:rFonts w:ascii="Times New Roman" w:eastAsia="Times New Roman" w:hAnsi="Times New Roman" w:cs="Times New Roman"/>
          <w:kern w:val="0"/>
          <w:sz w:val="24"/>
          <w:szCs w:val="24"/>
          <w:lang w:eastAsia="pl-PL"/>
          <w14:ligatures w14:val="none"/>
        </w:rPr>
        <w:t>o podjętych decyzjach dotyczących niebezpiecznych artykułów rolno-spożywczych;</w:t>
      </w:r>
    </w:p>
    <w:p w14:paraId="6414D7B4" w14:textId="266A40FE" w:rsidR="00DB5D82" w:rsidRPr="00DB5D82" w:rsidRDefault="00DB5D82"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 xml:space="preserve">kontrola artykułów rolno-spożywczych, win i napojów spirytusowych oznakowanych chronionymi nazwami pochodzenia, chronionymi oznaczeniami geograficznymi albo nazwami gwarantowanych tradycyjnych specjalności, zarejestrowanymi na podstawie przepisów o rejestracji i ochronie nazw pochodzenia, oznaczeń geograficznych oraz gwarantowanych tradycyjnych specjalności produktów rolnych i środków spożywczych, win lub napojów spirytusowych oraz o produktach tradycyjnych lub nazwami </w:t>
      </w:r>
      <w:r w:rsidRPr="00DB5D82">
        <w:rPr>
          <w:rFonts w:ascii="Times New Roman" w:eastAsia="Times New Roman" w:hAnsi="Times New Roman" w:cs="Times New Roman"/>
          <w:kern w:val="0"/>
          <w:sz w:val="24"/>
          <w:szCs w:val="24"/>
          <w:lang w:eastAsia="pl-PL"/>
          <w14:ligatures w14:val="none"/>
        </w:rPr>
        <w:lastRenderedPageBreak/>
        <w:t>odwołującymi się do zarejestrowanych chronionych nazw pochodzenia, chronionych oznaczeń geograficznych albo gwarantowanych tradycyjnych specjalności oraz współpraca z jednostkami przeprowadzającymi taką kontrolę w innych państwach;</w:t>
      </w:r>
    </w:p>
    <w:p w14:paraId="0EA400E4" w14:textId="0510B41E" w:rsidR="00DB5D82" w:rsidRPr="00DB5D82" w:rsidRDefault="00DB5D82"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bookmarkStart w:id="4" w:name="_Hlk134601623"/>
      <w:bookmarkEnd w:id="3"/>
      <w:r w:rsidRPr="00DB5D82">
        <w:rPr>
          <w:rFonts w:ascii="Times New Roman" w:eastAsia="Times New Roman" w:hAnsi="Times New Roman" w:cs="Times New Roman"/>
          <w:kern w:val="0"/>
          <w:sz w:val="24"/>
          <w:szCs w:val="24"/>
          <w:lang w:eastAsia="pl-PL"/>
          <w14:ligatures w14:val="none"/>
        </w:rPr>
        <w:t xml:space="preserve">kontrola artykułów rolno-spożywczych oznaczonych określeniem jakościowym stosowanym fakultatywnie „produkt górski”, o którym mowa w art. 31 rozporządzenia Parlamentu Europejskiego i Rady (UE) nr 1151/2012 z dnia 21 listopada 2012 r. </w:t>
      </w:r>
      <w:r w:rsidRPr="00DB5D82">
        <w:rPr>
          <w:rFonts w:ascii="Times New Roman" w:eastAsia="Times New Roman" w:hAnsi="Times New Roman" w:cs="Times New Roman"/>
          <w:kern w:val="0"/>
          <w:sz w:val="24"/>
          <w:szCs w:val="24"/>
          <w:lang w:eastAsia="pl-PL"/>
          <w14:ligatures w14:val="none"/>
        </w:rPr>
        <w:br/>
        <w:t xml:space="preserve">w sprawie systemów jakości produktów rolnych i środków spożywczych; </w:t>
      </w:r>
    </w:p>
    <w:p w14:paraId="44C2DEE7" w14:textId="284DE4C7" w:rsidR="00DB5D82" w:rsidRPr="00DB5D82" w:rsidRDefault="00DB5D82"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kontrola żywności w rolniczym handlu detalicznym w rozumieniu art. 3 ust. 3 pkt 29b      ustawy z dnia 25 sierpnia 2006 r. o bezpieczeństwie żywności i żywienia;</w:t>
      </w:r>
    </w:p>
    <w:p w14:paraId="02EE26FA" w14:textId="29274C0E" w:rsidR="00DB5D82" w:rsidRPr="00DB5D82" w:rsidRDefault="00DB5D82"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kontrola oznakowania wprowadzanych do obrotu produktów genetycznie zmodyfikowanych (produktów GMO) w rozumieniu art. 3 pkt 16 ustawy z dnia 22 czerwca 2001 r. o mikroorganizmach i organizmach genetycznie zmodyfikowanych;</w:t>
      </w:r>
    </w:p>
    <w:bookmarkEnd w:id="4"/>
    <w:p w14:paraId="0559FD3F" w14:textId="60587CE9" w:rsidR="00DB5D82" w:rsidRPr="00DB5D82" w:rsidRDefault="00DB5D82"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 xml:space="preserve">kontrola oznakowania genetycznie zmodyfikowanej żywności w zakresie wymagań określonych w rozporządzeniu (WE) nr 1829/2003 Parlamentu Europejskiego i Rady </w:t>
      </w:r>
      <w:r w:rsidRPr="00DB5D82">
        <w:rPr>
          <w:rFonts w:ascii="Times New Roman" w:eastAsia="Times New Roman" w:hAnsi="Times New Roman" w:cs="Times New Roman"/>
          <w:kern w:val="0"/>
          <w:sz w:val="24"/>
          <w:szCs w:val="24"/>
          <w:lang w:eastAsia="pl-PL"/>
          <w14:ligatures w14:val="none"/>
        </w:rPr>
        <w:br/>
        <w:t>z dnia 22 września 2003  r. w sprawie genetycznie zmodyfikowanej żywności i paszy oraz rozporządzeniu (WE) nr 1830/2003 Parlamentu Europejskiego i Rady z dnia 22 września 2003 r. dotyczącym możliwości śledzenia i etykietowania organizmów zmodyfikowanych genetycznie oraz możliwości śledzenia żywności i produktów paszowych wyprodukowanych</w:t>
      </w:r>
      <w:r w:rsidR="006159B7">
        <w:rPr>
          <w:rFonts w:ascii="Times New Roman" w:eastAsia="Times New Roman" w:hAnsi="Times New Roman" w:cs="Times New Roman"/>
          <w:kern w:val="0"/>
          <w:sz w:val="24"/>
          <w:szCs w:val="24"/>
          <w:lang w:eastAsia="pl-PL"/>
          <w14:ligatures w14:val="none"/>
        </w:rPr>
        <w:t>   </w:t>
      </w:r>
      <w:r w:rsidRPr="00DB5D82">
        <w:rPr>
          <w:rFonts w:ascii="Times New Roman" w:eastAsia="Times New Roman" w:hAnsi="Times New Roman" w:cs="Times New Roman"/>
          <w:kern w:val="0"/>
          <w:sz w:val="24"/>
          <w:szCs w:val="24"/>
          <w:lang w:eastAsia="pl-PL"/>
          <w14:ligatures w14:val="none"/>
        </w:rPr>
        <w:t>z</w:t>
      </w:r>
      <w:r w:rsidR="006159B7">
        <w:rPr>
          <w:rFonts w:ascii="Times New Roman" w:eastAsia="Times New Roman" w:hAnsi="Times New Roman" w:cs="Times New Roman"/>
          <w:kern w:val="0"/>
          <w:sz w:val="24"/>
          <w:szCs w:val="24"/>
          <w:lang w:eastAsia="pl-PL"/>
          <w14:ligatures w14:val="none"/>
        </w:rPr>
        <w:t> </w:t>
      </w:r>
      <w:r w:rsidRPr="00DB5D82">
        <w:rPr>
          <w:rFonts w:ascii="Times New Roman" w:eastAsia="Times New Roman" w:hAnsi="Times New Roman" w:cs="Times New Roman"/>
          <w:kern w:val="0"/>
          <w:sz w:val="24"/>
          <w:szCs w:val="24"/>
          <w:lang w:eastAsia="pl-PL"/>
          <w14:ligatures w14:val="none"/>
        </w:rPr>
        <w:t>organizmów</w:t>
      </w:r>
      <w:r w:rsidR="006159B7">
        <w:rPr>
          <w:rFonts w:ascii="Times New Roman" w:eastAsia="Times New Roman" w:hAnsi="Times New Roman" w:cs="Times New Roman"/>
          <w:kern w:val="0"/>
          <w:sz w:val="24"/>
          <w:szCs w:val="24"/>
          <w:lang w:eastAsia="pl-PL"/>
          <w14:ligatures w14:val="none"/>
        </w:rPr>
        <w:t>  </w:t>
      </w:r>
      <w:r w:rsidRPr="00DB5D82">
        <w:rPr>
          <w:rFonts w:ascii="Times New Roman" w:eastAsia="Times New Roman" w:hAnsi="Times New Roman" w:cs="Times New Roman"/>
          <w:kern w:val="0"/>
          <w:sz w:val="24"/>
          <w:szCs w:val="24"/>
          <w:lang w:eastAsia="pl-PL"/>
          <w14:ligatures w14:val="none"/>
        </w:rPr>
        <w:t>zmodyfikowanych</w:t>
      </w:r>
      <w:r w:rsidR="006159B7">
        <w:rPr>
          <w:rFonts w:ascii="Times New Roman" w:eastAsia="Times New Roman" w:hAnsi="Times New Roman" w:cs="Times New Roman"/>
          <w:kern w:val="0"/>
          <w:sz w:val="24"/>
          <w:szCs w:val="24"/>
          <w:lang w:eastAsia="pl-PL"/>
          <w14:ligatures w14:val="none"/>
        </w:rPr>
        <w:t>  </w:t>
      </w:r>
      <w:r w:rsidRPr="00DB5D82">
        <w:rPr>
          <w:rFonts w:ascii="Times New Roman" w:eastAsia="Times New Roman" w:hAnsi="Times New Roman" w:cs="Times New Roman"/>
          <w:kern w:val="0"/>
          <w:sz w:val="24"/>
          <w:szCs w:val="24"/>
          <w:lang w:eastAsia="pl-PL"/>
          <w14:ligatures w14:val="none"/>
        </w:rPr>
        <w:t>genetycznie</w:t>
      </w:r>
      <w:r w:rsidR="006159B7">
        <w:rPr>
          <w:rFonts w:ascii="Times New Roman" w:eastAsia="Times New Roman" w:hAnsi="Times New Roman" w:cs="Times New Roman"/>
          <w:kern w:val="0"/>
          <w:sz w:val="24"/>
          <w:szCs w:val="24"/>
          <w:lang w:eastAsia="pl-PL"/>
          <w14:ligatures w14:val="none"/>
        </w:rPr>
        <w:t>  </w:t>
      </w:r>
      <w:r w:rsidR="006159B7" w:rsidRPr="00DB5D82">
        <w:rPr>
          <w:rFonts w:ascii="Times New Roman" w:eastAsia="Times New Roman" w:hAnsi="Times New Roman" w:cs="Times New Roman"/>
          <w:kern w:val="0"/>
          <w:sz w:val="24"/>
          <w:szCs w:val="24"/>
          <w:lang w:eastAsia="pl-PL"/>
          <w14:ligatures w14:val="none"/>
        </w:rPr>
        <w:t>i</w:t>
      </w:r>
      <w:r w:rsidR="006159B7">
        <w:rPr>
          <w:rFonts w:ascii="Times New Roman" w:eastAsia="Times New Roman" w:hAnsi="Times New Roman" w:cs="Times New Roman"/>
          <w:kern w:val="0"/>
          <w:sz w:val="24"/>
          <w:szCs w:val="24"/>
          <w:lang w:eastAsia="pl-PL"/>
          <w14:ligatures w14:val="none"/>
        </w:rPr>
        <w:t>  </w:t>
      </w:r>
      <w:r w:rsidR="006159B7" w:rsidRPr="00DB5D82">
        <w:rPr>
          <w:rFonts w:ascii="Times New Roman" w:eastAsia="Times New Roman" w:hAnsi="Times New Roman" w:cs="Times New Roman"/>
          <w:kern w:val="0"/>
          <w:sz w:val="24"/>
          <w:szCs w:val="24"/>
          <w:lang w:eastAsia="pl-PL"/>
          <w14:ligatures w14:val="none"/>
        </w:rPr>
        <w:t>zmieniającym</w:t>
      </w:r>
      <w:r w:rsidR="00B0377C">
        <w:rPr>
          <w:rFonts w:ascii="Times New Roman" w:eastAsia="Times New Roman" w:hAnsi="Times New Roman" w:cs="Times New Roman"/>
          <w:kern w:val="0"/>
          <w:sz w:val="24"/>
          <w:szCs w:val="24"/>
          <w:lang w:eastAsia="pl-PL"/>
          <w14:ligatures w14:val="none"/>
        </w:rPr>
        <w:br/>
      </w:r>
      <w:r w:rsidRPr="00DB5D82">
        <w:rPr>
          <w:rFonts w:ascii="Times New Roman" w:eastAsia="Times New Roman" w:hAnsi="Times New Roman" w:cs="Times New Roman"/>
          <w:kern w:val="0"/>
          <w:sz w:val="24"/>
          <w:szCs w:val="24"/>
          <w:lang w:eastAsia="pl-PL"/>
          <w14:ligatures w14:val="none"/>
        </w:rPr>
        <w:t>dyrektywę 2001/18/WE;</w:t>
      </w:r>
    </w:p>
    <w:p w14:paraId="685504BF" w14:textId="724955C8" w:rsidR="00DB5D82" w:rsidRPr="00DB5D82" w:rsidRDefault="00DB5D82"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kontrola warunków składowania i transportu artykułów rolno-spożywczych;</w:t>
      </w:r>
    </w:p>
    <w:p w14:paraId="20A40053" w14:textId="6E70CDD5" w:rsidR="00DB5D82" w:rsidRPr="00DB5D82" w:rsidRDefault="00DB5D82"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kontrola prawidłowości wprowadzania do obrotu i oznakowania materiałów i wyrobów przeznaczonych do kontaktu  z żywnością;</w:t>
      </w:r>
    </w:p>
    <w:p w14:paraId="4EAD3EC0" w14:textId="0D4499BB" w:rsidR="00DB5D82" w:rsidRPr="00DB5D82" w:rsidRDefault="00DB5D82"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współpraca z właściwymi organami administracji rządowej w województwie, organami innych inspekcji, urzędami celno-skarbowymi, Policją, jednostkami samorządu terytorialnego oraz państwowymi jednostkami organizacyjnymi realizującymi politykę rolną państwa;</w:t>
      </w:r>
    </w:p>
    <w:p w14:paraId="674D3A58" w14:textId="71EB9207" w:rsidR="00DB5D82" w:rsidRDefault="00DB5D82"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 xml:space="preserve">współpraca z jednostkami organizacyjnymi pełniącymi funkcje agencji płatniczych </w:t>
      </w:r>
      <w:r w:rsidRPr="00DB5D82">
        <w:rPr>
          <w:rFonts w:ascii="Times New Roman" w:eastAsia="Times New Roman" w:hAnsi="Times New Roman" w:cs="Times New Roman"/>
          <w:kern w:val="0"/>
          <w:sz w:val="24"/>
          <w:szCs w:val="24"/>
          <w:lang w:eastAsia="pl-PL"/>
          <w14:ligatures w14:val="none"/>
        </w:rPr>
        <w:br/>
        <w:t xml:space="preserve">w zakresie realizacji Wspólnej Polityki Rolnej oraz jednostkami organizacyjnymi uczestniczącymi w realizacji operacji współfinansowanych ze środków Europejskiego Funduszu Pomocy Najbardziej Potrzebującym zgodnie z działem IIIa ustawy z dnia </w:t>
      </w:r>
      <w:r>
        <w:rPr>
          <w:rFonts w:ascii="Times New Roman" w:eastAsia="Times New Roman" w:hAnsi="Times New Roman" w:cs="Times New Roman"/>
          <w:kern w:val="0"/>
          <w:sz w:val="24"/>
          <w:szCs w:val="24"/>
          <w:lang w:eastAsia="pl-PL"/>
          <w14:ligatures w14:val="none"/>
        </w:rPr>
        <w:br/>
      </w:r>
      <w:r w:rsidRPr="00DB5D82">
        <w:rPr>
          <w:rFonts w:ascii="Times New Roman" w:eastAsia="Times New Roman" w:hAnsi="Times New Roman" w:cs="Times New Roman"/>
          <w:kern w:val="0"/>
          <w:sz w:val="24"/>
          <w:szCs w:val="24"/>
          <w:lang w:eastAsia="pl-PL"/>
          <w14:ligatures w14:val="none"/>
        </w:rPr>
        <w:t>12 marca 2004 r. o pomocy społecznej;</w:t>
      </w:r>
    </w:p>
    <w:p w14:paraId="33EAA1E8" w14:textId="30C047E6" w:rsidR="001D7C49" w:rsidRPr="001D7C49" w:rsidRDefault="001D7C49"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hAnsi="Times New Roman" w:cs="Times New Roman"/>
          <w:sz w:val="24"/>
          <w:szCs w:val="24"/>
        </w:rPr>
        <w:t>współpraca z jednostkami organizacyjnymi uczestniczącymi w realizacji operacji</w:t>
      </w:r>
      <w:r>
        <w:rPr>
          <w:rFonts w:ascii="Times New Roman" w:hAnsi="Times New Roman" w:cs="Times New Roman"/>
          <w:sz w:val="24"/>
          <w:szCs w:val="24"/>
        </w:rPr>
        <w:t xml:space="preserve"> </w:t>
      </w:r>
      <w:r w:rsidRPr="001D7C49">
        <w:rPr>
          <w:rFonts w:ascii="Times New Roman" w:hAnsi="Times New Roman" w:cs="Times New Roman"/>
          <w:sz w:val="24"/>
          <w:szCs w:val="24"/>
        </w:rPr>
        <w:t xml:space="preserve">współfinansowanych ze środków Europejskiego Funduszu Społecznego Plus (EFS+) przeznaczonych na zwalczanie deprywacji materialnej zgodnie z działem IIIb ustawy </w:t>
      </w:r>
      <w:r w:rsidRPr="001D7C49">
        <w:rPr>
          <w:rFonts w:ascii="Times New Roman" w:hAnsi="Times New Roman" w:cs="Times New Roman"/>
          <w:sz w:val="24"/>
          <w:szCs w:val="24"/>
        </w:rPr>
        <w:br/>
        <w:t>z dnia 12 marca 2004 r. o pomocy społecznej;</w:t>
      </w:r>
    </w:p>
    <w:p w14:paraId="3656191F" w14:textId="3E2A3CD2" w:rsidR="001D7C49" w:rsidRPr="001D7C49" w:rsidRDefault="001D7C49"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hAnsi="Times New Roman" w:cs="Times New Roman"/>
          <w:sz w:val="24"/>
          <w:szCs w:val="24"/>
        </w:rPr>
        <w:t xml:space="preserve">współpraca z organizacjami międzynarodowymi zajmującymi się jakością handlową artykułów rolno-spożywczych oraz ich obrotem międzynarodowym lub uczestnictwo </w:t>
      </w:r>
      <w:r w:rsidRPr="001D7C49">
        <w:rPr>
          <w:rFonts w:ascii="Times New Roman" w:hAnsi="Times New Roman" w:cs="Times New Roman"/>
          <w:sz w:val="24"/>
          <w:szCs w:val="24"/>
        </w:rPr>
        <w:br/>
        <w:t>w pracach tych organizacji;</w:t>
      </w:r>
    </w:p>
    <w:p w14:paraId="5BBBE61B" w14:textId="77777777" w:rsidR="001D7C49" w:rsidRDefault="001D7C49" w:rsidP="001D7C49">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wykonywanie badań laboratoryjnych próbek artykułów rolno-spożywczych na potrzeby realizacji mechanizmów Wspólnej Polityki Rolnej dotyczących organizacji rynków rolnych;</w:t>
      </w:r>
    </w:p>
    <w:p w14:paraId="66FE9AA0" w14:textId="1BCEE52A" w:rsidR="001D7C49" w:rsidRDefault="001D7C49" w:rsidP="001D7C49">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 xml:space="preserve">wykonywanie badań laboratoryjnych próbek artykułów rolno-spożywczych na potrzeby realizacji operacji współfinansowanych ze środków Europejskiego Funduszu Pomocy Najbardziej Potrzebującym zgodnie z działem IIIa ustawy z dnia 12 marca 2004 r. </w:t>
      </w:r>
      <w:r>
        <w:rPr>
          <w:rFonts w:ascii="Times New Roman" w:eastAsia="Times New Roman" w:hAnsi="Times New Roman" w:cs="Times New Roman"/>
          <w:kern w:val="0"/>
          <w:sz w:val="24"/>
          <w:szCs w:val="24"/>
          <w:lang w:eastAsia="pl-PL"/>
          <w14:ligatures w14:val="none"/>
        </w:rPr>
        <w:br/>
      </w:r>
      <w:r w:rsidRPr="001D7C49">
        <w:rPr>
          <w:rFonts w:ascii="Times New Roman" w:eastAsia="Times New Roman" w:hAnsi="Times New Roman" w:cs="Times New Roman"/>
          <w:kern w:val="0"/>
          <w:sz w:val="24"/>
          <w:szCs w:val="24"/>
          <w:lang w:eastAsia="pl-PL"/>
          <w14:ligatures w14:val="none"/>
        </w:rPr>
        <w:t>o pomocy społecznej;</w:t>
      </w:r>
    </w:p>
    <w:p w14:paraId="79998784" w14:textId="48EF1BEC" w:rsidR="00F56EEC" w:rsidRDefault="001D7C49"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 xml:space="preserve">wykonywanie badań laboratoryjnych próbek artykułów rolno-spożywczych na potrzeby realizacji operacji współfinansowanych ze środków Europejskiego Funduszu Społecznego Plus (EFS+) przeznaczonych na zwalczanie deprywacji materialnej zgodnie z działem IIIb </w:t>
      </w:r>
      <w:r w:rsidRPr="001D7C49">
        <w:rPr>
          <w:rFonts w:ascii="Times New Roman" w:eastAsia="Times New Roman" w:hAnsi="Times New Roman" w:cs="Times New Roman"/>
          <w:kern w:val="0"/>
          <w:sz w:val="24"/>
          <w:szCs w:val="24"/>
          <w:lang w:eastAsia="pl-PL"/>
          <w14:ligatures w14:val="none"/>
        </w:rPr>
        <w:lastRenderedPageBreak/>
        <w:t>ustawy z dnia 12 marca 2004 r. o pomocy społecznej zlecanych przez Krajowy Ośrodek Wsparcia Rolnictwa w ramach zawartego porozumienia;</w:t>
      </w:r>
    </w:p>
    <w:p w14:paraId="158CEF48" w14:textId="5714DC4B" w:rsidR="001D7C49" w:rsidRDefault="001D7C49"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udzielanie informacji i szkolenia w zakresie przepisów i wymagań dotyczących jakości handlowej lub ustalania klas jakości handlowej oraz metod i badań artykułów rolno-spożywczych;</w:t>
      </w:r>
    </w:p>
    <w:p w14:paraId="4FB5AF43" w14:textId="1CAA3D4A" w:rsidR="001D7C49" w:rsidRDefault="001D7C49"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współpraca z urzędowymi jednostkami kontrolnymi w innych państwach w zakresie kontroli jakości handlowej artykułów rolno-spożywczych, w tym wymienianie informacji lub próbek artykułów rolno-spożywczych;</w:t>
      </w:r>
    </w:p>
    <w:p w14:paraId="0B0942B8" w14:textId="3752DEDF" w:rsidR="001D7C49" w:rsidRDefault="001D7C49"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wykonywanie innych zadań określonych w przepisach odrębnych;</w:t>
      </w:r>
    </w:p>
    <w:p w14:paraId="051E06EB" w14:textId="3C5C4B72" w:rsidR="001D7C49" w:rsidRDefault="001D7C49" w:rsidP="00DB5D82">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nadzór w zakresie jakości handlowej określonej przepisami Unii Europejskiej odnoszącymi się do:</w:t>
      </w:r>
    </w:p>
    <w:p w14:paraId="282D6176" w14:textId="2CEE1BC8" w:rsidR="001D7C49" w:rsidRPr="007E0CB5" w:rsidRDefault="001D7C49" w:rsidP="007E0CB5">
      <w:pPr>
        <w:pStyle w:val="Akapitzlist"/>
        <w:numPr>
          <w:ilvl w:val="0"/>
          <w:numId w:val="45"/>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E0CB5">
        <w:rPr>
          <w:rFonts w:ascii="Times New Roman" w:eastAsia="Times New Roman" w:hAnsi="Times New Roman" w:cs="Times New Roman"/>
          <w:kern w:val="0"/>
          <w:sz w:val="24"/>
          <w:szCs w:val="24"/>
          <w:lang w:eastAsia="pl-PL"/>
          <w14:ligatures w14:val="none"/>
        </w:rPr>
        <w:t>mięsa drobiowego,</w:t>
      </w:r>
    </w:p>
    <w:p w14:paraId="7000B140" w14:textId="5D7ED0EA" w:rsidR="001D7C49" w:rsidRPr="007E0CB5" w:rsidRDefault="001D7C49" w:rsidP="007E0CB5">
      <w:pPr>
        <w:pStyle w:val="Akapitzlist"/>
        <w:numPr>
          <w:ilvl w:val="0"/>
          <w:numId w:val="45"/>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E0CB5">
        <w:rPr>
          <w:rFonts w:ascii="Times New Roman" w:eastAsia="Times New Roman" w:hAnsi="Times New Roman" w:cs="Times New Roman"/>
          <w:kern w:val="0"/>
          <w:sz w:val="24"/>
          <w:szCs w:val="24"/>
          <w:lang w:eastAsia="pl-PL"/>
          <w14:ligatures w14:val="none"/>
        </w:rPr>
        <w:t>jaj,</w:t>
      </w:r>
    </w:p>
    <w:p w14:paraId="659CC5BB" w14:textId="59FD5FC5" w:rsidR="001D7C49" w:rsidRPr="007E0CB5" w:rsidRDefault="001D7C49" w:rsidP="007E0CB5">
      <w:pPr>
        <w:pStyle w:val="Akapitzlist"/>
        <w:numPr>
          <w:ilvl w:val="0"/>
          <w:numId w:val="45"/>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E0CB5">
        <w:rPr>
          <w:rFonts w:ascii="Times New Roman" w:eastAsia="Times New Roman" w:hAnsi="Times New Roman" w:cs="Times New Roman"/>
          <w:kern w:val="0"/>
          <w:sz w:val="24"/>
          <w:szCs w:val="24"/>
          <w:lang w:eastAsia="pl-PL"/>
          <w14:ligatures w14:val="none"/>
        </w:rPr>
        <w:t>tusz wieprzowych,</w:t>
      </w:r>
    </w:p>
    <w:p w14:paraId="4A5A7CE9" w14:textId="4CA01AB5" w:rsidR="001D7C49" w:rsidRPr="007E0CB5" w:rsidRDefault="001D7C49" w:rsidP="007E0CB5">
      <w:pPr>
        <w:pStyle w:val="Akapitzlist"/>
        <w:numPr>
          <w:ilvl w:val="0"/>
          <w:numId w:val="45"/>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E0CB5">
        <w:rPr>
          <w:rFonts w:ascii="Times New Roman" w:eastAsia="Times New Roman" w:hAnsi="Times New Roman" w:cs="Times New Roman"/>
          <w:kern w:val="0"/>
          <w:sz w:val="24"/>
          <w:szCs w:val="24"/>
          <w:lang w:eastAsia="pl-PL"/>
          <w14:ligatures w14:val="none"/>
        </w:rPr>
        <w:t>tusz wołowych,</w:t>
      </w:r>
    </w:p>
    <w:p w14:paraId="0C76D8A7" w14:textId="411B9EF4" w:rsidR="001D7C49" w:rsidRPr="007E0CB5" w:rsidRDefault="001D7C49" w:rsidP="007E0CB5">
      <w:pPr>
        <w:pStyle w:val="Akapitzlist"/>
        <w:numPr>
          <w:ilvl w:val="0"/>
          <w:numId w:val="45"/>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E0CB5">
        <w:rPr>
          <w:rFonts w:ascii="Times New Roman" w:eastAsia="Times New Roman" w:hAnsi="Times New Roman" w:cs="Times New Roman"/>
          <w:kern w:val="0"/>
          <w:sz w:val="24"/>
          <w:szCs w:val="24"/>
          <w:lang w:eastAsia="pl-PL"/>
          <w14:ligatures w14:val="none"/>
        </w:rPr>
        <w:t>tusz innych zwierząt,</w:t>
      </w:r>
    </w:p>
    <w:p w14:paraId="6921B8AD" w14:textId="2B1446D9" w:rsidR="001D7C49" w:rsidRPr="007E0CB5" w:rsidRDefault="001D7C49" w:rsidP="007E0CB5">
      <w:pPr>
        <w:pStyle w:val="Akapitzlist"/>
        <w:numPr>
          <w:ilvl w:val="0"/>
          <w:numId w:val="45"/>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E0CB5">
        <w:rPr>
          <w:rFonts w:ascii="Times New Roman" w:eastAsia="Times New Roman" w:hAnsi="Times New Roman" w:cs="Times New Roman"/>
          <w:kern w:val="0"/>
          <w:sz w:val="24"/>
          <w:szCs w:val="24"/>
          <w:lang w:eastAsia="pl-PL"/>
          <w14:ligatures w14:val="none"/>
        </w:rPr>
        <w:t xml:space="preserve">mięsa pochodzącego z bydła w wieku poniżej </w:t>
      </w:r>
      <w:r w:rsidRPr="0052797E">
        <w:rPr>
          <w:rFonts w:ascii="Times New Roman" w:eastAsia="Times New Roman" w:hAnsi="Times New Roman" w:cs="Times New Roman"/>
          <w:kern w:val="0"/>
          <w:sz w:val="24"/>
          <w:szCs w:val="24"/>
          <w:lang w:eastAsia="pl-PL"/>
          <w14:ligatures w14:val="none"/>
        </w:rPr>
        <w:t>12</w:t>
      </w:r>
      <w:r w:rsidR="004C48AC" w:rsidRPr="0052797E">
        <w:rPr>
          <w:rFonts w:ascii="Times New Roman" w:eastAsia="Times New Roman" w:hAnsi="Times New Roman" w:cs="Times New Roman"/>
          <w:kern w:val="0"/>
          <w:sz w:val="24"/>
          <w:szCs w:val="24"/>
          <w:lang w:eastAsia="pl-PL"/>
          <w14:ligatures w14:val="none"/>
        </w:rPr>
        <w:t>.</w:t>
      </w:r>
      <w:r w:rsidRPr="004C48AC">
        <w:rPr>
          <w:rFonts w:ascii="Times New Roman" w:eastAsia="Times New Roman" w:hAnsi="Times New Roman" w:cs="Times New Roman"/>
          <w:color w:val="FF0000"/>
          <w:kern w:val="0"/>
          <w:sz w:val="24"/>
          <w:szCs w:val="24"/>
          <w:lang w:eastAsia="pl-PL"/>
          <w14:ligatures w14:val="none"/>
        </w:rPr>
        <w:t xml:space="preserve"> </w:t>
      </w:r>
      <w:r w:rsidRPr="007E0CB5">
        <w:rPr>
          <w:rFonts w:ascii="Times New Roman" w:eastAsia="Times New Roman" w:hAnsi="Times New Roman" w:cs="Times New Roman"/>
          <w:kern w:val="0"/>
          <w:sz w:val="24"/>
          <w:szCs w:val="24"/>
          <w:lang w:eastAsia="pl-PL"/>
          <w14:ligatures w14:val="none"/>
        </w:rPr>
        <w:t>miesiąca życia;</w:t>
      </w:r>
    </w:p>
    <w:p w14:paraId="5DE699BE" w14:textId="77777777" w:rsidR="001E6907" w:rsidRDefault="001D7C49"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kontrola sposobu żywienia i warunków chowu zwierząt, jeżeli informacja w tym zakresie została zadeklarowana przy wprowadzaniu artykułu rolno-spożywczego do obrotu;</w:t>
      </w:r>
    </w:p>
    <w:p w14:paraId="02962D50" w14:textId="686541E6" w:rsidR="001D7C49" w:rsidRDefault="001E6907"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E6907">
        <w:rPr>
          <w:rFonts w:ascii="Times New Roman" w:eastAsia="Times New Roman" w:hAnsi="Times New Roman" w:cs="Times New Roman"/>
          <w:kern w:val="0"/>
          <w:sz w:val="24"/>
          <w:szCs w:val="24"/>
          <w:lang w:eastAsia="pl-PL"/>
          <w14:ligatures w14:val="none"/>
        </w:rPr>
        <w:t xml:space="preserve">nadzór nad obrotem detalicznym paszami przeznaczonymi dla zwierząt domowych, </w:t>
      </w:r>
      <w:r>
        <w:rPr>
          <w:rFonts w:ascii="Times New Roman" w:eastAsia="Times New Roman" w:hAnsi="Times New Roman" w:cs="Times New Roman"/>
          <w:kern w:val="0"/>
          <w:sz w:val="24"/>
          <w:szCs w:val="24"/>
          <w:lang w:eastAsia="pl-PL"/>
          <w14:ligatures w14:val="none"/>
        </w:rPr>
        <w:br/>
      </w:r>
      <w:r w:rsidRPr="001E6907">
        <w:rPr>
          <w:rFonts w:ascii="Times New Roman" w:eastAsia="Times New Roman" w:hAnsi="Times New Roman" w:cs="Times New Roman"/>
          <w:kern w:val="0"/>
          <w:sz w:val="24"/>
          <w:szCs w:val="24"/>
          <w:lang w:eastAsia="pl-PL"/>
          <w14:ligatures w14:val="none"/>
        </w:rPr>
        <w:t>z wyłączeniem obrotu tymi paszami prowadzonymi przez zakłady lecznicze dla zwierząt;</w:t>
      </w:r>
    </w:p>
    <w:p w14:paraId="4039C404" w14:textId="77777777" w:rsidR="001E6907" w:rsidRDefault="001E6907"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E6907">
        <w:rPr>
          <w:rFonts w:ascii="Times New Roman" w:eastAsia="Times New Roman" w:hAnsi="Times New Roman" w:cs="Times New Roman"/>
          <w:kern w:val="0"/>
          <w:sz w:val="24"/>
          <w:szCs w:val="24"/>
          <w:lang w:eastAsia="pl-PL"/>
          <w14:ligatures w14:val="none"/>
        </w:rPr>
        <w:t>certyfikacja wina i moszczu;</w:t>
      </w:r>
    </w:p>
    <w:p w14:paraId="40071EAE" w14:textId="77777777" w:rsidR="001E6907" w:rsidRDefault="001E6907"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E6907">
        <w:rPr>
          <w:rFonts w:ascii="Times New Roman" w:eastAsia="Times New Roman" w:hAnsi="Times New Roman" w:cs="Times New Roman"/>
          <w:kern w:val="0"/>
          <w:sz w:val="24"/>
          <w:szCs w:val="24"/>
          <w:lang w:eastAsia="pl-PL"/>
          <w14:ligatures w14:val="none"/>
        </w:rPr>
        <w:t xml:space="preserve">przeprowadzanie kontroli planowych i pozaplanowych artykułów rolno-spożywczych </w:t>
      </w:r>
      <w:r>
        <w:rPr>
          <w:rFonts w:ascii="Times New Roman" w:eastAsia="Times New Roman" w:hAnsi="Times New Roman" w:cs="Times New Roman"/>
          <w:kern w:val="0"/>
          <w:sz w:val="24"/>
          <w:szCs w:val="24"/>
          <w:lang w:eastAsia="pl-PL"/>
          <w14:ligatures w14:val="none"/>
        </w:rPr>
        <w:br/>
      </w:r>
      <w:r w:rsidRPr="001E6907">
        <w:rPr>
          <w:rFonts w:ascii="Times New Roman" w:eastAsia="Times New Roman" w:hAnsi="Times New Roman" w:cs="Times New Roman"/>
          <w:kern w:val="0"/>
          <w:sz w:val="24"/>
          <w:szCs w:val="24"/>
          <w:lang w:eastAsia="pl-PL"/>
          <w14:ligatures w14:val="none"/>
        </w:rPr>
        <w:t>w zakresie produkcji, obrotu oraz warunków składowania i transportu;</w:t>
      </w:r>
    </w:p>
    <w:p w14:paraId="0F07F16E" w14:textId="0DB54A96" w:rsidR="001E6907" w:rsidRDefault="001E6907"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E6907">
        <w:rPr>
          <w:rFonts w:ascii="Times New Roman" w:eastAsia="Times New Roman" w:hAnsi="Times New Roman" w:cs="Times New Roman"/>
          <w:kern w:val="0"/>
          <w:sz w:val="24"/>
          <w:szCs w:val="24"/>
          <w:lang w:eastAsia="pl-PL"/>
          <w14:ligatures w14:val="none"/>
        </w:rPr>
        <w:t xml:space="preserve">zwolnienia z obowiązku znakowania jaj kierowanych do przemysłu spożywczego </w:t>
      </w:r>
      <w:r>
        <w:rPr>
          <w:rFonts w:ascii="Times New Roman" w:eastAsia="Times New Roman" w:hAnsi="Times New Roman" w:cs="Times New Roman"/>
          <w:kern w:val="0"/>
          <w:sz w:val="24"/>
          <w:szCs w:val="24"/>
          <w:lang w:eastAsia="pl-PL"/>
          <w14:ligatures w14:val="none"/>
        </w:rPr>
        <w:br/>
      </w:r>
      <w:r w:rsidRPr="001E6907">
        <w:rPr>
          <w:rFonts w:ascii="Times New Roman" w:eastAsia="Times New Roman" w:hAnsi="Times New Roman" w:cs="Times New Roman"/>
          <w:kern w:val="0"/>
          <w:sz w:val="24"/>
          <w:szCs w:val="24"/>
          <w:lang w:eastAsia="pl-PL"/>
          <w14:ligatures w14:val="none"/>
        </w:rPr>
        <w:t xml:space="preserve">z miejsca produkcji, o którym mowa w art. 11 ust. 1 rozporządzenia Komisji (WE) </w:t>
      </w:r>
      <w:r>
        <w:rPr>
          <w:rFonts w:ascii="Times New Roman" w:eastAsia="Times New Roman" w:hAnsi="Times New Roman" w:cs="Times New Roman"/>
          <w:kern w:val="0"/>
          <w:sz w:val="24"/>
          <w:szCs w:val="24"/>
          <w:lang w:eastAsia="pl-PL"/>
          <w14:ligatures w14:val="none"/>
        </w:rPr>
        <w:br/>
      </w:r>
      <w:r w:rsidRPr="001E6907">
        <w:rPr>
          <w:rFonts w:ascii="Times New Roman" w:eastAsia="Times New Roman" w:hAnsi="Times New Roman" w:cs="Times New Roman"/>
          <w:kern w:val="0"/>
          <w:sz w:val="24"/>
          <w:szCs w:val="24"/>
          <w:lang w:eastAsia="pl-PL"/>
          <w14:ligatures w14:val="none"/>
        </w:rPr>
        <w:t xml:space="preserve">nr 589/2008 z dnia 23 czerwca 2008 r. ustanawiającego szczegółowe zasady wykonywania rozporządzenia Rady (WE) nr 1234/2007 w sprawie norm handlowych </w:t>
      </w:r>
      <w:r w:rsidR="00B0377C">
        <w:rPr>
          <w:rFonts w:ascii="Times New Roman" w:eastAsia="Times New Roman" w:hAnsi="Times New Roman" w:cs="Times New Roman"/>
          <w:kern w:val="0"/>
          <w:sz w:val="24"/>
          <w:szCs w:val="24"/>
          <w:lang w:eastAsia="pl-PL"/>
          <w14:ligatures w14:val="none"/>
        </w:rPr>
        <w:br/>
      </w:r>
      <w:r w:rsidRPr="001E6907">
        <w:rPr>
          <w:rFonts w:ascii="Times New Roman" w:eastAsia="Times New Roman" w:hAnsi="Times New Roman" w:cs="Times New Roman"/>
          <w:kern w:val="0"/>
          <w:sz w:val="24"/>
          <w:szCs w:val="24"/>
          <w:lang w:eastAsia="pl-PL"/>
          <w14:ligatures w14:val="none"/>
        </w:rPr>
        <w:t>w odniesieniu do jaj;</w:t>
      </w:r>
    </w:p>
    <w:p w14:paraId="07746650" w14:textId="2A079092" w:rsidR="001E6907" w:rsidRDefault="001E6907"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E6907">
        <w:rPr>
          <w:rFonts w:ascii="Times New Roman" w:eastAsia="Times New Roman" w:hAnsi="Times New Roman" w:cs="Times New Roman"/>
          <w:kern w:val="0"/>
          <w:sz w:val="24"/>
          <w:szCs w:val="24"/>
          <w:lang w:eastAsia="pl-PL"/>
          <w14:ligatures w14:val="none"/>
        </w:rPr>
        <w:t xml:space="preserve">wydawanie świadectw potwierdzających pochodzenie mięsa wołowego z dorosłych     osobników męskich, uprawniające do otrzymania refundacji wywozowych, o których mowa w przepisach Unii Europejskiej dotyczących warunków udzielania specjalnych refundacji wywozowych do niektórych rodzajów wołowiny bez kości oraz w przepisach Unii Europejskiej dotyczących przyznawania specjalnych refundacji eksportowych </w:t>
      </w:r>
      <w:r>
        <w:rPr>
          <w:rFonts w:ascii="Times New Roman" w:eastAsia="Times New Roman" w:hAnsi="Times New Roman" w:cs="Times New Roman"/>
          <w:kern w:val="0"/>
          <w:sz w:val="24"/>
          <w:szCs w:val="24"/>
          <w:lang w:eastAsia="pl-PL"/>
          <w14:ligatures w14:val="none"/>
        </w:rPr>
        <w:br/>
      </w:r>
      <w:r w:rsidRPr="001E6907">
        <w:rPr>
          <w:rFonts w:ascii="Times New Roman" w:eastAsia="Times New Roman" w:hAnsi="Times New Roman" w:cs="Times New Roman"/>
          <w:kern w:val="0"/>
          <w:sz w:val="24"/>
          <w:szCs w:val="24"/>
          <w:lang w:eastAsia="pl-PL"/>
          <w14:ligatures w14:val="none"/>
        </w:rPr>
        <w:t>w sektorze wołowiny i cielęciny</w:t>
      </w:r>
      <w:r>
        <w:rPr>
          <w:rFonts w:ascii="Times New Roman" w:eastAsia="Times New Roman" w:hAnsi="Times New Roman" w:cs="Times New Roman"/>
          <w:kern w:val="0"/>
          <w:sz w:val="24"/>
          <w:szCs w:val="24"/>
          <w:lang w:eastAsia="pl-PL"/>
          <w14:ligatures w14:val="none"/>
        </w:rPr>
        <w:t>;</w:t>
      </w:r>
    </w:p>
    <w:p w14:paraId="23660E63" w14:textId="40AAF8B8" w:rsidR="001E6907" w:rsidRPr="00E9691A" w:rsidRDefault="00E9691A"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E9691A">
        <w:rPr>
          <w:rFonts w:ascii="Times New Roman" w:hAnsi="Times New Roman" w:cs="Times New Roman"/>
          <w:sz w:val="24"/>
          <w:szCs w:val="24"/>
        </w:rPr>
        <w:t xml:space="preserve">opracowywanie informacji o wynikach kontroli, okresowych sprawozdań statystycznych </w:t>
      </w:r>
      <w:r w:rsidRPr="00E9691A">
        <w:rPr>
          <w:rFonts w:ascii="Times New Roman" w:hAnsi="Times New Roman" w:cs="Times New Roman"/>
          <w:sz w:val="24"/>
          <w:szCs w:val="24"/>
        </w:rPr>
        <w:br/>
        <w:t xml:space="preserve">i zestawień z zakresu prac </w:t>
      </w:r>
      <w:r w:rsidR="003B1F05">
        <w:rPr>
          <w:rFonts w:ascii="Times New Roman" w:hAnsi="Times New Roman" w:cs="Times New Roman"/>
          <w:sz w:val="24"/>
          <w:szCs w:val="24"/>
        </w:rPr>
        <w:t>Sekcji</w:t>
      </w:r>
      <w:r w:rsidRPr="00E9691A">
        <w:rPr>
          <w:rFonts w:ascii="Times New Roman" w:hAnsi="Times New Roman" w:cs="Times New Roman"/>
          <w:sz w:val="24"/>
          <w:szCs w:val="24"/>
        </w:rPr>
        <w:t>;</w:t>
      </w:r>
    </w:p>
    <w:p w14:paraId="5EB2D7F2" w14:textId="3F310922" w:rsidR="00E9691A" w:rsidRDefault="00E9691A"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E9691A">
        <w:rPr>
          <w:rFonts w:ascii="Times New Roman" w:eastAsia="Times New Roman" w:hAnsi="Times New Roman" w:cs="Times New Roman"/>
          <w:kern w:val="0"/>
          <w:sz w:val="24"/>
          <w:szCs w:val="24"/>
          <w:lang w:eastAsia="pl-PL"/>
          <w14:ligatures w14:val="none"/>
        </w:rPr>
        <w:t>przygotowywanie projektów decyzji administracyjnych, postanowień i innych pism;</w:t>
      </w:r>
    </w:p>
    <w:p w14:paraId="7A7DEF66" w14:textId="259BE84D" w:rsidR="00E9691A" w:rsidRDefault="00E9691A"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E9691A">
        <w:rPr>
          <w:rFonts w:ascii="Times New Roman" w:eastAsia="Times New Roman" w:hAnsi="Times New Roman" w:cs="Times New Roman"/>
          <w:kern w:val="0"/>
          <w:sz w:val="24"/>
          <w:szCs w:val="24"/>
          <w:lang w:eastAsia="pl-PL"/>
          <w14:ligatures w14:val="none"/>
        </w:rPr>
        <w:t>prowadzenie spraw związanych z rozpatrywaniem skarg i wniosków konsumenckich wpływających do Wojewódzkiego Inspektoratu należących do zakresu działania Wydziału Kontroli;</w:t>
      </w:r>
    </w:p>
    <w:p w14:paraId="3ABEB477" w14:textId="3B18FC57" w:rsidR="00E9691A" w:rsidRPr="00E9691A" w:rsidRDefault="00E9691A"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E9691A">
        <w:rPr>
          <w:rFonts w:ascii="Times New Roman" w:hAnsi="Times New Roman" w:cs="Times New Roman"/>
          <w:sz w:val="24"/>
          <w:szCs w:val="24"/>
        </w:rPr>
        <w:t>planowanie i opracowanie informacji z wykonania przyjętych mierników w budżecie zadaniowym;</w:t>
      </w:r>
    </w:p>
    <w:p w14:paraId="63AE01B3" w14:textId="2BAFA9F8" w:rsidR="00E9691A" w:rsidRDefault="00E9691A"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E9691A">
        <w:rPr>
          <w:rFonts w:ascii="Times New Roman" w:eastAsia="Times New Roman" w:hAnsi="Times New Roman" w:cs="Times New Roman"/>
          <w:kern w:val="0"/>
          <w:sz w:val="24"/>
          <w:szCs w:val="24"/>
          <w:lang w:eastAsia="pl-PL"/>
          <w14:ligatures w14:val="none"/>
        </w:rPr>
        <w:t>wykonywanie innych prac zleconych przez Wojewódzkiego Inspektora, bądź Zastępcy Wojewódzkiego Inspektora</w:t>
      </w:r>
      <w:r>
        <w:rPr>
          <w:rFonts w:ascii="Times New Roman" w:eastAsia="Times New Roman" w:hAnsi="Times New Roman" w:cs="Times New Roman"/>
          <w:kern w:val="0"/>
          <w:sz w:val="24"/>
          <w:szCs w:val="24"/>
          <w:lang w:eastAsia="pl-PL"/>
          <w14:ligatures w14:val="none"/>
        </w:rPr>
        <w:t>;</w:t>
      </w:r>
    </w:p>
    <w:p w14:paraId="790BF232" w14:textId="6C66005C" w:rsidR="00E9691A" w:rsidRPr="00D971A4" w:rsidRDefault="00E9691A"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971A4">
        <w:rPr>
          <w:rFonts w:ascii="Times New Roman" w:eastAsia="Times New Roman" w:hAnsi="Times New Roman" w:cs="Times New Roman"/>
          <w:kern w:val="0"/>
          <w:sz w:val="24"/>
          <w:szCs w:val="24"/>
          <w:lang w:eastAsia="pl-PL"/>
          <w14:ligatures w14:val="none"/>
        </w:rPr>
        <w:t>nadzór nad wykonywaniem czynności przez rzeczoznawców w tym kontrole działalności rzeczoznawców w miejscu wykonywania przez nich czynności;</w:t>
      </w:r>
    </w:p>
    <w:p w14:paraId="52E68942" w14:textId="583A63E0" w:rsidR="00E9691A" w:rsidRPr="00402FA3" w:rsidRDefault="00E9691A"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971A4">
        <w:rPr>
          <w:rFonts w:ascii="Times New Roman" w:eastAsia="Times New Roman" w:hAnsi="Times New Roman" w:cs="Times New Roman"/>
          <w:kern w:val="0"/>
          <w:sz w:val="24"/>
          <w:szCs w:val="24"/>
          <w:lang w:eastAsia="pl-PL"/>
          <w14:ligatures w14:val="none"/>
        </w:rPr>
        <w:t>prowadzenie szkoleń specjalistycznych dla pracowników Wojewódzkiego Inspektoratu</w:t>
      </w:r>
      <w:r w:rsidRPr="00402FA3">
        <w:rPr>
          <w:rFonts w:ascii="Times New Roman" w:eastAsia="Times New Roman" w:hAnsi="Times New Roman" w:cs="Times New Roman"/>
          <w:kern w:val="0"/>
          <w:sz w:val="24"/>
          <w:szCs w:val="24"/>
          <w:lang w:eastAsia="pl-PL"/>
          <w14:ligatures w14:val="none"/>
        </w:rPr>
        <w:t>;</w:t>
      </w:r>
    </w:p>
    <w:p w14:paraId="3C11EA92" w14:textId="1AA42B96" w:rsidR="00E9691A" w:rsidRPr="00402FA3" w:rsidRDefault="00E9691A" w:rsidP="001E6907">
      <w:pPr>
        <w:numPr>
          <w:ilvl w:val="0"/>
          <w:numId w:val="32"/>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402FA3">
        <w:rPr>
          <w:rFonts w:ascii="Times New Roman" w:eastAsia="Times New Roman" w:hAnsi="Times New Roman" w:cs="Times New Roman"/>
          <w:kern w:val="0"/>
          <w:sz w:val="24"/>
          <w:szCs w:val="24"/>
          <w:lang w:eastAsia="pl-PL"/>
          <w14:ligatures w14:val="none"/>
        </w:rPr>
        <w:t xml:space="preserve">koordynacja działań związanych z nadzorem jakości handlowej artykułów rolno-spożywczych w </w:t>
      </w:r>
      <w:r w:rsidR="008F179E" w:rsidRPr="00402FA3">
        <w:rPr>
          <w:rFonts w:ascii="Times New Roman" w:eastAsia="Times New Roman" w:hAnsi="Times New Roman" w:cs="Times New Roman"/>
          <w:kern w:val="0"/>
          <w:sz w:val="24"/>
          <w:szCs w:val="24"/>
          <w:lang w:eastAsia="pl-PL"/>
          <w14:ligatures w14:val="none"/>
        </w:rPr>
        <w:t>Oddziale</w:t>
      </w:r>
      <w:r w:rsidR="00890B76" w:rsidRPr="00402FA3">
        <w:rPr>
          <w:rFonts w:ascii="Times New Roman" w:eastAsia="Times New Roman" w:hAnsi="Times New Roman" w:cs="Times New Roman"/>
          <w:kern w:val="0"/>
          <w:sz w:val="24"/>
          <w:szCs w:val="24"/>
          <w:lang w:eastAsia="pl-PL"/>
          <w14:ligatures w14:val="none"/>
        </w:rPr>
        <w:t xml:space="preserve"> Korczowa</w:t>
      </w:r>
      <w:r w:rsidR="008F179E" w:rsidRPr="00402FA3">
        <w:rPr>
          <w:rFonts w:ascii="Times New Roman" w:eastAsia="Times New Roman" w:hAnsi="Times New Roman" w:cs="Times New Roman"/>
          <w:kern w:val="0"/>
          <w:sz w:val="24"/>
          <w:szCs w:val="24"/>
          <w:lang w:eastAsia="pl-PL"/>
          <w14:ligatures w14:val="none"/>
        </w:rPr>
        <w:t>.</w:t>
      </w:r>
    </w:p>
    <w:p w14:paraId="0DE305B4" w14:textId="77777777" w:rsidR="00644B8A" w:rsidRDefault="00644B8A" w:rsidP="00644B8A">
      <w:pPr>
        <w:tabs>
          <w:tab w:val="left" w:pos="1134"/>
        </w:tabs>
        <w:autoSpaceDE w:val="0"/>
        <w:autoSpaceDN w:val="0"/>
        <w:spacing w:after="0" w:line="240" w:lineRule="auto"/>
        <w:jc w:val="both"/>
        <w:rPr>
          <w:rFonts w:ascii="Times New Roman" w:eastAsia="Times New Roman" w:hAnsi="Times New Roman" w:cs="Times New Roman"/>
          <w:kern w:val="0"/>
          <w:sz w:val="24"/>
          <w:szCs w:val="24"/>
          <w:highlight w:val="yellow"/>
          <w:lang w:eastAsia="pl-PL"/>
          <w14:ligatures w14:val="none"/>
        </w:rPr>
      </w:pPr>
    </w:p>
    <w:p w14:paraId="36A09F4D" w14:textId="266E8F77" w:rsidR="00E9691A" w:rsidRPr="00E9691A" w:rsidRDefault="00E9691A" w:rsidP="00F00806">
      <w:pPr>
        <w:pStyle w:val="Akapitzlist"/>
        <w:numPr>
          <w:ilvl w:val="0"/>
          <w:numId w:val="25"/>
        </w:numPr>
        <w:tabs>
          <w:tab w:val="left" w:pos="851"/>
        </w:tabs>
        <w:autoSpaceDE w:val="0"/>
        <w:autoSpaceDN w:val="0"/>
        <w:spacing w:after="0" w:line="240" w:lineRule="auto"/>
        <w:ind w:hanging="147"/>
        <w:jc w:val="both"/>
        <w:rPr>
          <w:rFonts w:ascii="Times New Roman" w:eastAsia="Times New Roman" w:hAnsi="Times New Roman" w:cs="Times New Roman"/>
          <w:kern w:val="0"/>
          <w:sz w:val="24"/>
          <w:szCs w:val="24"/>
          <w:lang w:eastAsia="pl-PL"/>
          <w14:ligatures w14:val="none"/>
        </w:rPr>
      </w:pPr>
      <w:r w:rsidRPr="00836C6F">
        <w:rPr>
          <w:rFonts w:ascii="Times New Roman" w:eastAsia="Times New Roman" w:hAnsi="Times New Roman" w:cs="Times New Roman"/>
          <w:bCs/>
          <w:kern w:val="0"/>
          <w:sz w:val="24"/>
          <w:szCs w:val="24"/>
          <w:lang w:eastAsia="pl-PL"/>
          <w14:ligatures w14:val="none"/>
        </w:rPr>
        <w:t>Do zakresu działania Sekcji Kontroli Odrębnych</w:t>
      </w:r>
      <w:r w:rsidRPr="00836C6F">
        <w:rPr>
          <w:rFonts w:ascii="Times New Roman" w:eastAsia="Times New Roman" w:hAnsi="Times New Roman" w:cs="Times New Roman"/>
          <w:kern w:val="0"/>
          <w:sz w:val="24"/>
          <w:szCs w:val="24"/>
          <w:lang w:eastAsia="pl-PL"/>
          <w14:ligatures w14:val="none"/>
        </w:rPr>
        <w:t xml:space="preserve"> </w:t>
      </w:r>
      <w:r w:rsidRPr="00E9691A">
        <w:rPr>
          <w:rFonts w:ascii="Times New Roman" w:eastAsia="Times New Roman" w:hAnsi="Times New Roman" w:cs="Times New Roman"/>
          <w:kern w:val="0"/>
          <w:sz w:val="24"/>
          <w:szCs w:val="24"/>
          <w:lang w:eastAsia="pl-PL"/>
          <w14:ligatures w14:val="none"/>
        </w:rPr>
        <w:t>należy:</w:t>
      </w:r>
    </w:p>
    <w:p w14:paraId="765F66EA" w14:textId="77777777" w:rsidR="00E9691A" w:rsidRPr="00E9691A" w:rsidRDefault="00E9691A" w:rsidP="00E9691A">
      <w:pPr>
        <w:pStyle w:val="Akapitzlist"/>
        <w:numPr>
          <w:ilvl w:val="1"/>
          <w:numId w:val="25"/>
        </w:numPr>
        <w:tabs>
          <w:tab w:val="clear" w:pos="1421"/>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E9691A">
        <w:rPr>
          <w:rFonts w:ascii="Times New Roman" w:hAnsi="Times New Roman" w:cs="Times New Roman"/>
          <w:sz w:val="24"/>
          <w:szCs w:val="24"/>
        </w:rPr>
        <w:t>prowadzenie spraw związanych z ekologią, produktem tradycyjnym i regionalnym, oraz „produktem górskim” w tym dokonywanie kontroli;</w:t>
      </w:r>
    </w:p>
    <w:p w14:paraId="526C540C" w14:textId="2518F249" w:rsidR="00E9691A" w:rsidRPr="00E9691A" w:rsidRDefault="00E9691A" w:rsidP="00E9691A">
      <w:pPr>
        <w:pStyle w:val="Akapitzlist"/>
        <w:numPr>
          <w:ilvl w:val="1"/>
          <w:numId w:val="25"/>
        </w:numPr>
        <w:tabs>
          <w:tab w:val="clear" w:pos="1421"/>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E9691A">
        <w:rPr>
          <w:rFonts w:ascii="Times New Roman" w:eastAsia="Times New Roman" w:hAnsi="Times New Roman" w:cs="Times New Roman"/>
          <w:kern w:val="0"/>
          <w:sz w:val="24"/>
          <w:szCs w:val="24"/>
          <w:lang w:eastAsia="pl-PL"/>
          <w14:ligatures w14:val="none"/>
        </w:rPr>
        <w:t xml:space="preserve">kontrolowanie producentów w ramach nadzoru nad jednostkami certyfikującymi </w:t>
      </w:r>
      <w:r w:rsidRPr="00E9691A">
        <w:rPr>
          <w:rFonts w:ascii="Times New Roman" w:eastAsia="Times New Roman" w:hAnsi="Times New Roman" w:cs="Times New Roman"/>
          <w:kern w:val="0"/>
          <w:sz w:val="24"/>
          <w:szCs w:val="24"/>
          <w:lang w:eastAsia="pl-PL"/>
          <w14:ligatures w14:val="none"/>
        </w:rPr>
        <w:br/>
        <w:t>w rolnictwie ekologicznym i produkcji ekologicznej;</w:t>
      </w:r>
    </w:p>
    <w:p w14:paraId="368D5D8B" w14:textId="77777777" w:rsidR="00247B95" w:rsidRDefault="00247B95" w:rsidP="00247B95">
      <w:pPr>
        <w:pStyle w:val="Akapitzlist"/>
        <w:numPr>
          <w:ilvl w:val="1"/>
          <w:numId w:val="25"/>
        </w:numPr>
        <w:tabs>
          <w:tab w:val="clear" w:pos="1421"/>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247B95">
        <w:rPr>
          <w:rFonts w:ascii="Times New Roman" w:eastAsia="Times New Roman" w:hAnsi="Times New Roman" w:cs="Times New Roman"/>
          <w:kern w:val="0"/>
          <w:sz w:val="24"/>
          <w:szCs w:val="24"/>
          <w:lang w:eastAsia="pl-PL"/>
          <w14:ligatures w14:val="none"/>
        </w:rPr>
        <w:t>przyjmowanie wniosków i prowadzenie postępowania administracyjnego w spraw</w:t>
      </w:r>
      <w:r>
        <w:rPr>
          <w:rFonts w:ascii="Times New Roman" w:eastAsia="Times New Roman" w:hAnsi="Times New Roman" w:cs="Times New Roman"/>
          <w:kern w:val="0"/>
          <w:sz w:val="24"/>
          <w:szCs w:val="24"/>
          <w:lang w:eastAsia="pl-PL"/>
          <w14:ligatures w14:val="none"/>
        </w:rPr>
        <w:t>ach</w:t>
      </w:r>
      <w:r w:rsidRPr="00247B95">
        <w:rPr>
          <w:rFonts w:ascii="Times New Roman" w:eastAsia="Times New Roman" w:hAnsi="Times New Roman" w:cs="Times New Roman"/>
          <w:kern w:val="0"/>
          <w:sz w:val="24"/>
          <w:szCs w:val="24"/>
          <w:lang w:eastAsia="pl-PL"/>
          <w14:ligatures w14:val="none"/>
        </w:rPr>
        <w:t xml:space="preserve">       dotyczących odstępstw od warunków produkcji ekologicznej</w:t>
      </w:r>
      <w:r>
        <w:rPr>
          <w:rFonts w:ascii="Times New Roman" w:eastAsia="Times New Roman" w:hAnsi="Times New Roman" w:cs="Times New Roman"/>
          <w:kern w:val="0"/>
          <w:sz w:val="24"/>
          <w:szCs w:val="24"/>
          <w:lang w:eastAsia="pl-PL"/>
          <w14:ligatures w14:val="none"/>
        </w:rPr>
        <w:t>;</w:t>
      </w:r>
    </w:p>
    <w:p w14:paraId="7E5A1D4A" w14:textId="7D2B5DE4" w:rsidR="00247B95" w:rsidRDefault="00247B95" w:rsidP="00247B95">
      <w:pPr>
        <w:pStyle w:val="Akapitzlist"/>
        <w:numPr>
          <w:ilvl w:val="1"/>
          <w:numId w:val="25"/>
        </w:numPr>
        <w:tabs>
          <w:tab w:val="clear" w:pos="1421"/>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247B95">
        <w:rPr>
          <w:rFonts w:ascii="Times New Roman" w:eastAsia="Times New Roman" w:hAnsi="Times New Roman" w:cs="Times New Roman"/>
          <w:kern w:val="0"/>
          <w:sz w:val="24"/>
          <w:szCs w:val="24"/>
          <w:lang w:eastAsia="pl-PL"/>
          <w14:ligatures w14:val="none"/>
        </w:rPr>
        <w:t>prowadzenie ewidencji podmiotów gospodarczych w zakresie objętym przepisami</w:t>
      </w:r>
      <w:r>
        <w:rPr>
          <w:rFonts w:ascii="Times New Roman" w:eastAsia="Times New Roman" w:hAnsi="Times New Roman" w:cs="Times New Roman"/>
          <w:kern w:val="0"/>
          <w:sz w:val="24"/>
          <w:szCs w:val="24"/>
          <w:lang w:eastAsia="pl-PL"/>
          <w14:ligatures w14:val="none"/>
        </w:rPr>
        <w:t xml:space="preserve"> </w:t>
      </w:r>
      <w:r w:rsidRPr="00247B95">
        <w:rPr>
          <w:rFonts w:ascii="Times New Roman" w:eastAsia="Times New Roman" w:hAnsi="Times New Roman" w:cs="Times New Roman"/>
          <w:kern w:val="0"/>
          <w:sz w:val="24"/>
          <w:szCs w:val="24"/>
          <w:lang w:eastAsia="pl-PL"/>
          <w14:ligatures w14:val="none"/>
        </w:rPr>
        <w:t>ustawy z dnia 21 grudnia 2000 r. o jakości handlowej artykułów rolno-spożywczych oraz</w:t>
      </w:r>
      <w:r>
        <w:rPr>
          <w:rFonts w:ascii="Times New Roman" w:eastAsia="Times New Roman" w:hAnsi="Times New Roman" w:cs="Times New Roman"/>
          <w:kern w:val="0"/>
          <w:sz w:val="24"/>
          <w:szCs w:val="24"/>
          <w:lang w:eastAsia="pl-PL"/>
          <w14:ligatures w14:val="none"/>
        </w:rPr>
        <w:t xml:space="preserve"> </w:t>
      </w:r>
      <w:r w:rsidRPr="00247B95">
        <w:rPr>
          <w:rFonts w:ascii="Times New Roman" w:eastAsia="Times New Roman" w:hAnsi="Times New Roman" w:cs="Times New Roman"/>
          <w:kern w:val="0"/>
          <w:sz w:val="24"/>
          <w:szCs w:val="24"/>
          <w:lang w:eastAsia="pl-PL"/>
          <w14:ligatures w14:val="none"/>
        </w:rPr>
        <w:t>ustawy z dnia 19 grudnia 2003 r. o organizacji rynków owoców i warzyw oraz rynku</w:t>
      </w:r>
      <w:r>
        <w:rPr>
          <w:rFonts w:ascii="Times New Roman" w:eastAsia="Times New Roman" w:hAnsi="Times New Roman" w:cs="Times New Roman"/>
          <w:kern w:val="0"/>
          <w:sz w:val="24"/>
          <w:szCs w:val="24"/>
          <w:lang w:eastAsia="pl-PL"/>
          <w14:ligatures w14:val="none"/>
        </w:rPr>
        <w:t xml:space="preserve"> </w:t>
      </w:r>
      <w:r w:rsidRPr="00247B95">
        <w:rPr>
          <w:rFonts w:ascii="Times New Roman" w:eastAsia="Times New Roman" w:hAnsi="Times New Roman" w:cs="Times New Roman"/>
          <w:kern w:val="0"/>
          <w:sz w:val="24"/>
          <w:szCs w:val="24"/>
          <w:lang w:eastAsia="pl-PL"/>
          <w14:ligatures w14:val="none"/>
        </w:rPr>
        <w:t>chmielu;</w:t>
      </w:r>
    </w:p>
    <w:p w14:paraId="035552F1" w14:textId="77777777" w:rsidR="00247B95" w:rsidRDefault="00247B95" w:rsidP="00247B95">
      <w:pPr>
        <w:pStyle w:val="Akapitzlist"/>
        <w:numPr>
          <w:ilvl w:val="1"/>
          <w:numId w:val="25"/>
        </w:numPr>
        <w:tabs>
          <w:tab w:val="clear" w:pos="1421"/>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247B95">
        <w:rPr>
          <w:rFonts w:ascii="Times New Roman" w:eastAsia="Times New Roman" w:hAnsi="Times New Roman" w:cs="Times New Roman"/>
          <w:kern w:val="0"/>
          <w:sz w:val="24"/>
          <w:szCs w:val="24"/>
          <w:lang w:eastAsia="pl-PL"/>
          <w14:ligatures w14:val="none"/>
        </w:rPr>
        <w:t>kontrola zgodności procesu produkcji ze specyfikacją produktów posiadających chronione nazwy pochodzenia (ChNP), chronione oznaczenia geograficzne (ChOG) lub będących gwarantowanymi tradycyjnymi specjalnościami (GTS) przeprowadzanych na wniosek producenta, wydawanie świadectw jakości potwierdzającej zgodność procesu produkcji ze specyfikacją ChNP, ChOG, GTS oraz przeprowadzanie kontroli nadzorujących te produkty;</w:t>
      </w:r>
    </w:p>
    <w:p w14:paraId="5A91DF7E" w14:textId="29AD95B7" w:rsidR="00247B95" w:rsidRDefault="00247B95" w:rsidP="00247B95">
      <w:pPr>
        <w:pStyle w:val="Akapitzlist"/>
        <w:numPr>
          <w:ilvl w:val="1"/>
          <w:numId w:val="25"/>
        </w:numPr>
        <w:tabs>
          <w:tab w:val="clear" w:pos="1421"/>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247B95">
        <w:rPr>
          <w:rFonts w:ascii="Times New Roman" w:eastAsia="Times New Roman" w:hAnsi="Times New Roman" w:cs="Times New Roman"/>
          <w:kern w:val="0"/>
          <w:sz w:val="24"/>
          <w:szCs w:val="24"/>
          <w:lang w:eastAsia="pl-PL"/>
          <w14:ligatures w14:val="none"/>
        </w:rPr>
        <w:t>prowadzenie ewidencji ilości świeżych owoców i warzyw wprowadzonych do obrotu handlowego;</w:t>
      </w:r>
    </w:p>
    <w:p w14:paraId="0687B401" w14:textId="64525CC0" w:rsidR="00247B95" w:rsidRDefault="00550AD9" w:rsidP="00247B95">
      <w:pPr>
        <w:pStyle w:val="Akapitzlist"/>
        <w:numPr>
          <w:ilvl w:val="1"/>
          <w:numId w:val="25"/>
        </w:numPr>
        <w:tabs>
          <w:tab w:val="clear" w:pos="1421"/>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550AD9">
        <w:rPr>
          <w:rFonts w:ascii="Times New Roman" w:eastAsia="Times New Roman" w:hAnsi="Times New Roman" w:cs="Times New Roman"/>
          <w:kern w:val="0"/>
          <w:sz w:val="24"/>
          <w:szCs w:val="24"/>
          <w:lang w:eastAsia="pl-PL"/>
          <w14:ligatures w14:val="none"/>
        </w:rPr>
        <w:t>prowadzenie w formie elektronicznej przy użyciu systemu teleinformatycznego Głównego Inspektoratu Jakości Handlowej Artykułów Rolno-Spożywczych rejestru rzeczoznawców, według specjalizacji w zakresie rodzajów artykułów rolno-spożywczych;</w:t>
      </w:r>
    </w:p>
    <w:p w14:paraId="16759568" w14:textId="77777777" w:rsidR="00550AD9" w:rsidRDefault="00550AD9" w:rsidP="00550AD9">
      <w:pPr>
        <w:pStyle w:val="Akapitzlist"/>
        <w:numPr>
          <w:ilvl w:val="1"/>
          <w:numId w:val="25"/>
        </w:numPr>
        <w:tabs>
          <w:tab w:val="clear" w:pos="1421"/>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w:t>
      </w:r>
      <w:r w:rsidRPr="00550AD9">
        <w:rPr>
          <w:rFonts w:ascii="Times New Roman" w:eastAsia="Times New Roman" w:hAnsi="Times New Roman" w:cs="Times New Roman"/>
          <w:kern w:val="0"/>
          <w:sz w:val="24"/>
          <w:szCs w:val="24"/>
          <w:lang w:eastAsia="pl-PL"/>
          <w14:ligatures w14:val="none"/>
        </w:rPr>
        <w:t>adzór nad wykonywaniem czynności przez rzeczoznawców w tym kontrole działalności rzeczoznawców w miejscu wykonywania przez nich czynności;</w:t>
      </w:r>
    </w:p>
    <w:p w14:paraId="53DC8C86" w14:textId="65EF2F98" w:rsidR="00550AD9" w:rsidRDefault="00550AD9" w:rsidP="00550AD9">
      <w:pPr>
        <w:pStyle w:val="Akapitzlist"/>
        <w:numPr>
          <w:ilvl w:val="1"/>
          <w:numId w:val="25"/>
        </w:numPr>
        <w:tabs>
          <w:tab w:val="clear" w:pos="1421"/>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550AD9">
        <w:rPr>
          <w:rFonts w:ascii="Times New Roman" w:eastAsia="Times New Roman" w:hAnsi="Times New Roman" w:cs="Times New Roman"/>
          <w:kern w:val="0"/>
          <w:sz w:val="24"/>
          <w:szCs w:val="24"/>
          <w:lang w:eastAsia="pl-PL"/>
          <w14:ligatures w14:val="none"/>
        </w:rPr>
        <w:t xml:space="preserve">opracowywanie informacji o wynikach kontroli, okresowych sprawozdań statystycznych </w:t>
      </w:r>
      <w:r>
        <w:rPr>
          <w:rFonts w:ascii="Times New Roman" w:eastAsia="Times New Roman" w:hAnsi="Times New Roman" w:cs="Times New Roman"/>
          <w:kern w:val="0"/>
          <w:sz w:val="24"/>
          <w:szCs w:val="24"/>
          <w:lang w:eastAsia="pl-PL"/>
          <w14:ligatures w14:val="none"/>
        </w:rPr>
        <w:br/>
      </w:r>
      <w:r w:rsidRPr="00550AD9">
        <w:rPr>
          <w:rFonts w:ascii="Times New Roman" w:eastAsia="Times New Roman" w:hAnsi="Times New Roman" w:cs="Times New Roman"/>
          <w:kern w:val="0"/>
          <w:sz w:val="24"/>
          <w:szCs w:val="24"/>
          <w:lang w:eastAsia="pl-PL"/>
          <w14:ligatures w14:val="none"/>
        </w:rPr>
        <w:t xml:space="preserve">i zestawień z zakresu </w:t>
      </w:r>
      <w:r w:rsidRPr="002123FB">
        <w:rPr>
          <w:rFonts w:ascii="Times New Roman" w:eastAsia="Times New Roman" w:hAnsi="Times New Roman" w:cs="Times New Roman"/>
          <w:kern w:val="0"/>
          <w:sz w:val="24"/>
          <w:szCs w:val="24"/>
          <w:lang w:eastAsia="pl-PL"/>
          <w14:ligatures w14:val="none"/>
        </w:rPr>
        <w:t xml:space="preserve">prac </w:t>
      </w:r>
      <w:r w:rsidRPr="00550AD9">
        <w:rPr>
          <w:rFonts w:ascii="Times New Roman" w:eastAsia="Times New Roman" w:hAnsi="Times New Roman" w:cs="Times New Roman"/>
          <w:kern w:val="0"/>
          <w:sz w:val="24"/>
          <w:szCs w:val="24"/>
          <w:lang w:eastAsia="pl-PL"/>
          <w14:ligatures w14:val="none"/>
        </w:rPr>
        <w:t>Sekcji;</w:t>
      </w:r>
    </w:p>
    <w:p w14:paraId="7C3EDB6F" w14:textId="77777777" w:rsidR="00550AD9" w:rsidRDefault="00550AD9" w:rsidP="00550AD9">
      <w:pPr>
        <w:pStyle w:val="Akapitzlist"/>
        <w:numPr>
          <w:ilvl w:val="1"/>
          <w:numId w:val="25"/>
        </w:numPr>
        <w:tabs>
          <w:tab w:val="clear" w:pos="1421"/>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550AD9">
        <w:rPr>
          <w:rFonts w:ascii="Times New Roman" w:eastAsia="Times New Roman" w:hAnsi="Times New Roman" w:cs="Times New Roman"/>
          <w:kern w:val="0"/>
          <w:sz w:val="24"/>
          <w:szCs w:val="24"/>
          <w:lang w:eastAsia="pl-PL"/>
          <w14:ligatures w14:val="none"/>
        </w:rPr>
        <w:t xml:space="preserve">prowadzenie spraw związanych z rozpatrywaniem skarg i wniosków konsumenckich wpływających do Wojewódzkiego Inspektoratu należących do zakresu działania </w:t>
      </w:r>
      <w:r>
        <w:rPr>
          <w:rFonts w:ascii="Times New Roman" w:eastAsia="Times New Roman" w:hAnsi="Times New Roman" w:cs="Times New Roman"/>
          <w:kern w:val="0"/>
          <w:sz w:val="24"/>
          <w:szCs w:val="24"/>
          <w:lang w:eastAsia="pl-PL"/>
          <w14:ligatures w14:val="none"/>
        </w:rPr>
        <w:t>Sekcji;</w:t>
      </w:r>
    </w:p>
    <w:p w14:paraId="396E08E9" w14:textId="2FD0E71C" w:rsidR="00550AD9" w:rsidRDefault="00550AD9" w:rsidP="00550AD9">
      <w:pPr>
        <w:pStyle w:val="Akapitzlist"/>
        <w:numPr>
          <w:ilvl w:val="1"/>
          <w:numId w:val="25"/>
        </w:numPr>
        <w:tabs>
          <w:tab w:val="clear" w:pos="1421"/>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550AD9">
        <w:rPr>
          <w:rFonts w:ascii="Times New Roman" w:eastAsia="Times New Roman" w:hAnsi="Times New Roman" w:cs="Times New Roman"/>
          <w:kern w:val="0"/>
          <w:sz w:val="24"/>
          <w:szCs w:val="24"/>
          <w:lang w:eastAsia="pl-PL"/>
          <w14:ligatures w14:val="none"/>
        </w:rPr>
        <w:t>planowanie i opracowanie informacji z wykonania przyjętych mierników w budżecie zadaniowym;</w:t>
      </w:r>
    </w:p>
    <w:p w14:paraId="34A67D9E" w14:textId="036B4B43" w:rsidR="00550AD9" w:rsidRDefault="00550AD9" w:rsidP="00550AD9">
      <w:pPr>
        <w:pStyle w:val="Akapitzlist"/>
        <w:numPr>
          <w:ilvl w:val="1"/>
          <w:numId w:val="25"/>
        </w:numPr>
        <w:tabs>
          <w:tab w:val="clear" w:pos="1421"/>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550AD9">
        <w:rPr>
          <w:rFonts w:ascii="Times New Roman" w:eastAsia="Times New Roman" w:hAnsi="Times New Roman" w:cs="Times New Roman"/>
          <w:kern w:val="0"/>
          <w:sz w:val="24"/>
          <w:szCs w:val="24"/>
          <w:lang w:eastAsia="pl-PL"/>
          <w14:ligatures w14:val="none"/>
        </w:rPr>
        <w:t xml:space="preserve">prowadzenie rejestru zgłoszeń działalności, o których mowa w </w:t>
      </w:r>
      <w:r w:rsidRPr="00836C6F">
        <w:rPr>
          <w:rFonts w:ascii="Times New Roman" w:eastAsia="Times New Roman" w:hAnsi="Times New Roman" w:cs="Times New Roman"/>
          <w:kern w:val="0"/>
          <w:sz w:val="24"/>
          <w:szCs w:val="24"/>
          <w:lang w:eastAsia="pl-PL"/>
          <w14:ligatures w14:val="none"/>
        </w:rPr>
        <w:t>art.</w:t>
      </w:r>
      <w:r w:rsidR="004337E5" w:rsidRPr="00836C6F">
        <w:rPr>
          <w:rFonts w:ascii="Times New Roman" w:eastAsia="Times New Roman" w:hAnsi="Times New Roman" w:cs="Times New Roman"/>
          <w:kern w:val="0"/>
          <w:sz w:val="24"/>
          <w:szCs w:val="24"/>
          <w:lang w:eastAsia="pl-PL"/>
          <w14:ligatures w14:val="none"/>
        </w:rPr>
        <w:t xml:space="preserve"> </w:t>
      </w:r>
      <w:r w:rsidRPr="00836C6F">
        <w:rPr>
          <w:rFonts w:ascii="Times New Roman" w:eastAsia="Times New Roman" w:hAnsi="Times New Roman" w:cs="Times New Roman"/>
          <w:kern w:val="0"/>
          <w:sz w:val="24"/>
          <w:szCs w:val="24"/>
          <w:lang w:eastAsia="pl-PL"/>
          <w14:ligatures w14:val="none"/>
        </w:rPr>
        <w:t xml:space="preserve">34 </w:t>
      </w:r>
      <w:r w:rsidRPr="00550AD9">
        <w:rPr>
          <w:rFonts w:ascii="Times New Roman" w:eastAsia="Times New Roman" w:hAnsi="Times New Roman" w:cs="Times New Roman"/>
          <w:kern w:val="0"/>
          <w:sz w:val="24"/>
          <w:szCs w:val="24"/>
          <w:lang w:eastAsia="pl-PL"/>
          <w14:ligatures w14:val="none"/>
        </w:rPr>
        <w:t xml:space="preserve">rozporządzenia       Parlamentu Europejskiego i Rady (UE) 2018/848 z dnia 30 maja 2018 r. w sprawie produkcji ekologicznej i znakowania produktów ekologicznych i uchylające rozporządzenie </w:t>
      </w:r>
      <w:r>
        <w:rPr>
          <w:rFonts w:ascii="Times New Roman" w:eastAsia="Times New Roman" w:hAnsi="Times New Roman" w:cs="Times New Roman"/>
          <w:kern w:val="0"/>
          <w:sz w:val="24"/>
          <w:szCs w:val="24"/>
          <w:lang w:eastAsia="pl-PL"/>
          <w14:ligatures w14:val="none"/>
        </w:rPr>
        <w:t>R</w:t>
      </w:r>
      <w:r w:rsidRPr="00550AD9">
        <w:rPr>
          <w:rFonts w:ascii="Times New Roman" w:eastAsia="Times New Roman" w:hAnsi="Times New Roman" w:cs="Times New Roman"/>
          <w:kern w:val="0"/>
          <w:sz w:val="24"/>
          <w:szCs w:val="24"/>
          <w:lang w:eastAsia="pl-PL"/>
          <w14:ligatures w14:val="none"/>
        </w:rPr>
        <w:t>ady (WE) nr 834/2007;</w:t>
      </w:r>
    </w:p>
    <w:p w14:paraId="57F8B84D" w14:textId="50558262" w:rsidR="00550AD9" w:rsidRDefault="00A62A88" w:rsidP="00550AD9">
      <w:pPr>
        <w:pStyle w:val="Akapitzlist"/>
        <w:numPr>
          <w:ilvl w:val="1"/>
          <w:numId w:val="25"/>
        </w:numPr>
        <w:tabs>
          <w:tab w:val="clear" w:pos="1421"/>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836C6F">
        <w:rPr>
          <w:rFonts w:ascii="Times New Roman" w:eastAsia="Times New Roman" w:hAnsi="Times New Roman" w:cs="Times New Roman"/>
          <w:kern w:val="0"/>
          <w:sz w:val="24"/>
          <w:szCs w:val="24"/>
          <w:lang w:eastAsia="pl-PL"/>
          <w14:ligatures w14:val="none"/>
        </w:rPr>
        <w:t>w</w:t>
      </w:r>
      <w:r w:rsidR="008570AC" w:rsidRPr="00836C6F">
        <w:rPr>
          <w:rFonts w:ascii="Times New Roman" w:eastAsia="Times New Roman" w:hAnsi="Times New Roman" w:cs="Times New Roman"/>
          <w:kern w:val="0"/>
          <w:sz w:val="24"/>
          <w:szCs w:val="24"/>
          <w:lang w:eastAsia="pl-PL"/>
          <w14:ligatures w14:val="none"/>
        </w:rPr>
        <w:t>ykonywanie</w:t>
      </w:r>
      <w:r w:rsidR="008570AC" w:rsidRPr="00A62A88">
        <w:rPr>
          <w:rFonts w:ascii="Times New Roman" w:eastAsia="Times New Roman" w:hAnsi="Times New Roman" w:cs="Times New Roman"/>
          <w:color w:val="FF0000"/>
          <w:kern w:val="0"/>
          <w:sz w:val="24"/>
          <w:szCs w:val="24"/>
          <w:lang w:eastAsia="pl-PL"/>
          <w14:ligatures w14:val="none"/>
        </w:rPr>
        <w:t xml:space="preserve"> </w:t>
      </w:r>
      <w:r w:rsidR="008570AC" w:rsidRPr="008570AC">
        <w:rPr>
          <w:rFonts w:ascii="Times New Roman" w:eastAsia="Times New Roman" w:hAnsi="Times New Roman" w:cs="Times New Roman"/>
          <w:kern w:val="0"/>
          <w:sz w:val="24"/>
          <w:szCs w:val="24"/>
          <w:lang w:eastAsia="pl-PL"/>
          <w14:ligatures w14:val="none"/>
        </w:rPr>
        <w:t>innych prac zleconych przez Wojewódzkiego Inspektora, bądź Zastępcy Wojewódzkiego Inspektora.</w:t>
      </w:r>
    </w:p>
    <w:p w14:paraId="3615766F" w14:textId="77777777" w:rsidR="00D530F5" w:rsidRDefault="00D530F5" w:rsidP="00D530F5">
      <w:p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p>
    <w:p w14:paraId="41E66B8B" w14:textId="77777777" w:rsidR="00D530F5" w:rsidRPr="00D530F5" w:rsidRDefault="00D530F5" w:rsidP="004110C7">
      <w:pPr>
        <w:tabs>
          <w:tab w:val="left" w:pos="1134"/>
        </w:tabs>
        <w:spacing w:after="0"/>
        <w:ind w:firstLine="567"/>
        <w:jc w:val="both"/>
        <w:rPr>
          <w:rFonts w:ascii="Times New Roman" w:hAnsi="Times New Roman" w:cs="Times New Roman"/>
          <w:sz w:val="24"/>
          <w:szCs w:val="24"/>
        </w:rPr>
      </w:pPr>
      <w:r w:rsidRPr="00D530F5">
        <w:rPr>
          <w:rFonts w:ascii="Times New Roman" w:hAnsi="Times New Roman" w:cs="Times New Roman"/>
          <w:b/>
          <w:bCs/>
          <w:sz w:val="24"/>
          <w:szCs w:val="24"/>
        </w:rPr>
        <w:t>§ 18</w:t>
      </w:r>
      <w:r w:rsidRPr="00F0185B">
        <w:rPr>
          <w:rFonts w:ascii="Times New Roman" w:hAnsi="Times New Roman" w:cs="Times New Roman"/>
          <w:b/>
          <w:sz w:val="24"/>
          <w:szCs w:val="24"/>
        </w:rPr>
        <w:t>.</w:t>
      </w:r>
      <w:r w:rsidRPr="00D530F5">
        <w:rPr>
          <w:rFonts w:ascii="Times New Roman" w:hAnsi="Times New Roman" w:cs="Times New Roman"/>
          <w:b/>
          <w:bCs/>
          <w:sz w:val="24"/>
          <w:szCs w:val="24"/>
        </w:rPr>
        <w:t xml:space="preserve"> </w:t>
      </w:r>
      <w:r w:rsidRPr="00803A48">
        <w:rPr>
          <w:rFonts w:ascii="Times New Roman" w:hAnsi="Times New Roman" w:cs="Times New Roman"/>
          <w:b/>
          <w:bCs/>
          <w:sz w:val="24"/>
          <w:szCs w:val="24"/>
        </w:rPr>
        <w:t>Do zakresu działania Oddziału Korczowa</w:t>
      </w:r>
      <w:r w:rsidRPr="00D530F5">
        <w:rPr>
          <w:rFonts w:ascii="Times New Roman" w:hAnsi="Times New Roman" w:cs="Times New Roman"/>
          <w:sz w:val="24"/>
          <w:szCs w:val="24"/>
        </w:rPr>
        <w:t xml:space="preserve"> należy:</w:t>
      </w:r>
    </w:p>
    <w:p w14:paraId="34E60BAB" w14:textId="77777777" w:rsidR="004110C7" w:rsidRPr="00DB5D82" w:rsidRDefault="004110C7" w:rsidP="004110C7">
      <w:pPr>
        <w:numPr>
          <w:ilvl w:val="0"/>
          <w:numId w:val="35"/>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kontrola jakości handlowej artykułów rolno-spożywczych w produkcji i obrocie, w tym</w:t>
      </w:r>
      <w:r>
        <w:rPr>
          <w:rFonts w:ascii="Times New Roman" w:eastAsia="Times New Roman" w:hAnsi="Times New Roman" w:cs="Times New Roman"/>
          <w:kern w:val="0"/>
          <w:sz w:val="24"/>
          <w:szCs w:val="24"/>
          <w:lang w:eastAsia="pl-PL"/>
          <w14:ligatures w14:val="none"/>
        </w:rPr>
        <w:t xml:space="preserve"> </w:t>
      </w:r>
      <w:r w:rsidRPr="00DB5D82">
        <w:rPr>
          <w:rFonts w:ascii="Times New Roman" w:eastAsia="Times New Roman" w:hAnsi="Times New Roman" w:cs="Times New Roman"/>
          <w:kern w:val="0"/>
          <w:sz w:val="24"/>
          <w:szCs w:val="24"/>
          <w:lang w:eastAsia="pl-PL"/>
          <w14:ligatures w14:val="none"/>
        </w:rPr>
        <w:t>wywożonych za granicę;</w:t>
      </w:r>
    </w:p>
    <w:p w14:paraId="785A60C1" w14:textId="77777777" w:rsidR="004110C7" w:rsidRPr="00DB5D82" w:rsidRDefault="004110C7" w:rsidP="004110C7">
      <w:pPr>
        <w:numPr>
          <w:ilvl w:val="0"/>
          <w:numId w:val="35"/>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kontrola jakości handlowej artykułów rolno-spożywczych przywożonych spoza państw członkowskich Unii Europejskiej oraz spoza państw członkowskich Europejskiego Porozumienia o Wolnym Handlu (EFTA) - stron umowy o Europejskim Obszarze Gospodarczym, w tym kontrola graniczna tych artykułów;</w:t>
      </w:r>
    </w:p>
    <w:p w14:paraId="3E3ED0D0" w14:textId="77777777" w:rsidR="004110C7" w:rsidRPr="00DB5D82" w:rsidRDefault="004110C7" w:rsidP="004110C7">
      <w:pPr>
        <w:numPr>
          <w:ilvl w:val="0"/>
          <w:numId w:val="35"/>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dokonywanie oceny i wydawanie świadectw w zakresie jakości handlowej artykułów  rolno-spożywczych;</w:t>
      </w:r>
    </w:p>
    <w:p w14:paraId="0ADD896B" w14:textId="42F546BD" w:rsidR="004110C7" w:rsidRPr="00DB5D82" w:rsidRDefault="004110C7" w:rsidP="004110C7">
      <w:pPr>
        <w:numPr>
          <w:ilvl w:val="0"/>
          <w:numId w:val="35"/>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 xml:space="preserve">powiadamianie podpunktu krajowego punktu kontaktowego w ramach sieci systemu wczesnego ostrzegania o niebezpiecznej żywności i paszach (systemu RASFF) </w:t>
      </w:r>
      <w:r w:rsidR="00DD6B6F">
        <w:rPr>
          <w:rFonts w:ascii="Times New Roman" w:eastAsia="Times New Roman" w:hAnsi="Times New Roman" w:cs="Times New Roman"/>
          <w:kern w:val="0"/>
          <w:sz w:val="24"/>
          <w:szCs w:val="24"/>
          <w:lang w:eastAsia="pl-PL"/>
          <w14:ligatures w14:val="none"/>
        </w:rPr>
        <w:br/>
      </w:r>
      <w:r w:rsidRPr="00DB5D82">
        <w:rPr>
          <w:rFonts w:ascii="Times New Roman" w:eastAsia="Times New Roman" w:hAnsi="Times New Roman" w:cs="Times New Roman"/>
          <w:kern w:val="0"/>
          <w:sz w:val="24"/>
          <w:szCs w:val="24"/>
          <w:lang w:eastAsia="pl-PL"/>
          <w14:ligatures w14:val="none"/>
        </w:rPr>
        <w:t>o podjętych decyzjach dotyczących niebezpiecznych artykułów rolno-spożywczych;</w:t>
      </w:r>
    </w:p>
    <w:p w14:paraId="6FED76C8" w14:textId="77777777" w:rsidR="004110C7" w:rsidRPr="00DB5D82" w:rsidRDefault="004110C7" w:rsidP="004110C7">
      <w:pPr>
        <w:numPr>
          <w:ilvl w:val="0"/>
          <w:numId w:val="35"/>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lastRenderedPageBreak/>
        <w:t>kontrola artykułów rolno-spożywczych, win i napojów spirytusowych oznakowanych chronionymi nazwami pochodzenia, chronionymi oznaczeniami geograficznymi albo nazwami gwarantowanych tradycyjnych specjalności, zarejestrowanymi na podstawie przepisów o rejestracji i ochronie nazw pochodzenia, oznaczeń geograficznych oraz gwarantowanych tradycyjnych specjalności produktów rolnych i środków spożywczych, win lub napojów spirytusowych oraz o produktach tradycyjnych lub nazwami odwołującymi się do zarejestrowanych chronionych nazw pochodzenia, chronionych oznaczeń geograficznych albo gwarantowanych tradycyjnych specjalności oraz współpraca z jednostkami przeprowadzającymi taką kontrolę w innych państwach;</w:t>
      </w:r>
    </w:p>
    <w:p w14:paraId="03F2B73E" w14:textId="77777777" w:rsidR="004110C7" w:rsidRPr="00DB5D82" w:rsidRDefault="004110C7" w:rsidP="004110C7">
      <w:pPr>
        <w:numPr>
          <w:ilvl w:val="0"/>
          <w:numId w:val="35"/>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 xml:space="preserve">kontrola artykułów rolno-spożywczych oznaczonych określeniem jakościowym stosowanym fakultatywnie „produkt górski”, o którym mowa w art. 31 rozporządzenia Parlamentu Europejskiego i Rady (UE) nr 1151/2012 z dnia 21 listopada 2012 r. </w:t>
      </w:r>
      <w:r w:rsidRPr="00DB5D82">
        <w:rPr>
          <w:rFonts w:ascii="Times New Roman" w:eastAsia="Times New Roman" w:hAnsi="Times New Roman" w:cs="Times New Roman"/>
          <w:kern w:val="0"/>
          <w:sz w:val="24"/>
          <w:szCs w:val="24"/>
          <w:lang w:eastAsia="pl-PL"/>
          <w14:ligatures w14:val="none"/>
        </w:rPr>
        <w:br/>
        <w:t xml:space="preserve">w sprawie systemów jakości produktów rolnych i środków spożywczych; </w:t>
      </w:r>
    </w:p>
    <w:p w14:paraId="116C7E3F" w14:textId="77777777" w:rsidR="004110C7" w:rsidRPr="00DB5D82" w:rsidRDefault="004110C7" w:rsidP="004110C7">
      <w:pPr>
        <w:numPr>
          <w:ilvl w:val="0"/>
          <w:numId w:val="35"/>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kontrola żywności w rolniczym handlu detalicznym w rozumieniu art. 3 ust. 3 pkt 29b      ustawy z dnia 25 sierpnia 2006 r. o bezpieczeństwie żywności i żywienia;</w:t>
      </w:r>
    </w:p>
    <w:p w14:paraId="0A33FD9F" w14:textId="77777777" w:rsidR="004110C7" w:rsidRPr="00DB5D82" w:rsidRDefault="004110C7" w:rsidP="004110C7">
      <w:pPr>
        <w:numPr>
          <w:ilvl w:val="0"/>
          <w:numId w:val="35"/>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kontrola oznakowania wprowadzanych do obrotu produktów genetycznie zmodyfikowanych (produktów GMO) w rozumieniu art. 3 pkt 16 ustawy z dnia 22 czerwca 2001 r. o mikroorganizmach i organizmach genetycznie zmodyfikowanych;</w:t>
      </w:r>
    </w:p>
    <w:p w14:paraId="07958239" w14:textId="319B643D" w:rsidR="004110C7" w:rsidRPr="00DB5D82" w:rsidRDefault="004110C7" w:rsidP="004110C7">
      <w:pPr>
        <w:numPr>
          <w:ilvl w:val="0"/>
          <w:numId w:val="35"/>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 xml:space="preserve">kontrola oznakowania genetycznie zmodyfikowanej żywności w zakresie wymagań określonych w rozporządzeniu (WE) nr 1829/2003 Parlamentu Europejskiego i Rady </w:t>
      </w:r>
      <w:r w:rsidRPr="00DB5D82">
        <w:rPr>
          <w:rFonts w:ascii="Times New Roman" w:eastAsia="Times New Roman" w:hAnsi="Times New Roman" w:cs="Times New Roman"/>
          <w:kern w:val="0"/>
          <w:sz w:val="24"/>
          <w:szCs w:val="24"/>
          <w:lang w:eastAsia="pl-PL"/>
          <w14:ligatures w14:val="none"/>
        </w:rPr>
        <w:br/>
        <w:t xml:space="preserve">z dnia 22 września 2003  r. w sprawie genetycznie zmodyfikowanej żywności i paszy oraz rozporządzeniu (WE) nr 1830/2003 Parlamentu Europejskiego i Rady z dnia 22 września 2003 r. dotyczącym możliwości śledzenia i etykietowania organizmów zmodyfikowanych genetycznie oraz możliwości śledzenia żywności i produktów paszowych wyprodukowanych z organizmów zmodyfikowanych genetycznie </w:t>
      </w:r>
      <w:r w:rsidR="004B0D6D">
        <w:rPr>
          <w:rFonts w:ascii="Times New Roman" w:eastAsia="Times New Roman" w:hAnsi="Times New Roman" w:cs="Times New Roman"/>
          <w:kern w:val="0"/>
          <w:sz w:val="24"/>
          <w:szCs w:val="24"/>
          <w:lang w:eastAsia="pl-PL"/>
          <w14:ligatures w14:val="none"/>
        </w:rPr>
        <w:br/>
      </w:r>
      <w:r w:rsidRPr="00DB5D82">
        <w:rPr>
          <w:rFonts w:ascii="Times New Roman" w:eastAsia="Times New Roman" w:hAnsi="Times New Roman" w:cs="Times New Roman"/>
          <w:kern w:val="0"/>
          <w:sz w:val="24"/>
          <w:szCs w:val="24"/>
          <w:lang w:eastAsia="pl-PL"/>
          <w14:ligatures w14:val="none"/>
        </w:rPr>
        <w:t>i zmieniającym dyrektywę 2001/18/WE;</w:t>
      </w:r>
    </w:p>
    <w:p w14:paraId="0DB186CC" w14:textId="77777777" w:rsidR="004110C7" w:rsidRPr="00DB5D82" w:rsidRDefault="004110C7" w:rsidP="004110C7">
      <w:pPr>
        <w:numPr>
          <w:ilvl w:val="0"/>
          <w:numId w:val="35"/>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kontrola warunków składowania i transportu artykułów rolno-spożywczych;</w:t>
      </w:r>
    </w:p>
    <w:p w14:paraId="6E8CFB86" w14:textId="77777777" w:rsidR="004110C7" w:rsidRPr="00DB5D82" w:rsidRDefault="004110C7" w:rsidP="004110C7">
      <w:pPr>
        <w:numPr>
          <w:ilvl w:val="0"/>
          <w:numId w:val="35"/>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kontrola prawidłowości wprowadzania do obrotu i oznakowania materiałów i wyrobów przeznaczonych do kontaktu  z żywnością;</w:t>
      </w:r>
    </w:p>
    <w:p w14:paraId="319A4575" w14:textId="77777777" w:rsidR="004110C7" w:rsidRPr="00DB5D82" w:rsidRDefault="004110C7" w:rsidP="004110C7">
      <w:pPr>
        <w:numPr>
          <w:ilvl w:val="0"/>
          <w:numId w:val="35"/>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współpraca z właściwymi organami administracji rządowej w województwie, organami innych inspekcji, urzędami celno-skarbowymi, Policją, jednostkami samorządu terytorialnego oraz państwowymi jednostkami organizacyjnymi realizującymi politykę rolną państwa;</w:t>
      </w:r>
    </w:p>
    <w:p w14:paraId="06676410"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DB5D82">
        <w:rPr>
          <w:rFonts w:ascii="Times New Roman" w:eastAsia="Times New Roman" w:hAnsi="Times New Roman" w:cs="Times New Roman"/>
          <w:kern w:val="0"/>
          <w:sz w:val="24"/>
          <w:szCs w:val="24"/>
          <w:lang w:eastAsia="pl-PL"/>
          <w14:ligatures w14:val="none"/>
        </w:rPr>
        <w:t xml:space="preserve">współpraca z jednostkami organizacyjnymi pełniącymi funkcje agencji płatniczych </w:t>
      </w:r>
      <w:r w:rsidRPr="00DB5D82">
        <w:rPr>
          <w:rFonts w:ascii="Times New Roman" w:eastAsia="Times New Roman" w:hAnsi="Times New Roman" w:cs="Times New Roman"/>
          <w:kern w:val="0"/>
          <w:sz w:val="24"/>
          <w:szCs w:val="24"/>
          <w:lang w:eastAsia="pl-PL"/>
          <w14:ligatures w14:val="none"/>
        </w:rPr>
        <w:br/>
        <w:t xml:space="preserve">w zakresie realizacji Wspólnej Polityki Rolnej oraz jednostkami organizacyjnymi uczestniczącymi w realizacji operacji współfinansowanych ze środków Europejskiego Funduszu Pomocy Najbardziej Potrzebującym zgodnie z działem IIIa ustawy z dnia </w:t>
      </w:r>
      <w:r>
        <w:rPr>
          <w:rFonts w:ascii="Times New Roman" w:eastAsia="Times New Roman" w:hAnsi="Times New Roman" w:cs="Times New Roman"/>
          <w:kern w:val="0"/>
          <w:sz w:val="24"/>
          <w:szCs w:val="24"/>
          <w:lang w:eastAsia="pl-PL"/>
          <w14:ligatures w14:val="none"/>
        </w:rPr>
        <w:br/>
      </w:r>
      <w:r w:rsidRPr="00DB5D82">
        <w:rPr>
          <w:rFonts w:ascii="Times New Roman" w:eastAsia="Times New Roman" w:hAnsi="Times New Roman" w:cs="Times New Roman"/>
          <w:kern w:val="0"/>
          <w:sz w:val="24"/>
          <w:szCs w:val="24"/>
          <w:lang w:eastAsia="pl-PL"/>
          <w14:ligatures w14:val="none"/>
        </w:rPr>
        <w:t>12 marca 2004 r. o pomocy społecznej;</w:t>
      </w:r>
    </w:p>
    <w:p w14:paraId="47766306" w14:textId="77777777" w:rsidR="004110C7" w:rsidRPr="001D7C49"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hAnsi="Times New Roman" w:cs="Times New Roman"/>
          <w:sz w:val="24"/>
          <w:szCs w:val="24"/>
        </w:rPr>
        <w:t>współpraca z jednostkami organizacyjnymi uczestniczącymi w realizacji operacji</w:t>
      </w:r>
      <w:r>
        <w:rPr>
          <w:rFonts w:ascii="Times New Roman" w:hAnsi="Times New Roman" w:cs="Times New Roman"/>
          <w:sz w:val="24"/>
          <w:szCs w:val="24"/>
        </w:rPr>
        <w:t xml:space="preserve"> </w:t>
      </w:r>
      <w:r w:rsidRPr="001D7C49">
        <w:rPr>
          <w:rFonts w:ascii="Times New Roman" w:hAnsi="Times New Roman" w:cs="Times New Roman"/>
          <w:sz w:val="24"/>
          <w:szCs w:val="24"/>
        </w:rPr>
        <w:t xml:space="preserve">współfinansowanych ze środków Europejskiego Funduszu Społecznego Plus (EFS+) przeznaczonych na zwalczanie deprywacji materialnej zgodnie z działem IIIb ustawy </w:t>
      </w:r>
      <w:r w:rsidRPr="001D7C49">
        <w:rPr>
          <w:rFonts w:ascii="Times New Roman" w:hAnsi="Times New Roman" w:cs="Times New Roman"/>
          <w:sz w:val="24"/>
          <w:szCs w:val="24"/>
        </w:rPr>
        <w:br/>
        <w:t>z dnia 12 marca 2004 r. o pomocy społecznej;</w:t>
      </w:r>
    </w:p>
    <w:p w14:paraId="23C1B346" w14:textId="77777777" w:rsidR="004110C7" w:rsidRPr="001D7C49"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hAnsi="Times New Roman" w:cs="Times New Roman"/>
          <w:sz w:val="24"/>
          <w:szCs w:val="24"/>
        </w:rPr>
        <w:t xml:space="preserve">współpraca z organizacjami międzynarodowymi zajmującymi się jakością handlową artykułów rolno-spożywczych oraz ich obrotem międzynarodowym lub uczestnictwo </w:t>
      </w:r>
      <w:r w:rsidRPr="001D7C49">
        <w:rPr>
          <w:rFonts w:ascii="Times New Roman" w:hAnsi="Times New Roman" w:cs="Times New Roman"/>
          <w:sz w:val="24"/>
          <w:szCs w:val="24"/>
        </w:rPr>
        <w:br/>
        <w:t>w pracach tych organizacji;</w:t>
      </w:r>
    </w:p>
    <w:p w14:paraId="590752F4"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wykonywanie badań laboratoryjnych próbek artykułów rolno-spożywczych na potrzeby realizacji mechanizmów Wspólnej Polityki Rolnej dotyczących organizacji rynków rolnych;</w:t>
      </w:r>
    </w:p>
    <w:p w14:paraId="09064245"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 xml:space="preserve">wykonywanie badań laboratoryjnych próbek artykułów rolno-spożywczych na potrzeby realizacji operacji współfinansowanych ze środków Europejskiego Funduszu Pomocy </w:t>
      </w:r>
      <w:r w:rsidRPr="001D7C49">
        <w:rPr>
          <w:rFonts w:ascii="Times New Roman" w:eastAsia="Times New Roman" w:hAnsi="Times New Roman" w:cs="Times New Roman"/>
          <w:kern w:val="0"/>
          <w:sz w:val="24"/>
          <w:szCs w:val="24"/>
          <w:lang w:eastAsia="pl-PL"/>
          <w14:ligatures w14:val="none"/>
        </w:rPr>
        <w:lastRenderedPageBreak/>
        <w:t xml:space="preserve">Najbardziej Potrzebującym zgodnie z działem IIIa ustawy z dnia 12 marca 2004 r. </w:t>
      </w:r>
      <w:r>
        <w:rPr>
          <w:rFonts w:ascii="Times New Roman" w:eastAsia="Times New Roman" w:hAnsi="Times New Roman" w:cs="Times New Roman"/>
          <w:kern w:val="0"/>
          <w:sz w:val="24"/>
          <w:szCs w:val="24"/>
          <w:lang w:eastAsia="pl-PL"/>
          <w14:ligatures w14:val="none"/>
        </w:rPr>
        <w:br/>
      </w:r>
      <w:r w:rsidRPr="001D7C49">
        <w:rPr>
          <w:rFonts w:ascii="Times New Roman" w:eastAsia="Times New Roman" w:hAnsi="Times New Roman" w:cs="Times New Roman"/>
          <w:kern w:val="0"/>
          <w:sz w:val="24"/>
          <w:szCs w:val="24"/>
          <w:lang w:eastAsia="pl-PL"/>
          <w14:ligatures w14:val="none"/>
        </w:rPr>
        <w:t>o pomocy społecznej;</w:t>
      </w:r>
    </w:p>
    <w:p w14:paraId="50290C8F"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wykonywanie badań laboratoryjnych próbek artykułów rolno-spożywczych na potrzeby realizacji operacji współfinansowanych ze środków Europejskiego Funduszu Społecznego Plus (EFS+) przeznaczonych na zwalczanie deprywacji materialnej zgodnie z działem IIIb ustawy z dnia 12 marca 2004 r. o pomocy społecznej zlecanych przez Krajowy Ośrodek Wsparcia Rolnictwa w ramach zawartego porozumienia;</w:t>
      </w:r>
    </w:p>
    <w:p w14:paraId="51D3AC54"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udzielanie informacji i szkolenia w zakresie przepisów i wymagań dotyczących jakości handlowej lub ustalania klas jakości handlowej oraz metod i badań artykułów rolno-spożywczych;</w:t>
      </w:r>
    </w:p>
    <w:p w14:paraId="4086FF50"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współpraca z urzędowymi jednostkami kontrolnymi w innych państwach w zakresie kontroli jakości handlowej artykułów rolno-spożywczych, w tym wymienianie informacji lub próbek artykułów rolno-spożywczych;</w:t>
      </w:r>
    </w:p>
    <w:p w14:paraId="15FD7004"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wykonywanie innych zadań określonych w przepisach odrębnych;</w:t>
      </w:r>
    </w:p>
    <w:p w14:paraId="36BEF5A9"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nadzór w zakresie jakości handlowej określonej przepisami Unii Europejskiej odnoszącymi się do:</w:t>
      </w:r>
    </w:p>
    <w:p w14:paraId="56E334AD" w14:textId="30F3BDAC" w:rsidR="004110C7" w:rsidRPr="000E3227" w:rsidRDefault="004110C7" w:rsidP="000E3227">
      <w:pPr>
        <w:pStyle w:val="Akapitzlist"/>
        <w:numPr>
          <w:ilvl w:val="0"/>
          <w:numId w:val="4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0E3227">
        <w:rPr>
          <w:rFonts w:ascii="Times New Roman" w:eastAsia="Times New Roman" w:hAnsi="Times New Roman" w:cs="Times New Roman"/>
          <w:kern w:val="0"/>
          <w:sz w:val="24"/>
          <w:szCs w:val="24"/>
          <w:lang w:eastAsia="pl-PL"/>
          <w14:ligatures w14:val="none"/>
        </w:rPr>
        <w:t>mięsa drobiowego,</w:t>
      </w:r>
    </w:p>
    <w:p w14:paraId="6568BA58" w14:textId="630B0B96" w:rsidR="004110C7" w:rsidRPr="000E3227" w:rsidRDefault="004110C7" w:rsidP="000E3227">
      <w:pPr>
        <w:pStyle w:val="Akapitzlist"/>
        <w:numPr>
          <w:ilvl w:val="0"/>
          <w:numId w:val="4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0E3227">
        <w:rPr>
          <w:rFonts w:ascii="Times New Roman" w:eastAsia="Times New Roman" w:hAnsi="Times New Roman" w:cs="Times New Roman"/>
          <w:kern w:val="0"/>
          <w:sz w:val="24"/>
          <w:szCs w:val="24"/>
          <w:lang w:eastAsia="pl-PL"/>
          <w14:ligatures w14:val="none"/>
        </w:rPr>
        <w:t>jaj,</w:t>
      </w:r>
    </w:p>
    <w:p w14:paraId="7DC1B894" w14:textId="661DDD70" w:rsidR="004110C7" w:rsidRPr="000E3227" w:rsidRDefault="004110C7" w:rsidP="000E3227">
      <w:pPr>
        <w:pStyle w:val="Akapitzlist"/>
        <w:numPr>
          <w:ilvl w:val="0"/>
          <w:numId w:val="4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0E3227">
        <w:rPr>
          <w:rFonts w:ascii="Times New Roman" w:eastAsia="Times New Roman" w:hAnsi="Times New Roman" w:cs="Times New Roman"/>
          <w:kern w:val="0"/>
          <w:sz w:val="24"/>
          <w:szCs w:val="24"/>
          <w:lang w:eastAsia="pl-PL"/>
          <w14:ligatures w14:val="none"/>
        </w:rPr>
        <w:t>tusz wieprzowych,</w:t>
      </w:r>
    </w:p>
    <w:p w14:paraId="0BD2F437" w14:textId="018C8B3B" w:rsidR="004110C7" w:rsidRPr="000E3227" w:rsidRDefault="004110C7" w:rsidP="000E3227">
      <w:pPr>
        <w:pStyle w:val="Akapitzlist"/>
        <w:numPr>
          <w:ilvl w:val="0"/>
          <w:numId w:val="4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0E3227">
        <w:rPr>
          <w:rFonts w:ascii="Times New Roman" w:eastAsia="Times New Roman" w:hAnsi="Times New Roman" w:cs="Times New Roman"/>
          <w:kern w:val="0"/>
          <w:sz w:val="24"/>
          <w:szCs w:val="24"/>
          <w:lang w:eastAsia="pl-PL"/>
          <w14:ligatures w14:val="none"/>
        </w:rPr>
        <w:t>tusz wołowych,</w:t>
      </w:r>
    </w:p>
    <w:p w14:paraId="36EF8B91" w14:textId="2673E0A0" w:rsidR="004110C7" w:rsidRPr="000E3227" w:rsidRDefault="004110C7" w:rsidP="000E3227">
      <w:pPr>
        <w:pStyle w:val="Akapitzlist"/>
        <w:numPr>
          <w:ilvl w:val="0"/>
          <w:numId w:val="4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0E3227">
        <w:rPr>
          <w:rFonts w:ascii="Times New Roman" w:eastAsia="Times New Roman" w:hAnsi="Times New Roman" w:cs="Times New Roman"/>
          <w:kern w:val="0"/>
          <w:sz w:val="24"/>
          <w:szCs w:val="24"/>
          <w:lang w:eastAsia="pl-PL"/>
          <w14:ligatures w14:val="none"/>
        </w:rPr>
        <w:t>tusz innych zwierząt,</w:t>
      </w:r>
    </w:p>
    <w:p w14:paraId="1ECA0C40" w14:textId="2E37DF5A" w:rsidR="004110C7" w:rsidRPr="000E3227" w:rsidRDefault="004110C7" w:rsidP="000E3227">
      <w:pPr>
        <w:pStyle w:val="Akapitzlist"/>
        <w:numPr>
          <w:ilvl w:val="0"/>
          <w:numId w:val="46"/>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0E3227">
        <w:rPr>
          <w:rFonts w:ascii="Times New Roman" w:eastAsia="Times New Roman" w:hAnsi="Times New Roman" w:cs="Times New Roman"/>
          <w:kern w:val="0"/>
          <w:sz w:val="24"/>
          <w:szCs w:val="24"/>
          <w:lang w:eastAsia="pl-PL"/>
          <w14:ligatures w14:val="none"/>
        </w:rPr>
        <w:t xml:space="preserve">mięsa pochodzącego z bydła w wieku </w:t>
      </w:r>
      <w:r w:rsidRPr="00841AEA">
        <w:rPr>
          <w:rFonts w:ascii="Times New Roman" w:eastAsia="Times New Roman" w:hAnsi="Times New Roman" w:cs="Times New Roman"/>
          <w:kern w:val="0"/>
          <w:sz w:val="24"/>
          <w:szCs w:val="24"/>
          <w:lang w:eastAsia="pl-PL"/>
          <w14:ligatures w14:val="none"/>
        </w:rPr>
        <w:t>poniżej</w:t>
      </w:r>
      <w:r w:rsidRPr="006B2167">
        <w:rPr>
          <w:rFonts w:ascii="Times New Roman" w:eastAsia="Times New Roman" w:hAnsi="Times New Roman" w:cs="Times New Roman"/>
          <w:color w:val="FF0000"/>
          <w:kern w:val="0"/>
          <w:sz w:val="24"/>
          <w:szCs w:val="24"/>
          <w:lang w:eastAsia="pl-PL"/>
          <w14:ligatures w14:val="none"/>
        </w:rPr>
        <w:t xml:space="preserve"> </w:t>
      </w:r>
      <w:r w:rsidRPr="0052797E">
        <w:rPr>
          <w:rFonts w:ascii="Times New Roman" w:eastAsia="Times New Roman" w:hAnsi="Times New Roman" w:cs="Times New Roman"/>
          <w:kern w:val="0"/>
          <w:sz w:val="24"/>
          <w:szCs w:val="24"/>
          <w:lang w:eastAsia="pl-PL"/>
          <w14:ligatures w14:val="none"/>
        </w:rPr>
        <w:t>12</w:t>
      </w:r>
      <w:r w:rsidR="006B2167" w:rsidRPr="006B2167">
        <w:rPr>
          <w:rFonts w:ascii="Times New Roman" w:eastAsia="Times New Roman" w:hAnsi="Times New Roman" w:cs="Times New Roman"/>
          <w:color w:val="FF0000"/>
          <w:kern w:val="0"/>
          <w:sz w:val="24"/>
          <w:szCs w:val="24"/>
          <w:lang w:eastAsia="pl-PL"/>
          <w14:ligatures w14:val="none"/>
        </w:rPr>
        <w:t>.</w:t>
      </w:r>
      <w:r w:rsidRPr="006B2167">
        <w:rPr>
          <w:rFonts w:ascii="Times New Roman" w:eastAsia="Times New Roman" w:hAnsi="Times New Roman" w:cs="Times New Roman"/>
          <w:color w:val="FF0000"/>
          <w:kern w:val="0"/>
          <w:sz w:val="24"/>
          <w:szCs w:val="24"/>
          <w:lang w:eastAsia="pl-PL"/>
          <w14:ligatures w14:val="none"/>
        </w:rPr>
        <w:t xml:space="preserve"> </w:t>
      </w:r>
      <w:r w:rsidRPr="000E3227">
        <w:rPr>
          <w:rFonts w:ascii="Times New Roman" w:eastAsia="Times New Roman" w:hAnsi="Times New Roman" w:cs="Times New Roman"/>
          <w:kern w:val="0"/>
          <w:sz w:val="24"/>
          <w:szCs w:val="24"/>
          <w:lang w:eastAsia="pl-PL"/>
          <w14:ligatures w14:val="none"/>
        </w:rPr>
        <w:t>miesiąca życia;</w:t>
      </w:r>
    </w:p>
    <w:p w14:paraId="4844AD2B"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D7C49">
        <w:rPr>
          <w:rFonts w:ascii="Times New Roman" w:eastAsia="Times New Roman" w:hAnsi="Times New Roman" w:cs="Times New Roman"/>
          <w:kern w:val="0"/>
          <w:sz w:val="24"/>
          <w:szCs w:val="24"/>
          <w:lang w:eastAsia="pl-PL"/>
          <w14:ligatures w14:val="none"/>
        </w:rPr>
        <w:t>kontrola sposobu żywienia i warunków chowu zwierząt, jeżeli informacja w tym zakresie została zadeklarowana przy wprowadzaniu artykułu rolno-spożywczego do obrotu;</w:t>
      </w:r>
    </w:p>
    <w:p w14:paraId="0DB43420"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E6907">
        <w:rPr>
          <w:rFonts w:ascii="Times New Roman" w:eastAsia="Times New Roman" w:hAnsi="Times New Roman" w:cs="Times New Roman"/>
          <w:kern w:val="0"/>
          <w:sz w:val="24"/>
          <w:szCs w:val="24"/>
          <w:lang w:eastAsia="pl-PL"/>
          <w14:ligatures w14:val="none"/>
        </w:rPr>
        <w:t xml:space="preserve">nadzór nad obrotem detalicznym paszami przeznaczonymi dla zwierząt domowych, </w:t>
      </w:r>
      <w:r>
        <w:rPr>
          <w:rFonts w:ascii="Times New Roman" w:eastAsia="Times New Roman" w:hAnsi="Times New Roman" w:cs="Times New Roman"/>
          <w:kern w:val="0"/>
          <w:sz w:val="24"/>
          <w:szCs w:val="24"/>
          <w:lang w:eastAsia="pl-PL"/>
          <w14:ligatures w14:val="none"/>
        </w:rPr>
        <w:br/>
      </w:r>
      <w:r w:rsidRPr="001E6907">
        <w:rPr>
          <w:rFonts w:ascii="Times New Roman" w:eastAsia="Times New Roman" w:hAnsi="Times New Roman" w:cs="Times New Roman"/>
          <w:kern w:val="0"/>
          <w:sz w:val="24"/>
          <w:szCs w:val="24"/>
          <w:lang w:eastAsia="pl-PL"/>
          <w14:ligatures w14:val="none"/>
        </w:rPr>
        <w:t>z wyłączeniem obrotu tymi paszami prowadzonymi przez zakłady lecznicze dla zwierząt;</w:t>
      </w:r>
    </w:p>
    <w:p w14:paraId="55405982"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E6907">
        <w:rPr>
          <w:rFonts w:ascii="Times New Roman" w:eastAsia="Times New Roman" w:hAnsi="Times New Roman" w:cs="Times New Roman"/>
          <w:kern w:val="0"/>
          <w:sz w:val="24"/>
          <w:szCs w:val="24"/>
          <w:lang w:eastAsia="pl-PL"/>
          <w14:ligatures w14:val="none"/>
        </w:rPr>
        <w:t>certyfikacja wina i moszczu;</w:t>
      </w:r>
    </w:p>
    <w:p w14:paraId="20B6BEAC"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E6907">
        <w:rPr>
          <w:rFonts w:ascii="Times New Roman" w:eastAsia="Times New Roman" w:hAnsi="Times New Roman" w:cs="Times New Roman"/>
          <w:kern w:val="0"/>
          <w:sz w:val="24"/>
          <w:szCs w:val="24"/>
          <w:lang w:eastAsia="pl-PL"/>
          <w14:ligatures w14:val="none"/>
        </w:rPr>
        <w:t xml:space="preserve">przeprowadzanie kontroli planowych i pozaplanowych artykułów rolno-spożywczych </w:t>
      </w:r>
      <w:r>
        <w:rPr>
          <w:rFonts w:ascii="Times New Roman" w:eastAsia="Times New Roman" w:hAnsi="Times New Roman" w:cs="Times New Roman"/>
          <w:kern w:val="0"/>
          <w:sz w:val="24"/>
          <w:szCs w:val="24"/>
          <w:lang w:eastAsia="pl-PL"/>
          <w14:ligatures w14:val="none"/>
        </w:rPr>
        <w:br/>
      </w:r>
      <w:r w:rsidRPr="001E6907">
        <w:rPr>
          <w:rFonts w:ascii="Times New Roman" w:eastAsia="Times New Roman" w:hAnsi="Times New Roman" w:cs="Times New Roman"/>
          <w:kern w:val="0"/>
          <w:sz w:val="24"/>
          <w:szCs w:val="24"/>
          <w:lang w:eastAsia="pl-PL"/>
          <w14:ligatures w14:val="none"/>
        </w:rPr>
        <w:t>w zakresie produkcji, obrotu oraz warunków składowania i transportu;</w:t>
      </w:r>
    </w:p>
    <w:p w14:paraId="1DBD9C49" w14:textId="762462D5"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E6907">
        <w:rPr>
          <w:rFonts w:ascii="Times New Roman" w:eastAsia="Times New Roman" w:hAnsi="Times New Roman" w:cs="Times New Roman"/>
          <w:kern w:val="0"/>
          <w:sz w:val="24"/>
          <w:szCs w:val="24"/>
          <w:lang w:eastAsia="pl-PL"/>
          <w14:ligatures w14:val="none"/>
        </w:rPr>
        <w:t xml:space="preserve">zwolnienia z obowiązku znakowania jaj kierowanych do przemysłu spożywczego </w:t>
      </w:r>
      <w:r>
        <w:rPr>
          <w:rFonts w:ascii="Times New Roman" w:eastAsia="Times New Roman" w:hAnsi="Times New Roman" w:cs="Times New Roman"/>
          <w:kern w:val="0"/>
          <w:sz w:val="24"/>
          <w:szCs w:val="24"/>
          <w:lang w:eastAsia="pl-PL"/>
          <w14:ligatures w14:val="none"/>
        </w:rPr>
        <w:br/>
      </w:r>
      <w:r w:rsidRPr="001E6907">
        <w:rPr>
          <w:rFonts w:ascii="Times New Roman" w:eastAsia="Times New Roman" w:hAnsi="Times New Roman" w:cs="Times New Roman"/>
          <w:kern w:val="0"/>
          <w:sz w:val="24"/>
          <w:szCs w:val="24"/>
          <w:lang w:eastAsia="pl-PL"/>
          <w14:ligatures w14:val="none"/>
        </w:rPr>
        <w:t xml:space="preserve">z miejsca produkcji, o którym mowa w art. 11 ust. 1 rozporządzenia Komisji (WE) </w:t>
      </w:r>
      <w:r>
        <w:rPr>
          <w:rFonts w:ascii="Times New Roman" w:eastAsia="Times New Roman" w:hAnsi="Times New Roman" w:cs="Times New Roman"/>
          <w:kern w:val="0"/>
          <w:sz w:val="24"/>
          <w:szCs w:val="24"/>
          <w:lang w:eastAsia="pl-PL"/>
          <w14:ligatures w14:val="none"/>
        </w:rPr>
        <w:br/>
      </w:r>
      <w:r w:rsidRPr="001E6907">
        <w:rPr>
          <w:rFonts w:ascii="Times New Roman" w:eastAsia="Times New Roman" w:hAnsi="Times New Roman" w:cs="Times New Roman"/>
          <w:kern w:val="0"/>
          <w:sz w:val="24"/>
          <w:szCs w:val="24"/>
          <w:lang w:eastAsia="pl-PL"/>
          <w14:ligatures w14:val="none"/>
        </w:rPr>
        <w:t xml:space="preserve">nr 589/2008 z dnia 23 czerwca 2008 r. ustanawiającego szczegółowe zasady wykonywania rozporządzenia Rady (WE) nr 1234/2007 w sprawie norm handlowych </w:t>
      </w:r>
      <w:r w:rsidR="003D3005">
        <w:rPr>
          <w:rFonts w:ascii="Times New Roman" w:eastAsia="Times New Roman" w:hAnsi="Times New Roman" w:cs="Times New Roman"/>
          <w:kern w:val="0"/>
          <w:sz w:val="24"/>
          <w:szCs w:val="24"/>
          <w:lang w:eastAsia="pl-PL"/>
          <w14:ligatures w14:val="none"/>
        </w:rPr>
        <w:br/>
      </w:r>
      <w:r w:rsidRPr="0052797E">
        <w:rPr>
          <w:rFonts w:ascii="Times New Roman" w:eastAsia="Times New Roman" w:hAnsi="Times New Roman" w:cs="Times New Roman"/>
          <w:kern w:val="0"/>
          <w:sz w:val="24"/>
          <w:szCs w:val="24"/>
          <w:lang w:eastAsia="pl-PL"/>
          <w14:ligatures w14:val="none"/>
        </w:rPr>
        <w:t>w</w:t>
      </w:r>
      <w:r w:rsidRPr="003D3005">
        <w:rPr>
          <w:rFonts w:ascii="Times New Roman" w:eastAsia="Times New Roman" w:hAnsi="Times New Roman" w:cs="Times New Roman"/>
          <w:color w:val="FF0000"/>
          <w:kern w:val="0"/>
          <w:sz w:val="24"/>
          <w:szCs w:val="24"/>
          <w:lang w:eastAsia="pl-PL"/>
          <w14:ligatures w14:val="none"/>
        </w:rPr>
        <w:t xml:space="preserve"> </w:t>
      </w:r>
      <w:r w:rsidRPr="001E6907">
        <w:rPr>
          <w:rFonts w:ascii="Times New Roman" w:eastAsia="Times New Roman" w:hAnsi="Times New Roman" w:cs="Times New Roman"/>
          <w:kern w:val="0"/>
          <w:sz w:val="24"/>
          <w:szCs w:val="24"/>
          <w:lang w:eastAsia="pl-PL"/>
          <w14:ligatures w14:val="none"/>
        </w:rPr>
        <w:t>odniesieniu do jaj;</w:t>
      </w:r>
    </w:p>
    <w:p w14:paraId="0E216128"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E6907">
        <w:rPr>
          <w:rFonts w:ascii="Times New Roman" w:eastAsia="Times New Roman" w:hAnsi="Times New Roman" w:cs="Times New Roman"/>
          <w:kern w:val="0"/>
          <w:sz w:val="24"/>
          <w:szCs w:val="24"/>
          <w:lang w:eastAsia="pl-PL"/>
          <w14:ligatures w14:val="none"/>
        </w:rPr>
        <w:t xml:space="preserve">wydawanie świadectw potwierdzających pochodzenie mięsa wołowego z dorosłych     osobników męskich, uprawniające do otrzymania refundacji wywozowych, o których mowa w przepisach Unii Europejskiej dotyczących warunków udzielania specjalnych refundacji wywozowych do niektórych rodzajów wołowiny bez kości oraz w przepisach Unii Europejskiej dotyczących przyznawania specjalnych refundacji eksportowych </w:t>
      </w:r>
      <w:r>
        <w:rPr>
          <w:rFonts w:ascii="Times New Roman" w:eastAsia="Times New Roman" w:hAnsi="Times New Roman" w:cs="Times New Roman"/>
          <w:kern w:val="0"/>
          <w:sz w:val="24"/>
          <w:szCs w:val="24"/>
          <w:lang w:eastAsia="pl-PL"/>
          <w14:ligatures w14:val="none"/>
        </w:rPr>
        <w:br/>
      </w:r>
      <w:r w:rsidRPr="001E6907">
        <w:rPr>
          <w:rFonts w:ascii="Times New Roman" w:eastAsia="Times New Roman" w:hAnsi="Times New Roman" w:cs="Times New Roman"/>
          <w:kern w:val="0"/>
          <w:sz w:val="24"/>
          <w:szCs w:val="24"/>
          <w:lang w:eastAsia="pl-PL"/>
          <w14:ligatures w14:val="none"/>
        </w:rPr>
        <w:t>w sektorze wołowiny i cielęciny</w:t>
      </w:r>
      <w:r>
        <w:rPr>
          <w:rFonts w:ascii="Times New Roman" w:eastAsia="Times New Roman" w:hAnsi="Times New Roman" w:cs="Times New Roman"/>
          <w:kern w:val="0"/>
          <w:sz w:val="24"/>
          <w:szCs w:val="24"/>
          <w:lang w:eastAsia="pl-PL"/>
          <w14:ligatures w14:val="none"/>
        </w:rPr>
        <w:t>;</w:t>
      </w:r>
    </w:p>
    <w:p w14:paraId="3198FDB2" w14:textId="1D825E72" w:rsidR="004110C7" w:rsidRPr="00E9691A"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E9691A">
        <w:rPr>
          <w:rFonts w:ascii="Times New Roman" w:hAnsi="Times New Roman" w:cs="Times New Roman"/>
          <w:sz w:val="24"/>
          <w:szCs w:val="24"/>
        </w:rPr>
        <w:t xml:space="preserve">opracowywanie informacji o wynikach kontroli, okresowych sprawozdań statystycznych </w:t>
      </w:r>
      <w:r w:rsidRPr="00E9691A">
        <w:rPr>
          <w:rFonts w:ascii="Times New Roman" w:hAnsi="Times New Roman" w:cs="Times New Roman"/>
          <w:sz w:val="24"/>
          <w:szCs w:val="24"/>
        </w:rPr>
        <w:br/>
        <w:t xml:space="preserve">i zestawień z zakresu prac </w:t>
      </w:r>
      <w:r w:rsidR="008064A0">
        <w:rPr>
          <w:rFonts w:ascii="Times New Roman" w:hAnsi="Times New Roman" w:cs="Times New Roman"/>
          <w:sz w:val="24"/>
          <w:szCs w:val="24"/>
        </w:rPr>
        <w:t>Oddziału Korczowa</w:t>
      </w:r>
      <w:r w:rsidRPr="00E9691A">
        <w:rPr>
          <w:rFonts w:ascii="Times New Roman" w:hAnsi="Times New Roman" w:cs="Times New Roman"/>
          <w:sz w:val="24"/>
          <w:szCs w:val="24"/>
        </w:rPr>
        <w:t>;</w:t>
      </w:r>
    </w:p>
    <w:p w14:paraId="5549580D"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E9691A">
        <w:rPr>
          <w:rFonts w:ascii="Times New Roman" w:eastAsia="Times New Roman" w:hAnsi="Times New Roman" w:cs="Times New Roman"/>
          <w:kern w:val="0"/>
          <w:sz w:val="24"/>
          <w:szCs w:val="24"/>
          <w:lang w:eastAsia="pl-PL"/>
          <w14:ligatures w14:val="none"/>
        </w:rPr>
        <w:t>przygotowywanie projektów decyzji administracyjnych, postanowień i innych pism;</w:t>
      </w:r>
    </w:p>
    <w:p w14:paraId="79C3C203" w14:textId="469DDA29"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E9691A">
        <w:rPr>
          <w:rFonts w:ascii="Times New Roman" w:eastAsia="Times New Roman" w:hAnsi="Times New Roman" w:cs="Times New Roman"/>
          <w:kern w:val="0"/>
          <w:sz w:val="24"/>
          <w:szCs w:val="24"/>
          <w:lang w:eastAsia="pl-PL"/>
          <w14:ligatures w14:val="none"/>
        </w:rPr>
        <w:t xml:space="preserve">prowadzenie spraw związanych z rozpatrywaniem skarg i wniosków konsumenckich wpływających do Wojewódzkiego Inspektoratu należących do zakresu działania </w:t>
      </w:r>
      <w:r w:rsidR="008064A0">
        <w:rPr>
          <w:rFonts w:ascii="Times New Roman" w:eastAsia="Times New Roman" w:hAnsi="Times New Roman" w:cs="Times New Roman"/>
          <w:kern w:val="0"/>
          <w:sz w:val="24"/>
          <w:szCs w:val="24"/>
          <w:lang w:eastAsia="pl-PL"/>
          <w14:ligatures w14:val="none"/>
        </w:rPr>
        <w:t>Oddziału Korczowa</w:t>
      </w:r>
      <w:r w:rsidRPr="00E9691A">
        <w:rPr>
          <w:rFonts w:ascii="Times New Roman" w:eastAsia="Times New Roman" w:hAnsi="Times New Roman" w:cs="Times New Roman"/>
          <w:kern w:val="0"/>
          <w:sz w:val="24"/>
          <w:szCs w:val="24"/>
          <w:lang w:eastAsia="pl-PL"/>
          <w14:ligatures w14:val="none"/>
        </w:rPr>
        <w:t>;</w:t>
      </w:r>
    </w:p>
    <w:p w14:paraId="65F6DE61" w14:textId="77777777" w:rsidR="004110C7" w:rsidRPr="00E9691A"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E9691A">
        <w:rPr>
          <w:rFonts w:ascii="Times New Roman" w:hAnsi="Times New Roman" w:cs="Times New Roman"/>
          <w:sz w:val="24"/>
          <w:szCs w:val="24"/>
        </w:rPr>
        <w:t>planowanie i opracowanie informacji z wykonania przyjętych mierników w budżecie zadaniowym;</w:t>
      </w:r>
    </w:p>
    <w:p w14:paraId="4ABE21A7" w14:textId="77777777" w:rsidR="004110C7"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E9691A">
        <w:rPr>
          <w:rFonts w:ascii="Times New Roman" w:eastAsia="Times New Roman" w:hAnsi="Times New Roman" w:cs="Times New Roman"/>
          <w:kern w:val="0"/>
          <w:sz w:val="24"/>
          <w:szCs w:val="24"/>
          <w:lang w:eastAsia="pl-PL"/>
          <w14:ligatures w14:val="none"/>
        </w:rPr>
        <w:t>wykonywanie innych prac zleconych przez Wojewódzkiego Inspektora, bądź Zastępcy Wojewódzkiego Inspektora</w:t>
      </w:r>
      <w:r>
        <w:rPr>
          <w:rFonts w:ascii="Times New Roman" w:eastAsia="Times New Roman" w:hAnsi="Times New Roman" w:cs="Times New Roman"/>
          <w:kern w:val="0"/>
          <w:sz w:val="24"/>
          <w:szCs w:val="24"/>
          <w:lang w:eastAsia="pl-PL"/>
          <w14:ligatures w14:val="none"/>
        </w:rPr>
        <w:t>;</w:t>
      </w:r>
    </w:p>
    <w:p w14:paraId="7B1DEB84" w14:textId="77777777" w:rsidR="004110C7" w:rsidRPr="00402FA3"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402FA3">
        <w:rPr>
          <w:rFonts w:ascii="Times New Roman" w:eastAsia="Times New Roman" w:hAnsi="Times New Roman" w:cs="Times New Roman"/>
          <w:kern w:val="0"/>
          <w:sz w:val="24"/>
          <w:szCs w:val="24"/>
          <w:lang w:eastAsia="pl-PL"/>
          <w14:ligatures w14:val="none"/>
        </w:rPr>
        <w:lastRenderedPageBreak/>
        <w:t>nadzór nad wykonywaniem czynności przez rzeczoznawców w tym kontrole działalności rzeczoznawców w miejscu wykonywania przez nich czynności;</w:t>
      </w:r>
    </w:p>
    <w:p w14:paraId="45E11DB7" w14:textId="5EBD4FA0" w:rsidR="004110C7" w:rsidRPr="00402FA3" w:rsidRDefault="004110C7" w:rsidP="004110C7">
      <w:pPr>
        <w:numPr>
          <w:ilvl w:val="0"/>
          <w:numId w:val="35"/>
        </w:numPr>
        <w:tabs>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402FA3">
        <w:rPr>
          <w:rFonts w:ascii="Times New Roman" w:eastAsia="Times New Roman" w:hAnsi="Times New Roman" w:cs="Times New Roman"/>
          <w:kern w:val="0"/>
          <w:sz w:val="24"/>
          <w:szCs w:val="24"/>
          <w:lang w:eastAsia="pl-PL"/>
          <w14:ligatures w14:val="none"/>
        </w:rPr>
        <w:t>prowadzenie szkoleń specjalistycznych dla pracown</w:t>
      </w:r>
      <w:r w:rsidR="002852F8">
        <w:rPr>
          <w:rFonts w:ascii="Times New Roman" w:eastAsia="Times New Roman" w:hAnsi="Times New Roman" w:cs="Times New Roman"/>
          <w:kern w:val="0"/>
          <w:sz w:val="24"/>
          <w:szCs w:val="24"/>
          <w:lang w:eastAsia="pl-PL"/>
          <w14:ligatures w14:val="none"/>
        </w:rPr>
        <w:t>ików Wojewódzkiego Inspektor</w:t>
      </w:r>
      <w:r w:rsidR="002852F8" w:rsidRPr="00684457">
        <w:rPr>
          <w:rFonts w:ascii="Times New Roman" w:eastAsia="Times New Roman" w:hAnsi="Times New Roman" w:cs="Times New Roman"/>
          <w:kern w:val="0"/>
          <w:sz w:val="24"/>
          <w:szCs w:val="24"/>
          <w:lang w:eastAsia="pl-PL"/>
          <w14:ligatures w14:val="none"/>
        </w:rPr>
        <w:t>atu</w:t>
      </w:r>
      <w:r w:rsidR="002852F8" w:rsidRPr="004B0D6D">
        <w:rPr>
          <w:rFonts w:ascii="Times New Roman" w:eastAsia="Times New Roman" w:hAnsi="Times New Roman" w:cs="Times New Roman"/>
          <w:color w:val="FF0000"/>
          <w:kern w:val="0"/>
          <w:sz w:val="24"/>
          <w:szCs w:val="24"/>
          <w:lang w:eastAsia="pl-PL"/>
          <w14:ligatures w14:val="none"/>
        </w:rPr>
        <w:t>.</w:t>
      </w:r>
    </w:p>
    <w:p w14:paraId="6BC40E23" w14:textId="77777777" w:rsidR="00D530F5" w:rsidRDefault="00D530F5" w:rsidP="00D530F5">
      <w:p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p>
    <w:p w14:paraId="74A4F7B3" w14:textId="77777777" w:rsidR="00130E76" w:rsidRDefault="00130E76" w:rsidP="00130E76">
      <w:pPr>
        <w:pStyle w:val="Tekstpodstawowy"/>
        <w:tabs>
          <w:tab w:val="left" w:pos="1134"/>
        </w:tabs>
        <w:spacing w:line="240" w:lineRule="auto"/>
        <w:ind w:left="567"/>
        <w:rPr>
          <w:b/>
          <w:sz w:val="24"/>
          <w:szCs w:val="24"/>
        </w:rPr>
      </w:pPr>
      <w:r w:rsidRPr="001B73CD">
        <w:rPr>
          <w:b/>
          <w:sz w:val="24"/>
          <w:szCs w:val="24"/>
        </w:rPr>
        <w:t>§</w:t>
      </w:r>
      <w:r>
        <w:rPr>
          <w:b/>
          <w:sz w:val="24"/>
          <w:szCs w:val="24"/>
          <w:lang w:val="pl-PL"/>
        </w:rPr>
        <w:t>19.</w:t>
      </w:r>
      <w:r w:rsidRPr="001B73CD">
        <w:rPr>
          <w:b/>
          <w:sz w:val="24"/>
          <w:szCs w:val="24"/>
        </w:rPr>
        <w:t xml:space="preserve"> </w:t>
      </w:r>
      <w:r w:rsidRPr="00803A48">
        <w:rPr>
          <w:b/>
          <w:sz w:val="24"/>
          <w:szCs w:val="24"/>
        </w:rPr>
        <w:t xml:space="preserve">Do zakresu działania Wydziału </w:t>
      </w:r>
      <w:r w:rsidRPr="00803A48">
        <w:rPr>
          <w:b/>
          <w:sz w:val="24"/>
          <w:szCs w:val="24"/>
          <w:lang w:val="pl-PL"/>
        </w:rPr>
        <w:t>Organizacyjno-Administracyjnego</w:t>
      </w:r>
      <w:r w:rsidRPr="00130E76">
        <w:rPr>
          <w:bCs/>
          <w:sz w:val="24"/>
          <w:szCs w:val="24"/>
        </w:rPr>
        <w:t xml:space="preserve"> należy:</w:t>
      </w:r>
      <w:r w:rsidRPr="001B73CD">
        <w:rPr>
          <w:b/>
          <w:sz w:val="24"/>
          <w:szCs w:val="24"/>
        </w:rPr>
        <w:t xml:space="preserve"> </w:t>
      </w:r>
    </w:p>
    <w:p w14:paraId="1D36FDC4"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30E76">
        <w:rPr>
          <w:rFonts w:ascii="Times New Roman" w:eastAsia="Times New Roman" w:hAnsi="Times New Roman" w:cs="Times New Roman"/>
          <w:kern w:val="0"/>
          <w:sz w:val="24"/>
          <w:szCs w:val="24"/>
          <w:lang w:eastAsia="pl-PL"/>
          <w14:ligatures w14:val="none"/>
        </w:rPr>
        <w:t>prowadzenie spraw związanych z obsługą sekretariatu;</w:t>
      </w:r>
    </w:p>
    <w:p w14:paraId="61B1F742"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30E76">
        <w:rPr>
          <w:rFonts w:ascii="Times New Roman" w:eastAsia="Times New Roman" w:hAnsi="Times New Roman" w:cs="Times New Roman"/>
          <w:kern w:val="0"/>
          <w:sz w:val="24"/>
          <w:szCs w:val="24"/>
          <w:lang w:eastAsia="pl-PL"/>
          <w14:ligatures w14:val="none"/>
        </w:rPr>
        <w:t>obsługa poczty elektronicznej;</w:t>
      </w:r>
    </w:p>
    <w:p w14:paraId="03677B84"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30E76">
        <w:rPr>
          <w:rFonts w:ascii="Times New Roman" w:eastAsia="Times New Roman" w:hAnsi="Times New Roman" w:cs="Times New Roman"/>
          <w:kern w:val="0"/>
          <w:sz w:val="24"/>
          <w:szCs w:val="24"/>
          <w:lang w:eastAsia="pl-PL"/>
          <w14:ligatures w14:val="none"/>
        </w:rPr>
        <w:t>prowadzenie spraw związanych z wynagradzaniem pracowników;</w:t>
      </w:r>
    </w:p>
    <w:p w14:paraId="33FA36F1"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30E76">
        <w:rPr>
          <w:rFonts w:ascii="Times New Roman" w:eastAsia="Times New Roman" w:hAnsi="Times New Roman" w:cs="Times New Roman"/>
          <w:kern w:val="0"/>
          <w:sz w:val="24"/>
          <w:szCs w:val="24"/>
          <w:lang w:eastAsia="pl-PL"/>
          <w14:ligatures w14:val="none"/>
        </w:rPr>
        <w:t>prowadzenie rejestru delegacji, rozliczanie delegacji służbowych pracowników oraz zamawianie i prowadzenie ewidencji pieczęci urzędowych;</w:t>
      </w:r>
    </w:p>
    <w:p w14:paraId="211A9A0A" w14:textId="77777777" w:rsidR="00130E76" w:rsidRPr="00130E76" w:rsidRDefault="00130E76" w:rsidP="00130E76">
      <w:pPr>
        <w:numPr>
          <w:ilvl w:val="0"/>
          <w:numId w:val="36"/>
        </w:numPr>
        <w:tabs>
          <w:tab w:val="left" w:pos="426"/>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30E76">
        <w:rPr>
          <w:rFonts w:ascii="Times New Roman" w:eastAsia="Times New Roman" w:hAnsi="Times New Roman" w:cs="Times New Roman"/>
          <w:kern w:val="0"/>
          <w:sz w:val="24"/>
          <w:szCs w:val="24"/>
          <w:lang w:eastAsia="pl-PL"/>
          <w14:ligatures w14:val="none"/>
        </w:rPr>
        <w:t>zapewnienie obsługi w zakresie transportu osobowego, prowadzenie dokumentacji wykorzystania samochodów służbowych, w tym nadzór nad flotą pojazdów;</w:t>
      </w:r>
    </w:p>
    <w:p w14:paraId="149426FC" w14:textId="77777777" w:rsidR="00130E76" w:rsidRPr="00130E76" w:rsidRDefault="00130E76" w:rsidP="00130E76">
      <w:pPr>
        <w:numPr>
          <w:ilvl w:val="0"/>
          <w:numId w:val="36"/>
        </w:numPr>
        <w:tabs>
          <w:tab w:val="left" w:pos="426"/>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30E76">
        <w:rPr>
          <w:rFonts w:ascii="Times New Roman" w:eastAsia="Times New Roman" w:hAnsi="Times New Roman" w:cs="Times New Roman"/>
          <w:kern w:val="0"/>
          <w:sz w:val="24"/>
          <w:szCs w:val="24"/>
          <w:lang w:eastAsia="pl-PL"/>
          <w14:ligatures w14:val="none"/>
        </w:rPr>
        <w:t xml:space="preserve">prowadzenie całości spraw związanych z naborem kandydatów do pracy zgodnie </w:t>
      </w:r>
      <w:r w:rsidRPr="00130E76">
        <w:rPr>
          <w:rFonts w:ascii="Times New Roman" w:eastAsia="Times New Roman" w:hAnsi="Times New Roman" w:cs="Times New Roman"/>
          <w:kern w:val="0"/>
          <w:sz w:val="24"/>
          <w:szCs w:val="24"/>
          <w:lang w:eastAsia="pl-PL"/>
          <w14:ligatures w14:val="none"/>
        </w:rPr>
        <w:br/>
        <w:t>z ustawą o służbie cywilnej oraz ustawą o pracownikach urzędów państwowych;</w:t>
      </w:r>
    </w:p>
    <w:p w14:paraId="12A8519D" w14:textId="77777777" w:rsidR="00130E76" w:rsidRPr="00130E76" w:rsidRDefault="00130E76" w:rsidP="00130E76">
      <w:pPr>
        <w:numPr>
          <w:ilvl w:val="0"/>
          <w:numId w:val="36"/>
        </w:numPr>
        <w:tabs>
          <w:tab w:val="left" w:pos="426"/>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30E76">
        <w:rPr>
          <w:rFonts w:ascii="Times New Roman" w:eastAsia="Times New Roman" w:hAnsi="Times New Roman" w:cs="Times New Roman"/>
          <w:kern w:val="0"/>
          <w:sz w:val="24"/>
          <w:szCs w:val="24"/>
          <w:lang w:eastAsia="pl-PL"/>
          <w14:ligatures w14:val="none"/>
        </w:rPr>
        <w:t>prowadzenie spraw związanych z przebiegiem służby przygotowawczej pracowników służby cywilnej;</w:t>
      </w:r>
    </w:p>
    <w:p w14:paraId="5E4FB320" w14:textId="77777777" w:rsidR="00130E76" w:rsidRDefault="00130E76" w:rsidP="00130E76">
      <w:pPr>
        <w:numPr>
          <w:ilvl w:val="0"/>
          <w:numId w:val="36"/>
        </w:numPr>
        <w:tabs>
          <w:tab w:val="left" w:pos="426"/>
        </w:tabs>
        <w:autoSpaceDE w:val="0"/>
        <w:autoSpaceDN w:val="0"/>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130E76">
        <w:rPr>
          <w:rFonts w:ascii="Times New Roman" w:eastAsia="Times New Roman" w:hAnsi="Times New Roman" w:cs="Times New Roman"/>
          <w:kern w:val="0"/>
          <w:sz w:val="24"/>
          <w:szCs w:val="24"/>
          <w:lang w:eastAsia="pl-PL"/>
          <w14:ligatures w14:val="none"/>
        </w:rPr>
        <w:t xml:space="preserve">prowadzenie spraw kadrowych pracowników Wojewódzkiego Inspektoratu w tym wykonywanie wobec pracowników czynności wynikających ze stosunku pracy </w:t>
      </w:r>
      <w:r w:rsidRPr="00130E76">
        <w:rPr>
          <w:rFonts w:ascii="Times New Roman" w:eastAsia="Times New Roman" w:hAnsi="Times New Roman" w:cs="Times New Roman"/>
          <w:kern w:val="0"/>
          <w:sz w:val="24"/>
          <w:szCs w:val="24"/>
          <w:lang w:eastAsia="pl-PL"/>
          <w14:ligatures w14:val="none"/>
        </w:rPr>
        <w:br/>
        <w:t>z zapewnieniem zgodności z obowiązującymi przepisami prawa oraz wdrożenie zmian wynikających z przepisów prawa pracy i ubezpieczeń społecznych;</w:t>
      </w:r>
    </w:p>
    <w:p w14:paraId="431BD500" w14:textId="04586503" w:rsidR="00130E76" w:rsidRPr="00130E76" w:rsidRDefault="00130E76" w:rsidP="00130E76">
      <w:pPr>
        <w:numPr>
          <w:ilvl w:val="0"/>
          <w:numId w:val="36"/>
        </w:numPr>
        <w:tabs>
          <w:tab w:val="left" w:pos="426"/>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 xml:space="preserve">prowadzenie dokumentacji personalnej pracowników Wojewódzkiego Inspektoratu </w:t>
      </w:r>
      <w:r w:rsidRPr="00130E76">
        <w:rPr>
          <w:rFonts w:ascii="Times New Roman" w:hAnsi="Times New Roman" w:cs="Times New Roman"/>
          <w:sz w:val="24"/>
          <w:szCs w:val="24"/>
        </w:rPr>
        <w:br/>
        <w:t>w tym akt osobowych, ewidencji danych osobowych</w:t>
      </w:r>
      <w:r>
        <w:rPr>
          <w:rFonts w:ascii="Times New Roman" w:hAnsi="Times New Roman" w:cs="Times New Roman"/>
          <w:sz w:val="24"/>
          <w:szCs w:val="24"/>
        </w:rPr>
        <w:t xml:space="preserve"> </w:t>
      </w:r>
      <w:r w:rsidRPr="00130E76">
        <w:rPr>
          <w:rFonts w:ascii="Times New Roman" w:hAnsi="Times New Roman" w:cs="Times New Roman"/>
          <w:sz w:val="24"/>
          <w:szCs w:val="24"/>
        </w:rPr>
        <w:t>oraz wystawianie zaświadczeń związanych z pozostaniem w stosunku pracy;</w:t>
      </w:r>
    </w:p>
    <w:p w14:paraId="46E2ADC8" w14:textId="77777777" w:rsidR="00130E76" w:rsidRPr="00130E76" w:rsidRDefault="00130E76" w:rsidP="00130E76">
      <w:pPr>
        <w:numPr>
          <w:ilvl w:val="0"/>
          <w:numId w:val="36"/>
        </w:numPr>
        <w:tabs>
          <w:tab w:val="left" w:pos="426"/>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monitorowanie ewidencji czasu pracy oraz planowania i wykonania urlopów;</w:t>
      </w:r>
    </w:p>
    <w:p w14:paraId="0131AB20" w14:textId="77777777" w:rsidR="00130E76" w:rsidRPr="00130E76" w:rsidRDefault="00130E76" w:rsidP="00130E76">
      <w:pPr>
        <w:numPr>
          <w:ilvl w:val="0"/>
          <w:numId w:val="36"/>
        </w:numPr>
        <w:tabs>
          <w:tab w:val="left" w:pos="426"/>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prowadzenie spraw związanych z odpowiedzialnością porządkową i dyscyplinarną pracowników Wojewódzkiego Inspektoratu;</w:t>
      </w:r>
    </w:p>
    <w:p w14:paraId="697E9974"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prowadzenie spraw związanych z zamówieniami publicznymi i zaopatrzeniem materiałowo-technicznym;</w:t>
      </w:r>
    </w:p>
    <w:p w14:paraId="38D1E523"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prowadzenie dokumentacji dotyczącej sprzętu informatycznego (oprogramowania, licencje);</w:t>
      </w:r>
    </w:p>
    <w:p w14:paraId="67504787"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 xml:space="preserve">przygotowywanie techniczne narad i szkoleń oraz ich protokołowanie; </w:t>
      </w:r>
    </w:p>
    <w:p w14:paraId="7FF5D2E9" w14:textId="3A59B128"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 xml:space="preserve">prowadzenie spraw związanych z udostępnianiem informacji publicznej oraz zadań wynikających z ustawy o </w:t>
      </w:r>
      <w:r>
        <w:rPr>
          <w:rFonts w:ascii="Times New Roman" w:hAnsi="Times New Roman" w:cs="Times New Roman"/>
          <w:sz w:val="24"/>
          <w:szCs w:val="24"/>
        </w:rPr>
        <w:t>otwartych danych i ponownym wykorzystaniu informacji sektora publicznego</w:t>
      </w:r>
      <w:r w:rsidRPr="00130E76">
        <w:rPr>
          <w:rFonts w:ascii="Times New Roman" w:hAnsi="Times New Roman" w:cs="Times New Roman"/>
          <w:sz w:val="24"/>
          <w:szCs w:val="24"/>
        </w:rPr>
        <w:t>;</w:t>
      </w:r>
    </w:p>
    <w:p w14:paraId="1A714E85"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prowadzenie dokumentacji organizacyjnej Wojewódzkiego Inspektoratu;</w:t>
      </w:r>
    </w:p>
    <w:p w14:paraId="07DE0EE0"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prowadzenie spraw osobowych i socjalno-bytowych oraz współudział w prowadzeniu spraw z zakresu BHP pracowników;</w:t>
      </w:r>
    </w:p>
    <w:p w14:paraId="6CED5095"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prowadzenie spraw związanych z kierowaniem pracowników na badania lekarskie;</w:t>
      </w:r>
    </w:p>
    <w:p w14:paraId="67396095"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prowadzenie dokumentów związanych z przejściem pracowników na emeryturę lub rentę;</w:t>
      </w:r>
    </w:p>
    <w:p w14:paraId="1F3B2918"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prowadzenie kasy;</w:t>
      </w:r>
    </w:p>
    <w:p w14:paraId="3BA445F3"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nadzór nad prawidłowym wykorzystaniem telefonów służbowych oraz rozliczaniem rozmów telefonicznych;</w:t>
      </w:r>
    </w:p>
    <w:p w14:paraId="281C5904" w14:textId="2F4D0D7C"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 xml:space="preserve">naliczanie i wypłata wynagrodzeń, podatków, należności, świadczeń ubezpieczeniowych </w:t>
      </w:r>
      <w:r>
        <w:rPr>
          <w:rFonts w:ascii="Times New Roman" w:hAnsi="Times New Roman" w:cs="Times New Roman"/>
          <w:sz w:val="24"/>
          <w:szCs w:val="24"/>
        </w:rPr>
        <w:br/>
      </w:r>
      <w:r w:rsidRPr="00130E76">
        <w:rPr>
          <w:rFonts w:ascii="Times New Roman" w:hAnsi="Times New Roman" w:cs="Times New Roman"/>
          <w:sz w:val="24"/>
          <w:szCs w:val="24"/>
        </w:rPr>
        <w:t>i socjalnych;</w:t>
      </w:r>
    </w:p>
    <w:p w14:paraId="628FAAD8"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zgłaszanie i wyrejestrowywanie pracowników z ubezpieczeń społecznych i zdrowotnych;</w:t>
      </w:r>
    </w:p>
    <w:p w14:paraId="3C9A09BE"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sporządzanie miesięcznych raportów i deklaracji rozliczeniowych ZUS;</w:t>
      </w:r>
    </w:p>
    <w:p w14:paraId="7C749FBA" w14:textId="77777777"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sporządzanie deklaracji wpłat na PFRON;</w:t>
      </w:r>
    </w:p>
    <w:p w14:paraId="21209D61" w14:textId="3C875823"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t>prowadzenie spraw związanych z utrzymaniem czystości i zabezpieczenia obiektu poprzez prawidłowe zabezpieczenie majątku Wojewódzkiego Inspektoratu przed kradzieżą, pożarem, oraz zapewnienia właściwej eksploatacji maszyn i urządzeń;</w:t>
      </w:r>
    </w:p>
    <w:p w14:paraId="553A6CD9" w14:textId="2C2AAA12" w:rsidR="00130E76" w:rsidRPr="00130E76" w:rsidRDefault="00130E76" w:rsidP="00130E76">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130E76">
        <w:rPr>
          <w:rFonts w:ascii="Times New Roman" w:hAnsi="Times New Roman" w:cs="Times New Roman"/>
          <w:sz w:val="24"/>
          <w:szCs w:val="24"/>
        </w:rPr>
        <w:lastRenderedPageBreak/>
        <w:t>przygotowywanie projektów zarządzeń, wytycznych</w:t>
      </w:r>
      <w:r>
        <w:rPr>
          <w:rFonts w:ascii="Times New Roman" w:hAnsi="Times New Roman" w:cs="Times New Roman"/>
          <w:sz w:val="24"/>
          <w:szCs w:val="24"/>
        </w:rPr>
        <w:t xml:space="preserve"> </w:t>
      </w:r>
      <w:r w:rsidRPr="00130E76">
        <w:rPr>
          <w:rFonts w:ascii="Times New Roman" w:hAnsi="Times New Roman" w:cs="Times New Roman"/>
          <w:sz w:val="24"/>
          <w:szCs w:val="24"/>
        </w:rPr>
        <w:t xml:space="preserve">i innych aktów prawnych </w:t>
      </w:r>
      <w:r>
        <w:rPr>
          <w:rFonts w:ascii="Times New Roman" w:hAnsi="Times New Roman" w:cs="Times New Roman"/>
          <w:sz w:val="24"/>
          <w:szCs w:val="24"/>
        </w:rPr>
        <w:t xml:space="preserve">oraz </w:t>
      </w:r>
      <w:r w:rsidRPr="00130E76">
        <w:rPr>
          <w:rFonts w:ascii="Times New Roman" w:hAnsi="Times New Roman" w:cs="Times New Roman"/>
          <w:sz w:val="24"/>
          <w:szCs w:val="24"/>
        </w:rPr>
        <w:t>umów opracowywanych w Wojewódzkim Inspektoracie;</w:t>
      </w:r>
    </w:p>
    <w:p w14:paraId="1A5D6811" w14:textId="77777777" w:rsidR="009725F5" w:rsidRPr="009725F5"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z w:val="24"/>
          <w:szCs w:val="24"/>
        </w:rPr>
        <w:t>opracowywanie zbiorczych analiz i sprawozdań z działalności budżetowo-gospodarczej;</w:t>
      </w:r>
    </w:p>
    <w:p w14:paraId="0C6E1152" w14:textId="77777777" w:rsidR="009725F5" w:rsidRPr="009725F5"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z w:val="24"/>
          <w:szCs w:val="24"/>
        </w:rPr>
        <w:t>zabezpieczenie dla potrzeb Wydziału Kontroli druków protokołów;</w:t>
      </w:r>
    </w:p>
    <w:p w14:paraId="759B32A7" w14:textId="77777777" w:rsidR="009725F5" w:rsidRPr="009725F5"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z w:val="24"/>
          <w:szCs w:val="24"/>
        </w:rPr>
        <w:t>wykonywanie zadań związanych z rozliczaniem mandatów karnych oraz pobieraniem bloczków mandatowych;</w:t>
      </w:r>
    </w:p>
    <w:p w14:paraId="5DF335E4" w14:textId="77777777" w:rsidR="009725F5" w:rsidRPr="009725F5"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z w:val="24"/>
          <w:szCs w:val="24"/>
        </w:rPr>
        <w:t>prowadzenie spraw dotyczących szkolenia zawodowego pracowników;</w:t>
      </w:r>
    </w:p>
    <w:p w14:paraId="5667442B" w14:textId="77777777" w:rsidR="009725F5" w:rsidRPr="009725F5"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z w:val="24"/>
          <w:szCs w:val="24"/>
        </w:rPr>
        <w:t>współudział w prowadzeniu i obsłudze archiwum Wojewódzkiego Inspektoratu;</w:t>
      </w:r>
    </w:p>
    <w:p w14:paraId="30DFA1AB" w14:textId="51FC982D" w:rsidR="00130E76" w:rsidRPr="00130E76"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pacing w:val="-6"/>
          <w:sz w:val="24"/>
          <w:szCs w:val="24"/>
        </w:rPr>
        <w:t>koordynacja przyjmowania oraz załatwiania skarg wniosków  wpływających do Wojewódzkiego</w:t>
      </w:r>
      <w:r w:rsidRPr="009725F5">
        <w:rPr>
          <w:rFonts w:ascii="Times New Roman" w:hAnsi="Times New Roman" w:cs="Times New Roman"/>
          <w:sz w:val="24"/>
          <w:szCs w:val="24"/>
        </w:rPr>
        <w:t xml:space="preserve"> Inspektoratu:</w:t>
      </w:r>
    </w:p>
    <w:p w14:paraId="1A23DFAA" w14:textId="77777777" w:rsidR="009725F5" w:rsidRPr="009725F5" w:rsidRDefault="009725F5" w:rsidP="009725F5">
      <w:pPr>
        <w:numPr>
          <w:ilvl w:val="0"/>
          <w:numId w:val="37"/>
        </w:numPr>
        <w:tabs>
          <w:tab w:val="left" w:pos="426"/>
        </w:tabs>
        <w:autoSpaceDE w:val="0"/>
        <w:autoSpaceDN w:val="0"/>
        <w:spacing w:after="0" w:line="240" w:lineRule="auto"/>
        <w:ind w:left="709" w:hanging="283"/>
        <w:jc w:val="both"/>
        <w:rPr>
          <w:rFonts w:ascii="Times New Roman" w:hAnsi="Times New Roman" w:cs="Times New Roman"/>
          <w:sz w:val="24"/>
          <w:szCs w:val="24"/>
        </w:rPr>
      </w:pPr>
      <w:r w:rsidRPr="009725F5">
        <w:rPr>
          <w:rFonts w:ascii="Times New Roman" w:hAnsi="Times New Roman" w:cs="Times New Roman"/>
          <w:spacing w:val="-4"/>
          <w:sz w:val="24"/>
          <w:szCs w:val="24"/>
        </w:rPr>
        <w:t>organizowanie przyjmowania obywateli zgłaszających się w sprawie skarg  i wniosków</w:t>
      </w:r>
      <w:r w:rsidRPr="009725F5">
        <w:rPr>
          <w:rFonts w:ascii="Times New Roman" w:hAnsi="Times New Roman" w:cs="Times New Roman"/>
          <w:sz w:val="24"/>
          <w:szCs w:val="24"/>
        </w:rPr>
        <w:t xml:space="preserve"> do Wojewódzkiego Inspektora,</w:t>
      </w:r>
    </w:p>
    <w:p w14:paraId="6D483A46" w14:textId="77777777" w:rsidR="009725F5" w:rsidRPr="009725F5" w:rsidRDefault="009725F5" w:rsidP="009725F5">
      <w:pPr>
        <w:numPr>
          <w:ilvl w:val="0"/>
          <w:numId w:val="37"/>
        </w:numPr>
        <w:tabs>
          <w:tab w:val="left" w:pos="709"/>
        </w:tabs>
        <w:autoSpaceDE w:val="0"/>
        <w:autoSpaceDN w:val="0"/>
        <w:spacing w:after="0" w:line="240" w:lineRule="auto"/>
        <w:ind w:left="709" w:hanging="283"/>
        <w:jc w:val="both"/>
        <w:rPr>
          <w:rFonts w:ascii="Times New Roman" w:hAnsi="Times New Roman" w:cs="Times New Roman"/>
          <w:sz w:val="24"/>
          <w:szCs w:val="24"/>
        </w:rPr>
      </w:pPr>
      <w:r w:rsidRPr="009725F5">
        <w:rPr>
          <w:rFonts w:ascii="Times New Roman" w:hAnsi="Times New Roman" w:cs="Times New Roman"/>
          <w:sz w:val="24"/>
          <w:szCs w:val="24"/>
        </w:rPr>
        <w:t>wstępne rozpoznawanie spraw, będących przedmiotem skarg i wniosków,</w:t>
      </w:r>
    </w:p>
    <w:p w14:paraId="06F06E25" w14:textId="77777777" w:rsidR="009725F5" w:rsidRPr="009725F5" w:rsidRDefault="009725F5" w:rsidP="009725F5">
      <w:pPr>
        <w:numPr>
          <w:ilvl w:val="0"/>
          <w:numId w:val="37"/>
        </w:numPr>
        <w:tabs>
          <w:tab w:val="left" w:pos="709"/>
        </w:tabs>
        <w:autoSpaceDE w:val="0"/>
        <w:autoSpaceDN w:val="0"/>
        <w:spacing w:after="0" w:line="240" w:lineRule="auto"/>
        <w:ind w:left="709" w:hanging="283"/>
        <w:jc w:val="both"/>
        <w:rPr>
          <w:rFonts w:ascii="Times New Roman" w:hAnsi="Times New Roman" w:cs="Times New Roman"/>
          <w:sz w:val="24"/>
          <w:szCs w:val="24"/>
        </w:rPr>
      </w:pPr>
      <w:r w:rsidRPr="009725F5">
        <w:rPr>
          <w:rFonts w:ascii="Times New Roman" w:hAnsi="Times New Roman" w:cs="Times New Roman"/>
          <w:sz w:val="24"/>
          <w:szCs w:val="24"/>
        </w:rPr>
        <w:t>kierowanie skarg i wniosków do właściwych komórek organizacyjnych celem załatwienia,</w:t>
      </w:r>
    </w:p>
    <w:p w14:paraId="50BE2555" w14:textId="77777777" w:rsidR="009725F5" w:rsidRPr="009725F5" w:rsidRDefault="009725F5" w:rsidP="009725F5">
      <w:pPr>
        <w:numPr>
          <w:ilvl w:val="0"/>
          <w:numId w:val="37"/>
        </w:numPr>
        <w:tabs>
          <w:tab w:val="left" w:pos="709"/>
        </w:tabs>
        <w:autoSpaceDE w:val="0"/>
        <w:autoSpaceDN w:val="0"/>
        <w:spacing w:after="0" w:line="240" w:lineRule="auto"/>
        <w:ind w:left="709" w:hanging="283"/>
        <w:jc w:val="both"/>
        <w:rPr>
          <w:rFonts w:ascii="Times New Roman" w:hAnsi="Times New Roman" w:cs="Times New Roman"/>
          <w:sz w:val="24"/>
          <w:szCs w:val="24"/>
        </w:rPr>
      </w:pPr>
      <w:r w:rsidRPr="009725F5">
        <w:rPr>
          <w:rFonts w:ascii="Times New Roman" w:hAnsi="Times New Roman" w:cs="Times New Roman"/>
          <w:sz w:val="24"/>
          <w:szCs w:val="24"/>
        </w:rPr>
        <w:t>opracowywanie i przedkładanie do osobistej aprobaty Wojewódzkiemu Inspektorowi, projektów odpowiedzi na skargi i wnioski zgodnie z jego dyspozycjami;</w:t>
      </w:r>
    </w:p>
    <w:p w14:paraId="29AB07F2" w14:textId="77777777" w:rsidR="009725F5" w:rsidRPr="009725F5" w:rsidRDefault="009725F5" w:rsidP="009725F5">
      <w:pPr>
        <w:numPr>
          <w:ilvl w:val="0"/>
          <w:numId w:val="37"/>
        </w:numPr>
        <w:tabs>
          <w:tab w:val="left" w:pos="709"/>
        </w:tabs>
        <w:autoSpaceDE w:val="0"/>
        <w:autoSpaceDN w:val="0"/>
        <w:spacing w:after="0" w:line="240" w:lineRule="auto"/>
        <w:ind w:left="709" w:hanging="283"/>
        <w:jc w:val="both"/>
        <w:rPr>
          <w:rFonts w:ascii="Times New Roman" w:hAnsi="Times New Roman" w:cs="Times New Roman"/>
          <w:sz w:val="24"/>
          <w:szCs w:val="24"/>
        </w:rPr>
      </w:pPr>
      <w:r w:rsidRPr="009725F5">
        <w:rPr>
          <w:rFonts w:ascii="Times New Roman" w:hAnsi="Times New Roman" w:cs="Times New Roman"/>
          <w:sz w:val="24"/>
          <w:szCs w:val="24"/>
        </w:rPr>
        <w:t>prowadzenie rejestru skarg i wniosków,</w:t>
      </w:r>
    </w:p>
    <w:p w14:paraId="215C8F21" w14:textId="77777777" w:rsidR="009725F5" w:rsidRPr="009725F5" w:rsidRDefault="009725F5" w:rsidP="009725F5">
      <w:pPr>
        <w:numPr>
          <w:ilvl w:val="0"/>
          <w:numId w:val="37"/>
        </w:numPr>
        <w:tabs>
          <w:tab w:val="left" w:pos="709"/>
        </w:tabs>
        <w:autoSpaceDE w:val="0"/>
        <w:autoSpaceDN w:val="0"/>
        <w:spacing w:after="0" w:line="240" w:lineRule="auto"/>
        <w:ind w:left="709" w:hanging="283"/>
        <w:jc w:val="both"/>
        <w:rPr>
          <w:rFonts w:ascii="Times New Roman" w:hAnsi="Times New Roman" w:cs="Times New Roman"/>
          <w:sz w:val="24"/>
          <w:szCs w:val="24"/>
        </w:rPr>
      </w:pPr>
      <w:r w:rsidRPr="009725F5">
        <w:rPr>
          <w:rFonts w:ascii="Times New Roman" w:hAnsi="Times New Roman" w:cs="Times New Roman"/>
          <w:sz w:val="24"/>
          <w:szCs w:val="24"/>
        </w:rPr>
        <w:t xml:space="preserve">sporządzanie zestawień i analiz, rozpatrzonych oraz załatwionych skarg i wniosków </w:t>
      </w:r>
      <w:r w:rsidRPr="009725F5">
        <w:rPr>
          <w:rFonts w:ascii="Times New Roman" w:hAnsi="Times New Roman" w:cs="Times New Roman"/>
          <w:sz w:val="24"/>
          <w:szCs w:val="24"/>
        </w:rPr>
        <w:br/>
        <w:t>w Wojewódzkim Inspektoracie,</w:t>
      </w:r>
    </w:p>
    <w:p w14:paraId="76EBB203" w14:textId="55625766" w:rsidR="009725F5" w:rsidRPr="009725F5" w:rsidRDefault="009725F5" w:rsidP="009725F5">
      <w:pPr>
        <w:numPr>
          <w:ilvl w:val="0"/>
          <w:numId w:val="37"/>
        </w:numPr>
        <w:tabs>
          <w:tab w:val="left" w:pos="709"/>
        </w:tabs>
        <w:autoSpaceDE w:val="0"/>
        <w:autoSpaceDN w:val="0"/>
        <w:spacing w:after="0" w:line="240" w:lineRule="auto"/>
        <w:ind w:left="709" w:hanging="283"/>
        <w:jc w:val="both"/>
        <w:rPr>
          <w:rFonts w:ascii="Times New Roman" w:hAnsi="Times New Roman" w:cs="Times New Roman"/>
          <w:sz w:val="24"/>
          <w:szCs w:val="24"/>
        </w:rPr>
      </w:pPr>
      <w:r w:rsidRPr="009725F5">
        <w:rPr>
          <w:rFonts w:ascii="Times New Roman" w:hAnsi="Times New Roman" w:cs="Times New Roman"/>
          <w:sz w:val="24"/>
          <w:szCs w:val="24"/>
        </w:rPr>
        <w:t>wykorzystanie materiałów zawartych w skargach i wnioskach do ochrony interesów społecznych i słusznych interesów obywateli oraz likwidacji źródeł powstawania skarg</w:t>
      </w:r>
      <w:r>
        <w:rPr>
          <w:rFonts w:ascii="Times New Roman" w:hAnsi="Times New Roman" w:cs="Times New Roman"/>
          <w:sz w:val="24"/>
          <w:szCs w:val="24"/>
        </w:rPr>
        <w:t>;</w:t>
      </w:r>
    </w:p>
    <w:p w14:paraId="0A8C1A9B" w14:textId="77777777" w:rsidR="009725F5" w:rsidRPr="009725F5"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z w:val="24"/>
          <w:szCs w:val="24"/>
        </w:rPr>
        <w:t>prowadzenie strony podmiotowej Biuletynu Informacji Publicznej Wojewódzkiego Inspektoratu;</w:t>
      </w:r>
    </w:p>
    <w:p w14:paraId="3BE5694D" w14:textId="77777777" w:rsidR="009725F5" w:rsidRPr="009725F5"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z w:val="24"/>
          <w:szCs w:val="24"/>
        </w:rPr>
        <w:t>koordynacja działań związanych z funkcjonowaniem systemu kontroli zarządczej;</w:t>
      </w:r>
    </w:p>
    <w:p w14:paraId="6B058344" w14:textId="77777777" w:rsidR="009725F5" w:rsidRPr="009725F5"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z w:val="24"/>
          <w:szCs w:val="24"/>
        </w:rPr>
        <w:t>opracowanie projektu oświadczenia o stanie kontroli zarządczej za rok poprzedni;</w:t>
      </w:r>
    </w:p>
    <w:p w14:paraId="4D89AECE" w14:textId="77777777" w:rsidR="009725F5" w:rsidRPr="009725F5"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z w:val="24"/>
          <w:szCs w:val="24"/>
        </w:rPr>
        <w:t>sporządzenie projektu rejestru ryzyka;</w:t>
      </w:r>
    </w:p>
    <w:p w14:paraId="3603EC47" w14:textId="77777777" w:rsidR="009725F5" w:rsidRPr="009725F5"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z w:val="24"/>
          <w:szCs w:val="24"/>
        </w:rPr>
        <w:t>współdziałanie w wykonywaniu zadań związanych z obroną cywilną i obronnością kraju;</w:t>
      </w:r>
    </w:p>
    <w:p w14:paraId="4F8C38A8" w14:textId="77777777" w:rsidR="009725F5" w:rsidRPr="009725F5"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z w:val="24"/>
          <w:szCs w:val="24"/>
        </w:rPr>
        <w:t>wykonywanie innych prac zleconych przez Wojewódzkiego Inspektora;</w:t>
      </w:r>
    </w:p>
    <w:p w14:paraId="51666F34" w14:textId="77777777" w:rsidR="009725F5" w:rsidRPr="009725F5"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z w:val="24"/>
          <w:szCs w:val="24"/>
        </w:rPr>
        <w:t xml:space="preserve"> współdziałanie przy zadaniach realizowanych przez Głównego Księgowego;</w:t>
      </w:r>
    </w:p>
    <w:p w14:paraId="61C5067D" w14:textId="77777777" w:rsidR="009725F5" w:rsidRDefault="009725F5" w:rsidP="009725F5">
      <w:pPr>
        <w:numPr>
          <w:ilvl w:val="0"/>
          <w:numId w:val="36"/>
        </w:numPr>
        <w:tabs>
          <w:tab w:val="num" w:pos="426"/>
          <w:tab w:val="left" w:pos="1134"/>
        </w:tabs>
        <w:autoSpaceDE w:val="0"/>
        <w:autoSpaceDN w:val="0"/>
        <w:spacing w:after="0" w:line="240" w:lineRule="auto"/>
        <w:ind w:left="426" w:hanging="426"/>
        <w:jc w:val="both"/>
        <w:rPr>
          <w:rFonts w:ascii="Times New Roman" w:hAnsi="Times New Roman" w:cs="Times New Roman"/>
          <w:sz w:val="24"/>
          <w:szCs w:val="24"/>
        </w:rPr>
      </w:pPr>
      <w:r w:rsidRPr="009725F5">
        <w:rPr>
          <w:rFonts w:ascii="Times New Roman" w:hAnsi="Times New Roman" w:cs="Times New Roman"/>
          <w:sz w:val="24"/>
          <w:szCs w:val="24"/>
        </w:rPr>
        <w:t>prowadzenie i koordynacja spraw związanych z ubezpieczeniem majątku.</w:t>
      </w:r>
    </w:p>
    <w:p w14:paraId="50FCA63C" w14:textId="77777777" w:rsidR="009725F5" w:rsidRDefault="009725F5" w:rsidP="009725F5">
      <w:pPr>
        <w:tabs>
          <w:tab w:val="left" w:pos="1134"/>
        </w:tabs>
        <w:autoSpaceDE w:val="0"/>
        <w:autoSpaceDN w:val="0"/>
        <w:spacing w:after="0" w:line="240" w:lineRule="auto"/>
        <w:jc w:val="both"/>
        <w:rPr>
          <w:rFonts w:ascii="Times New Roman" w:hAnsi="Times New Roman" w:cs="Times New Roman"/>
          <w:sz w:val="24"/>
          <w:szCs w:val="24"/>
        </w:rPr>
      </w:pPr>
    </w:p>
    <w:p w14:paraId="23ABB50A" w14:textId="77777777" w:rsidR="009725F5" w:rsidRDefault="009725F5" w:rsidP="00722948">
      <w:pPr>
        <w:tabs>
          <w:tab w:val="left" w:pos="1134"/>
        </w:tabs>
        <w:spacing w:after="0"/>
        <w:ind w:left="567"/>
        <w:jc w:val="both"/>
        <w:rPr>
          <w:rFonts w:ascii="Times New Roman" w:hAnsi="Times New Roman" w:cs="Times New Roman"/>
          <w:sz w:val="24"/>
          <w:szCs w:val="24"/>
        </w:rPr>
      </w:pPr>
      <w:bookmarkStart w:id="5" w:name="_Hlk134613254"/>
      <w:r w:rsidRPr="009725F5">
        <w:rPr>
          <w:rFonts w:ascii="Times New Roman" w:hAnsi="Times New Roman" w:cs="Times New Roman"/>
          <w:b/>
          <w:sz w:val="24"/>
          <w:szCs w:val="24"/>
        </w:rPr>
        <w:t>§</w:t>
      </w:r>
      <w:bookmarkEnd w:id="5"/>
      <w:r w:rsidRPr="009725F5">
        <w:rPr>
          <w:rFonts w:ascii="Times New Roman" w:hAnsi="Times New Roman" w:cs="Times New Roman"/>
          <w:b/>
          <w:sz w:val="24"/>
          <w:szCs w:val="24"/>
        </w:rPr>
        <w:t xml:space="preserve"> 20. </w:t>
      </w:r>
      <w:r w:rsidRPr="00803A48">
        <w:rPr>
          <w:rFonts w:ascii="Times New Roman" w:hAnsi="Times New Roman" w:cs="Times New Roman"/>
          <w:b/>
          <w:sz w:val="24"/>
          <w:szCs w:val="24"/>
        </w:rPr>
        <w:t>Do zadań Głównego Księgowego</w:t>
      </w:r>
      <w:r w:rsidRPr="009725F5">
        <w:rPr>
          <w:rFonts w:ascii="Times New Roman" w:hAnsi="Times New Roman" w:cs="Times New Roman"/>
          <w:b/>
          <w:sz w:val="24"/>
          <w:szCs w:val="24"/>
        </w:rPr>
        <w:t xml:space="preserve"> </w:t>
      </w:r>
      <w:r w:rsidRPr="009725F5">
        <w:rPr>
          <w:rFonts w:ascii="Times New Roman" w:hAnsi="Times New Roman" w:cs="Times New Roman"/>
          <w:sz w:val="24"/>
          <w:szCs w:val="24"/>
        </w:rPr>
        <w:t>należy w szczególności:</w:t>
      </w:r>
    </w:p>
    <w:p w14:paraId="211A881C" w14:textId="437E69F7" w:rsidR="00722948" w:rsidRPr="00722948" w:rsidRDefault="00722948" w:rsidP="00722948">
      <w:pPr>
        <w:pStyle w:val="Akapitzlist"/>
        <w:numPr>
          <w:ilvl w:val="0"/>
          <w:numId w:val="40"/>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22948">
        <w:rPr>
          <w:rFonts w:ascii="Times New Roman" w:eastAsia="Times New Roman" w:hAnsi="Times New Roman" w:cs="Times New Roman"/>
          <w:kern w:val="0"/>
          <w:sz w:val="24"/>
          <w:szCs w:val="24"/>
          <w:lang w:eastAsia="pl-PL"/>
          <w14:ligatures w14:val="none"/>
        </w:rPr>
        <w:t>opracowywanie projektów preliminarzy budżetowych dochodów i wydatków oraz zakupów inwestycyjnych;</w:t>
      </w:r>
    </w:p>
    <w:p w14:paraId="11E46A59" w14:textId="51A95F19" w:rsidR="00722948" w:rsidRPr="00722948" w:rsidRDefault="00722948" w:rsidP="00722948">
      <w:pPr>
        <w:pStyle w:val="Akapitzlist"/>
        <w:numPr>
          <w:ilvl w:val="0"/>
          <w:numId w:val="40"/>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22948">
        <w:rPr>
          <w:rFonts w:ascii="Times New Roman" w:eastAsia="Times New Roman" w:hAnsi="Times New Roman" w:cs="Times New Roman"/>
          <w:kern w:val="0"/>
          <w:sz w:val="24"/>
          <w:szCs w:val="24"/>
          <w:lang w:eastAsia="pl-PL"/>
          <w14:ligatures w14:val="none"/>
        </w:rPr>
        <w:t>sporządzanie sprawozdań finansowych i statystycznych oraz analiz z działalności budżetowo-gospodarczej;</w:t>
      </w:r>
    </w:p>
    <w:p w14:paraId="02D09973" w14:textId="4056938A" w:rsidR="00722948" w:rsidRPr="00722948" w:rsidRDefault="00722948" w:rsidP="00722948">
      <w:pPr>
        <w:pStyle w:val="Akapitzlist"/>
        <w:numPr>
          <w:ilvl w:val="0"/>
          <w:numId w:val="40"/>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22948">
        <w:rPr>
          <w:rFonts w:ascii="Times New Roman" w:eastAsia="Times New Roman" w:hAnsi="Times New Roman" w:cs="Times New Roman"/>
          <w:kern w:val="0"/>
          <w:sz w:val="24"/>
          <w:szCs w:val="24"/>
          <w:lang w:eastAsia="pl-PL"/>
          <w14:ligatures w14:val="none"/>
        </w:rPr>
        <w:t>sprawowanie nadzoru nad realizacją zadań z zakresu spraw rachunkowo-kasowych oraz operacji bankowych;</w:t>
      </w:r>
    </w:p>
    <w:p w14:paraId="179B7E56" w14:textId="32CBB384" w:rsidR="00722948" w:rsidRPr="00722948" w:rsidRDefault="00722948" w:rsidP="00722948">
      <w:pPr>
        <w:pStyle w:val="Akapitzlist"/>
        <w:numPr>
          <w:ilvl w:val="0"/>
          <w:numId w:val="40"/>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22948">
        <w:rPr>
          <w:rFonts w:ascii="Times New Roman" w:eastAsia="Times New Roman" w:hAnsi="Times New Roman" w:cs="Times New Roman"/>
          <w:kern w:val="0"/>
          <w:sz w:val="24"/>
          <w:szCs w:val="24"/>
          <w:lang w:eastAsia="pl-PL"/>
          <w14:ligatures w14:val="none"/>
        </w:rPr>
        <w:t>prowadzenie obsługi finansowo-księgowej;</w:t>
      </w:r>
    </w:p>
    <w:p w14:paraId="1957CA8D" w14:textId="63AB44DA" w:rsidR="00722948" w:rsidRPr="00722948" w:rsidRDefault="00722948" w:rsidP="00722948">
      <w:pPr>
        <w:pStyle w:val="Akapitzlist"/>
        <w:numPr>
          <w:ilvl w:val="0"/>
          <w:numId w:val="40"/>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22948">
        <w:rPr>
          <w:rFonts w:ascii="Times New Roman" w:eastAsia="Times New Roman" w:hAnsi="Times New Roman" w:cs="Times New Roman"/>
          <w:kern w:val="0"/>
          <w:sz w:val="24"/>
          <w:szCs w:val="24"/>
          <w:lang w:eastAsia="pl-PL"/>
          <w14:ligatures w14:val="none"/>
        </w:rPr>
        <w:t xml:space="preserve">racjonalne gospodarowanie finansowymi środkami pozabudżetowymi będącymi </w:t>
      </w:r>
      <w:r>
        <w:rPr>
          <w:rFonts w:ascii="Times New Roman" w:eastAsia="Times New Roman" w:hAnsi="Times New Roman" w:cs="Times New Roman"/>
          <w:kern w:val="0"/>
          <w:sz w:val="24"/>
          <w:szCs w:val="24"/>
          <w:lang w:eastAsia="pl-PL"/>
          <w14:ligatures w14:val="none"/>
        </w:rPr>
        <w:br/>
      </w:r>
      <w:r w:rsidRPr="00722948">
        <w:rPr>
          <w:rFonts w:ascii="Times New Roman" w:eastAsia="Times New Roman" w:hAnsi="Times New Roman" w:cs="Times New Roman"/>
          <w:kern w:val="0"/>
          <w:sz w:val="24"/>
          <w:szCs w:val="24"/>
          <w:lang w:eastAsia="pl-PL"/>
          <w14:ligatures w14:val="none"/>
        </w:rPr>
        <w:t>w dyspozycji Wojewódzkiego Inspektoratu;</w:t>
      </w:r>
    </w:p>
    <w:p w14:paraId="58025126" w14:textId="409887C6" w:rsidR="00722948" w:rsidRPr="00722948" w:rsidRDefault="00722948" w:rsidP="00722948">
      <w:pPr>
        <w:pStyle w:val="Akapitzlist"/>
        <w:numPr>
          <w:ilvl w:val="0"/>
          <w:numId w:val="40"/>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22948">
        <w:rPr>
          <w:rFonts w:ascii="Times New Roman" w:eastAsia="Times New Roman" w:hAnsi="Times New Roman" w:cs="Times New Roman"/>
          <w:kern w:val="0"/>
          <w:sz w:val="24"/>
          <w:szCs w:val="24"/>
          <w:lang w:eastAsia="pl-PL"/>
          <w14:ligatures w14:val="none"/>
        </w:rPr>
        <w:t>prowadzenie ewidencji mienia;</w:t>
      </w:r>
    </w:p>
    <w:p w14:paraId="6BEFF50B" w14:textId="7F48D9CC" w:rsidR="00722948" w:rsidRPr="00722948" w:rsidRDefault="00722948" w:rsidP="00722948">
      <w:pPr>
        <w:pStyle w:val="Akapitzlist"/>
        <w:numPr>
          <w:ilvl w:val="0"/>
          <w:numId w:val="40"/>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22948">
        <w:rPr>
          <w:rFonts w:ascii="Times New Roman" w:eastAsia="Times New Roman" w:hAnsi="Times New Roman" w:cs="Times New Roman"/>
          <w:kern w:val="0"/>
          <w:sz w:val="24"/>
          <w:szCs w:val="24"/>
          <w:lang w:eastAsia="pl-PL"/>
          <w14:ligatures w14:val="none"/>
        </w:rPr>
        <w:t>windykacja należności dla W</w:t>
      </w:r>
      <w:r>
        <w:rPr>
          <w:rFonts w:ascii="Times New Roman" w:eastAsia="Times New Roman" w:hAnsi="Times New Roman" w:cs="Times New Roman"/>
          <w:kern w:val="0"/>
          <w:sz w:val="24"/>
          <w:szCs w:val="24"/>
          <w:lang w:eastAsia="pl-PL"/>
          <w14:ligatures w14:val="none"/>
        </w:rPr>
        <w:t>ojewódzkiego Inspektoratu</w:t>
      </w:r>
      <w:r w:rsidR="00803A48">
        <w:rPr>
          <w:rFonts w:ascii="Times New Roman" w:eastAsia="Times New Roman" w:hAnsi="Times New Roman" w:cs="Times New Roman"/>
          <w:kern w:val="0"/>
          <w:sz w:val="24"/>
          <w:szCs w:val="24"/>
          <w:lang w:eastAsia="pl-PL"/>
          <w14:ligatures w14:val="none"/>
        </w:rPr>
        <w:t xml:space="preserve"> Jakości Handlowej Artykułów Rolno-Spożywczych</w:t>
      </w:r>
      <w:r w:rsidRPr="00722948">
        <w:rPr>
          <w:rFonts w:ascii="Times New Roman" w:eastAsia="Times New Roman" w:hAnsi="Times New Roman" w:cs="Times New Roman"/>
          <w:kern w:val="0"/>
          <w:sz w:val="24"/>
          <w:szCs w:val="24"/>
          <w:lang w:eastAsia="pl-PL"/>
          <w14:ligatures w14:val="none"/>
        </w:rPr>
        <w:t>;</w:t>
      </w:r>
    </w:p>
    <w:p w14:paraId="6F98A9D1" w14:textId="3C916AD7" w:rsidR="00722948" w:rsidRPr="00722948" w:rsidRDefault="00722948" w:rsidP="00722948">
      <w:pPr>
        <w:pStyle w:val="Akapitzlist"/>
        <w:numPr>
          <w:ilvl w:val="0"/>
          <w:numId w:val="40"/>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722948">
        <w:rPr>
          <w:rFonts w:ascii="Times New Roman" w:eastAsia="Times New Roman" w:hAnsi="Times New Roman" w:cs="Times New Roman"/>
          <w:kern w:val="0"/>
          <w:sz w:val="24"/>
          <w:szCs w:val="24"/>
          <w:lang w:eastAsia="pl-PL"/>
          <w14:ligatures w14:val="none"/>
        </w:rPr>
        <w:t>przygotowanie informacji o sytuacji finansowej z realizacji budżetu Wojewódzkiego Inspektoratu.</w:t>
      </w:r>
    </w:p>
    <w:p w14:paraId="717D9763" w14:textId="77777777" w:rsidR="009725F5" w:rsidRDefault="009725F5" w:rsidP="009725F5">
      <w:pPr>
        <w:tabs>
          <w:tab w:val="left" w:pos="1134"/>
        </w:tabs>
        <w:jc w:val="both"/>
        <w:rPr>
          <w:rFonts w:ascii="Times New Roman" w:hAnsi="Times New Roman" w:cs="Times New Roman"/>
          <w:sz w:val="24"/>
          <w:szCs w:val="24"/>
        </w:rPr>
      </w:pPr>
    </w:p>
    <w:p w14:paraId="08993AEA" w14:textId="70B485AE" w:rsidR="00803A48" w:rsidRPr="00803A48" w:rsidRDefault="00803A48" w:rsidP="00803A48">
      <w:pPr>
        <w:tabs>
          <w:tab w:val="left" w:pos="1134"/>
        </w:tabs>
        <w:ind w:firstLine="567"/>
        <w:jc w:val="both"/>
        <w:rPr>
          <w:rFonts w:ascii="Times New Roman" w:hAnsi="Times New Roman" w:cs="Times New Roman"/>
          <w:sz w:val="24"/>
          <w:szCs w:val="24"/>
        </w:rPr>
      </w:pPr>
      <w:r w:rsidRPr="00803A48">
        <w:rPr>
          <w:rFonts w:ascii="Times New Roman" w:hAnsi="Times New Roman" w:cs="Times New Roman"/>
          <w:b/>
          <w:bCs/>
          <w:sz w:val="24"/>
          <w:szCs w:val="24"/>
        </w:rPr>
        <w:lastRenderedPageBreak/>
        <w:t>§ 21</w:t>
      </w:r>
      <w:r w:rsidRPr="00803A48">
        <w:rPr>
          <w:rFonts w:ascii="Times New Roman" w:hAnsi="Times New Roman" w:cs="Times New Roman"/>
          <w:b/>
          <w:sz w:val="24"/>
          <w:szCs w:val="24"/>
        </w:rPr>
        <w:t>. Do zadań Samodzielnego Stanowiska Radcy Prawnego</w:t>
      </w:r>
      <w:r w:rsidRPr="00803A48">
        <w:rPr>
          <w:rFonts w:ascii="Times New Roman" w:hAnsi="Times New Roman" w:cs="Times New Roman"/>
          <w:sz w:val="24"/>
          <w:szCs w:val="24"/>
        </w:rPr>
        <w:t xml:space="preserve"> należy wykonywanie</w:t>
      </w:r>
      <w:r>
        <w:rPr>
          <w:rFonts w:ascii="Times New Roman" w:hAnsi="Times New Roman" w:cs="Times New Roman"/>
          <w:sz w:val="24"/>
          <w:szCs w:val="24"/>
        </w:rPr>
        <w:t xml:space="preserve"> </w:t>
      </w:r>
      <w:r w:rsidRPr="00803A48">
        <w:rPr>
          <w:rFonts w:ascii="Times New Roman" w:hAnsi="Times New Roman" w:cs="Times New Roman"/>
          <w:sz w:val="24"/>
          <w:szCs w:val="24"/>
        </w:rPr>
        <w:t>obsługi prawnej Wojewódzkiego Inspektoratu.</w:t>
      </w:r>
    </w:p>
    <w:p w14:paraId="1AAEC948" w14:textId="4064302F" w:rsidR="006D3783" w:rsidRPr="006D3783" w:rsidRDefault="00803A48" w:rsidP="006D3783">
      <w:pPr>
        <w:tabs>
          <w:tab w:val="left" w:pos="1134"/>
        </w:tabs>
        <w:ind w:firstLine="567"/>
        <w:jc w:val="both"/>
        <w:rPr>
          <w:rFonts w:ascii="Times New Roman" w:hAnsi="Times New Roman" w:cs="Times New Roman"/>
          <w:sz w:val="24"/>
          <w:szCs w:val="24"/>
        </w:rPr>
      </w:pPr>
      <w:r w:rsidRPr="00803A48">
        <w:rPr>
          <w:rFonts w:ascii="Times New Roman" w:hAnsi="Times New Roman" w:cs="Times New Roman"/>
          <w:b/>
          <w:bCs/>
          <w:sz w:val="24"/>
          <w:szCs w:val="24"/>
        </w:rPr>
        <w:t>§ 22</w:t>
      </w:r>
      <w:r w:rsidRPr="00803A48">
        <w:rPr>
          <w:rFonts w:ascii="Times New Roman" w:hAnsi="Times New Roman" w:cs="Times New Roman"/>
          <w:b/>
          <w:sz w:val="24"/>
          <w:szCs w:val="24"/>
        </w:rPr>
        <w:t>. Do zadań Samodzielnego Stanowiska ds. bhp i p.poż.</w:t>
      </w:r>
      <w:r w:rsidRPr="00803A48">
        <w:rPr>
          <w:rFonts w:ascii="Times New Roman" w:hAnsi="Times New Roman" w:cs="Times New Roman"/>
          <w:sz w:val="24"/>
          <w:szCs w:val="24"/>
        </w:rPr>
        <w:t xml:space="preserve"> należy prowadzenie całokształtu spraw dotyczących BHP i ppoż. w Wojewódzkim Inspektoracie,</w:t>
      </w:r>
      <w:r>
        <w:rPr>
          <w:rFonts w:ascii="Times New Roman" w:hAnsi="Times New Roman" w:cs="Times New Roman"/>
          <w:sz w:val="24"/>
          <w:szCs w:val="24"/>
        </w:rPr>
        <w:t xml:space="preserve"> </w:t>
      </w:r>
      <w:r w:rsidRPr="00803A48">
        <w:rPr>
          <w:rFonts w:ascii="Times New Roman" w:hAnsi="Times New Roman" w:cs="Times New Roman"/>
          <w:sz w:val="24"/>
          <w:szCs w:val="24"/>
        </w:rPr>
        <w:t>zgodnie                     z obowiązującymi przepisami w tym zakresie.</w:t>
      </w:r>
    </w:p>
    <w:p w14:paraId="639195E2" w14:textId="5E994600" w:rsidR="006D3783" w:rsidRPr="006D3783" w:rsidRDefault="006D3783" w:rsidP="006D3783">
      <w:pPr>
        <w:tabs>
          <w:tab w:val="left" w:pos="851"/>
          <w:tab w:val="left" w:pos="1134"/>
        </w:tabs>
        <w:ind w:firstLine="567"/>
        <w:jc w:val="both"/>
        <w:rPr>
          <w:rFonts w:ascii="Times New Roman" w:hAnsi="Times New Roman" w:cs="Times New Roman"/>
          <w:sz w:val="24"/>
          <w:szCs w:val="24"/>
        </w:rPr>
      </w:pPr>
      <w:r w:rsidRPr="006D3783">
        <w:rPr>
          <w:rFonts w:ascii="Times New Roman" w:hAnsi="Times New Roman" w:cs="Times New Roman"/>
          <w:b/>
          <w:bCs/>
          <w:sz w:val="24"/>
          <w:szCs w:val="24"/>
        </w:rPr>
        <w:t>§ 23</w:t>
      </w:r>
      <w:r w:rsidRPr="006D3783">
        <w:rPr>
          <w:rFonts w:ascii="Times New Roman" w:hAnsi="Times New Roman" w:cs="Times New Roman"/>
          <w:b/>
          <w:sz w:val="24"/>
          <w:szCs w:val="24"/>
        </w:rPr>
        <w:t>. Do obowiązków Pełnomocnika ds. Systemu Zarządzania Jakością</w:t>
      </w:r>
      <w:r w:rsidRPr="006D3783">
        <w:rPr>
          <w:rFonts w:ascii="Times New Roman" w:hAnsi="Times New Roman" w:cs="Times New Roman"/>
          <w:sz w:val="24"/>
          <w:szCs w:val="24"/>
        </w:rPr>
        <w:t xml:space="preserve"> należy nadzór nad wdrażaniem i stosowaniem postanowień norm z serii PN-EN ISO.</w:t>
      </w:r>
    </w:p>
    <w:p w14:paraId="632FF6E9" w14:textId="77777777" w:rsidR="006D3783" w:rsidRDefault="006D3783" w:rsidP="006D3783">
      <w:pPr>
        <w:tabs>
          <w:tab w:val="left" w:pos="851"/>
          <w:tab w:val="left" w:pos="1134"/>
        </w:tabs>
        <w:ind w:firstLine="567"/>
        <w:jc w:val="both"/>
        <w:rPr>
          <w:rFonts w:ascii="Times New Roman" w:hAnsi="Times New Roman" w:cs="Times New Roman"/>
          <w:sz w:val="24"/>
          <w:szCs w:val="24"/>
        </w:rPr>
      </w:pPr>
      <w:r w:rsidRPr="006D3783">
        <w:rPr>
          <w:rFonts w:ascii="Times New Roman" w:hAnsi="Times New Roman" w:cs="Times New Roman"/>
          <w:b/>
          <w:bCs/>
          <w:sz w:val="24"/>
          <w:szCs w:val="24"/>
        </w:rPr>
        <w:t>§ 24</w:t>
      </w:r>
      <w:r w:rsidRPr="006D3783">
        <w:rPr>
          <w:rFonts w:ascii="Times New Roman" w:hAnsi="Times New Roman" w:cs="Times New Roman"/>
          <w:b/>
          <w:sz w:val="24"/>
          <w:szCs w:val="24"/>
        </w:rPr>
        <w:t>. Do zadań Lidera Procesu Zarządzania Systemem Antykorupcyjnym</w:t>
      </w:r>
      <w:r w:rsidRPr="006D3783">
        <w:rPr>
          <w:rFonts w:ascii="Times New Roman" w:hAnsi="Times New Roman" w:cs="Times New Roman"/>
          <w:sz w:val="24"/>
          <w:szCs w:val="24"/>
        </w:rPr>
        <w:t xml:space="preserve"> należy nadzór nad funkcjonowaniem systemu antykorupcyjnego, aby spełniał wymagania  aktualnego wydania dokumentu „System przeciwdziałania  zagrożeniom korupcyjnym ”Wymagania’’ własność KIG i PCBC.</w:t>
      </w:r>
    </w:p>
    <w:p w14:paraId="07E9ABA3" w14:textId="11204A53" w:rsidR="006D3783" w:rsidRPr="006D3783" w:rsidRDefault="006D3783" w:rsidP="006D3783">
      <w:pPr>
        <w:tabs>
          <w:tab w:val="left" w:pos="1134"/>
        </w:tabs>
        <w:ind w:firstLine="567"/>
        <w:jc w:val="both"/>
        <w:rPr>
          <w:rFonts w:ascii="Times New Roman" w:hAnsi="Times New Roman" w:cs="Times New Roman"/>
          <w:sz w:val="24"/>
          <w:szCs w:val="24"/>
        </w:rPr>
      </w:pPr>
      <w:r w:rsidRPr="006D3783">
        <w:rPr>
          <w:rFonts w:ascii="Times New Roman" w:hAnsi="Times New Roman" w:cs="Times New Roman"/>
          <w:b/>
          <w:bCs/>
          <w:sz w:val="24"/>
          <w:szCs w:val="24"/>
        </w:rPr>
        <w:t>§ 25</w:t>
      </w:r>
      <w:r w:rsidRPr="006D3783">
        <w:rPr>
          <w:rFonts w:ascii="Times New Roman" w:hAnsi="Times New Roman" w:cs="Times New Roman"/>
          <w:b/>
          <w:sz w:val="24"/>
          <w:szCs w:val="24"/>
        </w:rPr>
        <w:t>. Do obowiązków Inspektora ds. OC i Spraw Obronnych</w:t>
      </w:r>
      <w:r w:rsidRPr="006D3783">
        <w:rPr>
          <w:rFonts w:ascii="Times New Roman" w:hAnsi="Times New Roman" w:cs="Times New Roman"/>
          <w:sz w:val="24"/>
          <w:szCs w:val="24"/>
        </w:rPr>
        <w:t xml:space="preserve"> należy planowanie, organizowanie i nadzorowanie realizacji spraw z zakresu obrony cywilnej (OC), opracowywanie dokumentacji i planów związanych z OC oraz organizacja stałego dyżuru.</w:t>
      </w:r>
    </w:p>
    <w:p w14:paraId="4C059959" w14:textId="1ECFFC7D" w:rsidR="006D3783" w:rsidRPr="006D3783" w:rsidRDefault="006D3783" w:rsidP="006D3783">
      <w:pPr>
        <w:tabs>
          <w:tab w:val="left" w:pos="851"/>
          <w:tab w:val="left" w:pos="1134"/>
        </w:tabs>
        <w:ind w:firstLine="567"/>
        <w:jc w:val="both"/>
        <w:rPr>
          <w:rFonts w:ascii="Times New Roman" w:hAnsi="Times New Roman" w:cs="Times New Roman"/>
          <w:sz w:val="24"/>
          <w:szCs w:val="24"/>
        </w:rPr>
      </w:pPr>
      <w:r w:rsidRPr="006D3783">
        <w:rPr>
          <w:rFonts w:ascii="Times New Roman" w:hAnsi="Times New Roman" w:cs="Times New Roman"/>
          <w:b/>
          <w:bCs/>
          <w:sz w:val="24"/>
          <w:szCs w:val="24"/>
        </w:rPr>
        <w:t>§ 26</w:t>
      </w:r>
      <w:r w:rsidRPr="006D3783">
        <w:rPr>
          <w:rFonts w:ascii="Times New Roman" w:hAnsi="Times New Roman" w:cs="Times New Roman"/>
          <w:b/>
          <w:sz w:val="24"/>
          <w:szCs w:val="24"/>
        </w:rPr>
        <w:t>. Do zadań Koordynatora Czynności Kancelaryjnych</w:t>
      </w:r>
      <w:r w:rsidRPr="006D3783">
        <w:rPr>
          <w:rFonts w:ascii="Times New Roman" w:hAnsi="Times New Roman" w:cs="Times New Roman"/>
          <w:sz w:val="24"/>
          <w:szCs w:val="24"/>
        </w:rPr>
        <w:t xml:space="preserve"> należy bieżący nadzór nad prawidłowością wykonywania czynności kancelaryjnych oraz prowadzenie archiwum zakładowego i współpraca z archiwum państwowym.</w:t>
      </w:r>
    </w:p>
    <w:p w14:paraId="5673FD5F" w14:textId="7B7E73F8" w:rsidR="006D3783" w:rsidRPr="006D3783" w:rsidRDefault="006D3783" w:rsidP="006D3783">
      <w:pPr>
        <w:ind w:firstLine="567"/>
        <w:jc w:val="both"/>
        <w:rPr>
          <w:rFonts w:ascii="Times New Roman" w:hAnsi="Times New Roman" w:cs="Times New Roman"/>
          <w:sz w:val="24"/>
          <w:szCs w:val="24"/>
        </w:rPr>
      </w:pPr>
      <w:r w:rsidRPr="006D3783">
        <w:rPr>
          <w:rFonts w:ascii="Times New Roman" w:hAnsi="Times New Roman" w:cs="Times New Roman"/>
          <w:b/>
          <w:bCs/>
          <w:sz w:val="24"/>
          <w:szCs w:val="24"/>
        </w:rPr>
        <w:t>§ 27</w:t>
      </w:r>
      <w:r w:rsidRPr="006D3783">
        <w:rPr>
          <w:rFonts w:ascii="Times New Roman" w:hAnsi="Times New Roman" w:cs="Times New Roman"/>
          <w:b/>
          <w:sz w:val="24"/>
          <w:szCs w:val="24"/>
        </w:rPr>
        <w:t xml:space="preserve">. Do zadań Pełnomocnika ds. Bezpieczeństwa Cyberprzestrzeni </w:t>
      </w:r>
      <w:r w:rsidRPr="006D3783">
        <w:rPr>
          <w:rFonts w:ascii="Times New Roman" w:hAnsi="Times New Roman" w:cs="Times New Roman"/>
          <w:sz w:val="24"/>
          <w:szCs w:val="24"/>
        </w:rPr>
        <w:t>należy</w:t>
      </w:r>
      <w:r w:rsidRPr="006D3783">
        <w:rPr>
          <w:rFonts w:ascii="Times New Roman" w:hAnsi="Times New Roman" w:cs="Times New Roman"/>
          <w:b/>
          <w:sz w:val="24"/>
          <w:szCs w:val="24"/>
        </w:rPr>
        <w:t xml:space="preserve"> </w:t>
      </w:r>
      <w:r w:rsidRPr="006D3783">
        <w:rPr>
          <w:rFonts w:ascii="Times New Roman" w:hAnsi="Times New Roman" w:cs="Times New Roman"/>
          <w:sz w:val="24"/>
          <w:szCs w:val="24"/>
        </w:rPr>
        <w:t xml:space="preserve">realizacja obowiązków wynikających z przepisów aktów prawnych właściwych dla zapewnienia bezpieczeństwa cyberprzestrzeni oraz prowadzenie spraw bezpieczeństwa cyberprzestrzeni, które wynikają z </w:t>
      </w:r>
      <w:r w:rsidRPr="006D3783">
        <w:rPr>
          <w:rFonts w:ascii="Times New Roman" w:hAnsi="Times New Roman" w:cs="Times New Roman"/>
          <w:b/>
          <w:i/>
          <w:sz w:val="24"/>
          <w:szCs w:val="24"/>
        </w:rPr>
        <w:t>„Polityki Ochrony Cyberprzestrzeni Rzeczypospolitej Polskiej”</w:t>
      </w:r>
      <w:r w:rsidRPr="006D3783">
        <w:rPr>
          <w:rFonts w:ascii="Times New Roman" w:hAnsi="Times New Roman" w:cs="Times New Roman"/>
          <w:sz w:val="24"/>
          <w:szCs w:val="24"/>
        </w:rPr>
        <w:t>.</w:t>
      </w:r>
    </w:p>
    <w:p w14:paraId="3ACC0891" w14:textId="77777777" w:rsidR="006D3783" w:rsidRPr="006D3783" w:rsidRDefault="006D3783" w:rsidP="006D3783">
      <w:pPr>
        <w:tabs>
          <w:tab w:val="left" w:pos="1134"/>
        </w:tabs>
        <w:ind w:firstLine="567"/>
        <w:jc w:val="both"/>
        <w:rPr>
          <w:rFonts w:ascii="Times New Roman" w:hAnsi="Times New Roman" w:cs="Times New Roman"/>
          <w:sz w:val="24"/>
          <w:szCs w:val="24"/>
        </w:rPr>
      </w:pPr>
      <w:r w:rsidRPr="006D3783">
        <w:rPr>
          <w:rFonts w:ascii="Times New Roman" w:hAnsi="Times New Roman" w:cs="Times New Roman"/>
          <w:b/>
          <w:bCs/>
          <w:sz w:val="24"/>
          <w:szCs w:val="24"/>
        </w:rPr>
        <w:t>§ 28</w:t>
      </w:r>
      <w:r w:rsidRPr="006D3783">
        <w:rPr>
          <w:rFonts w:ascii="Times New Roman" w:hAnsi="Times New Roman" w:cs="Times New Roman"/>
          <w:b/>
          <w:sz w:val="24"/>
          <w:szCs w:val="24"/>
        </w:rPr>
        <w:t>. Administrator Systemu Informatycznego</w:t>
      </w:r>
      <w:r w:rsidRPr="006D3783">
        <w:rPr>
          <w:rFonts w:ascii="Times New Roman" w:hAnsi="Times New Roman" w:cs="Times New Roman"/>
          <w:sz w:val="24"/>
          <w:szCs w:val="24"/>
        </w:rPr>
        <w:t xml:space="preserve"> odpowiada za funkcjonowanie systemu teleinformatycznego oraz za przestrzeganie zasad i wymagań bezpieczeństwa systemu teleinformatycznego.</w:t>
      </w:r>
    </w:p>
    <w:p w14:paraId="3AF13153" w14:textId="77777777" w:rsidR="006D3783" w:rsidRPr="006D3783" w:rsidRDefault="006D3783" w:rsidP="006D3783">
      <w:pPr>
        <w:tabs>
          <w:tab w:val="left" w:pos="993"/>
          <w:tab w:val="left" w:pos="1701"/>
        </w:tabs>
        <w:spacing w:after="0"/>
        <w:ind w:firstLine="567"/>
        <w:jc w:val="both"/>
        <w:rPr>
          <w:rFonts w:ascii="Times New Roman" w:hAnsi="Times New Roman" w:cs="Times New Roman"/>
          <w:sz w:val="24"/>
          <w:szCs w:val="24"/>
        </w:rPr>
      </w:pPr>
      <w:r w:rsidRPr="006D3783">
        <w:rPr>
          <w:rFonts w:ascii="Times New Roman" w:hAnsi="Times New Roman" w:cs="Times New Roman"/>
          <w:b/>
          <w:bCs/>
          <w:sz w:val="24"/>
          <w:szCs w:val="24"/>
        </w:rPr>
        <w:t>§ 29</w:t>
      </w:r>
      <w:r w:rsidRPr="006D3783">
        <w:rPr>
          <w:rFonts w:ascii="Times New Roman" w:hAnsi="Times New Roman" w:cs="Times New Roman"/>
          <w:b/>
          <w:sz w:val="24"/>
          <w:szCs w:val="24"/>
        </w:rPr>
        <w:t>. Do zadań Pełnomocnika ds. Ochrony Informacji Niejawnych</w:t>
      </w:r>
      <w:r w:rsidRPr="006D3783">
        <w:rPr>
          <w:rFonts w:ascii="Times New Roman" w:hAnsi="Times New Roman" w:cs="Times New Roman"/>
          <w:sz w:val="24"/>
          <w:szCs w:val="24"/>
        </w:rPr>
        <w:t xml:space="preserve"> należy realizacja obowiązków wynikających z ustawy z dnia 5 sierpnia 2010 r. </w:t>
      </w:r>
      <w:r w:rsidRPr="006D3783">
        <w:rPr>
          <w:rFonts w:ascii="Times New Roman" w:hAnsi="Times New Roman" w:cs="Times New Roman"/>
          <w:bCs/>
          <w:sz w:val="24"/>
          <w:szCs w:val="24"/>
        </w:rPr>
        <w:t>o ochronie informacji niejawnych i przepisów wykonawczych do tej ustawy, w</w:t>
      </w:r>
      <w:r w:rsidRPr="006D3783">
        <w:rPr>
          <w:rFonts w:ascii="Times New Roman" w:hAnsi="Times New Roman" w:cs="Times New Roman"/>
          <w:sz w:val="24"/>
          <w:szCs w:val="24"/>
        </w:rPr>
        <w:t xml:space="preserve"> szczególności:</w:t>
      </w:r>
    </w:p>
    <w:p w14:paraId="7B207128" w14:textId="77777777" w:rsidR="006D3783" w:rsidRPr="006D3783" w:rsidRDefault="006D3783" w:rsidP="006D3783">
      <w:pPr>
        <w:pStyle w:val="Akapitzlist"/>
        <w:numPr>
          <w:ilvl w:val="0"/>
          <w:numId w:val="41"/>
        </w:numPr>
        <w:tabs>
          <w:tab w:val="left" w:pos="426"/>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zapewnienie ochrony informacji niejawnych, w tym stosowanie środków bezpieczeństwa fizycznego;</w:t>
      </w:r>
    </w:p>
    <w:p w14:paraId="26A1F5C8" w14:textId="6BB59530" w:rsidR="006D3783" w:rsidRPr="006D3783" w:rsidRDefault="006D3783" w:rsidP="006D3783">
      <w:pPr>
        <w:pStyle w:val="Akapitzlist"/>
        <w:numPr>
          <w:ilvl w:val="0"/>
          <w:numId w:val="41"/>
        </w:numPr>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sprawowanie bezpośredniego nadzoru nad obiegiem dokumentów niejawnych;</w:t>
      </w:r>
    </w:p>
    <w:p w14:paraId="2E5EC303" w14:textId="567072C0" w:rsidR="006D3783" w:rsidRPr="006D3783" w:rsidRDefault="006D3783" w:rsidP="006D3783">
      <w:pPr>
        <w:pStyle w:val="Akapitzlist"/>
        <w:numPr>
          <w:ilvl w:val="0"/>
          <w:numId w:val="41"/>
        </w:numPr>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udostępnianie lub wydawanie dokumentów niejawnych osobom posiadającym stosowne poświadczenia bezpieczeństwa;</w:t>
      </w:r>
    </w:p>
    <w:p w14:paraId="046C1D44" w14:textId="02114DDB" w:rsidR="006D3783" w:rsidRPr="006D3783" w:rsidRDefault="006D3783" w:rsidP="006D3783">
      <w:pPr>
        <w:pStyle w:val="Akapitzlist"/>
        <w:numPr>
          <w:ilvl w:val="0"/>
          <w:numId w:val="41"/>
        </w:numPr>
        <w:tabs>
          <w:tab w:val="left" w:pos="426"/>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egzekwowanie zwrotu dokumentów zawierających informacje niejawne;</w:t>
      </w:r>
    </w:p>
    <w:p w14:paraId="42AB5EA5" w14:textId="63E9938B" w:rsidR="006D3783" w:rsidRPr="006D3783" w:rsidRDefault="006D3783" w:rsidP="006D3783">
      <w:pPr>
        <w:pStyle w:val="Akapitzlist"/>
        <w:numPr>
          <w:ilvl w:val="0"/>
          <w:numId w:val="41"/>
        </w:numPr>
        <w:tabs>
          <w:tab w:val="left" w:pos="426"/>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właściwe oznaczanie i rejestrowanie dokumentów niejawnych i ich przechowywanie;</w:t>
      </w:r>
    </w:p>
    <w:p w14:paraId="435AA879" w14:textId="68F445C9" w:rsidR="006D3783" w:rsidRPr="006D3783" w:rsidRDefault="006D3783" w:rsidP="006D3783">
      <w:pPr>
        <w:pStyle w:val="Akapitzlist"/>
        <w:numPr>
          <w:ilvl w:val="0"/>
          <w:numId w:val="41"/>
        </w:numPr>
        <w:tabs>
          <w:tab w:val="left" w:pos="426"/>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zapewnienie ochrony systemów teleinformatycznych, w których są przetwarzane informacje niejawne;</w:t>
      </w:r>
    </w:p>
    <w:p w14:paraId="07FDFD35" w14:textId="22CC421E" w:rsidR="006D3783" w:rsidRPr="006D3783" w:rsidRDefault="006D3783" w:rsidP="006D3783">
      <w:pPr>
        <w:pStyle w:val="Akapitzlist"/>
        <w:numPr>
          <w:ilvl w:val="0"/>
          <w:numId w:val="41"/>
        </w:numPr>
        <w:tabs>
          <w:tab w:val="left" w:pos="426"/>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udział w przygotowaniu systemu informatycznego służącego do przetwarzania informacji niejawnych;</w:t>
      </w:r>
    </w:p>
    <w:p w14:paraId="35E7862A" w14:textId="104A1D3D" w:rsidR="006D3783" w:rsidRPr="006D3783" w:rsidRDefault="006D3783" w:rsidP="006D3783">
      <w:pPr>
        <w:pStyle w:val="Akapitzlist"/>
        <w:numPr>
          <w:ilvl w:val="0"/>
          <w:numId w:val="41"/>
        </w:numPr>
        <w:tabs>
          <w:tab w:val="left" w:pos="426"/>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zarządzanie ryzykiem bezpieczeństwa informacji niejawnych, w szczególności szacowanie ryzyka;</w:t>
      </w:r>
    </w:p>
    <w:p w14:paraId="0E12BDAC" w14:textId="7AFF82F9" w:rsidR="006D3783" w:rsidRPr="006D3783" w:rsidRDefault="006D3783" w:rsidP="006D3783">
      <w:pPr>
        <w:pStyle w:val="Akapitzlist"/>
        <w:numPr>
          <w:ilvl w:val="0"/>
          <w:numId w:val="41"/>
        </w:numPr>
        <w:tabs>
          <w:tab w:val="left" w:pos="426"/>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kontrola ochrony informacji niejawnych oraz przestrzegania przepisów o ochronie tych informacji, w szczególności okresowa (co najmniej raz na trzy lata) kontrola ewidencji, materiałów i obiegu dokumentów;</w:t>
      </w:r>
    </w:p>
    <w:p w14:paraId="00031CBF" w14:textId="04B4D563" w:rsidR="006D3783" w:rsidRPr="006D3783" w:rsidRDefault="006D3783" w:rsidP="006D3783">
      <w:pPr>
        <w:pStyle w:val="Akapitzlist"/>
        <w:numPr>
          <w:ilvl w:val="0"/>
          <w:numId w:val="41"/>
        </w:numPr>
        <w:tabs>
          <w:tab w:val="left" w:pos="426"/>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lastRenderedPageBreak/>
        <w:t xml:space="preserve">opracowywanie i aktualizowanie, wymagającego akceptacji Wojewódzkiego Inspektora, planu ochrony informacji niejawnych w jednostce organizacyjnej, w tym </w:t>
      </w:r>
      <w:r>
        <w:rPr>
          <w:rFonts w:ascii="Times New Roman" w:eastAsia="Times New Roman" w:hAnsi="Times New Roman" w:cs="Times New Roman"/>
          <w:kern w:val="0"/>
          <w:sz w:val="24"/>
          <w:szCs w:val="24"/>
          <w:lang w:eastAsia="pl-PL"/>
          <w14:ligatures w14:val="none"/>
        </w:rPr>
        <w:br/>
      </w:r>
      <w:r w:rsidRPr="006D3783">
        <w:rPr>
          <w:rFonts w:ascii="Times New Roman" w:eastAsia="Times New Roman" w:hAnsi="Times New Roman" w:cs="Times New Roman"/>
          <w:kern w:val="0"/>
          <w:sz w:val="24"/>
          <w:szCs w:val="24"/>
          <w:lang w:eastAsia="pl-PL"/>
          <w14:ligatures w14:val="none"/>
        </w:rPr>
        <w:t>w razie wprowadzenia stanu nadzwyczajnego oraz nadzorowanie jego realizacji;</w:t>
      </w:r>
    </w:p>
    <w:p w14:paraId="127273C7" w14:textId="2388115A" w:rsidR="006D3783" w:rsidRPr="006D3783" w:rsidRDefault="006D3783" w:rsidP="006D3783">
      <w:pPr>
        <w:pStyle w:val="Akapitzlist"/>
        <w:numPr>
          <w:ilvl w:val="0"/>
          <w:numId w:val="41"/>
        </w:numPr>
        <w:tabs>
          <w:tab w:val="left" w:pos="426"/>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prowadzenie szkoleń w zakresie ochrony informacji niejawnych;</w:t>
      </w:r>
    </w:p>
    <w:p w14:paraId="4BD04919" w14:textId="6A942F6D" w:rsidR="006D3783" w:rsidRPr="006D3783" w:rsidRDefault="006D3783" w:rsidP="006D3783">
      <w:pPr>
        <w:pStyle w:val="Akapitzlist"/>
        <w:numPr>
          <w:ilvl w:val="0"/>
          <w:numId w:val="41"/>
        </w:numPr>
        <w:tabs>
          <w:tab w:val="left" w:pos="426"/>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prowadzenie zwykłych postępowań sprawdzających oraz kontrolnych postępowań sprawdzających;</w:t>
      </w:r>
    </w:p>
    <w:p w14:paraId="10912767" w14:textId="4DA22B0B" w:rsidR="006D3783" w:rsidRPr="006D3783" w:rsidRDefault="006D3783" w:rsidP="006D3783">
      <w:pPr>
        <w:pStyle w:val="Akapitzlist"/>
        <w:numPr>
          <w:ilvl w:val="0"/>
          <w:numId w:val="41"/>
        </w:numPr>
        <w:tabs>
          <w:tab w:val="left" w:pos="426"/>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prowadzenie aktualnego wykazu osób zatrudnionych w Wojewódzkim Inspektoracie albo wykonujących czynności zlecone, które posiadają uprawnienia do dostępu do informacji niejawnych, oraz osób, którym odmówiono wydania poświadczenia bezpieczeństwa lub je cofnięto;</w:t>
      </w:r>
    </w:p>
    <w:p w14:paraId="2BA15803" w14:textId="7F61BB73" w:rsidR="006D3783" w:rsidRPr="006D3783" w:rsidRDefault="006D3783" w:rsidP="006D3783">
      <w:pPr>
        <w:pStyle w:val="Akapitzlist"/>
        <w:numPr>
          <w:ilvl w:val="0"/>
          <w:numId w:val="41"/>
        </w:numPr>
        <w:tabs>
          <w:tab w:val="left" w:pos="426"/>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 xml:space="preserve">przekazywanie ABW do ewidencji, o których mowa w art. 73 ust. 1 ustawy z dnia                      z dnia 5 sierpnia 2010 r. </w:t>
      </w:r>
      <w:r w:rsidRPr="006D3783">
        <w:rPr>
          <w:rFonts w:ascii="Times New Roman" w:eastAsia="Times New Roman" w:hAnsi="Times New Roman" w:cs="Times New Roman"/>
          <w:bCs/>
          <w:kern w:val="0"/>
          <w:sz w:val="24"/>
          <w:szCs w:val="24"/>
          <w:lang w:eastAsia="pl-PL"/>
          <w14:ligatures w14:val="none"/>
        </w:rPr>
        <w:t>o ochronie informacji niejawnych</w:t>
      </w:r>
      <w:r w:rsidRPr="006D3783">
        <w:rPr>
          <w:rFonts w:ascii="Times New Roman" w:eastAsia="Times New Roman" w:hAnsi="Times New Roman" w:cs="Times New Roman"/>
          <w:kern w:val="0"/>
          <w:sz w:val="24"/>
          <w:szCs w:val="24"/>
          <w:lang w:eastAsia="pl-PL"/>
          <w14:ligatures w14:val="none"/>
        </w:rPr>
        <w:t xml:space="preserve">, danych, o których mowa         w art. 73 ust. 2, osób uprawnionych do dostępu do informacji niejawnych, a także osób, którym odmówiono wydania poświadczenia bezpieczeństwa lub wobec których podjęto decyzję o cofnięciu poświadczenia bezpieczeństwa, na podstawie wykazu, </w:t>
      </w:r>
      <w:r w:rsidR="00D60301">
        <w:rPr>
          <w:rFonts w:ascii="Times New Roman" w:eastAsia="Times New Roman" w:hAnsi="Times New Roman" w:cs="Times New Roman"/>
          <w:kern w:val="0"/>
          <w:sz w:val="24"/>
          <w:szCs w:val="24"/>
          <w:lang w:eastAsia="pl-PL"/>
          <w14:ligatures w14:val="none"/>
        </w:rPr>
        <w:br/>
      </w:r>
      <w:r w:rsidRPr="00836C6F">
        <w:rPr>
          <w:rFonts w:ascii="Times New Roman" w:eastAsia="Times New Roman" w:hAnsi="Times New Roman" w:cs="Times New Roman"/>
          <w:kern w:val="0"/>
          <w:sz w:val="24"/>
          <w:szCs w:val="24"/>
          <w:lang w:eastAsia="pl-PL"/>
          <w14:ligatures w14:val="none"/>
        </w:rPr>
        <w:t xml:space="preserve">o </w:t>
      </w:r>
      <w:r w:rsidRPr="006D3783">
        <w:rPr>
          <w:rFonts w:ascii="Times New Roman" w:eastAsia="Times New Roman" w:hAnsi="Times New Roman" w:cs="Times New Roman"/>
          <w:kern w:val="0"/>
          <w:sz w:val="24"/>
          <w:szCs w:val="24"/>
          <w:lang w:eastAsia="pl-PL"/>
          <w14:ligatures w14:val="none"/>
        </w:rPr>
        <w:t>którym mowa w pkt 13.</w:t>
      </w:r>
    </w:p>
    <w:p w14:paraId="05575DC6" w14:textId="77777777" w:rsidR="006D3783" w:rsidRPr="006D3783" w:rsidRDefault="006D3783" w:rsidP="006D3783">
      <w:pPr>
        <w:tabs>
          <w:tab w:val="left" w:pos="1134"/>
        </w:tabs>
        <w:ind w:left="360"/>
        <w:jc w:val="both"/>
        <w:rPr>
          <w:rFonts w:ascii="Times New Roman" w:hAnsi="Times New Roman" w:cs="Times New Roman"/>
          <w:sz w:val="24"/>
          <w:szCs w:val="24"/>
        </w:rPr>
      </w:pPr>
    </w:p>
    <w:p w14:paraId="2729D450" w14:textId="219FAA5C" w:rsidR="006D3783" w:rsidRPr="006D3783" w:rsidRDefault="006D3783" w:rsidP="006D3783">
      <w:pPr>
        <w:tabs>
          <w:tab w:val="left" w:pos="1134"/>
        </w:tabs>
        <w:spacing w:after="0" w:line="240" w:lineRule="auto"/>
        <w:ind w:left="567"/>
        <w:jc w:val="both"/>
        <w:rPr>
          <w:rFonts w:ascii="Times New Roman" w:hAnsi="Times New Roman" w:cs="Times New Roman"/>
          <w:sz w:val="24"/>
          <w:szCs w:val="24"/>
        </w:rPr>
      </w:pPr>
      <w:r w:rsidRPr="006D3783">
        <w:rPr>
          <w:rFonts w:ascii="Times New Roman" w:hAnsi="Times New Roman" w:cs="Times New Roman"/>
          <w:b/>
          <w:bCs/>
          <w:sz w:val="24"/>
          <w:szCs w:val="24"/>
        </w:rPr>
        <w:t xml:space="preserve">§ </w:t>
      </w:r>
      <w:r w:rsidRPr="006D3783">
        <w:rPr>
          <w:rFonts w:ascii="Times New Roman" w:hAnsi="Times New Roman" w:cs="Times New Roman"/>
          <w:b/>
          <w:sz w:val="24"/>
          <w:szCs w:val="24"/>
        </w:rPr>
        <w:t xml:space="preserve">30. Do obowiązków Inspektora Bezpieczeństwa Teleinformatycznego </w:t>
      </w:r>
      <w:r w:rsidRPr="006D3783">
        <w:rPr>
          <w:rFonts w:ascii="Times New Roman" w:hAnsi="Times New Roman" w:cs="Times New Roman"/>
          <w:sz w:val="24"/>
          <w:szCs w:val="24"/>
        </w:rPr>
        <w:t>należy:</w:t>
      </w:r>
    </w:p>
    <w:p w14:paraId="36DE2281" w14:textId="77777777" w:rsidR="006D3783" w:rsidRPr="006D3783" w:rsidRDefault="006D3783" w:rsidP="006D3783">
      <w:pPr>
        <w:numPr>
          <w:ilvl w:val="0"/>
          <w:numId w:val="42"/>
        </w:numPr>
        <w:tabs>
          <w:tab w:val="left" w:pos="0"/>
        </w:tabs>
        <w:autoSpaceDE w:val="0"/>
        <w:autoSpaceDN w:val="0"/>
        <w:spacing w:after="0" w:line="240" w:lineRule="auto"/>
        <w:ind w:left="426"/>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zapewnienie ochrony systemów i sieci teleinformatycznych, w których są wytwarzane, przetwarzane, przechowywane lub przekazywane informacje niejawne;</w:t>
      </w:r>
    </w:p>
    <w:p w14:paraId="02DE753A" w14:textId="77777777" w:rsidR="006D3783" w:rsidRPr="006D3783" w:rsidRDefault="006D3783" w:rsidP="006D3783">
      <w:pPr>
        <w:numPr>
          <w:ilvl w:val="0"/>
          <w:numId w:val="42"/>
        </w:numPr>
        <w:tabs>
          <w:tab w:val="left" w:pos="0"/>
        </w:tabs>
        <w:autoSpaceDE w:val="0"/>
        <w:autoSpaceDN w:val="0"/>
        <w:spacing w:after="0" w:line="240" w:lineRule="auto"/>
        <w:ind w:left="426"/>
        <w:jc w:val="both"/>
        <w:rPr>
          <w:rFonts w:ascii="Times New Roman" w:eastAsia="Times New Roman" w:hAnsi="Times New Roman" w:cs="Times New Roman"/>
          <w:kern w:val="0"/>
          <w:sz w:val="24"/>
          <w:szCs w:val="24"/>
          <w:lang w:eastAsia="pl-PL"/>
          <w14:ligatures w14:val="none"/>
        </w:rPr>
      </w:pPr>
      <w:r w:rsidRPr="006D3783">
        <w:rPr>
          <w:rFonts w:ascii="Times New Roman" w:eastAsia="Times New Roman" w:hAnsi="Times New Roman" w:cs="Times New Roman"/>
          <w:kern w:val="0"/>
          <w:sz w:val="24"/>
          <w:szCs w:val="24"/>
          <w:lang w:eastAsia="pl-PL"/>
          <w14:ligatures w14:val="none"/>
        </w:rPr>
        <w:t>bieżąca kontrola zgodności funkcjonowania Systemu Zarządzania Bezpieczeństwem Informacji  ze szczególnymi wymaganiami bezpieczeństwa oraz kontrola przestrzegania procedur bezpiecznej eksploatacji.</w:t>
      </w:r>
    </w:p>
    <w:p w14:paraId="4220337E" w14:textId="77777777" w:rsidR="006D3783" w:rsidRDefault="006D3783" w:rsidP="006D3783">
      <w:pPr>
        <w:tabs>
          <w:tab w:val="left" w:pos="851"/>
          <w:tab w:val="left" w:pos="1134"/>
        </w:tabs>
        <w:jc w:val="both"/>
        <w:rPr>
          <w:sz w:val="24"/>
          <w:szCs w:val="24"/>
        </w:rPr>
      </w:pPr>
    </w:p>
    <w:p w14:paraId="5FA5FB58" w14:textId="0C5FCB5B" w:rsidR="006D3783" w:rsidRPr="006D3783" w:rsidRDefault="006D3783" w:rsidP="00BE0449">
      <w:pPr>
        <w:tabs>
          <w:tab w:val="left" w:pos="1134"/>
        </w:tabs>
        <w:autoSpaceDE w:val="0"/>
        <w:autoSpaceDN w:val="0"/>
        <w:spacing w:after="0" w:line="240" w:lineRule="auto"/>
        <w:ind w:left="567"/>
        <w:jc w:val="both"/>
        <w:rPr>
          <w:rFonts w:ascii="Times New Roman" w:eastAsia="Times New Roman" w:hAnsi="Times New Roman" w:cs="Times New Roman"/>
          <w:b/>
          <w:bCs/>
          <w:kern w:val="0"/>
          <w:sz w:val="24"/>
          <w:szCs w:val="24"/>
          <w:lang w:eastAsia="pl-PL"/>
          <w14:ligatures w14:val="none"/>
        </w:rPr>
      </w:pPr>
      <w:r w:rsidRPr="006D3783">
        <w:rPr>
          <w:rFonts w:ascii="Times New Roman" w:eastAsia="Times New Roman" w:hAnsi="Times New Roman" w:cs="Times New Roman"/>
          <w:b/>
          <w:bCs/>
          <w:kern w:val="0"/>
          <w:sz w:val="24"/>
          <w:szCs w:val="24"/>
          <w:lang w:eastAsia="pl-PL"/>
          <w14:ligatures w14:val="none"/>
        </w:rPr>
        <w:t xml:space="preserve">§ 31. Do obowiązków Inspektora Ochrony Danych </w:t>
      </w:r>
      <w:r w:rsidRPr="006D3783">
        <w:rPr>
          <w:rFonts w:ascii="Times New Roman" w:eastAsia="Times New Roman" w:hAnsi="Times New Roman" w:cs="Times New Roman"/>
          <w:kern w:val="0"/>
          <w:sz w:val="24"/>
          <w:szCs w:val="24"/>
          <w:lang w:eastAsia="pl-PL"/>
          <w14:ligatures w14:val="none"/>
        </w:rPr>
        <w:t>należy:</w:t>
      </w:r>
    </w:p>
    <w:p w14:paraId="719A2F2A" w14:textId="2690AD11" w:rsidR="00BE0449" w:rsidRPr="001B73CD" w:rsidRDefault="00BE0449" w:rsidP="00BE0449">
      <w:pPr>
        <w:pStyle w:val="Akapitzlist"/>
        <w:numPr>
          <w:ilvl w:val="0"/>
          <w:numId w:val="43"/>
        </w:numPr>
        <w:shd w:val="clear" w:color="auto" w:fill="FFFFFF"/>
        <w:spacing w:after="0" w:line="240" w:lineRule="auto"/>
        <w:ind w:left="426" w:hanging="426"/>
        <w:jc w:val="both"/>
        <w:rPr>
          <w:rFonts w:ascii="Times New Roman" w:hAnsi="Times New Roman"/>
          <w:sz w:val="24"/>
          <w:szCs w:val="24"/>
        </w:rPr>
      </w:pPr>
      <w:r w:rsidRPr="001B73CD">
        <w:rPr>
          <w:rFonts w:ascii="Times New Roman" w:hAnsi="Times New Roman"/>
          <w:sz w:val="24"/>
          <w:szCs w:val="24"/>
        </w:rPr>
        <w:t xml:space="preserve">informowanie administratora, podmiotu przetwarzającego oraz pracowników, którzy przetwarzają dane osobowe, o obowiązkach spoczywających na nich na mocy Rozporządzenia Parlamentu Europejskiego i Rady (UE) </w:t>
      </w:r>
      <w:r w:rsidRPr="001B73CD">
        <w:rPr>
          <w:rFonts w:ascii="Times New Roman" w:hAnsi="Times New Roman"/>
          <w:bCs/>
          <w:sz w:val="24"/>
          <w:szCs w:val="24"/>
        </w:rPr>
        <w:t xml:space="preserve">2016/679 </w:t>
      </w:r>
      <w:r w:rsidRPr="001B73CD">
        <w:rPr>
          <w:rFonts w:ascii="Times New Roman" w:hAnsi="Times New Roman"/>
          <w:sz w:val="24"/>
          <w:szCs w:val="24"/>
        </w:rPr>
        <w:t xml:space="preserve">z dnia 27 kwietnia 2016 r. </w:t>
      </w:r>
      <w:r w:rsidRPr="001B73CD">
        <w:rPr>
          <w:rFonts w:ascii="Times New Roman" w:hAnsi="Times New Roman"/>
          <w:bCs/>
          <w:sz w:val="24"/>
          <w:szCs w:val="24"/>
        </w:rPr>
        <w:t xml:space="preserve">w sprawie ochrony osób fizycznych w związku z przetwarzaniem danych osobowych i w sprawie swobodnego przepływu takich danych oraz uchylenia dyrektywy 95/46/WE (ogólne rozporządzenie o ochronie danych) </w:t>
      </w:r>
      <w:r w:rsidRPr="001B73CD">
        <w:rPr>
          <w:rFonts w:ascii="Times New Roman" w:hAnsi="Times New Roman"/>
          <w:sz w:val="24"/>
          <w:szCs w:val="24"/>
        </w:rPr>
        <w:t xml:space="preserve">oraz innych przepisów Unii </w:t>
      </w:r>
      <w:r>
        <w:rPr>
          <w:rFonts w:ascii="Times New Roman" w:hAnsi="Times New Roman"/>
          <w:sz w:val="24"/>
          <w:szCs w:val="24"/>
        </w:rPr>
        <w:t xml:space="preserve">Europejskiej </w:t>
      </w:r>
      <w:r w:rsidRPr="001B73CD">
        <w:rPr>
          <w:rFonts w:ascii="Times New Roman" w:hAnsi="Times New Roman"/>
          <w:sz w:val="24"/>
          <w:szCs w:val="24"/>
        </w:rPr>
        <w:t>lub państw członkowskich o ochronie danych i doradzanie im w tej sprawie;</w:t>
      </w:r>
    </w:p>
    <w:p w14:paraId="4310576B" w14:textId="77777777" w:rsidR="00BE0449" w:rsidRPr="001B73CD" w:rsidRDefault="00BE0449" w:rsidP="00BE0449">
      <w:pPr>
        <w:pStyle w:val="Akapitzlist"/>
        <w:numPr>
          <w:ilvl w:val="0"/>
          <w:numId w:val="43"/>
        </w:numPr>
        <w:shd w:val="clear" w:color="auto" w:fill="FFFFFF"/>
        <w:spacing w:after="0" w:line="240" w:lineRule="auto"/>
        <w:ind w:left="426" w:hanging="426"/>
        <w:jc w:val="both"/>
        <w:rPr>
          <w:rFonts w:ascii="Times New Roman" w:hAnsi="Times New Roman"/>
          <w:sz w:val="24"/>
          <w:szCs w:val="24"/>
        </w:rPr>
      </w:pPr>
      <w:r w:rsidRPr="001B73CD">
        <w:rPr>
          <w:rFonts w:ascii="Times New Roman" w:hAnsi="Times New Roman"/>
          <w:sz w:val="24"/>
          <w:szCs w:val="24"/>
        </w:rPr>
        <w:t xml:space="preserve">monitorowanie przestrzegania przepisów Rozporządzenia Parlamentu Europejskiego                i Rady (UE) </w:t>
      </w:r>
      <w:r w:rsidRPr="001B73CD">
        <w:rPr>
          <w:rFonts w:ascii="Times New Roman" w:hAnsi="Times New Roman"/>
          <w:bCs/>
          <w:sz w:val="24"/>
          <w:szCs w:val="24"/>
        </w:rPr>
        <w:t xml:space="preserve">2016/679 </w:t>
      </w:r>
      <w:r w:rsidRPr="001B73CD">
        <w:rPr>
          <w:rFonts w:ascii="Times New Roman" w:hAnsi="Times New Roman"/>
          <w:sz w:val="24"/>
          <w:szCs w:val="24"/>
        </w:rPr>
        <w:t xml:space="preserve">z dnia 27 kwietnia 2016 r. </w:t>
      </w:r>
      <w:r w:rsidRPr="001B73CD">
        <w:rPr>
          <w:rFonts w:ascii="Times New Roman" w:hAnsi="Times New Roman"/>
          <w:bCs/>
          <w:sz w:val="24"/>
          <w:szCs w:val="24"/>
        </w:rPr>
        <w:t>w sprawie ochrony osób fizycznych                w związku z przetwarzaniem danych osobowych i w sprawie swobodnego przepływu takich danych oraz uchylenia dyrektywy 95/46/WE (ogólne rozporządzenie o ochronie danych)</w:t>
      </w:r>
      <w:r w:rsidRPr="001B73CD">
        <w:rPr>
          <w:rFonts w:ascii="Times New Roman" w:hAnsi="Times New Roman"/>
          <w:sz w:val="24"/>
          <w:szCs w:val="24"/>
        </w:rPr>
        <w:t>,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w:t>
      </w:r>
    </w:p>
    <w:p w14:paraId="64F672C5" w14:textId="77777777" w:rsidR="00BE0449" w:rsidRPr="001B73CD" w:rsidRDefault="00BE0449" w:rsidP="00BE0449">
      <w:pPr>
        <w:pStyle w:val="Akapitzlist"/>
        <w:numPr>
          <w:ilvl w:val="0"/>
          <w:numId w:val="43"/>
        </w:numPr>
        <w:shd w:val="clear" w:color="auto" w:fill="FFFFFF"/>
        <w:spacing w:after="0" w:line="240" w:lineRule="auto"/>
        <w:ind w:left="426" w:hanging="426"/>
        <w:jc w:val="both"/>
        <w:rPr>
          <w:rFonts w:ascii="Times New Roman" w:hAnsi="Times New Roman"/>
          <w:sz w:val="24"/>
          <w:szCs w:val="24"/>
        </w:rPr>
      </w:pPr>
      <w:r w:rsidRPr="001B73CD">
        <w:rPr>
          <w:rFonts w:ascii="Times New Roman" w:hAnsi="Times New Roman"/>
          <w:sz w:val="24"/>
          <w:szCs w:val="24"/>
        </w:rPr>
        <w:t>udzielanie na żądanie zaleceń co do oceny skutków dla ochrony danych oraz monitorowanie ich wykonania;</w:t>
      </w:r>
    </w:p>
    <w:p w14:paraId="5D9DD3AB" w14:textId="77777777" w:rsidR="00BE0449" w:rsidRPr="001B73CD" w:rsidRDefault="00BE0449" w:rsidP="00BE0449">
      <w:pPr>
        <w:pStyle w:val="Akapitzlist"/>
        <w:numPr>
          <w:ilvl w:val="0"/>
          <w:numId w:val="43"/>
        </w:numPr>
        <w:shd w:val="clear" w:color="auto" w:fill="FFFFFF"/>
        <w:spacing w:after="0" w:line="240" w:lineRule="auto"/>
        <w:ind w:left="426" w:hanging="426"/>
        <w:jc w:val="both"/>
        <w:rPr>
          <w:rFonts w:ascii="Times New Roman" w:hAnsi="Times New Roman"/>
          <w:sz w:val="24"/>
          <w:szCs w:val="24"/>
        </w:rPr>
      </w:pPr>
      <w:r w:rsidRPr="001B73CD">
        <w:rPr>
          <w:rFonts w:ascii="Times New Roman" w:hAnsi="Times New Roman"/>
          <w:sz w:val="24"/>
          <w:szCs w:val="24"/>
        </w:rPr>
        <w:t>współpraca z organem nadzorczym;</w:t>
      </w:r>
    </w:p>
    <w:p w14:paraId="0ACE3ABD" w14:textId="174C3354" w:rsidR="00BE0449" w:rsidRDefault="00BE0449" w:rsidP="00BE0449">
      <w:pPr>
        <w:pStyle w:val="Akapitzlist"/>
        <w:numPr>
          <w:ilvl w:val="0"/>
          <w:numId w:val="43"/>
        </w:numPr>
        <w:shd w:val="clear" w:color="auto" w:fill="FFFFFF"/>
        <w:spacing w:after="0" w:line="240" w:lineRule="auto"/>
        <w:ind w:left="426" w:hanging="426"/>
        <w:jc w:val="both"/>
        <w:rPr>
          <w:rFonts w:ascii="Times New Roman" w:hAnsi="Times New Roman"/>
          <w:sz w:val="24"/>
          <w:szCs w:val="24"/>
        </w:rPr>
      </w:pPr>
      <w:r w:rsidRPr="001B73CD">
        <w:rPr>
          <w:rFonts w:ascii="Times New Roman" w:hAnsi="Times New Roman"/>
          <w:sz w:val="24"/>
          <w:szCs w:val="24"/>
        </w:rPr>
        <w:t xml:space="preserve">pełnienie funkcji punktu kontaktowego dla organu nadzorczego w kwestiach związanych z przetwarzaniem, w tym z uprzednimi konsultacjami, o których mowa w art. 36 Rozporządzenia Parlamentu Europejskiego i Rady (UE) </w:t>
      </w:r>
      <w:r w:rsidRPr="001B73CD">
        <w:rPr>
          <w:rFonts w:ascii="Times New Roman" w:hAnsi="Times New Roman"/>
          <w:bCs/>
          <w:sz w:val="24"/>
          <w:szCs w:val="24"/>
        </w:rPr>
        <w:t xml:space="preserve">2016/679 </w:t>
      </w:r>
      <w:r w:rsidRPr="001B73CD">
        <w:rPr>
          <w:rFonts w:ascii="Times New Roman" w:hAnsi="Times New Roman"/>
          <w:sz w:val="24"/>
          <w:szCs w:val="24"/>
        </w:rPr>
        <w:t xml:space="preserve">z dnia 27 kwietnia 2016 r. </w:t>
      </w:r>
      <w:r w:rsidRPr="001B73CD">
        <w:rPr>
          <w:rFonts w:ascii="Times New Roman" w:hAnsi="Times New Roman"/>
          <w:bCs/>
          <w:sz w:val="24"/>
          <w:szCs w:val="24"/>
        </w:rPr>
        <w:t xml:space="preserve">w sprawie ochrony osób fizycznych w związku z przetwarzaniem danych osobowych </w:t>
      </w:r>
      <w:r>
        <w:rPr>
          <w:rFonts w:ascii="Times New Roman" w:hAnsi="Times New Roman"/>
          <w:bCs/>
          <w:sz w:val="24"/>
          <w:szCs w:val="24"/>
        </w:rPr>
        <w:br/>
      </w:r>
      <w:r w:rsidRPr="001B73CD">
        <w:rPr>
          <w:rFonts w:ascii="Times New Roman" w:hAnsi="Times New Roman"/>
          <w:bCs/>
          <w:sz w:val="24"/>
          <w:szCs w:val="24"/>
        </w:rPr>
        <w:t xml:space="preserve">i w sprawie swobodnego przepływu takich danych oraz uchylenia dyrektywy 95/46/WE </w:t>
      </w:r>
      <w:r w:rsidRPr="001B73CD">
        <w:rPr>
          <w:rFonts w:ascii="Times New Roman" w:hAnsi="Times New Roman"/>
          <w:bCs/>
          <w:sz w:val="24"/>
          <w:szCs w:val="24"/>
        </w:rPr>
        <w:lastRenderedPageBreak/>
        <w:t>(ogólne rozporządzenie o ochronie danych)</w:t>
      </w:r>
      <w:r w:rsidRPr="001B73CD">
        <w:rPr>
          <w:rFonts w:ascii="Times New Roman" w:hAnsi="Times New Roman"/>
          <w:sz w:val="24"/>
          <w:szCs w:val="24"/>
        </w:rPr>
        <w:t xml:space="preserve"> oraz w stosownych przypadkach prowadzenie konsultacji we wszelkich innych sprawach.</w:t>
      </w:r>
    </w:p>
    <w:p w14:paraId="740EF6F2" w14:textId="77777777" w:rsidR="00BE0449" w:rsidRDefault="00BE0449" w:rsidP="00BE0449">
      <w:pPr>
        <w:tabs>
          <w:tab w:val="left" w:pos="1134"/>
        </w:tabs>
        <w:jc w:val="both"/>
        <w:rPr>
          <w:b/>
          <w:bCs/>
          <w:sz w:val="24"/>
          <w:szCs w:val="24"/>
        </w:rPr>
      </w:pPr>
    </w:p>
    <w:p w14:paraId="5C9FB6D5" w14:textId="2D356275" w:rsidR="00BE0449" w:rsidRPr="00BE0449" w:rsidRDefault="00BE0449" w:rsidP="00BE0449">
      <w:pPr>
        <w:tabs>
          <w:tab w:val="left" w:pos="1134"/>
        </w:tabs>
        <w:spacing w:after="0"/>
        <w:ind w:left="567"/>
        <w:jc w:val="both"/>
        <w:rPr>
          <w:rFonts w:ascii="Times New Roman" w:hAnsi="Times New Roman" w:cs="Times New Roman"/>
          <w:sz w:val="24"/>
          <w:szCs w:val="24"/>
        </w:rPr>
      </w:pPr>
      <w:r w:rsidRPr="00BE0449">
        <w:rPr>
          <w:rFonts w:ascii="Times New Roman" w:hAnsi="Times New Roman" w:cs="Times New Roman"/>
          <w:b/>
          <w:bCs/>
          <w:sz w:val="24"/>
          <w:szCs w:val="24"/>
        </w:rPr>
        <w:t>§ 32. Do obowiązków Koordynatora ds. Dostępności</w:t>
      </w:r>
      <w:r w:rsidRPr="00BE0449">
        <w:rPr>
          <w:rFonts w:ascii="Times New Roman" w:hAnsi="Times New Roman" w:cs="Times New Roman"/>
          <w:sz w:val="24"/>
          <w:szCs w:val="24"/>
        </w:rPr>
        <w:t xml:space="preserve"> należy w szczególności:</w:t>
      </w:r>
    </w:p>
    <w:p w14:paraId="24AF2FB0" w14:textId="51D184CE" w:rsidR="00BE0449" w:rsidRPr="00BE0449" w:rsidRDefault="00BE0449" w:rsidP="00BE0449">
      <w:pPr>
        <w:pStyle w:val="Akapitzlist"/>
        <w:numPr>
          <w:ilvl w:val="0"/>
          <w:numId w:val="44"/>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BE0449">
        <w:rPr>
          <w:rFonts w:ascii="Times New Roman" w:eastAsia="Times New Roman" w:hAnsi="Times New Roman" w:cs="Times New Roman"/>
          <w:kern w:val="0"/>
          <w:sz w:val="24"/>
          <w:szCs w:val="24"/>
          <w:lang w:eastAsia="pl-PL"/>
          <w14:ligatures w14:val="none"/>
        </w:rPr>
        <w:t>wsparcie osób ze szczególnymi potrzebami w dostępie do usług świadczonych przez Wojewódzki Inspektorat;</w:t>
      </w:r>
    </w:p>
    <w:p w14:paraId="6FC5274F" w14:textId="71C72F8C" w:rsidR="00BE0449" w:rsidRPr="00BE0449" w:rsidRDefault="00BE0449" w:rsidP="00BE0449">
      <w:pPr>
        <w:pStyle w:val="Akapitzlist"/>
        <w:numPr>
          <w:ilvl w:val="0"/>
          <w:numId w:val="44"/>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BE0449">
        <w:rPr>
          <w:rFonts w:ascii="Times New Roman" w:eastAsia="Times New Roman" w:hAnsi="Times New Roman" w:cs="Times New Roman"/>
          <w:kern w:val="0"/>
          <w:sz w:val="24"/>
          <w:szCs w:val="24"/>
          <w:lang w:eastAsia="pl-PL"/>
          <w14:ligatures w14:val="none"/>
        </w:rPr>
        <w:t>przygotowanie i koordynacja wdrożenia planu działania na rzecz poprawy zapewniania dostępności osobom ze szczególnymi potrzebami;</w:t>
      </w:r>
    </w:p>
    <w:p w14:paraId="798200A0" w14:textId="4D6FD93C" w:rsidR="00BE0449" w:rsidRPr="00BE0449" w:rsidRDefault="00BE0449" w:rsidP="00BE0449">
      <w:pPr>
        <w:pStyle w:val="Akapitzlist"/>
        <w:numPr>
          <w:ilvl w:val="0"/>
          <w:numId w:val="44"/>
        </w:num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r w:rsidRPr="00BE0449">
        <w:rPr>
          <w:rFonts w:ascii="Times New Roman" w:eastAsia="Times New Roman" w:hAnsi="Times New Roman" w:cs="Times New Roman"/>
          <w:kern w:val="0"/>
          <w:sz w:val="24"/>
          <w:szCs w:val="24"/>
          <w:lang w:eastAsia="pl-PL"/>
          <w14:ligatures w14:val="none"/>
        </w:rPr>
        <w:t>monitorowanie działalności w zakresie zapewniania dostępności osobom ze szczególnymi potrzebami.</w:t>
      </w:r>
    </w:p>
    <w:p w14:paraId="504B7412" w14:textId="77777777" w:rsidR="00BE0449" w:rsidRDefault="00BE0449" w:rsidP="00BE0449">
      <w:pPr>
        <w:shd w:val="clear" w:color="auto" w:fill="FFFFFF"/>
        <w:spacing w:after="0" w:line="240" w:lineRule="auto"/>
        <w:jc w:val="both"/>
        <w:rPr>
          <w:rFonts w:ascii="Times New Roman" w:hAnsi="Times New Roman"/>
          <w:sz w:val="24"/>
          <w:szCs w:val="24"/>
        </w:rPr>
      </w:pPr>
    </w:p>
    <w:p w14:paraId="1F554FFE" w14:textId="77777777" w:rsidR="00BE0449" w:rsidRPr="00BE0449" w:rsidRDefault="00BE0449" w:rsidP="00BE0449">
      <w:pPr>
        <w:keepNext/>
        <w:tabs>
          <w:tab w:val="left" w:pos="1134"/>
        </w:tabs>
        <w:autoSpaceDE w:val="0"/>
        <w:autoSpaceDN w:val="0"/>
        <w:spacing w:after="0" w:line="240" w:lineRule="auto"/>
        <w:jc w:val="center"/>
        <w:outlineLvl w:val="1"/>
        <w:rPr>
          <w:rFonts w:ascii="Times New Roman" w:eastAsia="Times New Roman" w:hAnsi="Times New Roman" w:cs="Times New Roman"/>
          <w:b/>
          <w:bCs/>
          <w:iCs/>
          <w:kern w:val="0"/>
          <w:sz w:val="28"/>
          <w:szCs w:val="28"/>
          <w:lang w:val="x-none" w:eastAsia="x-none"/>
          <w14:ligatures w14:val="none"/>
        </w:rPr>
      </w:pPr>
      <w:r w:rsidRPr="00BE0449">
        <w:rPr>
          <w:rFonts w:ascii="Times New Roman" w:eastAsia="Times New Roman" w:hAnsi="Times New Roman" w:cs="Times New Roman"/>
          <w:b/>
          <w:bCs/>
          <w:iCs/>
          <w:kern w:val="0"/>
          <w:sz w:val="28"/>
          <w:szCs w:val="28"/>
          <w:lang w:val="x-none" w:eastAsia="x-none"/>
          <w14:ligatures w14:val="none"/>
        </w:rPr>
        <w:t>ROZDZIAŁ VII</w:t>
      </w:r>
    </w:p>
    <w:p w14:paraId="26EA8B35" w14:textId="77777777" w:rsidR="00BE0449" w:rsidRPr="00BE0449" w:rsidRDefault="00BE0449" w:rsidP="00BE0449">
      <w:pPr>
        <w:tabs>
          <w:tab w:val="left" w:pos="1134"/>
        </w:tabs>
        <w:autoSpaceDE w:val="0"/>
        <w:autoSpaceDN w:val="0"/>
        <w:spacing w:after="0" w:line="240" w:lineRule="auto"/>
        <w:jc w:val="center"/>
        <w:rPr>
          <w:rFonts w:ascii="Times New Roman" w:eastAsia="Times New Roman" w:hAnsi="Times New Roman" w:cs="Times New Roman"/>
          <w:b/>
          <w:bCs/>
          <w:kern w:val="0"/>
          <w:sz w:val="18"/>
          <w:szCs w:val="18"/>
          <w:lang w:eastAsia="pl-PL"/>
          <w14:ligatures w14:val="none"/>
        </w:rPr>
      </w:pPr>
    </w:p>
    <w:p w14:paraId="0EEB321F" w14:textId="77777777" w:rsidR="00BE0449" w:rsidRDefault="00BE0449" w:rsidP="00BE0449">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u w:val="single"/>
          <w:lang w:eastAsia="pl-PL"/>
          <w14:ligatures w14:val="none"/>
        </w:rPr>
      </w:pPr>
      <w:r w:rsidRPr="00BE0449">
        <w:rPr>
          <w:rFonts w:ascii="Times New Roman" w:eastAsia="Times New Roman" w:hAnsi="Times New Roman" w:cs="Times New Roman"/>
          <w:b/>
          <w:bCs/>
          <w:kern w:val="0"/>
          <w:sz w:val="24"/>
          <w:szCs w:val="24"/>
          <w:u w:val="single"/>
          <w:lang w:eastAsia="pl-PL"/>
          <w14:ligatures w14:val="none"/>
        </w:rPr>
        <w:t>Ogólny tryb załatwiania spraw</w:t>
      </w:r>
    </w:p>
    <w:p w14:paraId="5A882E25" w14:textId="77777777" w:rsidR="00163214" w:rsidRPr="00BE0449" w:rsidRDefault="00163214" w:rsidP="00BE0449">
      <w:pPr>
        <w:tabs>
          <w:tab w:val="left" w:pos="1134"/>
        </w:tabs>
        <w:autoSpaceDE w:val="0"/>
        <w:autoSpaceDN w:val="0"/>
        <w:spacing w:after="0" w:line="240" w:lineRule="auto"/>
        <w:jc w:val="center"/>
        <w:rPr>
          <w:rFonts w:ascii="Times New Roman" w:eastAsia="Times New Roman" w:hAnsi="Times New Roman" w:cs="Times New Roman"/>
          <w:b/>
          <w:bCs/>
          <w:kern w:val="0"/>
          <w:sz w:val="24"/>
          <w:szCs w:val="24"/>
          <w:u w:val="single"/>
          <w:lang w:eastAsia="pl-PL"/>
          <w14:ligatures w14:val="none"/>
        </w:rPr>
      </w:pPr>
    </w:p>
    <w:p w14:paraId="7F9018A1" w14:textId="267B0AEE" w:rsidR="00BE0449" w:rsidRPr="00BE0449" w:rsidRDefault="0046392E" w:rsidP="00BE0449">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836C6F">
        <w:rPr>
          <w:rFonts w:ascii="Times New Roman" w:eastAsia="Times New Roman" w:hAnsi="Times New Roman" w:cs="Times New Roman"/>
          <w:b/>
          <w:bCs/>
          <w:kern w:val="0"/>
          <w:sz w:val="24"/>
          <w:szCs w:val="24"/>
          <w:lang w:eastAsia="pl-PL"/>
          <w14:ligatures w14:val="none"/>
        </w:rPr>
        <w:t>§ 33</w:t>
      </w:r>
      <w:r w:rsidR="00BE0449" w:rsidRPr="005C15F3">
        <w:rPr>
          <w:rFonts w:ascii="Times New Roman" w:eastAsia="Times New Roman" w:hAnsi="Times New Roman" w:cs="Times New Roman"/>
          <w:bCs/>
          <w:color w:val="FF0000"/>
          <w:kern w:val="0"/>
          <w:sz w:val="24"/>
          <w:szCs w:val="24"/>
          <w:lang w:eastAsia="pl-PL"/>
          <w14:ligatures w14:val="none"/>
        </w:rPr>
        <w:t>.</w:t>
      </w:r>
      <w:r w:rsidR="00BE0449" w:rsidRPr="0046392E">
        <w:rPr>
          <w:rFonts w:ascii="Times New Roman" w:eastAsia="Times New Roman" w:hAnsi="Times New Roman" w:cs="Times New Roman"/>
          <w:color w:val="FF0000"/>
          <w:kern w:val="0"/>
          <w:sz w:val="24"/>
          <w:szCs w:val="24"/>
          <w:lang w:eastAsia="pl-PL"/>
          <w14:ligatures w14:val="none"/>
        </w:rPr>
        <w:t xml:space="preserve"> </w:t>
      </w:r>
      <w:r w:rsidR="00BE0449" w:rsidRPr="00BE0449">
        <w:rPr>
          <w:rFonts w:ascii="Times New Roman" w:eastAsia="Times New Roman" w:hAnsi="Times New Roman" w:cs="Times New Roman"/>
          <w:kern w:val="0"/>
          <w:sz w:val="24"/>
          <w:szCs w:val="24"/>
          <w:lang w:eastAsia="pl-PL"/>
          <w14:ligatures w14:val="none"/>
        </w:rPr>
        <w:t>1. Uprawnienia do podpisywania pism wynikających z zakresu ustalonego obszarem działania Wojewódzkiego Inspektoratu posiadają Wojewódzki Inspektor lub Zastępca Wojewódzkiego Inspektora.</w:t>
      </w:r>
    </w:p>
    <w:p w14:paraId="560DD11F" w14:textId="77777777" w:rsidR="00BE0449" w:rsidRPr="00BE0449" w:rsidRDefault="00BE0449" w:rsidP="00BE0449">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BE0449">
        <w:rPr>
          <w:rFonts w:ascii="Times New Roman" w:eastAsia="Times New Roman" w:hAnsi="Times New Roman" w:cs="Times New Roman"/>
          <w:kern w:val="0"/>
          <w:sz w:val="24"/>
          <w:szCs w:val="24"/>
          <w:lang w:eastAsia="pl-PL"/>
          <w14:ligatures w14:val="none"/>
        </w:rPr>
        <w:t>2. Pisma podpisywane przez Wojewódzkiego Inspektora lub Zastępcę Wojewódzkiego Inspektora powinny być parafowane na kopiach przez referentów sprawy, kierujących sekcją, kierujących wydziałem, kierujących oddziałem, a w zakresie księgowości przez Głównego Księgowego.</w:t>
      </w:r>
    </w:p>
    <w:p w14:paraId="6B1C7D2F" w14:textId="77777777" w:rsidR="00BE0449" w:rsidRPr="00BE0449" w:rsidRDefault="00BE0449" w:rsidP="00BE0449">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BE0449">
        <w:rPr>
          <w:rFonts w:ascii="Times New Roman" w:eastAsia="Times New Roman" w:hAnsi="Times New Roman" w:cs="Times New Roman"/>
          <w:kern w:val="0"/>
          <w:sz w:val="24"/>
          <w:szCs w:val="24"/>
          <w:lang w:eastAsia="pl-PL"/>
          <w14:ligatures w14:val="none"/>
        </w:rPr>
        <w:t>3. Podpisywanie pism dokonywane jest jednoosobowo, z wyjątkiem przypadków określonych odrębnymi przepisami.</w:t>
      </w:r>
    </w:p>
    <w:p w14:paraId="3EFB55A2" w14:textId="77777777" w:rsidR="00BE0449" w:rsidRPr="00BE0449" w:rsidRDefault="00BE0449" w:rsidP="00BE0449">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BE0449">
        <w:rPr>
          <w:rFonts w:ascii="Times New Roman" w:eastAsia="Times New Roman" w:hAnsi="Times New Roman" w:cs="Times New Roman"/>
          <w:kern w:val="0"/>
          <w:sz w:val="24"/>
          <w:szCs w:val="24"/>
          <w:lang w:eastAsia="pl-PL"/>
          <w14:ligatures w14:val="none"/>
        </w:rPr>
        <w:t xml:space="preserve">4. Przelewy, czeki i inne dokumenty obrotu pieniężnego i materiałowego, jak również inne dokumenty o charakterze rozliczeniowym i kredytowym, stanowiącym podstawę do otrzymania lub wydatkowania środków pieniężnych Wojewódzkiego Inspektoratu podpisuje Wojewódzki Inspektor, a w razie jego nieobecności Zastępca Wojewódzkiego Inspektora jako dysponenci trzeciego stopnia oraz Główny Księgowy, a podczas jego nieobecności wyznaczony przez Wojewódzkiego Inspektora pracownik. </w:t>
      </w:r>
    </w:p>
    <w:p w14:paraId="4F6887DF" w14:textId="77777777" w:rsidR="00BE0449" w:rsidRDefault="00BE0449" w:rsidP="00BE0449">
      <w:pPr>
        <w:tabs>
          <w:tab w:val="left" w:pos="567"/>
          <w:tab w:val="left" w:pos="1134"/>
        </w:tabs>
        <w:autoSpaceDE w:val="0"/>
        <w:autoSpaceDN w:val="0"/>
        <w:spacing w:after="0" w:line="240" w:lineRule="auto"/>
        <w:jc w:val="both"/>
        <w:rPr>
          <w:rFonts w:ascii="Times New Roman" w:eastAsia="Times New Roman" w:hAnsi="Times New Roman" w:cs="Times New Roman"/>
          <w:b/>
          <w:bCs/>
          <w:spacing w:val="-14"/>
          <w:kern w:val="0"/>
          <w:sz w:val="24"/>
          <w:szCs w:val="24"/>
          <w:lang w:eastAsia="pl-PL"/>
          <w14:ligatures w14:val="none"/>
        </w:rPr>
      </w:pPr>
    </w:p>
    <w:p w14:paraId="6E7EF6EB" w14:textId="7F542B81" w:rsidR="00BE0449" w:rsidRPr="00BE0449" w:rsidRDefault="003D14BA" w:rsidP="00BE0449">
      <w:pPr>
        <w:tabs>
          <w:tab w:val="left" w:pos="567"/>
          <w:tab w:val="left" w:pos="1134"/>
        </w:tabs>
        <w:autoSpaceDE w:val="0"/>
        <w:autoSpaceDN w:val="0"/>
        <w:spacing w:after="0" w:line="240" w:lineRule="auto"/>
        <w:ind w:firstLine="567"/>
        <w:jc w:val="both"/>
        <w:rPr>
          <w:rFonts w:ascii="Times New Roman" w:eastAsia="Times New Roman" w:hAnsi="Times New Roman" w:cs="Times New Roman"/>
          <w:spacing w:val="-14"/>
          <w:kern w:val="0"/>
          <w:sz w:val="24"/>
          <w:szCs w:val="24"/>
          <w:lang w:eastAsia="pl-PL"/>
          <w14:ligatures w14:val="none"/>
        </w:rPr>
      </w:pPr>
      <w:r w:rsidRPr="00836C6F">
        <w:rPr>
          <w:rFonts w:ascii="Times New Roman" w:eastAsia="Times New Roman" w:hAnsi="Times New Roman" w:cs="Times New Roman"/>
          <w:b/>
          <w:bCs/>
          <w:spacing w:val="-14"/>
          <w:kern w:val="0"/>
          <w:sz w:val="24"/>
          <w:szCs w:val="24"/>
          <w:lang w:eastAsia="pl-PL"/>
          <w14:ligatures w14:val="none"/>
        </w:rPr>
        <w:t>§ 34</w:t>
      </w:r>
      <w:r w:rsidR="00BE0449" w:rsidRPr="00836C6F">
        <w:rPr>
          <w:rFonts w:ascii="Times New Roman" w:eastAsia="Times New Roman" w:hAnsi="Times New Roman" w:cs="Times New Roman"/>
          <w:bCs/>
          <w:kern w:val="0"/>
          <w:sz w:val="24"/>
          <w:szCs w:val="24"/>
          <w:lang w:eastAsia="pl-PL"/>
          <w14:ligatures w14:val="none"/>
        </w:rPr>
        <w:t>.</w:t>
      </w:r>
      <w:r w:rsidR="00BE0449" w:rsidRPr="00836C6F">
        <w:rPr>
          <w:rFonts w:ascii="Times New Roman" w:eastAsia="Times New Roman" w:hAnsi="Times New Roman" w:cs="Times New Roman"/>
          <w:kern w:val="0"/>
          <w:sz w:val="20"/>
          <w:szCs w:val="20"/>
          <w:lang w:eastAsia="pl-PL"/>
          <w14:ligatures w14:val="none"/>
        </w:rPr>
        <w:t xml:space="preserve"> </w:t>
      </w:r>
      <w:r w:rsidR="00BE0449" w:rsidRPr="00BE0449">
        <w:rPr>
          <w:rFonts w:ascii="Times New Roman" w:eastAsia="Times New Roman" w:hAnsi="Times New Roman" w:cs="Times New Roman"/>
          <w:kern w:val="0"/>
          <w:sz w:val="24"/>
          <w:szCs w:val="24"/>
          <w:lang w:eastAsia="pl-PL"/>
          <w14:ligatures w14:val="none"/>
        </w:rPr>
        <w:t>Informacji w sprawach dotyczących Wojewódzkiego Inspektoratu dla przedstawicieli środków masowego przekazu udziela Wojewódzki Inspektor, Zastępca Wojewódzkiego Inspektora lub osoby imiennie upoważnione przez Wojewódzkiego Inspektora.</w:t>
      </w:r>
    </w:p>
    <w:p w14:paraId="17D37EB9" w14:textId="77777777" w:rsidR="00BE0449" w:rsidRPr="00BE0449" w:rsidRDefault="00BE0449" w:rsidP="00BE0449">
      <w:p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p>
    <w:p w14:paraId="27B141AC" w14:textId="553930B3" w:rsidR="00BE0449" w:rsidRPr="00BE0449" w:rsidRDefault="00E6250A" w:rsidP="00BE0449">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pl-PL"/>
          <w14:ligatures w14:val="none"/>
        </w:rPr>
      </w:pPr>
      <w:r w:rsidRPr="00836C6F">
        <w:rPr>
          <w:rFonts w:ascii="Times New Roman" w:eastAsia="Times New Roman" w:hAnsi="Times New Roman" w:cs="Times New Roman"/>
          <w:b/>
          <w:bCs/>
          <w:kern w:val="0"/>
          <w:sz w:val="24"/>
          <w:szCs w:val="24"/>
          <w:lang w:eastAsia="pl-PL"/>
          <w14:ligatures w14:val="none"/>
        </w:rPr>
        <w:t>§ 35</w:t>
      </w:r>
      <w:r w:rsidR="00BE0449" w:rsidRPr="00A103CD">
        <w:rPr>
          <w:rFonts w:ascii="Times New Roman" w:eastAsia="Times New Roman" w:hAnsi="Times New Roman" w:cs="Times New Roman"/>
          <w:bCs/>
          <w:kern w:val="0"/>
          <w:sz w:val="24"/>
          <w:szCs w:val="24"/>
          <w:lang w:eastAsia="pl-PL"/>
          <w14:ligatures w14:val="none"/>
        </w:rPr>
        <w:t>.</w:t>
      </w:r>
      <w:r w:rsidR="00BE0449" w:rsidRPr="00BE0449">
        <w:rPr>
          <w:rFonts w:ascii="Times New Roman" w:eastAsia="Times New Roman" w:hAnsi="Times New Roman" w:cs="Times New Roman"/>
          <w:b/>
          <w:bCs/>
          <w:kern w:val="0"/>
          <w:sz w:val="24"/>
          <w:szCs w:val="24"/>
          <w:lang w:eastAsia="pl-PL"/>
          <w14:ligatures w14:val="none"/>
        </w:rPr>
        <w:t xml:space="preserve"> </w:t>
      </w:r>
      <w:r w:rsidR="00BE0449" w:rsidRPr="00BE0449">
        <w:rPr>
          <w:rFonts w:ascii="Times New Roman" w:eastAsia="Times New Roman" w:hAnsi="Times New Roman" w:cs="Times New Roman"/>
          <w:kern w:val="0"/>
          <w:sz w:val="24"/>
          <w:szCs w:val="24"/>
          <w:lang w:eastAsia="pl-PL"/>
          <w14:ligatures w14:val="none"/>
        </w:rPr>
        <w:t xml:space="preserve">1. Koordynacja przyjmowania i załatwiania skarg i wniosków wpływających </w:t>
      </w:r>
      <w:r w:rsidR="00BE0449" w:rsidRPr="00BE0449">
        <w:rPr>
          <w:rFonts w:ascii="Times New Roman" w:eastAsia="Times New Roman" w:hAnsi="Times New Roman" w:cs="Times New Roman"/>
          <w:kern w:val="0"/>
          <w:sz w:val="24"/>
          <w:szCs w:val="24"/>
          <w:lang w:eastAsia="pl-PL"/>
          <w14:ligatures w14:val="none"/>
        </w:rPr>
        <w:br/>
        <w:t>do Wojewódzkiego Inspektoratu należy do zakresu działania Wydziału Organizacyjno-Administracyjnego.</w:t>
      </w:r>
    </w:p>
    <w:p w14:paraId="56311B61" w14:textId="77777777" w:rsidR="00BE0449" w:rsidRPr="00BE0449" w:rsidRDefault="00BE0449" w:rsidP="00BE0449">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val="x-none" w:eastAsia="x-none"/>
          <w14:ligatures w14:val="none"/>
        </w:rPr>
      </w:pPr>
      <w:r w:rsidRPr="00BE0449">
        <w:rPr>
          <w:rFonts w:ascii="Times New Roman" w:eastAsia="Times New Roman" w:hAnsi="Times New Roman" w:cs="Times New Roman"/>
          <w:kern w:val="0"/>
          <w:sz w:val="24"/>
          <w:szCs w:val="24"/>
          <w:lang w:val="x-none" w:eastAsia="x-none"/>
          <w14:ligatures w14:val="none"/>
        </w:rPr>
        <w:t xml:space="preserve">2. Przyjmowanie interesantów w sprawach skarg i wniosków przez Wojewódzkiego Inspektora </w:t>
      </w:r>
      <w:r w:rsidRPr="00BE0449">
        <w:rPr>
          <w:rFonts w:ascii="Times New Roman" w:eastAsia="Times New Roman" w:hAnsi="Times New Roman" w:cs="Times New Roman"/>
          <w:kern w:val="0"/>
          <w:sz w:val="24"/>
          <w:szCs w:val="24"/>
          <w:lang w:eastAsia="x-none"/>
          <w14:ligatures w14:val="none"/>
        </w:rPr>
        <w:t xml:space="preserve">lub Zastępcę Wojewódzkiego Inspektora </w:t>
      </w:r>
      <w:r w:rsidRPr="00BE0449">
        <w:rPr>
          <w:rFonts w:ascii="Times New Roman" w:eastAsia="Times New Roman" w:hAnsi="Times New Roman" w:cs="Times New Roman"/>
          <w:kern w:val="0"/>
          <w:sz w:val="24"/>
          <w:szCs w:val="24"/>
          <w:lang w:val="x-none" w:eastAsia="x-none"/>
          <w14:ligatures w14:val="none"/>
        </w:rPr>
        <w:t>odbywa się w  poniedziałki w godzinach 14</w:t>
      </w:r>
      <w:r w:rsidRPr="00BE0449">
        <w:rPr>
          <w:rFonts w:ascii="Times New Roman" w:eastAsia="Times New Roman" w:hAnsi="Times New Roman" w:cs="Times New Roman"/>
          <w:kern w:val="0"/>
          <w:sz w:val="24"/>
          <w:szCs w:val="24"/>
          <w:vertAlign w:val="superscript"/>
          <w:lang w:val="x-none" w:eastAsia="x-none"/>
          <w14:ligatures w14:val="none"/>
        </w:rPr>
        <w:t>30</w:t>
      </w:r>
      <w:r w:rsidRPr="00BE0449">
        <w:rPr>
          <w:rFonts w:ascii="Times New Roman" w:eastAsia="Times New Roman" w:hAnsi="Times New Roman" w:cs="Times New Roman"/>
          <w:kern w:val="0"/>
          <w:sz w:val="24"/>
          <w:szCs w:val="24"/>
          <w:lang w:val="x-none" w:eastAsia="x-none"/>
          <w14:ligatures w14:val="none"/>
        </w:rPr>
        <w:t xml:space="preserve"> – 16</w:t>
      </w:r>
      <w:r w:rsidRPr="00BE0449">
        <w:rPr>
          <w:rFonts w:ascii="Times New Roman" w:eastAsia="Times New Roman" w:hAnsi="Times New Roman" w:cs="Times New Roman"/>
          <w:kern w:val="0"/>
          <w:sz w:val="24"/>
          <w:szCs w:val="24"/>
          <w:vertAlign w:val="superscript"/>
          <w:lang w:eastAsia="x-none"/>
          <w14:ligatures w14:val="none"/>
        </w:rPr>
        <w:t>0</w:t>
      </w:r>
      <w:r w:rsidRPr="00BE0449">
        <w:rPr>
          <w:rFonts w:ascii="Times New Roman" w:eastAsia="Times New Roman" w:hAnsi="Times New Roman" w:cs="Times New Roman"/>
          <w:kern w:val="0"/>
          <w:sz w:val="24"/>
          <w:szCs w:val="24"/>
          <w:vertAlign w:val="superscript"/>
          <w:lang w:val="x-none" w:eastAsia="x-none"/>
          <w14:ligatures w14:val="none"/>
        </w:rPr>
        <w:t>0</w:t>
      </w:r>
      <w:r w:rsidRPr="00BE0449">
        <w:rPr>
          <w:rFonts w:ascii="Times New Roman" w:eastAsia="Times New Roman" w:hAnsi="Times New Roman" w:cs="Times New Roman"/>
          <w:kern w:val="0"/>
          <w:sz w:val="24"/>
          <w:szCs w:val="24"/>
          <w:lang w:val="x-none" w:eastAsia="x-none"/>
          <w14:ligatures w14:val="none"/>
        </w:rPr>
        <w:t>.</w:t>
      </w:r>
    </w:p>
    <w:p w14:paraId="1FD64123" w14:textId="77777777" w:rsidR="00BE0449" w:rsidRPr="001B73CD" w:rsidRDefault="00BE0449" w:rsidP="00BE0449">
      <w:pPr>
        <w:pStyle w:val="Tekstpodstawowy"/>
        <w:tabs>
          <w:tab w:val="left" w:pos="1134"/>
        </w:tabs>
        <w:spacing w:line="240" w:lineRule="auto"/>
        <w:ind w:firstLine="567"/>
        <w:rPr>
          <w:sz w:val="24"/>
          <w:szCs w:val="24"/>
        </w:rPr>
      </w:pPr>
      <w:r w:rsidRPr="001B73CD">
        <w:rPr>
          <w:sz w:val="24"/>
          <w:szCs w:val="24"/>
        </w:rPr>
        <w:t>3. Posłowie, senatorowie, radni oraz kierownicy służb, inspekcji i straży wojewódzkich w sprawach służbowych przyjmowani są poza kolejnością.</w:t>
      </w:r>
    </w:p>
    <w:p w14:paraId="798D9CAD" w14:textId="45392F84" w:rsidR="00BE0449" w:rsidRPr="001B73CD" w:rsidRDefault="00BE0449" w:rsidP="00BE0449">
      <w:pPr>
        <w:pStyle w:val="Tekstpodstawowy"/>
        <w:tabs>
          <w:tab w:val="left" w:pos="1134"/>
        </w:tabs>
        <w:spacing w:line="240" w:lineRule="auto"/>
        <w:ind w:firstLine="567"/>
        <w:rPr>
          <w:sz w:val="24"/>
          <w:szCs w:val="24"/>
        </w:rPr>
      </w:pPr>
      <w:r w:rsidRPr="001B73CD">
        <w:rPr>
          <w:sz w:val="24"/>
          <w:szCs w:val="24"/>
        </w:rPr>
        <w:t>4. Kierujący komórkami organizacyjnymi przyjmują interesantów w sprawach skarg</w:t>
      </w:r>
      <w:r w:rsidRPr="001B73CD">
        <w:rPr>
          <w:sz w:val="24"/>
          <w:szCs w:val="24"/>
          <w:lang w:val="pl-PL"/>
        </w:rPr>
        <w:t xml:space="preserve">      </w:t>
      </w:r>
      <w:r w:rsidRPr="001B73CD">
        <w:rPr>
          <w:sz w:val="24"/>
          <w:szCs w:val="24"/>
        </w:rPr>
        <w:t xml:space="preserve"> </w:t>
      </w:r>
      <w:r>
        <w:rPr>
          <w:sz w:val="24"/>
          <w:szCs w:val="24"/>
        </w:rPr>
        <w:br/>
      </w:r>
      <w:r w:rsidRPr="001B73CD">
        <w:rPr>
          <w:sz w:val="24"/>
          <w:szCs w:val="24"/>
        </w:rPr>
        <w:t>i wniosków codziennie w godzinach pracy.</w:t>
      </w:r>
    </w:p>
    <w:p w14:paraId="48C08532" w14:textId="77777777" w:rsidR="00BE0449" w:rsidRPr="001B73CD" w:rsidRDefault="00BE0449" w:rsidP="00BE0449">
      <w:pPr>
        <w:pStyle w:val="Tekstpodstawowy"/>
        <w:tabs>
          <w:tab w:val="left" w:pos="1134"/>
        </w:tabs>
        <w:spacing w:line="240" w:lineRule="auto"/>
        <w:ind w:firstLine="567"/>
        <w:rPr>
          <w:sz w:val="24"/>
          <w:szCs w:val="24"/>
        </w:rPr>
      </w:pPr>
      <w:r w:rsidRPr="001B73CD">
        <w:rPr>
          <w:sz w:val="24"/>
          <w:szCs w:val="24"/>
        </w:rPr>
        <w:t xml:space="preserve">5. W razie ustnego zgłoszenia skargi lub wniosku z przyjęcia strony sporządza się protokół. </w:t>
      </w:r>
    </w:p>
    <w:p w14:paraId="1CC29BD1" w14:textId="3DE0B7DD" w:rsidR="00BE0449" w:rsidRDefault="00BE0449" w:rsidP="00BE0449">
      <w:pPr>
        <w:pStyle w:val="Tekstpodstawowy"/>
        <w:tabs>
          <w:tab w:val="left" w:pos="1134"/>
        </w:tabs>
        <w:spacing w:line="240" w:lineRule="auto"/>
        <w:ind w:firstLine="567"/>
        <w:rPr>
          <w:sz w:val="24"/>
          <w:szCs w:val="24"/>
          <w:lang w:val="pl-PL"/>
        </w:rPr>
      </w:pPr>
      <w:r w:rsidRPr="001B73CD">
        <w:rPr>
          <w:sz w:val="24"/>
          <w:szCs w:val="24"/>
          <w:lang w:val="pl-PL"/>
        </w:rPr>
        <w:t xml:space="preserve">6. Nadzór nad całokształtem spraw związanych z przyjmowaniem, rozpatrywaniem        </w:t>
      </w:r>
      <w:r>
        <w:rPr>
          <w:sz w:val="24"/>
          <w:szCs w:val="24"/>
          <w:lang w:val="pl-PL"/>
        </w:rPr>
        <w:br/>
      </w:r>
      <w:r w:rsidRPr="001B73CD">
        <w:rPr>
          <w:sz w:val="24"/>
          <w:szCs w:val="24"/>
          <w:lang w:val="pl-PL"/>
        </w:rPr>
        <w:t xml:space="preserve"> i załatwianiem skarg i wniosków sprawuje Wojewódzki Inspektor.</w:t>
      </w:r>
      <w:r w:rsidRPr="001B73CD">
        <w:rPr>
          <w:sz w:val="24"/>
          <w:szCs w:val="24"/>
        </w:rPr>
        <w:t xml:space="preserve"> </w:t>
      </w:r>
    </w:p>
    <w:p w14:paraId="6AA062EA" w14:textId="77777777" w:rsidR="00C70751" w:rsidRPr="00C70751" w:rsidRDefault="00C70751" w:rsidP="00BE0449">
      <w:pPr>
        <w:pStyle w:val="Tekstpodstawowy"/>
        <w:tabs>
          <w:tab w:val="left" w:pos="1134"/>
        </w:tabs>
        <w:spacing w:line="240" w:lineRule="auto"/>
        <w:ind w:firstLine="567"/>
        <w:rPr>
          <w:sz w:val="24"/>
          <w:szCs w:val="24"/>
          <w:lang w:val="pl-PL"/>
        </w:rPr>
      </w:pPr>
    </w:p>
    <w:p w14:paraId="380C06CF" w14:textId="644F9D40" w:rsidR="00BE0449" w:rsidRPr="001B73CD" w:rsidRDefault="00BE0449" w:rsidP="00BE0449">
      <w:pPr>
        <w:pStyle w:val="Tekstpodstawowy"/>
        <w:tabs>
          <w:tab w:val="left" w:pos="1134"/>
        </w:tabs>
        <w:spacing w:line="240" w:lineRule="auto"/>
        <w:ind w:firstLine="567"/>
        <w:rPr>
          <w:sz w:val="24"/>
          <w:szCs w:val="24"/>
        </w:rPr>
      </w:pPr>
      <w:r w:rsidRPr="00836C6F">
        <w:rPr>
          <w:b/>
          <w:bCs/>
          <w:sz w:val="24"/>
          <w:szCs w:val="24"/>
        </w:rPr>
        <w:t>§ 3</w:t>
      </w:r>
      <w:r w:rsidR="00FB258A" w:rsidRPr="00836C6F">
        <w:rPr>
          <w:b/>
          <w:bCs/>
          <w:sz w:val="24"/>
          <w:szCs w:val="24"/>
          <w:lang w:val="pl-PL"/>
        </w:rPr>
        <w:t>6</w:t>
      </w:r>
      <w:r w:rsidRPr="00A103CD">
        <w:rPr>
          <w:bCs/>
          <w:sz w:val="24"/>
          <w:szCs w:val="24"/>
        </w:rPr>
        <w:t>.</w:t>
      </w:r>
      <w:r w:rsidRPr="001B73CD">
        <w:rPr>
          <w:sz w:val="24"/>
          <w:szCs w:val="24"/>
        </w:rPr>
        <w:t xml:space="preserve"> Kontrolę wewnętrzną nad działalnością poszczególnych komórek organizacyjnych sprawują kierujący </w:t>
      </w:r>
      <w:r w:rsidRPr="001B73CD">
        <w:rPr>
          <w:sz w:val="24"/>
          <w:szCs w:val="24"/>
          <w:lang w:val="pl-PL"/>
        </w:rPr>
        <w:t xml:space="preserve">komórką organizacyjną </w:t>
      </w:r>
      <w:r w:rsidRPr="001B73CD">
        <w:rPr>
          <w:sz w:val="24"/>
          <w:szCs w:val="24"/>
        </w:rPr>
        <w:t>i Główny Księgowy w zakresie swych uprawnień.</w:t>
      </w:r>
    </w:p>
    <w:p w14:paraId="406E07A5" w14:textId="77777777" w:rsidR="00BE0449" w:rsidRPr="001B73CD" w:rsidRDefault="00BE0449" w:rsidP="00BE0449">
      <w:pPr>
        <w:pStyle w:val="Tekstpodstawowy"/>
        <w:tabs>
          <w:tab w:val="left" w:pos="1134"/>
        </w:tabs>
        <w:spacing w:line="240" w:lineRule="auto"/>
        <w:ind w:firstLine="567"/>
        <w:rPr>
          <w:sz w:val="24"/>
          <w:szCs w:val="24"/>
        </w:rPr>
      </w:pPr>
    </w:p>
    <w:p w14:paraId="5828139D" w14:textId="78B558FB" w:rsidR="00BE0449" w:rsidRPr="001B73CD" w:rsidRDefault="00BE0449" w:rsidP="00BE0449">
      <w:pPr>
        <w:pStyle w:val="Tekstpodstawowy"/>
        <w:tabs>
          <w:tab w:val="left" w:pos="1134"/>
        </w:tabs>
        <w:spacing w:line="240" w:lineRule="auto"/>
        <w:ind w:firstLine="567"/>
        <w:rPr>
          <w:sz w:val="24"/>
          <w:szCs w:val="24"/>
        </w:rPr>
      </w:pPr>
      <w:r w:rsidRPr="00836C6F">
        <w:rPr>
          <w:b/>
          <w:sz w:val="24"/>
          <w:szCs w:val="24"/>
        </w:rPr>
        <w:t>§</w:t>
      </w:r>
      <w:r w:rsidRPr="00836C6F">
        <w:rPr>
          <w:b/>
          <w:sz w:val="24"/>
          <w:szCs w:val="24"/>
          <w:lang w:val="pl-PL"/>
        </w:rPr>
        <w:t xml:space="preserve"> 3</w:t>
      </w:r>
      <w:r w:rsidR="00FB258A" w:rsidRPr="00836C6F">
        <w:rPr>
          <w:b/>
          <w:sz w:val="24"/>
          <w:szCs w:val="24"/>
          <w:lang w:val="pl-PL"/>
        </w:rPr>
        <w:t>7</w:t>
      </w:r>
      <w:r w:rsidRPr="00836C6F">
        <w:rPr>
          <w:sz w:val="24"/>
          <w:szCs w:val="24"/>
        </w:rPr>
        <w:t xml:space="preserve">. </w:t>
      </w:r>
      <w:r w:rsidRPr="001B73CD">
        <w:rPr>
          <w:sz w:val="24"/>
          <w:szCs w:val="24"/>
        </w:rPr>
        <w:t>Zasady i tryb funkcjonowania w Wojewódzkim Inspektoracie systemu kontroli zarządczej określa zarządzenie Wojewódzkiego Inspektora.</w:t>
      </w:r>
    </w:p>
    <w:p w14:paraId="0D0FF3E3" w14:textId="77777777" w:rsidR="00BE0449" w:rsidRPr="001B73CD" w:rsidRDefault="00BE0449" w:rsidP="00BE0449">
      <w:pPr>
        <w:pStyle w:val="Tekstpodstawowy"/>
        <w:tabs>
          <w:tab w:val="left" w:pos="1134"/>
        </w:tabs>
        <w:spacing w:line="240" w:lineRule="auto"/>
        <w:ind w:firstLine="567"/>
        <w:rPr>
          <w:sz w:val="24"/>
          <w:szCs w:val="24"/>
          <w:lang w:val="pl-PL"/>
        </w:rPr>
      </w:pPr>
    </w:p>
    <w:p w14:paraId="4B6E94ED" w14:textId="51CA75D4" w:rsidR="00BE0449" w:rsidRPr="001B73CD" w:rsidRDefault="00BE0449" w:rsidP="00BE0449">
      <w:pPr>
        <w:pStyle w:val="Tekstpodstawowy"/>
        <w:tabs>
          <w:tab w:val="left" w:pos="1134"/>
        </w:tabs>
        <w:spacing w:line="240" w:lineRule="auto"/>
        <w:ind w:firstLine="567"/>
        <w:rPr>
          <w:sz w:val="24"/>
          <w:szCs w:val="24"/>
        </w:rPr>
      </w:pPr>
      <w:r w:rsidRPr="00836C6F">
        <w:rPr>
          <w:b/>
          <w:bCs/>
          <w:sz w:val="24"/>
          <w:szCs w:val="24"/>
        </w:rPr>
        <w:t>§ 3</w:t>
      </w:r>
      <w:r w:rsidR="00FB258A" w:rsidRPr="00836C6F">
        <w:rPr>
          <w:b/>
          <w:bCs/>
          <w:sz w:val="24"/>
          <w:szCs w:val="24"/>
          <w:lang w:val="pl-PL"/>
        </w:rPr>
        <w:t>8</w:t>
      </w:r>
      <w:r w:rsidRPr="00A103CD">
        <w:rPr>
          <w:bCs/>
          <w:sz w:val="24"/>
          <w:szCs w:val="24"/>
        </w:rPr>
        <w:t>.</w:t>
      </w:r>
      <w:r w:rsidRPr="001B73CD">
        <w:rPr>
          <w:sz w:val="24"/>
          <w:szCs w:val="24"/>
        </w:rPr>
        <w:t xml:space="preserve"> 1. Tryb obiegu dokumentów, sposób ich gromadzenia i przechowywania wykonywany jest w oparciu o przepisy rozporządzenia Prezesa Rady Ministrów z dnia </w:t>
      </w:r>
      <w:r w:rsidRPr="001B73CD">
        <w:rPr>
          <w:sz w:val="24"/>
          <w:szCs w:val="24"/>
        </w:rPr>
        <w:br/>
        <w:t>18 stycznia 2011 r. w sprawie instrukcji kancelaryjnej, jednolitych rzeczowych wykazów akt oraz instrukcji w sprawie organizacji i zakresu działania archiwów zakładowych.</w:t>
      </w:r>
    </w:p>
    <w:p w14:paraId="6C542F7F" w14:textId="77777777" w:rsidR="00BE0449" w:rsidRPr="001B73CD" w:rsidRDefault="00BE0449" w:rsidP="00BE0449">
      <w:pPr>
        <w:pStyle w:val="Tekstpodstawowy"/>
        <w:tabs>
          <w:tab w:val="left" w:pos="1134"/>
        </w:tabs>
        <w:spacing w:line="240" w:lineRule="auto"/>
        <w:ind w:firstLine="567"/>
        <w:rPr>
          <w:sz w:val="24"/>
          <w:szCs w:val="24"/>
        </w:rPr>
      </w:pPr>
      <w:r w:rsidRPr="001B73CD">
        <w:rPr>
          <w:sz w:val="24"/>
          <w:szCs w:val="24"/>
        </w:rPr>
        <w:t>2. Zabezpieczenie dokumentów zawierających informacje niejawne regulują odrębne przepisy.</w:t>
      </w:r>
    </w:p>
    <w:p w14:paraId="70E073CB" w14:textId="77777777" w:rsidR="00BE0449" w:rsidRDefault="00BE0449" w:rsidP="00BE0449">
      <w:pPr>
        <w:pStyle w:val="Tekstpodstawowy"/>
        <w:tabs>
          <w:tab w:val="left" w:pos="1134"/>
        </w:tabs>
        <w:spacing w:line="240" w:lineRule="auto"/>
        <w:rPr>
          <w:sz w:val="24"/>
          <w:szCs w:val="24"/>
        </w:rPr>
      </w:pPr>
    </w:p>
    <w:p w14:paraId="40135198" w14:textId="77777777" w:rsidR="00BE0449" w:rsidRDefault="00BE0449" w:rsidP="00BE0449">
      <w:pPr>
        <w:tabs>
          <w:tab w:val="left" w:pos="1134"/>
        </w:tabs>
        <w:autoSpaceDE w:val="0"/>
        <w:autoSpaceDN w:val="0"/>
        <w:spacing w:after="0" w:line="240" w:lineRule="auto"/>
        <w:ind w:firstLine="567"/>
        <w:jc w:val="center"/>
        <w:rPr>
          <w:rFonts w:ascii="Times New Roman" w:eastAsia="Times New Roman" w:hAnsi="Times New Roman" w:cs="Times New Roman"/>
          <w:b/>
          <w:bCs/>
          <w:kern w:val="0"/>
          <w:sz w:val="24"/>
          <w:szCs w:val="24"/>
          <w:lang w:eastAsia="x-none"/>
          <w14:ligatures w14:val="none"/>
        </w:rPr>
      </w:pPr>
    </w:p>
    <w:p w14:paraId="4D796692" w14:textId="1CE609D1" w:rsidR="00BE0449" w:rsidRPr="00BE0449" w:rsidRDefault="00BE0449" w:rsidP="00BE0449">
      <w:pPr>
        <w:tabs>
          <w:tab w:val="left" w:pos="1134"/>
        </w:tabs>
        <w:autoSpaceDE w:val="0"/>
        <w:autoSpaceDN w:val="0"/>
        <w:spacing w:after="0" w:line="240" w:lineRule="auto"/>
        <w:ind w:firstLine="567"/>
        <w:jc w:val="center"/>
        <w:rPr>
          <w:rFonts w:ascii="Times New Roman" w:eastAsia="Times New Roman" w:hAnsi="Times New Roman" w:cs="Times New Roman"/>
          <w:b/>
          <w:bCs/>
          <w:kern w:val="0"/>
          <w:sz w:val="24"/>
          <w:szCs w:val="24"/>
          <w:lang w:eastAsia="x-none"/>
          <w14:ligatures w14:val="none"/>
        </w:rPr>
      </w:pPr>
      <w:r w:rsidRPr="00BE0449">
        <w:rPr>
          <w:rFonts w:ascii="Times New Roman" w:eastAsia="Times New Roman" w:hAnsi="Times New Roman" w:cs="Times New Roman"/>
          <w:b/>
          <w:bCs/>
          <w:kern w:val="0"/>
          <w:sz w:val="24"/>
          <w:szCs w:val="24"/>
          <w:lang w:eastAsia="x-none"/>
          <w14:ligatures w14:val="none"/>
        </w:rPr>
        <w:t>ROZDZIAŁ VIII</w:t>
      </w:r>
    </w:p>
    <w:p w14:paraId="4560CF9F" w14:textId="77777777" w:rsidR="00BE0449" w:rsidRPr="00BE0449" w:rsidRDefault="00BE0449" w:rsidP="00BE0449">
      <w:pPr>
        <w:tabs>
          <w:tab w:val="left" w:pos="1134"/>
        </w:tabs>
        <w:autoSpaceDE w:val="0"/>
        <w:autoSpaceDN w:val="0"/>
        <w:spacing w:after="0" w:line="240" w:lineRule="auto"/>
        <w:ind w:firstLine="567"/>
        <w:jc w:val="both"/>
        <w:rPr>
          <w:rFonts w:ascii="Times New Roman" w:eastAsia="Times New Roman" w:hAnsi="Times New Roman" w:cs="Times New Roman"/>
          <w:b/>
          <w:bCs/>
          <w:kern w:val="0"/>
          <w:sz w:val="24"/>
          <w:szCs w:val="24"/>
          <w:lang w:eastAsia="x-none"/>
          <w14:ligatures w14:val="none"/>
        </w:rPr>
      </w:pPr>
    </w:p>
    <w:p w14:paraId="2E09E5C6" w14:textId="50B3CDAB" w:rsidR="00BE0449" w:rsidRPr="00BE0449" w:rsidRDefault="00BE0449" w:rsidP="00BE0449">
      <w:pPr>
        <w:tabs>
          <w:tab w:val="left" w:pos="1134"/>
        </w:tabs>
        <w:autoSpaceDE w:val="0"/>
        <w:autoSpaceDN w:val="0"/>
        <w:spacing w:after="0" w:line="240" w:lineRule="auto"/>
        <w:ind w:firstLine="567"/>
        <w:jc w:val="center"/>
        <w:rPr>
          <w:rFonts w:ascii="Times New Roman" w:eastAsia="Times New Roman" w:hAnsi="Times New Roman" w:cs="Times New Roman"/>
          <w:b/>
          <w:bCs/>
          <w:kern w:val="0"/>
          <w:sz w:val="24"/>
          <w:szCs w:val="24"/>
          <w:u w:val="single"/>
          <w:lang w:eastAsia="x-none"/>
          <w14:ligatures w14:val="none"/>
        </w:rPr>
      </w:pPr>
      <w:r w:rsidRPr="00BE0449">
        <w:rPr>
          <w:rFonts w:ascii="Times New Roman" w:eastAsia="Times New Roman" w:hAnsi="Times New Roman" w:cs="Times New Roman"/>
          <w:b/>
          <w:bCs/>
          <w:kern w:val="0"/>
          <w:sz w:val="24"/>
          <w:szCs w:val="24"/>
          <w:u w:val="single"/>
          <w:lang w:eastAsia="x-none"/>
          <w14:ligatures w14:val="none"/>
        </w:rPr>
        <w:t>Postanowienia końcowe</w:t>
      </w:r>
    </w:p>
    <w:p w14:paraId="4CC09CB1" w14:textId="77777777" w:rsidR="00BE0449" w:rsidRPr="00BE0449" w:rsidRDefault="00BE0449" w:rsidP="00BE0449">
      <w:pPr>
        <w:tabs>
          <w:tab w:val="left" w:pos="1134"/>
        </w:tabs>
        <w:autoSpaceDE w:val="0"/>
        <w:autoSpaceDN w:val="0"/>
        <w:spacing w:after="0" w:line="240" w:lineRule="auto"/>
        <w:ind w:firstLine="567"/>
        <w:jc w:val="both"/>
        <w:rPr>
          <w:rFonts w:ascii="Times New Roman" w:eastAsia="Times New Roman" w:hAnsi="Times New Roman" w:cs="Times New Roman"/>
          <w:b/>
          <w:bCs/>
          <w:kern w:val="0"/>
          <w:sz w:val="24"/>
          <w:szCs w:val="24"/>
          <w:u w:val="single"/>
          <w:lang w:eastAsia="x-none"/>
          <w14:ligatures w14:val="none"/>
        </w:rPr>
      </w:pPr>
    </w:p>
    <w:p w14:paraId="1448223F" w14:textId="4758220D" w:rsidR="00BE0449" w:rsidRPr="00BE0449" w:rsidRDefault="00BE0449" w:rsidP="00BE0449">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x-none"/>
          <w14:ligatures w14:val="none"/>
        </w:rPr>
      </w:pPr>
      <w:r w:rsidRPr="00836C6F">
        <w:rPr>
          <w:rFonts w:ascii="Times New Roman" w:eastAsia="Times New Roman" w:hAnsi="Times New Roman" w:cs="Times New Roman"/>
          <w:b/>
          <w:bCs/>
          <w:kern w:val="0"/>
          <w:sz w:val="24"/>
          <w:szCs w:val="24"/>
          <w:lang w:val="x-none" w:eastAsia="x-none"/>
          <w14:ligatures w14:val="none"/>
        </w:rPr>
        <w:t xml:space="preserve">§ </w:t>
      </w:r>
      <w:r w:rsidR="00D9544C" w:rsidRPr="00836C6F">
        <w:rPr>
          <w:rFonts w:ascii="Times New Roman" w:eastAsia="Times New Roman" w:hAnsi="Times New Roman" w:cs="Times New Roman"/>
          <w:b/>
          <w:bCs/>
          <w:kern w:val="0"/>
          <w:sz w:val="24"/>
          <w:szCs w:val="24"/>
          <w:lang w:eastAsia="x-none"/>
          <w14:ligatures w14:val="none"/>
        </w:rPr>
        <w:t>39</w:t>
      </w:r>
      <w:r w:rsidRPr="00A103CD">
        <w:rPr>
          <w:rFonts w:ascii="Times New Roman" w:eastAsia="Times New Roman" w:hAnsi="Times New Roman" w:cs="Times New Roman"/>
          <w:bCs/>
          <w:kern w:val="0"/>
          <w:sz w:val="24"/>
          <w:szCs w:val="24"/>
          <w:lang w:val="x-none" w:eastAsia="x-none"/>
          <w14:ligatures w14:val="none"/>
        </w:rPr>
        <w:t>.</w:t>
      </w:r>
      <w:r w:rsidRPr="00BE0449">
        <w:rPr>
          <w:rFonts w:ascii="Times New Roman" w:eastAsia="Times New Roman" w:hAnsi="Times New Roman" w:cs="Times New Roman"/>
          <w:b/>
          <w:bCs/>
          <w:kern w:val="0"/>
          <w:sz w:val="24"/>
          <w:szCs w:val="24"/>
          <w:lang w:val="x-none" w:eastAsia="x-none"/>
          <w14:ligatures w14:val="none"/>
        </w:rPr>
        <w:t xml:space="preserve"> </w:t>
      </w:r>
      <w:r w:rsidRPr="00BE0449">
        <w:rPr>
          <w:rFonts w:ascii="Times New Roman" w:eastAsia="Times New Roman" w:hAnsi="Times New Roman" w:cs="Times New Roman"/>
          <w:kern w:val="0"/>
          <w:sz w:val="24"/>
          <w:szCs w:val="24"/>
          <w:lang w:val="x-none" w:eastAsia="x-none"/>
          <w14:ligatures w14:val="none"/>
        </w:rPr>
        <w:t>Zmiany Regulaminu następują w trybie i na zasadach określonych dla jego ustalenia.</w:t>
      </w:r>
    </w:p>
    <w:p w14:paraId="2E568C9A" w14:textId="77777777" w:rsidR="00BE0449" w:rsidRPr="00BE0449" w:rsidRDefault="00BE0449" w:rsidP="00BE0449">
      <w:pPr>
        <w:tabs>
          <w:tab w:val="left" w:pos="1134"/>
        </w:tabs>
        <w:autoSpaceDE w:val="0"/>
        <w:autoSpaceDN w:val="0"/>
        <w:spacing w:after="0" w:line="240" w:lineRule="auto"/>
        <w:ind w:firstLine="567"/>
        <w:jc w:val="both"/>
        <w:rPr>
          <w:rFonts w:ascii="Times New Roman" w:eastAsia="Times New Roman" w:hAnsi="Times New Roman" w:cs="Times New Roman"/>
          <w:b/>
          <w:bCs/>
          <w:kern w:val="0"/>
          <w:sz w:val="24"/>
          <w:szCs w:val="24"/>
          <w:lang w:eastAsia="x-none"/>
          <w14:ligatures w14:val="none"/>
        </w:rPr>
      </w:pPr>
    </w:p>
    <w:p w14:paraId="495CAEE3" w14:textId="04B40CA2" w:rsidR="00BE0449" w:rsidRPr="00BE0449" w:rsidRDefault="00BE0449" w:rsidP="00BE0449">
      <w:pPr>
        <w:tabs>
          <w:tab w:val="left" w:pos="1134"/>
        </w:tabs>
        <w:autoSpaceDE w:val="0"/>
        <w:autoSpaceDN w:val="0"/>
        <w:spacing w:after="0" w:line="240" w:lineRule="auto"/>
        <w:ind w:firstLine="567"/>
        <w:jc w:val="both"/>
        <w:rPr>
          <w:rFonts w:ascii="Times New Roman" w:eastAsia="Times New Roman" w:hAnsi="Times New Roman" w:cs="Times New Roman"/>
          <w:kern w:val="0"/>
          <w:sz w:val="24"/>
          <w:szCs w:val="24"/>
          <w:lang w:eastAsia="x-none"/>
          <w14:ligatures w14:val="none"/>
        </w:rPr>
      </w:pPr>
      <w:r w:rsidRPr="00836C6F">
        <w:rPr>
          <w:rFonts w:ascii="Times New Roman" w:eastAsia="Times New Roman" w:hAnsi="Times New Roman" w:cs="Times New Roman"/>
          <w:b/>
          <w:kern w:val="0"/>
          <w:sz w:val="24"/>
          <w:szCs w:val="24"/>
          <w:lang w:val="x-none" w:eastAsia="x-none"/>
          <w14:ligatures w14:val="none"/>
        </w:rPr>
        <w:t>§</w:t>
      </w:r>
      <w:r w:rsidR="00D9544C" w:rsidRPr="00836C6F">
        <w:rPr>
          <w:rFonts w:ascii="Times New Roman" w:eastAsia="Times New Roman" w:hAnsi="Times New Roman" w:cs="Times New Roman"/>
          <w:b/>
          <w:kern w:val="0"/>
          <w:sz w:val="24"/>
          <w:szCs w:val="24"/>
          <w:lang w:eastAsia="x-none"/>
          <w14:ligatures w14:val="none"/>
        </w:rPr>
        <w:t xml:space="preserve"> 40</w:t>
      </w:r>
      <w:r w:rsidRPr="00A103CD">
        <w:rPr>
          <w:rFonts w:ascii="Times New Roman" w:eastAsia="Times New Roman" w:hAnsi="Times New Roman" w:cs="Times New Roman"/>
          <w:kern w:val="0"/>
          <w:sz w:val="24"/>
          <w:szCs w:val="24"/>
          <w:lang w:eastAsia="x-none"/>
          <w14:ligatures w14:val="none"/>
        </w:rPr>
        <w:t>.</w:t>
      </w:r>
      <w:r w:rsidRPr="00BE0449">
        <w:rPr>
          <w:rFonts w:ascii="Times New Roman" w:eastAsia="Times New Roman" w:hAnsi="Times New Roman" w:cs="Times New Roman"/>
          <w:kern w:val="0"/>
          <w:sz w:val="24"/>
          <w:szCs w:val="24"/>
          <w:lang w:eastAsia="x-none"/>
          <w14:ligatures w14:val="none"/>
        </w:rPr>
        <w:t xml:space="preserve"> Regulamin wchodzi w życie z dniem zatwierdzenia przez Wojewodę Podkarpackiego.</w:t>
      </w:r>
    </w:p>
    <w:p w14:paraId="03AE0420" w14:textId="77777777" w:rsidR="00BE0449" w:rsidRPr="00BE0449" w:rsidRDefault="00BE0449" w:rsidP="00BE0449">
      <w:pPr>
        <w:tabs>
          <w:tab w:val="num" w:pos="426"/>
          <w:tab w:val="left" w:pos="1134"/>
        </w:tabs>
        <w:autoSpaceDE w:val="0"/>
        <w:autoSpaceDN w:val="0"/>
        <w:spacing w:after="0" w:line="240" w:lineRule="auto"/>
        <w:ind w:left="426" w:hanging="426"/>
        <w:jc w:val="both"/>
        <w:rPr>
          <w:rFonts w:ascii="Times New Roman" w:eastAsia="Times New Roman" w:hAnsi="Times New Roman" w:cs="Times New Roman"/>
          <w:kern w:val="0"/>
          <w:sz w:val="24"/>
          <w:szCs w:val="24"/>
          <w:lang w:val="x-none" w:eastAsia="x-none"/>
          <w14:ligatures w14:val="none"/>
        </w:rPr>
      </w:pPr>
    </w:p>
    <w:p w14:paraId="380B084C" w14:textId="77777777" w:rsidR="00BE0449" w:rsidRPr="001B73CD" w:rsidRDefault="00BE0449" w:rsidP="00BE0449">
      <w:pPr>
        <w:pStyle w:val="Tekstpodstawowy"/>
        <w:tabs>
          <w:tab w:val="left" w:pos="1134"/>
        </w:tabs>
        <w:spacing w:line="240" w:lineRule="auto"/>
        <w:rPr>
          <w:sz w:val="24"/>
          <w:szCs w:val="24"/>
        </w:rPr>
      </w:pPr>
    </w:p>
    <w:p w14:paraId="03B278AE" w14:textId="77777777" w:rsidR="00BE0449" w:rsidRPr="00BE0449" w:rsidRDefault="00BE0449" w:rsidP="00BE0449">
      <w:pPr>
        <w:shd w:val="clear" w:color="auto" w:fill="FFFFFF"/>
        <w:spacing w:after="0" w:line="240" w:lineRule="auto"/>
        <w:jc w:val="both"/>
        <w:rPr>
          <w:rFonts w:ascii="Times New Roman" w:hAnsi="Times New Roman"/>
          <w:sz w:val="24"/>
          <w:szCs w:val="24"/>
        </w:rPr>
      </w:pPr>
    </w:p>
    <w:p w14:paraId="02FDCF61" w14:textId="77777777" w:rsidR="006D3783" w:rsidRPr="001B73CD" w:rsidRDefault="006D3783" w:rsidP="006D3783">
      <w:pPr>
        <w:tabs>
          <w:tab w:val="left" w:pos="851"/>
          <w:tab w:val="left" w:pos="1134"/>
        </w:tabs>
        <w:jc w:val="both"/>
        <w:rPr>
          <w:sz w:val="24"/>
          <w:szCs w:val="24"/>
        </w:rPr>
      </w:pPr>
    </w:p>
    <w:p w14:paraId="7975E65D" w14:textId="77777777" w:rsidR="00803A48" w:rsidRPr="001B73CD" w:rsidRDefault="00803A48" w:rsidP="00803A48">
      <w:pPr>
        <w:tabs>
          <w:tab w:val="left" w:pos="1134"/>
        </w:tabs>
        <w:ind w:firstLine="567"/>
        <w:jc w:val="both"/>
        <w:rPr>
          <w:sz w:val="24"/>
          <w:szCs w:val="24"/>
        </w:rPr>
      </w:pPr>
    </w:p>
    <w:p w14:paraId="7F3AAA03" w14:textId="77777777" w:rsidR="00803A48" w:rsidRPr="009725F5" w:rsidRDefault="00803A48" w:rsidP="009725F5">
      <w:pPr>
        <w:tabs>
          <w:tab w:val="left" w:pos="1134"/>
        </w:tabs>
        <w:jc w:val="both"/>
        <w:rPr>
          <w:rFonts w:ascii="Times New Roman" w:hAnsi="Times New Roman" w:cs="Times New Roman"/>
          <w:sz w:val="24"/>
          <w:szCs w:val="24"/>
        </w:rPr>
      </w:pPr>
    </w:p>
    <w:p w14:paraId="265256BE" w14:textId="77777777" w:rsidR="009725F5" w:rsidRPr="009725F5" w:rsidRDefault="009725F5" w:rsidP="009725F5">
      <w:pPr>
        <w:tabs>
          <w:tab w:val="left" w:pos="1134"/>
        </w:tabs>
        <w:autoSpaceDE w:val="0"/>
        <w:autoSpaceDN w:val="0"/>
        <w:spacing w:after="0" w:line="240" w:lineRule="auto"/>
        <w:jc w:val="both"/>
        <w:rPr>
          <w:rFonts w:ascii="Times New Roman" w:hAnsi="Times New Roman" w:cs="Times New Roman"/>
          <w:sz w:val="24"/>
          <w:szCs w:val="24"/>
        </w:rPr>
      </w:pPr>
    </w:p>
    <w:p w14:paraId="66297C82" w14:textId="77777777" w:rsidR="008064A0" w:rsidRPr="00D530F5" w:rsidRDefault="008064A0" w:rsidP="00D530F5">
      <w:pPr>
        <w:tabs>
          <w:tab w:val="left" w:pos="1134"/>
        </w:tabs>
        <w:autoSpaceDE w:val="0"/>
        <w:autoSpaceDN w:val="0"/>
        <w:spacing w:after="0" w:line="240" w:lineRule="auto"/>
        <w:jc w:val="both"/>
        <w:rPr>
          <w:rFonts w:ascii="Times New Roman" w:eastAsia="Times New Roman" w:hAnsi="Times New Roman" w:cs="Times New Roman"/>
          <w:kern w:val="0"/>
          <w:sz w:val="24"/>
          <w:szCs w:val="24"/>
          <w:lang w:eastAsia="pl-PL"/>
          <w14:ligatures w14:val="none"/>
        </w:rPr>
      </w:pPr>
    </w:p>
    <w:sectPr w:rsidR="008064A0" w:rsidRPr="00D530F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3ADC" w14:textId="77777777" w:rsidR="0066484A" w:rsidRDefault="0066484A" w:rsidP="008801BA">
      <w:pPr>
        <w:spacing w:after="0" w:line="240" w:lineRule="auto"/>
      </w:pPr>
      <w:r>
        <w:separator/>
      </w:r>
    </w:p>
  </w:endnote>
  <w:endnote w:type="continuationSeparator" w:id="0">
    <w:p w14:paraId="68641083" w14:textId="77777777" w:rsidR="0066484A" w:rsidRDefault="0066484A" w:rsidP="0088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389604"/>
      <w:docPartObj>
        <w:docPartGallery w:val="Page Numbers (Bottom of Page)"/>
        <w:docPartUnique/>
      </w:docPartObj>
    </w:sdtPr>
    <w:sdtContent>
      <w:p w14:paraId="514F38FC" w14:textId="6E429BF3" w:rsidR="005C15F3" w:rsidRDefault="005C15F3">
        <w:pPr>
          <w:pStyle w:val="Stopka"/>
          <w:jc w:val="center"/>
        </w:pPr>
        <w:r>
          <w:fldChar w:fldCharType="begin"/>
        </w:r>
        <w:r>
          <w:instrText>PAGE   \* MERGEFORMAT</w:instrText>
        </w:r>
        <w:r>
          <w:fldChar w:fldCharType="separate"/>
        </w:r>
        <w:r w:rsidR="002123FB">
          <w:rPr>
            <w:noProof/>
          </w:rPr>
          <w:t>13</w:t>
        </w:r>
        <w:r>
          <w:fldChar w:fldCharType="end"/>
        </w:r>
      </w:p>
    </w:sdtContent>
  </w:sdt>
  <w:p w14:paraId="058AA860" w14:textId="77777777" w:rsidR="005C15F3" w:rsidRDefault="005C15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A21A" w14:textId="77777777" w:rsidR="0066484A" w:rsidRDefault="0066484A" w:rsidP="008801BA">
      <w:pPr>
        <w:spacing w:after="0" w:line="240" w:lineRule="auto"/>
      </w:pPr>
      <w:r>
        <w:separator/>
      </w:r>
    </w:p>
  </w:footnote>
  <w:footnote w:type="continuationSeparator" w:id="0">
    <w:p w14:paraId="01B67456" w14:textId="77777777" w:rsidR="0066484A" w:rsidRDefault="0066484A" w:rsidP="00880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D35"/>
    <w:multiLevelType w:val="multilevel"/>
    <w:tmpl w:val="247E4B88"/>
    <w:lvl w:ilvl="0">
      <w:start w:val="3"/>
      <w:numFmt w:val="decimal"/>
      <w:lvlText w:val="%1."/>
      <w:lvlJc w:val="left"/>
      <w:pPr>
        <w:tabs>
          <w:tab w:val="num" w:pos="714"/>
        </w:tabs>
        <w:ind w:left="714" w:hanging="357"/>
      </w:pPr>
      <w:rPr>
        <w:rFonts w:cs="Times New Roman" w:hint="default"/>
      </w:rPr>
    </w:lvl>
    <w:lvl w:ilvl="1">
      <w:start w:val="1"/>
      <w:numFmt w:val="decimal"/>
      <w:lvlText w:val="%2)"/>
      <w:lvlJc w:val="left"/>
      <w:pPr>
        <w:tabs>
          <w:tab w:val="num" w:pos="1636"/>
        </w:tabs>
        <w:ind w:left="1670" w:hanging="394"/>
      </w:pPr>
      <w:rPr>
        <w:rFonts w:cs="Times New Roman" w:hint="default"/>
      </w:rPr>
    </w:lvl>
    <w:lvl w:ilvl="2">
      <w:start w:val="3"/>
      <w:numFmt w:val="lowerLetter"/>
      <w:lvlText w:val="%3)"/>
      <w:lvlJc w:val="left"/>
      <w:pPr>
        <w:tabs>
          <w:tab w:val="num" w:pos="7712"/>
        </w:tabs>
        <w:ind w:left="7712" w:hanging="34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941A26"/>
    <w:multiLevelType w:val="hybridMultilevel"/>
    <w:tmpl w:val="95EC2A36"/>
    <w:lvl w:ilvl="0" w:tplc="7318FB1A">
      <w:start w:val="1"/>
      <w:numFmt w:val="decimal"/>
      <w:lvlText w:val="%1."/>
      <w:lvlJc w:val="left"/>
      <w:pPr>
        <w:tabs>
          <w:tab w:val="num" w:pos="680"/>
        </w:tabs>
        <w:ind w:left="714" w:hanging="357"/>
      </w:pPr>
      <w:rPr>
        <w:rFonts w:cs="Times New Roman" w:hint="default"/>
      </w:rPr>
    </w:lvl>
    <w:lvl w:ilvl="1" w:tplc="C248ED12">
      <w:start w:val="1"/>
      <w:numFmt w:val="decimal"/>
      <w:lvlText w:val="%2)"/>
      <w:lvlJc w:val="left"/>
      <w:pPr>
        <w:tabs>
          <w:tab w:val="num" w:pos="1421"/>
        </w:tabs>
        <w:ind w:left="1421" w:hanging="341"/>
      </w:pPr>
      <w:rPr>
        <w:rFonts w:ascii="Times New Roman" w:eastAsia="Times New Roman" w:hAnsi="Times New Roman" w:cs="Times New Roman"/>
      </w:rPr>
    </w:lvl>
    <w:lvl w:ilvl="2" w:tplc="191825AA">
      <w:start w:val="3"/>
      <w:numFmt w:val="decimal"/>
      <w:lvlText w:val="%3."/>
      <w:lvlJc w:val="left"/>
      <w:pPr>
        <w:tabs>
          <w:tab w:val="num" w:pos="2337"/>
        </w:tabs>
        <w:ind w:left="2337" w:hanging="357"/>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6A50D3D"/>
    <w:multiLevelType w:val="hybridMultilevel"/>
    <w:tmpl w:val="1CDEDAE2"/>
    <w:lvl w:ilvl="0" w:tplc="302EB89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7160E8A"/>
    <w:multiLevelType w:val="hybridMultilevel"/>
    <w:tmpl w:val="E752C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2E378C"/>
    <w:multiLevelType w:val="hybridMultilevel"/>
    <w:tmpl w:val="7374C1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9A50D5"/>
    <w:multiLevelType w:val="hybridMultilevel"/>
    <w:tmpl w:val="B56C9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21611"/>
    <w:multiLevelType w:val="hybridMultilevel"/>
    <w:tmpl w:val="A25C0B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524B62"/>
    <w:multiLevelType w:val="hybridMultilevel"/>
    <w:tmpl w:val="C3F89544"/>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211B32"/>
    <w:multiLevelType w:val="hybridMultilevel"/>
    <w:tmpl w:val="A01E089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167533E8"/>
    <w:multiLevelType w:val="hybridMultilevel"/>
    <w:tmpl w:val="2B8CE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B6AA1"/>
    <w:multiLevelType w:val="hybridMultilevel"/>
    <w:tmpl w:val="DEE4701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B8F05AC"/>
    <w:multiLevelType w:val="hybridMultilevel"/>
    <w:tmpl w:val="95BCDD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5B313B"/>
    <w:multiLevelType w:val="hybridMultilevel"/>
    <w:tmpl w:val="C778ECE0"/>
    <w:lvl w:ilvl="0" w:tplc="60260406">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3C9175B"/>
    <w:multiLevelType w:val="hybridMultilevel"/>
    <w:tmpl w:val="5C4AF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F72614"/>
    <w:multiLevelType w:val="hybridMultilevel"/>
    <w:tmpl w:val="5BDEABD4"/>
    <w:lvl w:ilvl="0" w:tplc="FFFFFFFF">
      <w:start w:val="1"/>
      <w:numFmt w:val="decimal"/>
      <w:lvlText w:val="%1)"/>
      <w:lvlJc w:val="left"/>
      <w:pPr>
        <w:tabs>
          <w:tab w:val="num" w:pos="786"/>
        </w:tabs>
        <w:ind w:left="786"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302B294F"/>
    <w:multiLevelType w:val="hybridMultilevel"/>
    <w:tmpl w:val="56F2D566"/>
    <w:lvl w:ilvl="0" w:tplc="55E254CC">
      <w:start w:val="1"/>
      <w:numFmt w:val="decimal"/>
      <w:lvlText w:val="%1)"/>
      <w:lvlJc w:val="left"/>
      <w:pPr>
        <w:tabs>
          <w:tab w:val="num" w:pos="2061"/>
        </w:tabs>
        <w:ind w:left="2061" w:hanging="360"/>
      </w:pPr>
      <w:rPr>
        <w:rFonts w:cs="Times New Roman" w:hint="default"/>
        <w:i w:val="0"/>
        <w:iCs w:val="0"/>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16" w15:restartNumberingAfterBreak="0">
    <w:nsid w:val="30894077"/>
    <w:multiLevelType w:val="hybridMultilevel"/>
    <w:tmpl w:val="41942386"/>
    <w:lvl w:ilvl="0" w:tplc="6F7EC0BE">
      <w:start w:val="1"/>
      <w:numFmt w:val="decimal"/>
      <w:lvlText w:val="%1)"/>
      <w:lvlJc w:val="left"/>
      <w:pPr>
        <w:tabs>
          <w:tab w:val="num" w:pos="1211"/>
        </w:tabs>
        <w:ind w:left="1211"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31E445C1"/>
    <w:multiLevelType w:val="hybridMultilevel"/>
    <w:tmpl w:val="952C2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42556"/>
    <w:multiLevelType w:val="hybridMultilevel"/>
    <w:tmpl w:val="0ECC08D0"/>
    <w:lvl w:ilvl="0" w:tplc="AA7CD09E">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9" w15:restartNumberingAfterBreak="0">
    <w:nsid w:val="37626900"/>
    <w:multiLevelType w:val="hybridMultilevel"/>
    <w:tmpl w:val="D86A1486"/>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928018C"/>
    <w:multiLevelType w:val="hybridMultilevel"/>
    <w:tmpl w:val="EAFAF6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D622A6"/>
    <w:multiLevelType w:val="hybridMultilevel"/>
    <w:tmpl w:val="CF4E7950"/>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01D5867"/>
    <w:multiLevelType w:val="hybridMultilevel"/>
    <w:tmpl w:val="2E7A87CE"/>
    <w:lvl w:ilvl="0" w:tplc="8F9A7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0A5A42"/>
    <w:multiLevelType w:val="hybridMultilevel"/>
    <w:tmpl w:val="73DAE360"/>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570AB38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4A35CA"/>
    <w:multiLevelType w:val="hybridMultilevel"/>
    <w:tmpl w:val="04B28C28"/>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5" w15:restartNumberingAfterBreak="0">
    <w:nsid w:val="43A0252C"/>
    <w:multiLevelType w:val="hybridMultilevel"/>
    <w:tmpl w:val="949A6794"/>
    <w:lvl w:ilvl="0" w:tplc="E61A044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46BE3A6C"/>
    <w:multiLevelType w:val="hybridMultilevel"/>
    <w:tmpl w:val="E65E251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755465D"/>
    <w:multiLevelType w:val="hybridMultilevel"/>
    <w:tmpl w:val="316C5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52397A"/>
    <w:multiLevelType w:val="hybridMultilevel"/>
    <w:tmpl w:val="5BDEABD4"/>
    <w:lvl w:ilvl="0" w:tplc="AA7CD09E">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4B040D06"/>
    <w:multiLevelType w:val="hybridMultilevel"/>
    <w:tmpl w:val="F8D6F2F6"/>
    <w:lvl w:ilvl="0" w:tplc="AA7CD09E">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0" w15:restartNumberingAfterBreak="0">
    <w:nsid w:val="4BE71536"/>
    <w:multiLevelType w:val="hybridMultilevel"/>
    <w:tmpl w:val="ED02E8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801CA3"/>
    <w:multiLevelType w:val="hybridMultilevel"/>
    <w:tmpl w:val="9D9AA43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2" w15:restartNumberingAfterBreak="0">
    <w:nsid w:val="559C0312"/>
    <w:multiLevelType w:val="hybridMultilevel"/>
    <w:tmpl w:val="0AC6A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F06505"/>
    <w:multiLevelType w:val="hybridMultilevel"/>
    <w:tmpl w:val="843A3AA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C916E92"/>
    <w:multiLevelType w:val="hybridMultilevel"/>
    <w:tmpl w:val="E3B63D64"/>
    <w:lvl w:ilvl="0" w:tplc="7FD81CD0">
      <w:start w:val="1"/>
      <w:numFmt w:val="decimal"/>
      <w:lvlText w:val="%1)"/>
      <w:lvlJc w:val="left"/>
      <w:pPr>
        <w:ind w:left="1352" w:hanging="360"/>
      </w:pPr>
      <w:rPr>
        <w:rFonts w:ascii="Times New Roman" w:eastAsia="Times New Roman" w:hAnsi="Times New Roman" w:cs="Times New Roman"/>
        <w:sz w:val="24"/>
        <w:szCs w:val="24"/>
      </w:rPr>
    </w:lvl>
    <w:lvl w:ilvl="1" w:tplc="04150019">
      <w:start w:val="1"/>
      <w:numFmt w:val="decimal"/>
      <w:lvlText w:val="%2."/>
      <w:lvlJc w:val="left"/>
      <w:pPr>
        <w:tabs>
          <w:tab w:val="num" w:pos="1712"/>
        </w:tabs>
        <w:ind w:left="1712" w:hanging="360"/>
      </w:pPr>
    </w:lvl>
    <w:lvl w:ilvl="2" w:tplc="0415001B">
      <w:start w:val="1"/>
      <w:numFmt w:val="decimal"/>
      <w:lvlText w:val="%3."/>
      <w:lvlJc w:val="left"/>
      <w:pPr>
        <w:tabs>
          <w:tab w:val="num" w:pos="2432"/>
        </w:tabs>
        <w:ind w:left="2432" w:hanging="360"/>
      </w:pPr>
    </w:lvl>
    <w:lvl w:ilvl="3" w:tplc="0415000F">
      <w:start w:val="1"/>
      <w:numFmt w:val="decimal"/>
      <w:lvlText w:val="%4."/>
      <w:lvlJc w:val="left"/>
      <w:pPr>
        <w:tabs>
          <w:tab w:val="num" w:pos="3152"/>
        </w:tabs>
        <w:ind w:left="3152" w:hanging="360"/>
      </w:pPr>
    </w:lvl>
    <w:lvl w:ilvl="4" w:tplc="04150019">
      <w:start w:val="1"/>
      <w:numFmt w:val="decimal"/>
      <w:lvlText w:val="%5."/>
      <w:lvlJc w:val="left"/>
      <w:pPr>
        <w:tabs>
          <w:tab w:val="num" w:pos="3872"/>
        </w:tabs>
        <w:ind w:left="3872" w:hanging="360"/>
      </w:pPr>
    </w:lvl>
    <w:lvl w:ilvl="5" w:tplc="0415001B">
      <w:start w:val="1"/>
      <w:numFmt w:val="decimal"/>
      <w:lvlText w:val="%6."/>
      <w:lvlJc w:val="left"/>
      <w:pPr>
        <w:tabs>
          <w:tab w:val="num" w:pos="4592"/>
        </w:tabs>
        <w:ind w:left="4592" w:hanging="360"/>
      </w:pPr>
    </w:lvl>
    <w:lvl w:ilvl="6" w:tplc="0415000F">
      <w:start w:val="1"/>
      <w:numFmt w:val="decimal"/>
      <w:lvlText w:val="%7."/>
      <w:lvlJc w:val="left"/>
      <w:pPr>
        <w:tabs>
          <w:tab w:val="num" w:pos="5312"/>
        </w:tabs>
        <w:ind w:left="5312" w:hanging="360"/>
      </w:pPr>
    </w:lvl>
    <w:lvl w:ilvl="7" w:tplc="04150019">
      <w:start w:val="1"/>
      <w:numFmt w:val="decimal"/>
      <w:lvlText w:val="%8."/>
      <w:lvlJc w:val="left"/>
      <w:pPr>
        <w:tabs>
          <w:tab w:val="num" w:pos="6032"/>
        </w:tabs>
        <w:ind w:left="6032" w:hanging="360"/>
      </w:pPr>
    </w:lvl>
    <w:lvl w:ilvl="8" w:tplc="0415001B">
      <w:start w:val="1"/>
      <w:numFmt w:val="decimal"/>
      <w:lvlText w:val="%9."/>
      <w:lvlJc w:val="left"/>
      <w:pPr>
        <w:tabs>
          <w:tab w:val="num" w:pos="6752"/>
        </w:tabs>
        <w:ind w:left="6752" w:hanging="360"/>
      </w:pPr>
    </w:lvl>
  </w:abstractNum>
  <w:abstractNum w:abstractNumId="35" w15:restartNumberingAfterBreak="0">
    <w:nsid w:val="5CAD298E"/>
    <w:multiLevelType w:val="hybridMultilevel"/>
    <w:tmpl w:val="5BDEABD4"/>
    <w:lvl w:ilvl="0" w:tplc="FFFFFFFF">
      <w:start w:val="1"/>
      <w:numFmt w:val="decimal"/>
      <w:lvlText w:val="%1)"/>
      <w:lvlJc w:val="left"/>
      <w:pPr>
        <w:tabs>
          <w:tab w:val="num" w:pos="644"/>
        </w:tabs>
        <w:ind w:left="644"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15:restartNumberingAfterBreak="0">
    <w:nsid w:val="5E453D77"/>
    <w:multiLevelType w:val="hybridMultilevel"/>
    <w:tmpl w:val="AFA27A6E"/>
    <w:lvl w:ilvl="0" w:tplc="04150011">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4502868"/>
    <w:multiLevelType w:val="hybridMultilevel"/>
    <w:tmpl w:val="B0C4E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F32DCB"/>
    <w:multiLevelType w:val="hybridMultilevel"/>
    <w:tmpl w:val="97FAD090"/>
    <w:lvl w:ilvl="0" w:tplc="4A6C971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6914652F"/>
    <w:multiLevelType w:val="hybridMultilevel"/>
    <w:tmpl w:val="47CCBC4A"/>
    <w:lvl w:ilvl="0" w:tplc="09600E4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A17811"/>
    <w:multiLevelType w:val="hybridMultilevel"/>
    <w:tmpl w:val="098A4B56"/>
    <w:lvl w:ilvl="0" w:tplc="36244A2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1E351C8"/>
    <w:multiLevelType w:val="hybridMultilevel"/>
    <w:tmpl w:val="A8F8C9D4"/>
    <w:lvl w:ilvl="0" w:tplc="DB4C845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3638A4"/>
    <w:multiLevelType w:val="hybridMultilevel"/>
    <w:tmpl w:val="549C49BE"/>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43" w15:restartNumberingAfterBreak="0">
    <w:nsid w:val="73C763EF"/>
    <w:multiLevelType w:val="hybridMultilevel"/>
    <w:tmpl w:val="A9B4D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D36CEF"/>
    <w:multiLevelType w:val="hybridMultilevel"/>
    <w:tmpl w:val="7ECAAF4C"/>
    <w:lvl w:ilvl="0" w:tplc="6D2A816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75FE6571"/>
    <w:multiLevelType w:val="hybridMultilevel"/>
    <w:tmpl w:val="43BACCCE"/>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89606763">
    <w:abstractNumId w:val="15"/>
  </w:num>
  <w:num w:numId="2" w16cid:durableId="813253878">
    <w:abstractNumId w:val="38"/>
  </w:num>
  <w:num w:numId="3" w16cid:durableId="1811364775">
    <w:abstractNumId w:val="5"/>
  </w:num>
  <w:num w:numId="4" w16cid:durableId="1225526839">
    <w:abstractNumId w:val="41"/>
  </w:num>
  <w:num w:numId="5" w16cid:durableId="2104103877">
    <w:abstractNumId w:val="3"/>
  </w:num>
  <w:num w:numId="6" w16cid:durableId="1218738938">
    <w:abstractNumId w:val="4"/>
  </w:num>
  <w:num w:numId="7" w16cid:durableId="116991077">
    <w:abstractNumId w:val="0"/>
  </w:num>
  <w:num w:numId="8" w16cid:durableId="1603108233">
    <w:abstractNumId w:val="12"/>
  </w:num>
  <w:num w:numId="9" w16cid:durableId="1262108137">
    <w:abstractNumId w:val="39"/>
  </w:num>
  <w:num w:numId="10" w16cid:durableId="1684548664">
    <w:abstractNumId w:val="13"/>
  </w:num>
  <w:num w:numId="11" w16cid:durableId="1913155811">
    <w:abstractNumId w:val="7"/>
  </w:num>
  <w:num w:numId="12" w16cid:durableId="998465134">
    <w:abstractNumId w:val="20"/>
  </w:num>
  <w:num w:numId="13" w16cid:durableId="202137817">
    <w:abstractNumId w:val="23"/>
  </w:num>
  <w:num w:numId="14" w16cid:durableId="45036517">
    <w:abstractNumId w:val="36"/>
  </w:num>
  <w:num w:numId="15" w16cid:durableId="1755586564">
    <w:abstractNumId w:val="43"/>
  </w:num>
  <w:num w:numId="16" w16cid:durableId="2066641091">
    <w:abstractNumId w:val="22"/>
  </w:num>
  <w:num w:numId="17" w16cid:durableId="820266797">
    <w:abstractNumId w:val="17"/>
  </w:num>
  <w:num w:numId="18" w16cid:durableId="1594166255">
    <w:abstractNumId w:val="30"/>
  </w:num>
  <w:num w:numId="19" w16cid:durableId="977229114">
    <w:abstractNumId w:val="45"/>
  </w:num>
  <w:num w:numId="20" w16cid:durableId="1655179344">
    <w:abstractNumId w:val="26"/>
  </w:num>
  <w:num w:numId="21" w16cid:durableId="1446777665">
    <w:abstractNumId w:val="11"/>
  </w:num>
  <w:num w:numId="22" w16cid:durableId="353580992">
    <w:abstractNumId w:val="44"/>
  </w:num>
  <w:num w:numId="23" w16cid:durableId="1534032740">
    <w:abstractNumId w:val="8"/>
  </w:num>
  <w:num w:numId="24" w16cid:durableId="281150559">
    <w:abstractNumId w:val="25"/>
  </w:num>
  <w:num w:numId="25" w16cid:durableId="314338679">
    <w:abstractNumId w:val="1"/>
  </w:num>
  <w:num w:numId="26" w16cid:durableId="1934826036">
    <w:abstractNumId w:val="24"/>
  </w:num>
  <w:num w:numId="27" w16cid:durableId="192573663">
    <w:abstractNumId w:val="2"/>
  </w:num>
  <w:num w:numId="28" w16cid:durableId="630400698">
    <w:abstractNumId w:val="29"/>
  </w:num>
  <w:num w:numId="29" w16cid:durableId="1873613050">
    <w:abstractNumId w:val="18"/>
  </w:num>
  <w:num w:numId="30" w16cid:durableId="1963459533">
    <w:abstractNumId w:val="28"/>
  </w:num>
  <w:num w:numId="31" w16cid:durableId="373385298">
    <w:abstractNumId w:val="31"/>
  </w:num>
  <w:num w:numId="32" w16cid:durableId="656885054">
    <w:abstractNumId w:val="35"/>
  </w:num>
  <w:num w:numId="33" w16cid:durableId="582646060">
    <w:abstractNumId w:val="37"/>
  </w:num>
  <w:num w:numId="34" w16cid:durableId="1218659959">
    <w:abstractNumId w:val="9"/>
  </w:num>
  <w:num w:numId="35" w16cid:durableId="1531643696">
    <w:abstractNumId w:val="14"/>
  </w:num>
  <w:num w:numId="36" w16cid:durableId="552958971">
    <w:abstractNumId w:val="16"/>
  </w:num>
  <w:num w:numId="37" w16cid:durableId="125901552">
    <w:abstractNumId w:val="40"/>
  </w:num>
  <w:num w:numId="38" w16cid:durableId="350881872">
    <w:abstractNumId w:val="32"/>
  </w:num>
  <w:num w:numId="39" w16cid:durableId="1230190420">
    <w:abstractNumId w:val="42"/>
  </w:num>
  <w:num w:numId="40" w16cid:durableId="296224661">
    <w:abstractNumId w:val="10"/>
  </w:num>
  <w:num w:numId="41" w16cid:durableId="1652247700">
    <w:abstractNumId w:val="6"/>
  </w:num>
  <w:num w:numId="42" w16cid:durableId="1966228298">
    <w:abstractNumId w:val="27"/>
  </w:num>
  <w:num w:numId="43" w16cid:durableId="5142667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0257980">
    <w:abstractNumId w:val="33"/>
  </w:num>
  <w:num w:numId="45" w16cid:durableId="146677003">
    <w:abstractNumId w:val="19"/>
  </w:num>
  <w:num w:numId="46" w16cid:durableId="19607939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A4"/>
    <w:rsid w:val="000027F1"/>
    <w:rsid w:val="00084DE6"/>
    <w:rsid w:val="000B7541"/>
    <w:rsid w:val="000E3227"/>
    <w:rsid w:val="000E402A"/>
    <w:rsid w:val="00130E76"/>
    <w:rsid w:val="001513A4"/>
    <w:rsid w:val="00163214"/>
    <w:rsid w:val="001654B4"/>
    <w:rsid w:val="001754B8"/>
    <w:rsid w:val="001767C8"/>
    <w:rsid w:val="00190D03"/>
    <w:rsid w:val="00196453"/>
    <w:rsid w:val="001C16AB"/>
    <w:rsid w:val="001C5AE2"/>
    <w:rsid w:val="001D7C49"/>
    <w:rsid w:val="001E6907"/>
    <w:rsid w:val="00201FE7"/>
    <w:rsid w:val="002123FB"/>
    <w:rsid w:val="00247B95"/>
    <w:rsid w:val="00282675"/>
    <w:rsid w:val="002852F8"/>
    <w:rsid w:val="002B0AEC"/>
    <w:rsid w:val="002B6F6A"/>
    <w:rsid w:val="002C3234"/>
    <w:rsid w:val="00351E30"/>
    <w:rsid w:val="003B1F05"/>
    <w:rsid w:val="003B2D19"/>
    <w:rsid w:val="003C7739"/>
    <w:rsid w:val="003D14BA"/>
    <w:rsid w:val="003D3005"/>
    <w:rsid w:val="003D3F62"/>
    <w:rsid w:val="003D420C"/>
    <w:rsid w:val="003F1BD0"/>
    <w:rsid w:val="00402FA3"/>
    <w:rsid w:val="004110C7"/>
    <w:rsid w:val="004337E5"/>
    <w:rsid w:val="0046392E"/>
    <w:rsid w:val="00480AAD"/>
    <w:rsid w:val="004B0D6D"/>
    <w:rsid w:val="004C48AC"/>
    <w:rsid w:val="004D374C"/>
    <w:rsid w:val="00504FE4"/>
    <w:rsid w:val="00514033"/>
    <w:rsid w:val="0052797E"/>
    <w:rsid w:val="00550AD9"/>
    <w:rsid w:val="005976E0"/>
    <w:rsid w:val="005C15F3"/>
    <w:rsid w:val="006159B7"/>
    <w:rsid w:val="00621CD2"/>
    <w:rsid w:val="00644B8A"/>
    <w:rsid w:val="00660914"/>
    <w:rsid w:val="0066484A"/>
    <w:rsid w:val="00684457"/>
    <w:rsid w:val="00694002"/>
    <w:rsid w:val="006A43FC"/>
    <w:rsid w:val="006B2167"/>
    <w:rsid w:val="006D3783"/>
    <w:rsid w:val="006E0C80"/>
    <w:rsid w:val="00722948"/>
    <w:rsid w:val="007260F5"/>
    <w:rsid w:val="00732137"/>
    <w:rsid w:val="007D30AD"/>
    <w:rsid w:val="007E0CB5"/>
    <w:rsid w:val="00803A48"/>
    <w:rsid w:val="008064A0"/>
    <w:rsid w:val="0083606E"/>
    <w:rsid w:val="00836C6F"/>
    <w:rsid w:val="00841AEA"/>
    <w:rsid w:val="008570AC"/>
    <w:rsid w:val="00872DE1"/>
    <w:rsid w:val="008801BA"/>
    <w:rsid w:val="00890B76"/>
    <w:rsid w:val="008D414D"/>
    <w:rsid w:val="008E44F7"/>
    <w:rsid w:val="008F179E"/>
    <w:rsid w:val="008F3D04"/>
    <w:rsid w:val="00906780"/>
    <w:rsid w:val="009400CC"/>
    <w:rsid w:val="00966D71"/>
    <w:rsid w:val="009725F5"/>
    <w:rsid w:val="00977319"/>
    <w:rsid w:val="009C1516"/>
    <w:rsid w:val="009C5DA2"/>
    <w:rsid w:val="00A103CD"/>
    <w:rsid w:val="00A62A88"/>
    <w:rsid w:val="00A73129"/>
    <w:rsid w:val="00A85A14"/>
    <w:rsid w:val="00AA7E31"/>
    <w:rsid w:val="00AB1064"/>
    <w:rsid w:val="00AD64B8"/>
    <w:rsid w:val="00B0377C"/>
    <w:rsid w:val="00B236A7"/>
    <w:rsid w:val="00BC32D2"/>
    <w:rsid w:val="00BE0449"/>
    <w:rsid w:val="00C17279"/>
    <w:rsid w:val="00C353B1"/>
    <w:rsid w:val="00C405EF"/>
    <w:rsid w:val="00C70751"/>
    <w:rsid w:val="00C7619A"/>
    <w:rsid w:val="00D07DC6"/>
    <w:rsid w:val="00D17D58"/>
    <w:rsid w:val="00D2309E"/>
    <w:rsid w:val="00D36AB6"/>
    <w:rsid w:val="00D530F5"/>
    <w:rsid w:val="00D60301"/>
    <w:rsid w:val="00D7149E"/>
    <w:rsid w:val="00D82C48"/>
    <w:rsid w:val="00D9544C"/>
    <w:rsid w:val="00D971A4"/>
    <w:rsid w:val="00DA7F85"/>
    <w:rsid w:val="00DB3975"/>
    <w:rsid w:val="00DB5D82"/>
    <w:rsid w:val="00DB73E6"/>
    <w:rsid w:val="00DB77C8"/>
    <w:rsid w:val="00DD6B6F"/>
    <w:rsid w:val="00E01DD3"/>
    <w:rsid w:val="00E1148B"/>
    <w:rsid w:val="00E14C46"/>
    <w:rsid w:val="00E231AA"/>
    <w:rsid w:val="00E6250A"/>
    <w:rsid w:val="00E74C42"/>
    <w:rsid w:val="00E9691A"/>
    <w:rsid w:val="00EE47FA"/>
    <w:rsid w:val="00F00806"/>
    <w:rsid w:val="00F0185B"/>
    <w:rsid w:val="00F26A62"/>
    <w:rsid w:val="00F313A3"/>
    <w:rsid w:val="00F54C1E"/>
    <w:rsid w:val="00F56EEC"/>
    <w:rsid w:val="00F57DB9"/>
    <w:rsid w:val="00F654ED"/>
    <w:rsid w:val="00F77008"/>
    <w:rsid w:val="00F85B65"/>
    <w:rsid w:val="00F8696E"/>
    <w:rsid w:val="00F876A9"/>
    <w:rsid w:val="00F927B4"/>
    <w:rsid w:val="00FB258A"/>
    <w:rsid w:val="00FE3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047B"/>
  <w15:docId w15:val="{E0209F61-7BC0-4BA0-B883-DA75ADA3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1513A4"/>
    <w:pPr>
      <w:autoSpaceDE w:val="0"/>
      <w:autoSpaceDN w:val="0"/>
      <w:spacing w:after="0" w:line="240" w:lineRule="auto"/>
      <w:jc w:val="center"/>
    </w:pPr>
    <w:rPr>
      <w:rFonts w:ascii="Cambria" w:eastAsia="Times New Roman" w:hAnsi="Cambria" w:cs="Times New Roman"/>
      <w:b/>
      <w:bCs/>
      <w:kern w:val="28"/>
      <w:sz w:val="32"/>
      <w:szCs w:val="32"/>
      <w:lang w:val="x-none" w:eastAsia="x-none"/>
      <w14:ligatures w14:val="none"/>
    </w:rPr>
  </w:style>
  <w:style w:type="character" w:customStyle="1" w:styleId="TytuZnak">
    <w:name w:val="Tytuł Znak"/>
    <w:basedOn w:val="Domylnaczcionkaakapitu"/>
    <w:link w:val="Tytu"/>
    <w:uiPriority w:val="10"/>
    <w:rsid w:val="001513A4"/>
    <w:rPr>
      <w:rFonts w:ascii="Cambria" w:eastAsia="Times New Roman" w:hAnsi="Cambria" w:cs="Times New Roman"/>
      <w:b/>
      <w:bCs/>
      <w:kern w:val="28"/>
      <w:sz w:val="32"/>
      <w:szCs w:val="32"/>
      <w:lang w:val="x-none" w:eastAsia="x-none"/>
      <w14:ligatures w14:val="none"/>
    </w:rPr>
  </w:style>
  <w:style w:type="paragraph" w:styleId="Akapitzlist">
    <w:name w:val="List Paragraph"/>
    <w:basedOn w:val="Normalny"/>
    <w:uiPriority w:val="34"/>
    <w:qFormat/>
    <w:rsid w:val="001513A4"/>
    <w:pPr>
      <w:ind w:left="720"/>
      <w:contextualSpacing/>
    </w:pPr>
  </w:style>
  <w:style w:type="paragraph" w:styleId="Nagwek">
    <w:name w:val="header"/>
    <w:basedOn w:val="Normalny"/>
    <w:link w:val="NagwekZnak"/>
    <w:uiPriority w:val="99"/>
    <w:unhideWhenUsed/>
    <w:rsid w:val="008801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1BA"/>
  </w:style>
  <w:style w:type="paragraph" w:styleId="Stopka">
    <w:name w:val="footer"/>
    <w:basedOn w:val="Normalny"/>
    <w:link w:val="StopkaZnak"/>
    <w:uiPriority w:val="99"/>
    <w:unhideWhenUsed/>
    <w:rsid w:val="008801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1BA"/>
  </w:style>
  <w:style w:type="paragraph" w:styleId="Tekstpodstawowy">
    <w:name w:val="Body Text"/>
    <w:basedOn w:val="Normalny"/>
    <w:link w:val="TekstpodstawowyZnak"/>
    <w:uiPriority w:val="99"/>
    <w:rsid w:val="00130E76"/>
    <w:pPr>
      <w:autoSpaceDE w:val="0"/>
      <w:autoSpaceDN w:val="0"/>
      <w:spacing w:after="0" w:line="360" w:lineRule="auto"/>
      <w:jc w:val="both"/>
    </w:pPr>
    <w:rPr>
      <w:rFonts w:ascii="Times New Roman" w:eastAsia="Times New Roman" w:hAnsi="Times New Roman" w:cs="Times New Roman"/>
      <w:kern w:val="0"/>
      <w:sz w:val="20"/>
      <w:szCs w:val="20"/>
      <w:lang w:val="x-none" w:eastAsia="x-none"/>
      <w14:ligatures w14:val="none"/>
    </w:rPr>
  </w:style>
  <w:style w:type="character" w:customStyle="1" w:styleId="TekstpodstawowyZnak">
    <w:name w:val="Tekst podstawowy Znak"/>
    <w:basedOn w:val="Domylnaczcionkaakapitu"/>
    <w:link w:val="Tekstpodstawowy"/>
    <w:uiPriority w:val="99"/>
    <w:rsid w:val="00130E76"/>
    <w:rPr>
      <w:rFonts w:ascii="Times New Roman" w:eastAsia="Times New Roman" w:hAnsi="Times New Roman"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21</Pages>
  <Words>8398</Words>
  <Characters>50390</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Nykiel</dc:creator>
  <cp:lastModifiedBy>Justyna Kos</cp:lastModifiedBy>
  <cp:revision>10</cp:revision>
  <cp:lastPrinted>2023-06-06T07:41:00Z</cp:lastPrinted>
  <dcterms:created xsi:type="dcterms:W3CDTF">2023-06-06T07:19:00Z</dcterms:created>
  <dcterms:modified xsi:type="dcterms:W3CDTF">2023-06-21T05:21:00Z</dcterms:modified>
</cp:coreProperties>
</file>