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595C" w14:textId="77777777" w:rsidR="00C17599" w:rsidRDefault="00C17599" w:rsidP="002236A2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96CCEE4" w14:textId="5A303B03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 xml:space="preserve">Załącznik nr </w:t>
      </w:r>
      <w:r w:rsidR="00923F85" w:rsidRPr="00660269">
        <w:rPr>
          <w:rFonts w:ascii="Lato" w:eastAsia="Calibri" w:hAnsi="Lato" w:cs="Arial"/>
          <w:b/>
          <w:sz w:val="20"/>
          <w:szCs w:val="20"/>
        </w:rPr>
        <w:t>8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</w:t>
      </w:r>
      <w:r w:rsidR="00C544C5">
        <w:rPr>
          <w:rFonts w:ascii="Lato" w:eastAsia="Calibri" w:hAnsi="Lato" w:cs="Arial"/>
          <w:b/>
          <w:sz w:val="20"/>
          <w:szCs w:val="20"/>
        </w:rPr>
        <w:t xml:space="preserve"> </w:t>
      </w:r>
      <w:r w:rsidR="00C544C5" w:rsidRPr="00C544C5">
        <w:rPr>
          <w:rFonts w:ascii="Lato" w:eastAsia="Calibri" w:hAnsi="Lato" w:cs="Arial"/>
          <w:b/>
          <w:sz w:val="20"/>
          <w:szCs w:val="20"/>
        </w:rPr>
        <w:t>do Regulaminu wyboru przedsięwzięć do objęcia wsparciem dla Działania 1 Systemu zachęt</w:t>
      </w:r>
    </w:p>
    <w:p w14:paraId="13E4DBCD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DD10DFB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68122D19" w14:textId="18AE6A7B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B029E8">
        <w:rPr>
          <w:rFonts w:ascii="Lato" w:eastAsia="Calibri" w:hAnsi="Lato" w:cs="Arial"/>
          <w:b/>
          <w:sz w:val="20"/>
          <w:szCs w:val="20"/>
        </w:rPr>
        <w:t>………</w:t>
      </w:r>
      <w:r w:rsidRPr="00660269">
        <w:rPr>
          <w:rFonts w:ascii="Lato" w:eastAsia="Calibri" w:hAnsi="Lato" w:cs="Arial"/>
          <w:b/>
          <w:sz w:val="20"/>
          <w:szCs w:val="20"/>
        </w:rPr>
        <w:t>..</w:t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="00B029E8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B029E8">
        <w:rPr>
          <w:rFonts w:ascii="Lato" w:eastAsia="Calibri" w:hAnsi="Lato" w:cs="Arial"/>
          <w:b/>
          <w:sz w:val="20"/>
          <w:szCs w:val="20"/>
        </w:rPr>
        <w:t>…….</w:t>
      </w:r>
      <w:r w:rsidRPr="00660269">
        <w:rPr>
          <w:rFonts w:ascii="Lato" w:eastAsia="Calibri" w:hAnsi="Lato" w:cs="Arial"/>
          <w:b/>
          <w:sz w:val="20"/>
          <w:szCs w:val="20"/>
        </w:rPr>
        <w:t>…</w:t>
      </w:r>
      <w:r w:rsidR="00E603FB">
        <w:rPr>
          <w:rFonts w:ascii="Lato" w:eastAsia="Calibri" w:hAnsi="Lato" w:cs="Arial"/>
          <w:b/>
          <w:sz w:val="20"/>
          <w:szCs w:val="20"/>
        </w:rPr>
        <w:t>………</w:t>
      </w:r>
    </w:p>
    <w:p w14:paraId="1F508DDA" w14:textId="065D5C78" w:rsidR="002236A2" w:rsidRPr="00B029E8" w:rsidRDefault="002236A2" w:rsidP="00B029E8">
      <w:pPr>
        <w:spacing w:before="120" w:after="120" w:line="276" w:lineRule="auto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Nazwa i adres Uczelni</w:t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  <w:t xml:space="preserve">           Miejsce i Data</w:t>
      </w:r>
    </w:p>
    <w:p w14:paraId="705EA3CF" w14:textId="77777777" w:rsidR="002236A2" w:rsidRPr="00660269" w:rsidRDefault="002236A2" w:rsidP="002236A2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</w:p>
    <w:p w14:paraId="79BF1E34" w14:textId="77777777" w:rsidR="002236A2" w:rsidRPr="00660269" w:rsidRDefault="002236A2" w:rsidP="002236A2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  <w:r w:rsidRPr="00660269">
        <w:rPr>
          <w:rFonts w:ascii="Lato" w:eastAsia="Calibri" w:hAnsi="Lato" w:cs="Arial"/>
          <w:b/>
          <w:sz w:val="24"/>
          <w:szCs w:val="24"/>
        </w:rPr>
        <w:t>Oświadczenie</w:t>
      </w:r>
    </w:p>
    <w:p w14:paraId="179352E3" w14:textId="144DAE53" w:rsidR="002236A2" w:rsidRPr="00660269" w:rsidRDefault="002236A2" w:rsidP="002236A2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  <w:r w:rsidRPr="00660269">
        <w:rPr>
          <w:rFonts w:ascii="Lato" w:eastAsia="Calibri" w:hAnsi="Lato" w:cs="Arial"/>
          <w:b/>
          <w:sz w:val="24"/>
          <w:szCs w:val="24"/>
        </w:rPr>
        <w:t xml:space="preserve">w zakresie uprawnienia do ubiegania się o wsparcie </w:t>
      </w:r>
    </w:p>
    <w:p w14:paraId="09DF7FC5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5E356FF9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3158144" w14:textId="175A4512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 xml:space="preserve">W imieniu …………………………………………………………………………. </w:t>
      </w:r>
      <w:r w:rsidRPr="00660269">
        <w:rPr>
          <w:rFonts w:ascii="Lato" w:eastAsia="Calibri" w:hAnsi="Lato" w:cs="Arial"/>
          <w:b/>
          <w:i/>
          <w:iCs/>
          <w:sz w:val="20"/>
          <w:szCs w:val="20"/>
        </w:rPr>
        <w:t xml:space="preserve">(nazwa i adres Uczelni), 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w związku </w:t>
      </w:r>
      <w:r w:rsidR="00855FF8">
        <w:rPr>
          <w:rFonts w:ascii="Lato" w:eastAsia="Calibri" w:hAnsi="Lato" w:cs="Arial"/>
          <w:b/>
          <w:sz w:val="20"/>
          <w:szCs w:val="20"/>
        </w:rPr>
        <w:t>z</w:t>
      </w:r>
      <w:r w:rsidR="00855FF8">
        <w:rPr>
          <w:rFonts w:ascii="Lato" w:eastAsia="Calibri" w:hAnsi="Lato" w:cs="Arial"/>
          <w:b/>
          <w:sz w:val="20"/>
          <w:szCs w:val="20"/>
        </w:rPr>
        <w:br/>
      </w:r>
      <w:r w:rsidRPr="00660269">
        <w:rPr>
          <w:rFonts w:ascii="Lato" w:eastAsia="Calibri" w:hAnsi="Lato" w:cs="Arial"/>
          <w:b/>
          <w:sz w:val="20"/>
          <w:szCs w:val="20"/>
        </w:rPr>
        <w:t xml:space="preserve">prowadzonym naborem konkursowym w ramach Krajowego Planu Odbudowy  </w:t>
      </w:r>
      <w:r w:rsidRPr="00660269">
        <w:rPr>
          <w:rFonts w:ascii="Lato" w:eastAsia="Calibri" w:hAnsi="Lato" w:cs="Arial"/>
          <w:b/>
          <w:sz w:val="20"/>
          <w:szCs w:val="20"/>
        </w:rPr>
        <w:br/>
        <w:t xml:space="preserve">i Zwiększania Odporności w zakresie: </w:t>
      </w:r>
    </w:p>
    <w:p w14:paraId="2B0CF76E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2B7CF5C1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Działanie 1. Stypendia dla studentów kierunku lekarskiego, lekarsko-dentystycznego, analityka medyczna, fizjoterapia oraz farmacja,</w:t>
      </w:r>
    </w:p>
    <w:p w14:paraId="73ECA8D4" w14:textId="56298130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 xml:space="preserve">Oświadczam, iż ww. Uczelnia że nie </w:t>
      </w:r>
      <w:r w:rsidR="00567493" w:rsidRPr="00660269">
        <w:rPr>
          <w:rFonts w:ascii="Lato" w:eastAsia="Calibri" w:hAnsi="Lato" w:cs="Arial"/>
          <w:b/>
          <w:sz w:val="20"/>
          <w:szCs w:val="20"/>
        </w:rPr>
        <w:t>podlega wykluczeniu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z</w:t>
      </w:r>
      <w:r w:rsidR="00567493" w:rsidRPr="00660269">
        <w:rPr>
          <w:rFonts w:ascii="Lato" w:eastAsia="Calibri" w:hAnsi="Lato" w:cs="Arial"/>
          <w:b/>
          <w:sz w:val="20"/>
          <w:szCs w:val="20"/>
        </w:rPr>
        <w:t xml:space="preserve"> ubiegania się o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</w:t>
      </w:r>
      <w:r w:rsidR="00523E48" w:rsidRPr="00660269">
        <w:rPr>
          <w:rFonts w:ascii="Lato" w:eastAsia="Calibri" w:hAnsi="Lato" w:cs="Arial"/>
          <w:b/>
          <w:sz w:val="20"/>
          <w:szCs w:val="20"/>
        </w:rPr>
        <w:t>wsparcie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na podstawie art. 207 ustawy z dnia 27 sierpnia 2009 r. o finansach publicznych</w:t>
      </w:r>
      <w:r w:rsidR="004C386D">
        <w:rPr>
          <w:rFonts w:ascii="Lato" w:eastAsia="Calibri" w:hAnsi="Lato" w:cs="Arial"/>
          <w:b/>
          <w:sz w:val="20"/>
          <w:szCs w:val="20"/>
        </w:rPr>
        <w:t xml:space="preserve"> (</w:t>
      </w:r>
      <w:r w:rsidR="004C386D" w:rsidRPr="004C386D">
        <w:rPr>
          <w:rFonts w:ascii="Lato" w:eastAsia="Calibri" w:hAnsi="Lato" w:cs="Arial"/>
          <w:b/>
          <w:sz w:val="20"/>
          <w:szCs w:val="20"/>
        </w:rPr>
        <w:t>Dz.U. z 2022, poz. 1634 z późn. zm</w:t>
      </w:r>
      <w:r w:rsidRPr="00660269">
        <w:rPr>
          <w:rFonts w:ascii="Lato" w:eastAsia="Calibri" w:hAnsi="Lato" w:cs="Arial"/>
          <w:b/>
          <w:sz w:val="20"/>
          <w:szCs w:val="20"/>
        </w:rPr>
        <w:t>.</w:t>
      </w:r>
      <w:r w:rsidR="004C386D">
        <w:rPr>
          <w:rFonts w:ascii="Lato" w:eastAsia="Calibri" w:hAnsi="Lato" w:cs="Arial"/>
          <w:b/>
          <w:sz w:val="20"/>
          <w:szCs w:val="20"/>
        </w:rPr>
        <w:t>).</w:t>
      </w:r>
    </w:p>
    <w:p w14:paraId="5915C44D" w14:textId="7637AB59" w:rsidR="002236A2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50B57E27" w14:textId="5DB56BB8" w:rsidR="00E603FB" w:rsidRDefault="00E603FB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13F24B9C" w14:textId="77777777" w:rsidR="00E603FB" w:rsidRPr="00660269" w:rsidRDefault="00E603FB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33189E68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5281CCDA" w14:textId="77777777" w:rsidR="002236A2" w:rsidRPr="00660269" w:rsidRDefault="002236A2" w:rsidP="002236A2">
      <w:pPr>
        <w:spacing w:before="120" w:after="120" w:line="276" w:lineRule="auto"/>
        <w:ind w:left="3540" w:firstLine="708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…………………………………………………………….</w:t>
      </w:r>
    </w:p>
    <w:p w14:paraId="589CB590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  <w:t xml:space="preserve">   (podpis osoby uprawnionej – podpisano elektronicznie)</w:t>
      </w:r>
    </w:p>
    <w:p w14:paraId="63922738" w14:textId="77777777" w:rsidR="00F31A50" w:rsidRPr="00660269" w:rsidRDefault="00FE6889">
      <w:pPr>
        <w:rPr>
          <w:rFonts w:ascii="Lato" w:hAnsi="Lato"/>
        </w:rPr>
      </w:pPr>
    </w:p>
    <w:sectPr w:rsidR="00F31A50" w:rsidRPr="00660269" w:rsidSect="00AF0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36BB" w14:textId="77777777" w:rsidR="009865DE" w:rsidRDefault="009865DE" w:rsidP="002236A2">
      <w:pPr>
        <w:spacing w:after="0" w:line="240" w:lineRule="auto"/>
      </w:pPr>
      <w:r>
        <w:separator/>
      </w:r>
    </w:p>
  </w:endnote>
  <w:endnote w:type="continuationSeparator" w:id="0">
    <w:p w14:paraId="676ABE33" w14:textId="77777777" w:rsidR="009865DE" w:rsidRDefault="009865DE" w:rsidP="0022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9B8F" w14:textId="77777777" w:rsidR="004F268E" w:rsidRDefault="004F2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035286"/>
      <w:docPartObj>
        <w:docPartGallery w:val="Page Numbers (Bottom of Page)"/>
        <w:docPartUnique/>
      </w:docPartObj>
    </w:sdtPr>
    <w:sdtEndPr/>
    <w:sdtContent>
      <w:p w14:paraId="78DCCA4F" w14:textId="3E3995E4" w:rsidR="004F268E" w:rsidRDefault="004F2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9BE9B" w14:textId="77777777" w:rsidR="004F268E" w:rsidRDefault="004F2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A7DE" w14:textId="77777777" w:rsidR="004F268E" w:rsidRDefault="004F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EECB" w14:textId="77777777" w:rsidR="009865DE" w:rsidRDefault="009865DE" w:rsidP="002236A2">
      <w:pPr>
        <w:spacing w:after="0" w:line="240" w:lineRule="auto"/>
      </w:pPr>
      <w:r>
        <w:separator/>
      </w:r>
    </w:p>
  </w:footnote>
  <w:footnote w:type="continuationSeparator" w:id="0">
    <w:p w14:paraId="20EB649B" w14:textId="77777777" w:rsidR="009865DE" w:rsidRDefault="009865DE" w:rsidP="0022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9DCF" w14:textId="77777777" w:rsidR="004F268E" w:rsidRDefault="004F2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898D" w14:textId="0F3B7BD0" w:rsidR="00C17599" w:rsidRDefault="00C17599">
    <w:pPr>
      <w:pStyle w:val="Nagwek"/>
    </w:pPr>
    <w:r>
      <w:rPr>
        <w:noProof/>
      </w:rPr>
      <w:drawing>
        <wp:inline distT="0" distB="0" distL="0" distR="0" wp14:anchorId="7809A3D7" wp14:editId="24DF61AC">
          <wp:extent cx="5670550" cy="698500"/>
          <wp:effectExtent l="0" t="0" r="635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C2DA" w14:textId="77777777" w:rsidR="004F268E" w:rsidRDefault="004F26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2"/>
    <w:rsid w:val="002236A2"/>
    <w:rsid w:val="004A2DD1"/>
    <w:rsid w:val="004C386D"/>
    <w:rsid w:val="004D291F"/>
    <w:rsid w:val="004F268E"/>
    <w:rsid w:val="00523E48"/>
    <w:rsid w:val="00567493"/>
    <w:rsid w:val="00660269"/>
    <w:rsid w:val="007931B1"/>
    <w:rsid w:val="00826C22"/>
    <w:rsid w:val="00855FF8"/>
    <w:rsid w:val="00923F85"/>
    <w:rsid w:val="00924762"/>
    <w:rsid w:val="009865DE"/>
    <w:rsid w:val="00AA5E03"/>
    <w:rsid w:val="00B029E8"/>
    <w:rsid w:val="00B52BC1"/>
    <w:rsid w:val="00C17599"/>
    <w:rsid w:val="00C544C5"/>
    <w:rsid w:val="00CF5BED"/>
    <w:rsid w:val="00E603FB"/>
    <w:rsid w:val="00F30E39"/>
    <w:rsid w:val="00F647B2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2AAD0961-95BC-4EB7-A1F7-78965A81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236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36A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236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8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599"/>
  </w:style>
  <w:style w:type="paragraph" w:styleId="Stopka">
    <w:name w:val="footer"/>
    <w:basedOn w:val="Normalny"/>
    <w:link w:val="StopkaZnak"/>
    <w:uiPriority w:val="99"/>
    <w:unhideWhenUsed/>
    <w:rsid w:val="00C1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599"/>
  </w:style>
  <w:style w:type="paragraph" w:styleId="Poprawka">
    <w:name w:val="Revision"/>
    <w:hidden/>
    <w:uiPriority w:val="99"/>
    <w:semiHidden/>
    <w:rsid w:val="00C54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04C2-8C23-4D4E-A3DC-953EF436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Aneta</dc:creator>
  <cp:keywords/>
  <dc:description/>
  <cp:lastModifiedBy>Białas Aneta</cp:lastModifiedBy>
  <cp:revision>9</cp:revision>
  <dcterms:created xsi:type="dcterms:W3CDTF">2023-03-20T14:31:00Z</dcterms:created>
  <dcterms:modified xsi:type="dcterms:W3CDTF">2023-07-11T11:47:00Z</dcterms:modified>
</cp:coreProperties>
</file>