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42720267" r:id="rId7"/>
        </w:pict>
      </w:r>
      <w:r w:rsidRPr="00C62BA7" w:rsidR="0098395C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503EBA" w:rsidRPr="00503EBA" w:rsidP="00503EBA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503EBA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503EBA">
        <w:rPr>
          <w:rFonts w:ascii="Arial" w:eastAsia="Calibri" w:hAnsi="Arial" w:cs="Arial"/>
          <w:bCs/>
          <w:lang w:eastAsia="en-US"/>
        </w:rPr>
        <w:t>11 kwietnia 2023</w:t>
      </w:r>
      <w:bookmarkEnd w:id="0"/>
      <w:r w:rsidRPr="00503EBA">
        <w:rPr>
          <w:rFonts w:ascii="Arial" w:eastAsia="Calibri" w:hAnsi="Arial" w:cs="Arial"/>
          <w:bCs/>
          <w:lang w:eastAsia="en-US"/>
        </w:rPr>
        <w:t xml:space="preserve"> r.</w:t>
      </w:r>
    </w:p>
    <w:p w:rsidR="00503EBA" w:rsidRPr="00503EBA" w:rsidP="00503EBA">
      <w:pPr>
        <w:tabs>
          <w:tab w:val="left" w:pos="5103"/>
        </w:tabs>
        <w:spacing w:after="0" w:line="360" w:lineRule="auto"/>
        <w:rPr>
          <w:rFonts w:ascii="Arial" w:eastAsia="Calibri" w:hAnsi="Arial" w:cs="Arial"/>
          <w:bCs/>
          <w:lang w:eastAsia="en-US"/>
        </w:rPr>
      </w:pPr>
      <w:r w:rsidRPr="00503EBA">
        <w:rPr>
          <w:rFonts w:ascii="Arial" w:eastAsia="Calibri" w:hAnsi="Arial" w:cs="Arial"/>
          <w:bCs/>
          <w:lang w:eastAsia="en-US"/>
        </w:rPr>
        <w:tab/>
      </w:r>
      <w:bookmarkStart w:id="1" w:name="ezdSprawaZnak"/>
      <w:r w:rsidRPr="00503EBA">
        <w:rPr>
          <w:rFonts w:ascii="Arial" w:eastAsia="Calibri" w:hAnsi="Arial" w:cs="Arial"/>
          <w:bCs/>
          <w:lang w:eastAsia="en-US"/>
        </w:rPr>
        <w:t>PN.I.431.2.7.2023</w:t>
      </w:r>
      <w:bookmarkEnd w:id="1"/>
      <w:r w:rsidRPr="00503EBA">
        <w:rPr>
          <w:rFonts w:ascii="Arial" w:eastAsia="Calibri" w:hAnsi="Arial" w:cs="Arial"/>
          <w:bCs/>
          <w:lang w:eastAsia="en-US"/>
        </w:rPr>
        <w:t>.</w:t>
      </w:r>
      <w:bookmarkStart w:id="2" w:name="ezdAutorInicjaly"/>
      <w:r w:rsidRPr="00503EBA">
        <w:rPr>
          <w:rFonts w:ascii="Arial" w:eastAsia="Calibri" w:hAnsi="Arial" w:cs="Arial"/>
          <w:bCs/>
          <w:lang w:eastAsia="en-US"/>
        </w:rPr>
        <w:t>MJ</w:t>
      </w:r>
      <w:bookmarkEnd w:id="2"/>
    </w:p>
    <w:p w:rsidR="005E4DEB" w:rsidRPr="00F9166A" w:rsidP="003B6AEF">
      <w:pPr>
        <w:spacing w:before="72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  <w:bookmarkStart w:id="3" w:name="_GoBack"/>
      <w:bookmarkEnd w:id="3"/>
    </w:p>
    <w:p w:rsidR="00AE7E52" w:rsidRPr="00F9166A" w:rsidP="006702BC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Anna Figurniak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F600B8"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F600B8">
        <w:rPr>
          <w:rFonts w:ascii="Arial" w:eastAsia="Calibri" w:hAnsi="Arial" w:cs="Arial"/>
          <w:b/>
          <w:bCs/>
          <w:sz w:val="24"/>
          <w:szCs w:val="24"/>
        </w:rPr>
        <w:t>Osiedle Młodych 9c/5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F600B8">
        <w:rPr>
          <w:rFonts w:ascii="Arial" w:eastAsia="Calibri" w:hAnsi="Arial" w:cs="Arial"/>
          <w:b/>
          <w:sz w:val="24"/>
          <w:szCs w:val="24"/>
        </w:rPr>
        <w:t>6-250 Wołczyn</w:t>
      </w:r>
    </w:p>
    <w:p w:rsidR="005E4DEB" w:rsidRPr="00F9166A" w:rsidP="003B6AEF">
      <w:pPr>
        <w:spacing w:before="60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F600B8">
        <w:rPr>
          <w:rFonts w:ascii="Arial" w:eastAsia="Times New Roman" w:hAnsi="Arial" w:cs="Arial"/>
          <w:sz w:val="24"/>
          <w:szCs w:val="24"/>
        </w:rPr>
        <w:t>Anna Figurniak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F600B8"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F600B8">
        <w:rPr>
          <w:rFonts w:ascii="Arial" w:eastAsia="Times New Roman" w:hAnsi="Arial" w:cs="Arial"/>
          <w:sz w:val="24"/>
          <w:szCs w:val="24"/>
        </w:rPr>
        <w:t>Osiedle Młodych 9c/5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F600B8">
        <w:rPr>
          <w:rFonts w:ascii="Arial" w:eastAsia="Times New Roman" w:hAnsi="Arial" w:cs="Arial"/>
          <w:sz w:val="24"/>
          <w:szCs w:val="24"/>
        </w:rPr>
        <w:t>46-250 Wołczyn.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(tj.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="00EB54E3">
        <w:rPr>
          <w:rFonts w:ascii="Arial" w:hAnsi="Arial" w:cs="Arial"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 xml:space="preserve">do dnia kontroli tj.: </w:t>
      </w:r>
      <w:r w:rsidR="00927728">
        <w:rPr>
          <w:rFonts w:ascii="Arial" w:eastAsia="Times New Roman" w:hAnsi="Arial" w:cs="Arial"/>
          <w:bCs/>
          <w:sz w:val="24"/>
          <w:szCs w:val="24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 marca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46771" w:rsidP="0000431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92772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marca 2023 r. – </w:t>
      </w:r>
      <w:r w:rsidR="00927728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marca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927728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Estera Kołodziej -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</w:t>
      </w:r>
      <w:r>
        <w:rPr>
          <w:rFonts w:ascii="Arial" w:hAnsi="Arial" w:cs="Arial"/>
          <w:sz w:val="24"/>
          <w:szCs w:val="24"/>
        </w:rPr>
        <w:t xml:space="preserve"> </w:t>
      </w:r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</w:p>
    <w:p w:rsidR="00B715E7" w:rsidRPr="00B715E7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Starszy Inspektor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</w:t>
      </w:r>
      <w:bookmarkStart w:id="4" w:name="_Hlk130553955"/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  <w:bookmarkEnd w:id="4"/>
    </w:p>
    <w:p w:rsidR="005E4DEB" w:rsidRPr="00B715E7" w:rsidP="00004311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="00927728">
        <w:rPr>
          <w:rFonts w:ascii="Arial" w:hAnsi="Arial" w:cs="Arial"/>
          <w:sz w:val="24"/>
          <w:szCs w:val="24"/>
        </w:rPr>
        <w:t>Anna Figurniak</w:t>
      </w:r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B715E7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927728">
        <w:rPr>
          <w:rFonts w:ascii="Arial" w:eastAsia="Times New Roman" w:hAnsi="Arial" w:cs="Arial"/>
          <w:sz w:val="24"/>
          <w:szCs w:val="24"/>
        </w:rPr>
        <w:t>niemieckiego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 w:rsidR="00927728">
        <w:rPr>
          <w:rFonts w:ascii="Arial" w:eastAsia="Times New Roman" w:hAnsi="Arial" w:cs="Arial"/>
          <w:sz w:val="24"/>
          <w:szCs w:val="24"/>
        </w:rPr>
        <w:t>niemieckieg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 w:rsidRPr="003A042A">
        <w:rPr>
          <w:rFonts w:ascii="Arial" w:eastAsia="Times New Roman" w:hAnsi="Arial" w:cs="Arial"/>
          <w:sz w:val="24"/>
          <w:szCs w:val="24"/>
        </w:rPr>
        <w:t>nabyła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1 </w:t>
      </w:r>
      <w:r w:rsidR="00927728">
        <w:rPr>
          <w:rFonts w:ascii="Arial" w:eastAsia="Times New Roman" w:hAnsi="Arial" w:cs="Arial"/>
          <w:sz w:val="24"/>
          <w:szCs w:val="24"/>
        </w:rPr>
        <w:t>września</w:t>
      </w:r>
      <w:r w:rsidRPr="00B715E7">
        <w:rPr>
          <w:rFonts w:ascii="Arial" w:eastAsia="Times New Roman" w:hAnsi="Arial" w:cs="Arial"/>
          <w:sz w:val="24"/>
          <w:szCs w:val="24"/>
        </w:rPr>
        <w:t xml:space="preserve"> 199</w:t>
      </w:r>
      <w:r w:rsidR="00927728">
        <w:rPr>
          <w:rFonts w:ascii="Arial" w:eastAsia="Times New Roman" w:hAnsi="Arial" w:cs="Arial"/>
          <w:sz w:val="24"/>
          <w:szCs w:val="24"/>
        </w:rPr>
        <w:t>8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Na listę tłumaczy przysięgłych, prowadzoną przez Ministra Sprawiedliwości, został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wpisan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pod Nr TP/</w:t>
      </w:r>
      <w:r>
        <w:rPr>
          <w:rFonts w:ascii="Arial" w:eastAsia="Times New Roman" w:hAnsi="Arial" w:cs="Arial"/>
          <w:sz w:val="24"/>
          <w:szCs w:val="24"/>
        </w:rPr>
        <w:t>1</w:t>
      </w:r>
      <w:r w:rsidR="00927728">
        <w:rPr>
          <w:rFonts w:ascii="Arial" w:eastAsia="Times New Roman" w:hAnsi="Arial" w:cs="Arial"/>
          <w:sz w:val="24"/>
          <w:szCs w:val="24"/>
        </w:rPr>
        <w:t>097</w:t>
      </w:r>
      <w:r w:rsidRPr="00B715E7">
        <w:rPr>
          <w:rFonts w:ascii="Arial" w:eastAsia="Times New Roman" w:hAnsi="Arial" w:cs="Arial"/>
          <w:sz w:val="24"/>
          <w:szCs w:val="24"/>
        </w:rPr>
        <w:t>/05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8B17D4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Prawidłowość i rzetelność prowadzenia repertorium </w:t>
      </w:r>
      <w:r w:rsidRPr="00F571A8">
        <w:rPr>
          <w:rFonts w:ascii="Arial" w:hAnsi="Arial" w:cs="Arial"/>
          <w:sz w:val="24"/>
          <w:szCs w:val="24"/>
        </w:rPr>
        <w:t xml:space="preserve">oceniono </w:t>
      </w:r>
      <w:r w:rsidRPr="00F571A8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612D35">
        <w:rPr>
          <w:rFonts w:ascii="Arial" w:hAnsi="Arial" w:cs="Arial"/>
          <w:b/>
          <w:sz w:val="24"/>
          <w:szCs w:val="24"/>
        </w:rPr>
        <w:t xml:space="preserve">z </w:t>
      </w:r>
      <w:r w:rsidR="003871D9">
        <w:rPr>
          <w:rFonts w:ascii="Arial" w:hAnsi="Arial" w:cs="Arial"/>
          <w:b/>
          <w:sz w:val="24"/>
          <w:szCs w:val="24"/>
        </w:rPr>
        <w:t>uchybien</w:t>
      </w:r>
      <w:r w:rsidR="006743D4">
        <w:rPr>
          <w:rFonts w:ascii="Arial" w:hAnsi="Arial" w:cs="Arial"/>
          <w:b/>
          <w:sz w:val="24"/>
          <w:szCs w:val="24"/>
        </w:rPr>
        <w:t>iami.</w:t>
      </w:r>
      <w:r w:rsidRPr="00612D35">
        <w:rPr>
          <w:rFonts w:ascii="Arial" w:hAnsi="Arial" w:cs="Arial"/>
          <w:sz w:val="24"/>
        </w:rPr>
        <w:t xml:space="preserve">  </w:t>
      </w:r>
    </w:p>
    <w:p w:rsidR="00DE4931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 dokonano oceny </w:t>
      </w:r>
      <w:r w:rsidRPr="00F571A8" w:rsidR="0098395C">
        <w:rPr>
          <w:rFonts w:ascii="Arial" w:hAnsi="Arial" w:cs="Arial"/>
          <w:sz w:val="24"/>
        </w:rPr>
        <w:t xml:space="preserve">pobierania wynagrodzenia za czynności tłumacza </w:t>
      </w:r>
      <w:r w:rsidR="0098395C">
        <w:rPr>
          <w:rFonts w:ascii="Arial" w:hAnsi="Arial" w:cs="Arial"/>
          <w:sz w:val="24"/>
        </w:rPr>
        <w:t>p</w:t>
      </w:r>
      <w:r w:rsidRPr="00F571A8" w:rsidR="0098395C">
        <w:rPr>
          <w:rFonts w:ascii="Arial" w:hAnsi="Arial" w:cs="Arial"/>
          <w:sz w:val="24"/>
        </w:rPr>
        <w:t>rzysięgłego, wykonan</w:t>
      </w:r>
      <w:r w:rsidR="0098395C">
        <w:rPr>
          <w:rFonts w:ascii="Arial" w:hAnsi="Arial" w:cs="Arial"/>
          <w:sz w:val="24"/>
        </w:rPr>
        <w:t>e</w:t>
      </w:r>
      <w:r w:rsidRPr="00F571A8" w:rsidR="0098395C">
        <w:rPr>
          <w:rFonts w:ascii="Arial" w:hAnsi="Arial" w:cs="Arial"/>
          <w:sz w:val="24"/>
        </w:rPr>
        <w:t xml:space="preserve"> na rzecz podmiotów, o których mowa w art. 15 </w:t>
      </w:r>
      <w:bookmarkStart w:id="5" w:name="_Hlk129074586"/>
      <w:r w:rsidRPr="00F571A8" w:rsidR="0098395C">
        <w:rPr>
          <w:rFonts w:ascii="Arial" w:hAnsi="Arial" w:cs="Arial"/>
          <w:sz w:val="24"/>
        </w:rPr>
        <w:t xml:space="preserve">ustawy </w:t>
      </w:r>
      <w:r>
        <w:rPr>
          <w:rFonts w:ascii="Arial" w:hAnsi="Arial" w:cs="Arial"/>
          <w:sz w:val="24"/>
        </w:rPr>
        <w:br/>
      </w:r>
      <w:r w:rsidRPr="00F571A8" w:rsidR="0098395C">
        <w:rPr>
          <w:rFonts w:ascii="Arial" w:hAnsi="Arial" w:cs="Arial"/>
          <w:sz w:val="24"/>
        </w:rPr>
        <w:t>o zawodzie tłumacza przysięgłego</w:t>
      </w:r>
      <w:bookmarkEnd w:id="5"/>
      <w:r w:rsidRPr="00F571A8" w:rsidR="0098395C">
        <w:rPr>
          <w:rFonts w:ascii="Arial" w:hAnsi="Arial" w:cs="Arial"/>
          <w:sz w:val="24"/>
        </w:rPr>
        <w:t>, tj. sądu, prokuratora, Policji oraz organów a</w:t>
      </w:r>
      <w:r w:rsidR="0098395C">
        <w:rPr>
          <w:rFonts w:ascii="Arial" w:hAnsi="Arial" w:cs="Arial"/>
          <w:sz w:val="24"/>
        </w:rPr>
        <w:t>dministracji publicznej</w:t>
      </w:r>
      <w:r>
        <w:rPr>
          <w:rFonts w:ascii="Arial" w:hAnsi="Arial" w:cs="Arial"/>
          <w:sz w:val="24"/>
        </w:rPr>
        <w:t>.</w:t>
      </w:r>
    </w:p>
    <w:p w:rsidR="00704DB3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2938E6" w:rsidRPr="00EB54E3" w:rsidP="00EB54E3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927728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EB54E3">
        <w:rPr>
          <w:rFonts w:ascii="Arial" w:hAnsi="Arial" w:cs="Arial"/>
          <w:sz w:val="24"/>
          <w:szCs w:val="24"/>
        </w:rPr>
        <w:br/>
        <w:t xml:space="preserve">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</w:t>
      </w:r>
      <w:r w:rsidR="00927728">
        <w:rPr>
          <w:rFonts w:ascii="Arial" w:hAnsi="Arial" w:cs="Arial"/>
          <w:sz w:val="24"/>
          <w:szCs w:val="24"/>
        </w:rPr>
        <w:t>72</w:t>
      </w:r>
      <w:r w:rsidR="0021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</w:t>
      </w:r>
      <w:r w:rsidR="0092772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  <w:r w:rsidRPr="00220816">
        <w:rPr>
          <w:rFonts w:ascii="Arial" w:hAnsi="Arial" w:cs="Arial"/>
          <w:sz w:val="24"/>
        </w:rPr>
        <w:t xml:space="preserve"> </w:t>
      </w:r>
    </w:p>
    <w:p w:rsidR="002938E6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Zgodnie z założeniami do kontroli z </w:t>
      </w:r>
      <w:r w:rsidR="00927728">
        <w:rPr>
          <w:rFonts w:ascii="Arial" w:hAnsi="Arial" w:cs="Arial"/>
          <w:sz w:val="24"/>
        </w:rPr>
        <w:t>3 marca</w:t>
      </w:r>
      <w:r>
        <w:rPr>
          <w:rFonts w:ascii="Arial" w:hAnsi="Arial" w:cs="Arial"/>
          <w:sz w:val="24"/>
        </w:rPr>
        <w:t xml:space="preserve"> </w:t>
      </w:r>
      <w:r w:rsidRPr="00F571A8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3</w:t>
      </w:r>
      <w:r w:rsidRPr="00F571A8">
        <w:rPr>
          <w:rFonts w:ascii="Arial" w:hAnsi="Arial" w:cs="Arial"/>
          <w:sz w:val="24"/>
        </w:rPr>
        <w:t xml:space="preserve"> r</w:t>
      </w:r>
      <w:r>
        <w:rPr>
          <w:rFonts w:ascii="Arial" w:hAnsi="Arial" w:cs="Arial"/>
          <w:sz w:val="24"/>
        </w:rPr>
        <w:t>.</w:t>
      </w:r>
      <w:r w:rsidRPr="00F571A8">
        <w:rPr>
          <w:rFonts w:ascii="Arial" w:hAnsi="Arial" w:cs="Arial"/>
          <w:sz w:val="24"/>
        </w:rPr>
        <w:t>, analizie poddano ostatni</w:t>
      </w:r>
      <w:r>
        <w:rPr>
          <w:rFonts w:ascii="Arial" w:hAnsi="Arial" w:cs="Arial"/>
          <w:sz w:val="24"/>
        </w:rPr>
        <w:t>ch</w:t>
      </w:r>
      <w:r w:rsidRPr="00F571A8">
        <w:rPr>
          <w:rFonts w:ascii="Arial" w:hAnsi="Arial" w:cs="Arial"/>
          <w:sz w:val="24"/>
        </w:rPr>
        <w:t xml:space="preserve"> 50 wpisów repertorium – licząc</w:t>
      </w:r>
      <w:r w:rsidRPr="00A3046A">
        <w:rPr>
          <w:rFonts w:ascii="Arial" w:hAnsi="Arial" w:cs="Arial"/>
          <w:sz w:val="24"/>
        </w:rPr>
        <w:t xml:space="preserve"> wstecz od </w:t>
      </w:r>
      <w:r w:rsidRPr="008E14B7">
        <w:rPr>
          <w:rFonts w:ascii="Arial" w:hAnsi="Arial" w:cs="Arial"/>
          <w:color w:val="000000" w:themeColor="text1"/>
          <w:sz w:val="24"/>
        </w:rPr>
        <w:t xml:space="preserve">dnia </w:t>
      </w:r>
      <w:r>
        <w:rPr>
          <w:rFonts w:ascii="Arial" w:hAnsi="Arial" w:cs="Arial"/>
          <w:color w:val="000000" w:themeColor="text1"/>
          <w:sz w:val="24"/>
        </w:rPr>
        <w:t xml:space="preserve">rozpoczęcia </w:t>
      </w:r>
      <w:r w:rsidRPr="008E14B7">
        <w:rPr>
          <w:rFonts w:ascii="Arial" w:hAnsi="Arial" w:cs="Arial"/>
          <w:color w:val="000000" w:themeColor="text1"/>
          <w:sz w:val="24"/>
        </w:rPr>
        <w:t xml:space="preserve">kontroli, </w:t>
      </w:r>
      <w:r w:rsidRPr="00F571A8">
        <w:rPr>
          <w:rFonts w:ascii="Arial" w:hAnsi="Arial" w:cs="Arial"/>
          <w:sz w:val="24"/>
        </w:rPr>
        <w:t>tj.: w</w:t>
      </w:r>
      <w:r>
        <w:rPr>
          <w:rFonts w:ascii="Arial" w:hAnsi="Arial" w:cs="Arial"/>
          <w:sz w:val="24"/>
        </w:rPr>
        <w:t>pisy za 2023 rok lp.</w:t>
      </w:r>
      <w:r w:rsidR="004A63D1">
        <w:rPr>
          <w:rFonts w:ascii="Arial" w:hAnsi="Arial" w:cs="Arial"/>
          <w:sz w:val="24"/>
        </w:rPr>
        <w:t>: od</w:t>
      </w:r>
      <w:r>
        <w:rPr>
          <w:rFonts w:ascii="Arial" w:hAnsi="Arial" w:cs="Arial"/>
          <w:sz w:val="24"/>
        </w:rPr>
        <w:t xml:space="preserve"> </w:t>
      </w:r>
      <w:r w:rsidR="004A63D1">
        <w:rPr>
          <w:rFonts w:ascii="Arial" w:hAnsi="Arial" w:cs="Arial"/>
          <w:sz w:val="24"/>
        </w:rPr>
        <w:t>1</w:t>
      </w:r>
      <w:r w:rsidR="00927728">
        <w:rPr>
          <w:rFonts w:ascii="Arial" w:hAnsi="Arial" w:cs="Arial"/>
          <w:sz w:val="24"/>
        </w:rPr>
        <w:t>7</w:t>
      </w:r>
      <w:r w:rsidRPr="00D854F3">
        <w:rPr>
          <w:rFonts w:ascii="Arial" w:hAnsi="Arial" w:cs="Arial"/>
          <w:sz w:val="24"/>
        </w:rPr>
        <w:t xml:space="preserve"> do </w:t>
      </w:r>
      <w:r w:rsidR="004A63D1">
        <w:rPr>
          <w:rFonts w:ascii="Arial" w:hAnsi="Arial" w:cs="Arial"/>
          <w:sz w:val="24"/>
        </w:rPr>
        <w:t>1 oraz za 2022 r</w:t>
      </w:r>
      <w:r>
        <w:rPr>
          <w:rFonts w:ascii="Arial" w:hAnsi="Arial" w:cs="Arial"/>
          <w:sz w:val="24"/>
        </w:rPr>
        <w:t>ok</w:t>
      </w:r>
      <w:r w:rsidR="004A63D1">
        <w:rPr>
          <w:rFonts w:ascii="Arial" w:hAnsi="Arial" w:cs="Arial"/>
          <w:sz w:val="24"/>
        </w:rPr>
        <w:t xml:space="preserve"> lp.: od </w:t>
      </w:r>
      <w:r w:rsidR="00927728">
        <w:rPr>
          <w:rFonts w:ascii="Arial" w:hAnsi="Arial" w:cs="Arial"/>
          <w:sz w:val="24"/>
        </w:rPr>
        <w:t>55</w:t>
      </w:r>
      <w:r w:rsidR="004A63D1">
        <w:rPr>
          <w:rFonts w:ascii="Arial" w:hAnsi="Arial" w:cs="Arial"/>
          <w:sz w:val="24"/>
        </w:rPr>
        <w:t xml:space="preserve"> do </w:t>
      </w:r>
      <w:r w:rsidR="00927728">
        <w:rPr>
          <w:rFonts w:ascii="Arial" w:hAnsi="Arial" w:cs="Arial"/>
          <w:sz w:val="24"/>
        </w:rPr>
        <w:t>23</w:t>
      </w:r>
      <w:r w:rsidRPr="00A3046A">
        <w:rPr>
          <w:rFonts w:ascii="Arial" w:hAnsi="Arial" w:cs="Arial"/>
          <w:sz w:val="24"/>
        </w:rPr>
        <w:t>.</w:t>
      </w:r>
      <w:r w:rsidRPr="002938E6">
        <w:rPr>
          <w:rFonts w:ascii="Arial" w:hAnsi="Arial" w:cs="Arial"/>
          <w:sz w:val="24"/>
        </w:rPr>
        <w:t xml:space="preserve"> </w:t>
      </w:r>
    </w:p>
    <w:p w:rsidR="00B41111" w:rsidP="000043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 xml:space="preserve">, str. </w:t>
      </w:r>
      <w:r w:rsidRPr="00891A80" w:rsidR="00891A80">
        <w:rPr>
          <w:rFonts w:ascii="Arial" w:hAnsi="Arial" w:cs="Arial"/>
          <w:sz w:val="24"/>
        </w:rPr>
        <w:t>6</w:t>
      </w:r>
      <w:r w:rsidRPr="00891A80" w:rsidR="00507CE4">
        <w:rPr>
          <w:rFonts w:ascii="Arial" w:hAnsi="Arial" w:cs="Arial"/>
          <w:sz w:val="24"/>
        </w:rPr>
        <w:t xml:space="preserve"> - 1</w:t>
      </w:r>
      <w:r w:rsidRPr="00891A80" w:rsidR="00891A80">
        <w:rPr>
          <w:rFonts w:ascii="Arial" w:hAnsi="Arial" w:cs="Arial"/>
          <w:sz w:val="24"/>
        </w:rPr>
        <w:t>1</w:t>
      </w:r>
      <w:r w:rsidRPr="00891A80">
        <w:rPr>
          <w:rFonts w:ascii="Arial" w:hAnsi="Arial" w:cs="Arial"/>
          <w:sz w:val="24"/>
        </w:rPr>
        <w:t>]</w:t>
      </w:r>
    </w:p>
    <w:p w:rsidR="00D15423" w:rsidRPr="000E5079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w dniu </w:t>
      </w:r>
      <w:r w:rsidR="004A63D1">
        <w:rPr>
          <w:rFonts w:ascii="Arial" w:hAnsi="Arial" w:cs="Arial"/>
          <w:sz w:val="24"/>
        </w:rPr>
        <w:t>1</w:t>
      </w:r>
      <w:r w:rsidR="008B17D4">
        <w:rPr>
          <w:rFonts w:ascii="Arial" w:hAnsi="Arial" w:cs="Arial"/>
          <w:sz w:val="24"/>
        </w:rPr>
        <w:t>3 i 14</w:t>
      </w:r>
      <w:r>
        <w:rPr>
          <w:rFonts w:ascii="Arial" w:hAnsi="Arial" w:cs="Arial"/>
          <w:sz w:val="24"/>
        </w:rPr>
        <w:t xml:space="preserve"> </w:t>
      </w:r>
      <w:r w:rsidR="004A63D1">
        <w:rPr>
          <w:rFonts w:ascii="Arial" w:hAnsi="Arial" w:cs="Arial"/>
          <w:sz w:val="24"/>
        </w:rPr>
        <w:t>marca</w:t>
      </w:r>
      <w:r>
        <w:rPr>
          <w:rFonts w:ascii="Arial" w:hAnsi="Arial" w:cs="Arial"/>
          <w:sz w:val="24"/>
        </w:rPr>
        <w:t xml:space="preserve"> 2023 r.</w:t>
      </w:r>
      <w:r w:rsidR="008F3FF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t xml:space="preserve">z </w:t>
      </w:r>
      <w:r w:rsidR="008B17D4">
        <w:rPr>
          <w:rFonts w:ascii="Arial" w:hAnsi="Arial" w:cs="Arial"/>
          <w:sz w:val="24"/>
        </w:rPr>
        <w:t>24</w:t>
      </w:r>
      <w:r>
        <w:rPr>
          <w:rFonts w:ascii="Arial" w:hAnsi="Arial" w:cs="Arial"/>
          <w:sz w:val="24"/>
        </w:rPr>
        <w:t xml:space="preserve"> marca 2023 r.</w:t>
      </w:r>
      <w:r w:rsidRPr="000E5079">
        <w:rPr>
          <w:rFonts w:ascii="Arial" w:hAnsi="Arial" w:cs="Arial"/>
          <w:sz w:val="24"/>
        </w:rPr>
        <w:t xml:space="preserve">, </w:t>
      </w:r>
      <w:bookmarkStart w:id="6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2938E6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6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Tłumacz przysięgły</w:t>
      </w:r>
      <w:r w:rsidRPr="001C7A62" w:rsidR="001C7A62">
        <w:rPr>
          <w:rFonts w:ascii="Arial" w:hAnsi="Arial" w:cs="Arial"/>
          <w:sz w:val="24"/>
        </w:rPr>
        <w:t xml:space="preserve"> </w:t>
      </w:r>
      <w:r w:rsidR="001C7A62">
        <w:rPr>
          <w:rFonts w:ascii="Arial" w:hAnsi="Arial" w:cs="Arial"/>
          <w:sz w:val="24"/>
        </w:rPr>
        <w:t>w dniu 12 września 2007 r.</w:t>
      </w:r>
      <w:r w:rsidRPr="00F9166A" w:rsidR="001C7A62">
        <w:rPr>
          <w:rFonts w:ascii="Arial" w:hAnsi="Arial" w:cs="Arial"/>
          <w:sz w:val="24"/>
        </w:rPr>
        <w:t xml:space="preserve"> </w:t>
      </w:r>
      <w:r w:rsidR="002938E6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speł</w:t>
      </w:r>
      <w:r w:rsidR="002938E6">
        <w:rPr>
          <w:rFonts w:ascii="Arial" w:hAnsi="Arial" w:cs="Arial"/>
          <w:sz w:val="24"/>
        </w:rPr>
        <w:t>ni</w:t>
      </w:r>
      <w:r w:rsidR="008B17D4">
        <w:rPr>
          <w:rFonts w:ascii="Arial" w:hAnsi="Arial" w:cs="Arial"/>
          <w:sz w:val="24"/>
        </w:rPr>
        <w:t>ł</w:t>
      </w:r>
      <w:r w:rsidRPr="00F9166A">
        <w:rPr>
          <w:rFonts w:ascii="Arial" w:hAnsi="Arial" w:cs="Arial"/>
          <w:sz w:val="24"/>
        </w:rPr>
        <w:t xml:space="preserve"> ustawow</w:t>
      </w:r>
      <w:r w:rsidR="008B17D4"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 w:rsidR="008B17D4">
        <w:rPr>
          <w:rFonts w:ascii="Arial" w:hAnsi="Arial" w:cs="Arial"/>
          <w:sz w:val="24"/>
        </w:rPr>
        <w:t xml:space="preserve">ek </w:t>
      </w:r>
      <w:r w:rsidRPr="00F9166A">
        <w:rPr>
          <w:rFonts w:ascii="Arial" w:hAnsi="Arial" w:cs="Arial"/>
          <w:sz w:val="24"/>
        </w:rPr>
        <w:t>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o zawodzie tłumacza przysięgłego.</w:t>
      </w:r>
    </w:p>
    <w:p w:rsidR="00586BC8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>kontroli, str.</w:t>
      </w:r>
      <w:r w:rsidRPr="00F6173A" w:rsidR="00507CE4">
        <w:rPr>
          <w:rFonts w:ascii="Arial" w:hAnsi="Arial" w:cs="Arial"/>
          <w:sz w:val="24"/>
        </w:rPr>
        <w:t xml:space="preserve"> </w:t>
      </w:r>
      <w:r w:rsidRPr="00F6173A" w:rsidR="002938E6">
        <w:rPr>
          <w:rFonts w:ascii="Arial" w:hAnsi="Arial" w:cs="Arial"/>
          <w:sz w:val="24"/>
        </w:rPr>
        <w:t>2</w:t>
      </w:r>
      <w:r w:rsidRPr="00F6173A" w:rsidR="00507CE4">
        <w:rPr>
          <w:rFonts w:ascii="Arial" w:hAnsi="Arial" w:cs="Arial"/>
          <w:sz w:val="24"/>
        </w:rPr>
        <w:t xml:space="preserve"> </w:t>
      </w:r>
      <w:r w:rsidRPr="00F6173A" w:rsidR="002938E6">
        <w:rPr>
          <w:rFonts w:ascii="Arial" w:hAnsi="Arial" w:cs="Arial"/>
          <w:sz w:val="24"/>
        </w:rPr>
        <w:t>-</w:t>
      </w:r>
      <w:r w:rsidRPr="00F6173A">
        <w:rPr>
          <w:rFonts w:ascii="Arial" w:hAnsi="Arial" w:cs="Arial"/>
          <w:sz w:val="24"/>
        </w:rPr>
        <w:t xml:space="preserve"> </w:t>
      </w:r>
      <w:r w:rsidRPr="00F6173A" w:rsidR="00F6173A">
        <w:rPr>
          <w:rFonts w:ascii="Arial" w:hAnsi="Arial" w:cs="Arial"/>
          <w:sz w:val="24"/>
        </w:rPr>
        <w:t>5</w:t>
      </w:r>
      <w:r w:rsidRPr="00F6173A">
        <w:rPr>
          <w:rFonts w:ascii="Arial" w:hAnsi="Arial" w:cs="Arial"/>
          <w:sz w:val="24"/>
        </w:rPr>
        <w:t>]</w:t>
      </w:r>
    </w:p>
    <w:p w:rsidR="001C7A62" w:rsidP="001C7A62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W</w:t>
      </w:r>
      <w:r w:rsidRPr="00704DB3">
        <w:rPr>
          <w:rFonts w:ascii="Arial" w:hAnsi="Arial" w:cs="Arial"/>
          <w:sz w:val="24"/>
        </w:rPr>
        <w:t xml:space="preserve"> okresie objętym kontrolą w repertorium n</w:t>
      </w:r>
      <w:r w:rsidRPr="00704DB3">
        <w:rPr>
          <w:rFonts w:ascii="Arial" w:hAnsi="Arial" w:cs="Arial"/>
          <w:sz w:val="24"/>
          <w:szCs w:val="24"/>
        </w:rPr>
        <w:t xml:space="preserve">ie stwierdzono wpisów, które stanowiłyby tłumaczenia na rzecz podmiotów, o </w:t>
      </w:r>
      <w:r w:rsidRPr="00704DB3">
        <w:rPr>
          <w:rFonts w:ascii="Arial" w:hAnsi="Arial" w:cs="Arial"/>
          <w:sz w:val="24"/>
        </w:rPr>
        <w:t xml:space="preserve">których mowa w art. 15 ustawy  </w:t>
      </w:r>
      <w:r w:rsidRPr="00704DB3">
        <w:rPr>
          <w:rFonts w:ascii="Arial" w:hAnsi="Arial" w:cs="Arial"/>
          <w:sz w:val="24"/>
        </w:rPr>
        <w:br/>
        <w:t>o zawodzie tłumacza przysięgłego</w:t>
      </w:r>
      <w:r>
        <w:rPr>
          <w:rFonts w:ascii="Arial" w:hAnsi="Arial" w:cs="Arial"/>
          <w:sz w:val="24"/>
        </w:rPr>
        <w:t>, stąd wskazanego zakresu nie poddano ocenie</w:t>
      </w:r>
      <w:r w:rsidRPr="00704DB3">
        <w:rPr>
          <w:rFonts w:ascii="Arial" w:hAnsi="Arial" w:cs="Arial"/>
          <w:sz w:val="24"/>
        </w:rPr>
        <w:t>.</w:t>
      </w:r>
    </w:p>
    <w:p w:rsidR="00586BC8" w:rsidP="006C07A0">
      <w:pPr>
        <w:tabs>
          <w:tab w:val="left" w:pos="5670"/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 xml:space="preserve">kontroli, str. </w:t>
      </w:r>
      <w:r w:rsidRPr="00F6173A" w:rsidR="00F6173A">
        <w:rPr>
          <w:rFonts w:ascii="Arial" w:hAnsi="Arial" w:cs="Arial"/>
          <w:sz w:val="24"/>
        </w:rPr>
        <w:t>6</w:t>
      </w:r>
      <w:r w:rsidRPr="00F6173A">
        <w:rPr>
          <w:rFonts w:ascii="Arial" w:hAnsi="Arial" w:cs="Arial"/>
          <w:sz w:val="24"/>
        </w:rPr>
        <w:t xml:space="preserve"> - </w:t>
      </w:r>
      <w:r w:rsidRPr="00F6173A" w:rsidR="00F6173A">
        <w:rPr>
          <w:rFonts w:ascii="Arial" w:hAnsi="Arial" w:cs="Arial"/>
          <w:sz w:val="24"/>
        </w:rPr>
        <w:t>11</w:t>
      </w:r>
      <w:r w:rsidRPr="00F6173A">
        <w:rPr>
          <w:rFonts w:ascii="Arial" w:hAnsi="Arial" w:cs="Arial"/>
          <w:sz w:val="24"/>
        </w:rPr>
        <w:t>]</w:t>
      </w:r>
    </w:p>
    <w:p w:rsidR="006743D4" w:rsidRPr="006743D4" w:rsidP="005A15BC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W toku kontroli stwierdzono, że repertorium prowadzone jest w sposób prawidłowy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</w:t>
      </w:r>
      <w:r w:rsidR="006A3C0C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jednak</w:t>
      </w:r>
      <w:r w:rsidR="004C5B54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nie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rzetelny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co jest nie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zgodn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e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z wymogami zawartymi w art. 17 ust. 2 ustawy 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o których mowa poniżej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. </w:t>
      </w:r>
    </w:p>
    <w:p w:rsidR="00DD047A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612D35">
        <w:rPr>
          <w:rFonts w:ascii="Arial" w:hAnsi="Arial" w:cs="Arial"/>
          <w:sz w:val="24"/>
        </w:rPr>
        <w:t>W zakresie poprawności</w:t>
      </w:r>
      <w:r w:rsidR="006A3C0C">
        <w:rPr>
          <w:rFonts w:ascii="Arial" w:hAnsi="Arial" w:cs="Arial"/>
          <w:sz w:val="24"/>
        </w:rPr>
        <w:t xml:space="preserve"> i rzetelności</w:t>
      </w:r>
      <w:r w:rsidRPr="00A20F34">
        <w:rPr>
          <w:rFonts w:ascii="Arial" w:hAnsi="Arial" w:cs="Arial"/>
          <w:sz w:val="24"/>
        </w:rPr>
        <w:t xml:space="preserve"> prowadzenia </w:t>
      </w:r>
      <w:bookmarkStart w:id="7" w:name="_Hlk86065289"/>
      <w:r w:rsidRPr="00A20F34">
        <w:rPr>
          <w:rFonts w:ascii="Arial" w:hAnsi="Arial" w:cs="Arial"/>
          <w:sz w:val="24"/>
        </w:rPr>
        <w:t xml:space="preserve">repertorium </w:t>
      </w:r>
      <w:bookmarkEnd w:id="7"/>
      <w:r w:rsidRPr="00A20F34">
        <w:rPr>
          <w:rFonts w:ascii="Arial" w:hAnsi="Arial" w:cs="Arial"/>
          <w:sz w:val="24"/>
        </w:rPr>
        <w:t>stwierdzono następujące</w:t>
      </w:r>
      <w:r w:rsidR="006D5C44">
        <w:rPr>
          <w:rFonts w:ascii="Arial" w:hAnsi="Arial" w:cs="Arial"/>
          <w:sz w:val="24"/>
        </w:rPr>
        <w:t>,</w:t>
      </w:r>
      <w:r w:rsidRPr="00A20F34">
        <w:rPr>
          <w:rFonts w:ascii="Arial" w:hAnsi="Arial" w:cs="Arial"/>
          <w:sz w:val="24"/>
        </w:rPr>
        <w:t xml:space="preserve"> </w:t>
      </w:r>
      <w:r w:rsidR="004719BE">
        <w:rPr>
          <w:rFonts w:ascii="Arial" w:hAnsi="Arial" w:cs="Arial"/>
          <w:sz w:val="24"/>
        </w:rPr>
        <w:t>powtarzające się uchybienia</w:t>
      </w:r>
      <w:r w:rsidRPr="00704DB3">
        <w:rPr>
          <w:rFonts w:ascii="Arial" w:hAnsi="Arial" w:cs="Arial"/>
          <w:sz w:val="24"/>
        </w:rPr>
        <w:t>:</w:t>
      </w:r>
    </w:p>
    <w:p w:rsidR="00126C42" w:rsidP="006C07A0">
      <w:pPr>
        <w:pStyle w:val="ListParagraph"/>
        <w:numPr>
          <w:ilvl w:val="3"/>
          <w:numId w:val="5"/>
        </w:numPr>
        <w:spacing w:before="120" w:after="120" w:line="360" w:lineRule="auto"/>
        <w:ind w:left="567" w:hanging="425"/>
        <w:rPr>
          <w:rFonts w:ascii="Arial" w:hAnsi="Arial" w:cs="Arial"/>
          <w:sz w:val="24"/>
        </w:rPr>
      </w:pPr>
      <w:bookmarkStart w:id="8" w:name="_Hlk129172887"/>
      <w:r>
        <w:rPr>
          <w:rFonts w:ascii="Arial" w:hAnsi="Arial" w:cs="Arial"/>
          <w:sz w:val="24"/>
        </w:rPr>
        <w:t>P</w:t>
      </w:r>
      <w:r w:rsidR="006D5C44">
        <w:rPr>
          <w:rFonts w:ascii="Arial" w:hAnsi="Arial" w:cs="Arial"/>
          <w:sz w:val="24"/>
        </w:rPr>
        <w:t>osługiwanie</w:t>
      </w:r>
      <w:r w:rsidR="00077461">
        <w:rPr>
          <w:rFonts w:ascii="Arial" w:hAnsi="Arial" w:cs="Arial"/>
          <w:sz w:val="24"/>
        </w:rPr>
        <w:t xml:space="preserve"> się </w:t>
      </w:r>
      <w:r w:rsidR="009E2FEC">
        <w:rPr>
          <w:rFonts w:ascii="Arial" w:hAnsi="Arial" w:cs="Arial"/>
          <w:sz w:val="24"/>
        </w:rPr>
        <w:t>znakiem powtórzen</w:t>
      </w:r>
      <w:r w:rsidR="006D5C44">
        <w:rPr>
          <w:rFonts w:ascii="Arial" w:hAnsi="Arial" w:cs="Arial"/>
          <w:sz w:val="24"/>
        </w:rPr>
        <w:t xml:space="preserve">ia tekstu </w:t>
      </w:r>
      <w:r w:rsidR="000347C7">
        <w:rPr>
          <w:rFonts w:ascii="Arial" w:hAnsi="Arial" w:cs="Arial"/>
          <w:sz w:val="24"/>
        </w:rPr>
        <w:t xml:space="preserve">w rubrykach dotyczących </w:t>
      </w:r>
      <w:r w:rsidR="006D5C44">
        <w:rPr>
          <w:rFonts w:ascii="Arial" w:hAnsi="Arial" w:cs="Arial"/>
          <w:sz w:val="24"/>
        </w:rPr>
        <w:t>tłumaczenia pisemnego;</w:t>
      </w:r>
    </w:p>
    <w:p w:rsidR="00DD6055" w:rsidP="006C07A0">
      <w:pPr>
        <w:pStyle w:val="ListParagraph"/>
        <w:numPr>
          <w:ilvl w:val="3"/>
          <w:numId w:val="5"/>
        </w:numPr>
        <w:spacing w:before="120" w:after="120" w:line="360" w:lineRule="auto"/>
        <w:ind w:left="567" w:hanging="425"/>
        <w:rPr>
          <w:rFonts w:ascii="Arial" w:hAnsi="Arial" w:cs="Arial"/>
          <w:sz w:val="24"/>
        </w:rPr>
      </w:pPr>
      <w:r w:rsidRPr="009D34EA">
        <w:rPr>
          <w:rFonts w:ascii="Arial" w:hAnsi="Arial" w:cs="Arial"/>
          <w:sz w:val="24"/>
        </w:rPr>
        <w:t xml:space="preserve">Odnotowywanie dwóch </w:t>
      </w:r>
      <w:r>
        <w:rPr>
          <w:rFonts w:ascii="Arial" w:hAnsi="Arial" w:cs="Arial"/>
          <w:sz w:val="24"/>
        </w:rPr>
        <w:t xml:space="preserve">lub więcej </w:t>
      </w:r>
      <w:r w:rsidRPr="009D34EA">
        <w:rPr>
          <w:rFonts w:ascii="Arial" w:hAnsi="Arial" w:cs="Arial"/>
          <w:sz w:val="24"/>
        </w:rPr>
        <w:t>różnych tłumaczeń dla jedneg</w:t>
      </w:r>
      <w:r>
        <w:rPr>
          <w:rFonts w:ascii="Arial" w:hAnsi="Arial" w:cs="Arial"/>
          <w:sz w:val="24"/>
        </w:rPr>
        <w:t xml:space="preserve">o </w:t>
      </w:r>
    </w:p>
    <w:p w:rsidR="00973C7C" w:rsidP="00DD6055">
      <w:pPr>
        <w:pStyle w:val="ListParagraph"/>
        <w:spacing w:before="120" w:after="120" w:line="360" w:lineRule="auto"/>
        <w:ind w:left="567"/>
        <w:rPr>
          <w:rFonts w:ascii="Arial" w:hAnsi="Arial" w:cs="Arial"/>
          <w:sz w:val="24"/>
        </w:rPr>
      </w:pPr>
      <w:r w:rsidRPr="009D34EA">
        <w:rPr>
          <w:rFonts w:ascii="Arial" w:hAnsi="Arial" w:cs="Arial"/>
          <w:sz w:val="24"/>
        </w:rPr>
        <w:t>zleceniodawcy/zamawiającego w jedn</w:t>
      </w:r>
      <w:r w:rsidR="00A65BEA">
        <w:rPr>
          <w:rFonts w:ascii="Arial" w:hAnsi="Arial" w:cs="Arial"/>
          <w:sz w:val="24"/>
        </w:rPr>
        <w:t xml:space="preserve">ej </w:t>
      </w:r>
      <w:r>
        <w:rPr>
          <w:rFonts w:ascii="Arial" w:hAnsi="Arial" w:cs="Arial"/>
          <w:sz w:val="24"/>
        </w:rPr>
        <w:t>rubryce</w:t>
      </w:r>
      <w:r w:rsidR="006C07A0">
        <w:rPr>
          <w:rFonts w:ascii="Arial" w:hAnsi="Arial" w:cs="Arial"/>
          <w:sz w:val="24"/>
        </w:rPr>
        <w:t xml:space="preserve"> repertorium.</w:t>
      </w:r>
    </w:p>
    <w:p w:rsidR="006D5C44" w:rsidP="006D5C44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bookmarkEnd w:id="8"/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A15BC" w:rsidRPr="00DD03EB" w:rsidP="00DD03EB">
      <w:pPr>
        <w:spacing w:before="120" w:after="120" w:line="360" w:lineRule="auto"/>
        <w:ind w:firstLine="567"/>
        <w:rPr>
          <w:rFonts w:ascii="Arial" w:hAnsi="Arial" w:cs="Arial"/>
          <w:b/>
          <w:spacing w:val="-4"/>
          <w:sz w:val="24"/>
          <w:szCs w:val="24"/>
        </w:rPr>
      </w:pPr>
      <w:r w:rsidRPr="00DD03EB">
        <w:rPr>
          <w:rFonts w:ascii="Arial" w:hAnsi="Arial" w:cs="Arial"/>
          <w:spacing w:val="-4"/>
          <w:sz w:val="24"/>
          <w:szCs w:val="24"/>
        </w:rPr>
        <w:t xml:space="preserve">W wyniku kontroli ujawniono </w:t>
      </w:r>
      <w:r w:rsidR="003871D9">
        <w:rPr>
          <w:rFonts w:ascii="Arial" w:hAnsi="Arial" w:cs="Arial"/>
          <w:spacing w:val="-4"/>
          <w:sz w:val="24"/>
          <w:szCs w:val="24"/>
        </w:rPr>
        <w:t xml:space="preserve">uchybienia </w:t>
      </w:r>
      <w:r w:rsidRPr="00DD03EB">
        <w:rPr>
          <w:rFonts w:ascii="Arial" w:hAnsi="Arial" w:cs="Arial"/>
          <w:spacing w:val="-4"/>
          <w:sz w:val="24"/>
          <w:szCs w:val="24"/>
        </w:rPr>
        <w:t>w prowadz</w:t>
      </w:r>
      <w:r w:rsidR="006B2906">
        <w:rPr>
          <w:rFonts w:ascii="Arial" w:hAnsi="Arial" w:cs="Arial"/>
          <w:spacing w:val="-4"/>
          <w:sz w:val="24"/>
          <w:szCs w:val="24"/>
        </w:rPr>
        <w:t>onym</w:t>
      </w:r>
      <w:r w:rsidRPr="00DD03EB">
        <w:rPr>
          <w:rFonts w:ascii="Arial" w:hAnsi="Arial" w:cs="Arial"/>
          <w:spacing w:val="-4"/>
          <w:sz w:val="24"/>
          <w:szCs w:val="24"/>
        </w:rPr>
        <w:t xml:space="preserve"> </w:t>
      </w:r>
      <w:r w:rsidRPr="00DD03EB">
        <w:rPr>
          <w:rFonts w:ascii="Arial" w:hAnsi="Arial" w:cs="Arial"/>
          <w:spacing w:val="-4"/>
          <w:sz w:val="24"/>
        </w:rPr>
        <w:t>repertorium</w:t>
      </w:r>
      <w:r w:rsidR="006B2906">
        <w:rPr>
          <w:rFonts w:ascii="Arial" w:hAnsi="Arial" w:cs="Arial"/>
          <w:spacing w:val="-4"/>
          <w:sz w:val="24"/>
        </w:rPr>
        <w:t xml:space="preserve">, określone </w:t>
      </w:r>
      <w:r w:rsidR="006B2906">
        <w:rPr>
          <w:rFonts w:ascii="Arial" w:hAnsi="Arial" w:cs="Arial"/>
          <w:spacing w:val="-4"/>
          <w:sz w:val="24"/>
        </w:rPr>
        <w:br/>
        <w:t>w  sprawozdaniu w części ustalenia kontroli</w:t>
      </w:r>
      <w:r w:rsidRPr="00DD03EB">
        <w:rPr>
          <w:rFonts w:ascii="Arial" w:hAnsi="Arial" w:cs="Arial"/>
          <w:spacing w:val="-4"/>
          <w:sz w:val="24"/>
        </w:rPr>
        <w:t>.</w:t>
      </w:r>
    </w:p>
    <w:p w:rsidR="008E662A" w:rsidRPr="00203C29" w:rsidP="008F3A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>
        <w:rPr>
          <w:rFonts w:ascii="Arial" w:hAnsi="Arial" w:cs="Arial"/>
          <w:sz w:val="24"/>
          <w:szCs w:val="24"/>
        </w:rPr>
        <w:t xml:space="preserve"> </w:t>
      </w:r>
      <w:r w:rsidR="003871D9">
        <w:rPr>
          <w:rFonts w:ascii="Arial" w:hAnsi="Arial" w:cs="Arial"/>
          <w:sz w:val="24"/>
          <w:szCs w:val="24"/>
        </w:rPr>
        <w:t>uchybień</w:t>
      </w:r>
      <w:r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>
        <w:rPr>
          <w:rFonts w:ascii="Arial" w:hAnsi="Arial" w:cs="Arial"/>
          <w:sz w:val="24"/>
          <w:szCs w:val="24"/>
        </w:rPr>
        <w:t xml:space="preserve">niezachowanie należytej staranności przy odnotowywaniu wymaganych danych w prowadzonym </w:t>
      </w:r>
      <w:r>
        <w:rPr>
          <w:rFonts w:ascii="Arial" w:hAnsi="Arial" w:cs="Arial"/>
          <w:sz w:val="24"/>
        </w:rPr>
        <w:t>repertorium</w:t>
      </w:r>
      <w:r w:rsidR="006B2906">
        <w:rPr>
          <w:rFonts w:ascii="Arial" w:hAnsi="Arial" w:cs="Arial"/>
          <w:sz w:val="24"/>
        </w:rPr>
        <w:t>, s</w:t>
      </w:r>
      <w:r w:rsidRPr="00CB4E15">
        <w:rPr>
          <w:rFonts w:ascii="Arial" w:hAnsi="Arial" w:cs="Arial"/>
          <w:sz w:val="24"/>
          <w:szCs w:val="24"/>
        </w:rPr>
        <w:t xml:space="preserve">kutkiem </w:t>
      </w:r>
      <w:r w:rsidR="006B2906">
        <w:rPr>
          <w:rFonts w:ascii="Arial" w:hAnsi="Arial" w:cs="Arial"/>
          <w:sz w:val="24"/>
          <w:szCs w:val="24"/>
        </w:rPr>
        <w:t>których</w:t>
      </w:r>
      <w:r>
        <w:rPr>
          <w:rFonts w:ascii="Arial" w:hAnsi="Arial" w:cs="Arial"/>
          <w:sz w:val="24"/>
          <w:szCs w:val="24"/>
        </w:rPr>
        <w:t xml:space="preserve"> </w:t>
      </w:r>
      <w:r w:rsidR="006B2906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nierzetelne prowadzeni</w:t>
      </w:r>
      <w:r w:rsidR="006B29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803A2">
        <w:rPr>
          <w:rFonts w:ascii="Arial" w:hAnsi="Arial" w:cs="Arial"/>
          <w:sz w:val="24"/>
          <w:szCs w:val="24"/>
        </w:rPr>
        <w:t xml:space="preserve">części wpisów </w:t>
      </w:r>
      <w:r>
        <w:rPr>
          <w:rFonts w:ascii="Arial" w:hAnsi="Arial" w:cs="Arial"/>
          <w:sz w:val="24"/>
        </w:rPr>
        <w:t>repertorium</w:t>
      </w:r>
      <w:r w:rsidR="006B2906">
        <w:rPr>
          <w:rFonts w:ascii="Arial" w:hAnsi="Arial" w:cs="Arial"/>
          <w:sz w:val="24"/>
        </w:rPr>
        <w:t xml:space="preserve">. </w:t>
      </w:r>
    </w:p>
    <w:p w:rsidR="00C55B5B" w:rsidRPr="006315FC" w:rsidP="0000431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004311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 xml:space="preserve">W związku z ustaleniami kontroli </w:t>
      </w:r>
      <w:r w:rsidRPr="008F3AAF">
        <w:rPr>
          <w:rFonts w:ascii="Arial" w:hAnsi="Arial" w:eastAsiaTheme="minorHAnsi" w:cs="Arial"/>
          <w:b/>
          <w:sz w:val="24"/>
          <w:szCs w:val="24"/>
          <w:lang w:eastAsia="en-US"/>
        </w:rPr>
        <w:t>zalecam:</w:t>
      </w:r>
    </w:p>
    <w:p w:rsidR="00A65BEA" w:rsidRPr="00A65BEA" w:rsidP="003871D9">
      <w:pPr>
        <w:pStyle w:val="ListParagraph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36892">
        <w:rPr>
          <w:rFonts w:ascii="Arial" w:hAnsi="Arial" w:cs="Arial"/>
          <w:color w:val="000000" w:themeColor="text1"/>
          <w:sz w:val="24"/>
          <w:szCs w:val="24"/>
        </w:rPr>
        <w:t>Rzetelne prowadzenie repertorium dla każdej wykonanej czynności tłumaczenia poprzez wypełnianie każdej rubryki repertorium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136892">
        <w:rPr>
          <w:rFonts w:ascii="Arial" w:hAnsi="Arial" w:cs="Arial"/>
          <w:color w:val="000000" w:themeColor="text1"/>
          <w:sz w:val="24"/>
          <w:szCs w:val="24"/>
        </w:rPr>
        <w:t xml:space="preserve"> niestosowanie znaku powtórzenia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347C7" w:rsidRPr="00B55502" w:rsidP="000347C7">
      <w:pPr>
        <w:pStyle w:val="ListParagraph"/>
        <w:numPr>
          <w:ilvl w:val="0"/>
          <w:numId w:val="20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Wpisywanie każdej czynności tłumaczenia w odrębnej rubryce pod kolejną liczbą porządkową. </w:t>
      </w:r>
    </w:p>
    <w:p w:rsidR="00C55B5B" w:rsidRPr="000014DB" w:rsidP="008F3AAF">
      <w:pPr>
        <w:pStyle w:val="ListParagraph"/>
        <w:numPr>
          <w:ilvl w:val="0"/>
          <w:numId w:val="12"/>
        </w:numPr>
        <w:tabs>
          <w:tab w:val="left" w:pos="1418"/>
        </w:tabs>
        <w:spacing w:before="24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507CE4" w:rsidRPr="003871D9" w:rsidP="00507CE4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P="008F3AAF">
      <w:pPr>
        <w:keepNext/>
        <w:keepLines/>
        <w:spacing w:before="120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P="003B6AEF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Ewelina Kurzydło</w:t>
      </w:r>
    </w:p>
    <w:p w:rsidR="00C96B5C" w:rsidRPr="00147B84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Sect="006B290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6D5C44">
        <w:pPr>
          <w:pStyle w:val="Footer"/>
        </w:pPr>
        <w:r>
          <w:tab/>
        </w:r>
        <w:r>
          <w:tab/>
        </w:r>
        <w:r w:rsidR="0098395C">
          <w:fldChar w:fldCharType="begin"/>
        </w:r>
        <w:r w:rsidR="0098395C">
          <w:instrText>PAGE   \* MERGEFORMAT</w:instrText>
        </w:r>
        <w:r w:rsidR="0098395C">
          <w:fldChar w:fldCharType="separate"/>
        </w:r>
        <w:r w:rsidR="00DD03EB">
          <w:rPr>
            <w:noProof/>
          </w:rPr>
          <w:t>4</w:t>
        </w:r>
        <w:r w:rsidR="0098395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E346A" w:rsidP="005E4DEB">
      <w:pPr>
        <w:spacing w:after="0" w:line="240" w:lineRule="auto"/>
      </w:pPr>
      <w:r>
        <w:separator/>
      </w:r>
    </w:p>
  </w:footnote>
  <w:footnote w:type="continuationSeparator" w:id="1">
    <w:p w:rsidR="009E346A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2938E6" w:rsidRPr="00D15423" w:rsidP="002938E6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</w:t>
      </w:r>
      <w:r w:rsidRPr="00A81205" w:rsidR="009E2FEC">
        <w:rPr>
          <w:rFonts w:ascii="Arial" w:hAnsi="Arial" w:cs="Arial"/>
        </w:rPr>
        <w:t xml:space="preserve">z art. 20 ust. 3 ustawy o zawodzie tłumacza przysięgłego </w:t>
      </w:r>
      <w:r w:rsidRPr="00A81205" w:rsidR="009E2FEC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 w:rsidR="009E2FEC">
        <w:rPr>
          <w:rFonts w:ascii="Arial" w:hAnsi="Arial" w:cs="Arial"/>
          <w:shd w:val="clear" w:color="auto" w:fill="FFFFFF"/>
        </w:rPr>
        <w:t xml:space="preserve"> się</w:t>
      </w:r>
      <w:r w:rsidRPr="00A81205" w:rsidR="009E2FEC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E7322A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0336"/>
    <w:multiLevelType w:val="hybridMultilevel"/>
    <w:tmpl w:val="D1846BA6"/>
    <w:lvl w:ilvl="0">
      <w:start w:val="1"/>
      <w:numFmt w:val="lowerLetter"/>
      <w:lvlText w:val="%1)"/>
      <w:lvlJc w:val="left"/>
      <w:pPr>
        <w:ind w:left="1222" w:hanging="360"/>
      </w:p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75158C"/>
    <w:multiLevelType w:val="hybridMultilevel"/>
    <w:tmpl w:val="96CA3134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D1B2E"/>
    <w:multiLevelType w:val="hybridMultilevel"/>
    <w:tmpl w:val="BC34A1C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2">
    <w:nsid w:val="73C11040"/>
    <w:multiLevelType w:val="multilevel"/>
    <w:tmpl w:val="E1203742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8"/>
  </w:num>
  <w:num w:numId="5">
    <w:abstractNumId w:val="22"/>
  </w:num>
  <w:num w:numId="6">
    <w:abstractNumId w:val="21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20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8"/>
  </w:num>
  <w:num w:numId="19">
    <w:abstractNumId w:val="23"/>
  </w:num>
  <w:num w:numId="20">
    <w:abstractNumId w:val="1"/>
  </w:num>
  <w:num w:numId="21">
    <w:abstractNumId w:val="25"/>
  </w:num>
  <w:num w:numId="22">
    <w:abstractNumId w:val="6"/>
  </w:num>
  <w:num w:numId="23">
    <w:abstractNumId w:val="24"/>
  </w:num>
  <w:num w:numId="24">
    <w:abstractNumId w:val="19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A928-7598-48E0-9D3B-6D0B3FB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3</cp:revision>
  <cp:lastPrinted>2023-03-10T06:40:00Z</cp:lastPrinted>
  <dcterms:created xsi:type="dcterms:W3CDTF">2023-04-06T10:10:00Z</dcterms:created>
  <dcterms:modified xsi:type="dcterms:W3CDTF">2023-04-11T10:11:00Z</dcterms:modified>
</cp:coreProperties>
</file>