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9D570" w14:textId="77777777" w:rsidR="005C6502" w:rsidRPr="00EE188C" w:rsidRDefault="00BA0DF9" w:rsidP="00F55AB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object w:dxaOrig="1440" w:dyaOrig="1440" w14:anchorId="1BF4C8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62.85pt;margin-top:-20.2pt;width:56.5pt;height:64.35pt;z-index:251658240;visibility:visible;mso-wrap-edited:f">
            <v:imagedata r:id="rId8" o:title=""/>
          </v:shape>
          <o:OLEObject Type="Embed" ProgID="Word.Picture.8" ShapeID="_x0000_s1028" DrawAspect="Content" ObjectID="_1712568249" r:id="rId9"/>
        </w:object>
      </w:r>
    </w:p>
    <w:p w14:paraId="030E119E" w14:textId="77777777" w:rsidR="00052791" w:rsidRPr="00EE188C" w:rsidRDefault="00052791" w:rsidP="00F55AB4">
      <w:pPr>
        <w:rPr>
          <w:b/>
          <w:sz w:val="28"/>
          <w:szCs w:val="28"/>
        </w:rPr>
      </w:pPr>
    </w:p>
    <w:p w14:paraId="4DC68B67" w14:textId="77777777" w:rsidR="00052791" w:rsidRPr="00EE188C" w:rsidRDefault="00052791" w:rsidP="00F55AB4">
      <w:pPr>
        <w:rPr>
          <w:b/>
          <w:sz w:val="28"/>
          <w:szCs w:val="28"/>
        </w:rPr>
      </w:pPr>
    </w:p>
    <w:tbl>
      <w:tblPr>
        <w:tblW w:w="10418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6"/>
        <w:gridCol w:w="662"/>
        <w:gridCol w:w="4250"/>
      </w:tblGrid>
      <w:tr w:rsidR="00052791" w:rsidRPr="00EE188C" w14:paraId="66813AD1" w14:textId="77777777" w:rsidTr="00C41B60">
        <w:trPr>
          <w:trHeight w:val="566"/>
        </w:trPr>
        <w:tc>
          <w:tcPr>
            <w:tcW w:w="5506" w:type="dxa"/>
          </w:tcPr>
          <w:p w14:paraId="54DEC051" w14:textId="77777777" w:rsidR="00052791" w:rsidRPr="00BD7FBB" w:rsidRDefault="00052791" w:rsidP="00052791">
            <w:pPr>
              <w:keepNext/>
              <w:jc w:val="center"/>
              <w:outlineLvl w:val="0"/>
              <w:rPr>
                <w:rFonts w:ascii="Century" w:hAnsi="Century"/>
                <w:iCs/>
                <w:spacing w:val="24"/>
                <w:sz w:val="24"/>
                <w:szCs w:val="24"/>
              </w:rPr>
            </w:pPr>
            <w:r w:rsidRPr="00BD7FBB">
              <w:rPr>
                <w:rFonts w:ascii="Century" w:hAnsi="Century"/>
                <w:iCs/>
                <w:spacing w:val="24"/>
                <w:sz w:val="24"/>
                <w:szCs w:val="24"/>
              </w:rPr>
              <w:t>MINISTERSTWO</w:t>
            </w:r>
          </w:p>
          <w:p w14:paraId="0084C25D" w14:textId="77777777" w:rsidR="00052791" w:rsidRPr="00BD7FBB" w:rsidRDefault="00FA0F30" w:rsidP="000F786B">
            <w:pPr>
              <w:keepNext/>
              <w:jc w:val="center"/>
              <w:outlineLvl w:val="0"/>
              <w:rPr>
                <w:rFonts w:ascii="Century" w:hAnsi="Century"/>
                <w:iCs/>
                <w:sz w:val="24"/>
                <w:szCs w:val="24"/>
              </w:rPr>
            </w:pPr>
            <w:r w:rsidRPr="00BD7FBB">
              <w:rPr>
                <w:rFonts w:ascii="Century" w:hAnsi="Century"/>
                <w:iCs/>
                <w:sz w:val="24"/>
                <w:szCs w:val="24"/>
              </w:rPr>
              <w:t>Rodziny</w:t>
            </w:r>
            <w:r w:rsidR="000F786B" w:rsidRPr="00BD7FBB">
              <w:rPr>
                <w:rFonts w:ascii="Century" w:hAnsi="Century"/>
                <w:iCs/>
                <w:sz w:val="24"/>
                <w:szCs w:val="24"/>
              </w:rPr>
              <w:t xml:space="preserve"> i Polityki Społecznej</w:t>
            </w:r>
          </w:p>
          <w:p w14:paraId="00212296" w14:textId="77777777" w:rsidR="00052791" w:rsidRPr="00BD7FBB" w:rsidRDefault="00052791" w:rsidP="0005279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12387BD5" w14:textId="77777777" w:rsidR="00052791" w:rsidRPr="00BD7FBB" w:rsidRDefault="00052791" w:rsidP="0005279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BD7FBB">
              <w:rPr>
                <w:sz w:val="24"/>
                <w:szCs w:val="24"/>
              </w:rPr>
              <w:t>SEKRETARZ STANU</w:t>
            </w:r>
          </w:p>
          <w:p w14:paraId="1BF36738" w14:textId="77777777" w:rsidR="00052791" w:rsidRPr="00BD7FBB" w:rsidRDefault="00052791" w:rsidP="00052791">
            <w:pPr>
              <w:rPr>
                <w:sz w:val="24"/>
                <w:szCs w:val="24"/>
              </w:rPr>
            </w:pPr>
          </w:p>
          <w:p w14:paraId="63CB8C55" w14:textId="77777777" w:rsidR="00052791" w:rsidRPr="00BD7FBB" w:rsidRDefault="00FA0F30" w:rsidP="00F11CA7">
            <w:pPr>
              <w:jc w:val="center"/>
              <w:rPr>
                <w:b/>
                <w:i/>
                <w:sz w:val="24"/>
                <w:szCs w:val="24"/>
              </w:rPr>
            </w:pPr>
            <w:r w:rsidRPr="00BD7FBB">
              <w:rPr>
                <w:b/>
                <w:i/>
                <w:sz w:val="24"/>
                <w:szCs w:val="24"/>
              </w:rPr>
              <w:t>Stanisław Szwed</w:t>
            </w:r>
          </w:p>
        </w:tc>
        <w:tc>
          <w:tcPr>
            <w:tcW w:w="662" w:type="dxa"/>
          </w:tcPr>
          <w:p w14:paraId="12D3938A" w14:textId="77777777" w:rsidR="00052791" w:rsidRPr="00EE188C" w:rsidRDefault="00052791" w:rsidP="00052791">
            <w:pPr>
              <w:jc w:val="both"/>
              <w:rPr>
                <w:sz w:val="28"/>
                <w:szCs w:val="28"/>
              </w:rPr>
            </w:pPr>
            <w:r w:rsidRPr="00EE188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0" w:type="dxa"/>
          </w:tcPr>
          <w:p w14:paraId="59CFD5DF" w14:textId="77777777" w:rsidR="00062A03" w:rsidRPr="00C41B60" w:rsidRDefault="00062A03" w:rsidP="00062A03">
            <w:pPr>
              <w:pStyle w:val="Tekstpodstawowy"/>
              <w:rPr>
                <w:szCs w:val="24"/>
              </w:rPr>
            </w:pPr>
            <w:r w:rsidRPr="00C41B60">
              <w:rPr>
                <w:szCs w:val="24"/>
              </w:rPr>
              <w:t>Warszawa /</w:t>
            </w:r>
            <w:r w:rsidRPr="00C41B60">
              <w:rPr>
                <w:i/>
                <w:szCs w:val="24"/>
              </w:rPr>
              <w:t>zgodnie ze znacznikiem czasu/</w:t>
            </w:r>
            <w:r w:rsidRPr="00C41B60">
              <w:rPr>
                <w:szCs w:val="24"/>
              </w:rPr>
              <w:t xml:space="preserve">             </w:t>
            </w:r>
          </w:p>
          <w:p w14:paraId="154CA375" w14:textId="77777777" w:rsidR="00052791" w:rsidRPr="00C41B60" w:rsidRDefault="00052791" w:rsidP="00F1478E">
            <w:pPr>
              <w:spacing w:line="360" w:lineRule="auto"/>
              <w:ind w:left="1"/>
              <w:jc w:val="both"/>
              <w:rPr>
                <w:sz w:val="24"/>
                <w:szCs w:val="24"/>
              </w:rPr>
            </w:pPr>
          </w:p>
          <w:p w14:paraId="38277202" w14:textId="77777777" w:rsidR="00052791" w:rsidRPr="00C41B60" w:rsidRDefault="00052791" w:rsidP="00052791">
            <w:pPr>
              <w:jc w:val="right"/>
              <w:rPr>
                <w:sz w:val="24"/>
                <w:szCs w:val="24"/>
              </w:rPr>
            </w:pPr>
          </w:p>
          <w:p w14:paraId="5C4D7A89" w14:textId="77777777" w:rsidR="00052791" w:rsidRPr="00C41B60" w:rsidRDefault="00052791" w:rsidP="00052791">
            <w:pPr>
              <w:jc w:val="right"/>
              <w:rPr>
                <w:sz w:val="24"/>
                <w:szCs w:val="24"/>
              </w:rPr>
            </w:pPr>
          </w:p>
          <w:p w14:paraId="2362C25F" w14:textId="77777777" w:rsidR="00052791" w:rsidRPr="00C41B60" w:rsidRDefault="00052791" w:rsidP="00052791">
            <w:pPr>
              <w:jc w:val="right"/>
              <w:rPr>
                <w:sz w:val="24"/>
                <w:szCs w:val="24"/>
              </w:rPr>
            </w:pPr>
          </w:p>
          <w:p w14:paraId="1EC77FDE" w14:textId="77777777" w:rsidR="00052791" w:rsidRPr="00C41B60" w:rsidRDefault="00052791" w:rsidP="00052791">
            <w:pPr>
              <w:jc w:val="right"/>
              <w:rPr>
                <w:sz w:val="24"/>
                <w:szCs w:val="24"/>
              </w:rPr>
            </w:pPr>
          </w:p>
        </w:tc>
      </w:tr>
      <w:tr w:rsidR="00481740" w:rsidRPr="00EE188C" w14:paraId="43861F0E" w14:textId="77777777" w:rsidTr="00C41B60">
        <w:trPr>
          <w:trHeight w:val="160"/>
        </w:trPr>
        <w:tc>
          <w:tcPr>
            <w:tcW w:w="5506" w:type="dxa"/>
          </w:tcPr>
          <w:p w14:paraId="06BA5599" w14:textId="77777777" w:rsidR="00481740" w:rsidRPr="00BD7FBB" w:rsidRDefault="00481740" w:rsidP="00052791">
            <w:pPr>
              <w:keepNext/>
              <w:jc w:val="center"/>
              <w:outlineLvl w:val="0"/>
              <w:rPr>
                <w:sz w:val="24"/>
                <w:szCs w:val="24"/>
              </w:rPr>
            </w:pPr>
          </w:p>
          <w:p w14:paraId="357270C0" w14:textId="276BF691" w:rsidR="00B62F0F" w:rsidRPr="00BD7FBB" w:rsidRDefault="00093F26" w:rsidP="00C41B60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BD7FBB">
              <w:rPr>
                <w:sz w:val="24"/>
                <w:szCs w:val="24"/>
              </w:rPr>
              <w:t>DES-I.</w:t>
            </w:r>
            <w:r w:rsidR="00C41B60" w:rsidRPr="00BD7FBB">
              <w:rPr>
                <w:sz w:val="24"/>
                <w:szCs w:val="24"/>
              </w:rPr>
              <w:t>450</w:t>
            </w:r>
            <w:r w:rsidR="00964B32" w:rsidRPr="00BD7FBB">
              <w:rPr>
                <w:sz w:val="24"/>
                <w:szCs w:val="24"/>
              </w:rPr>
              <w:t>.</w:t>
            </w:r>
            <w:r w:rsidR="00C41B60" w:rsidRPr="00BD7FBB">
              <w:rPr>
                <w:sz w:val="24"/>
                <w:szCs w:val="24"/>
              </w:rPr>
              <w:t>4</w:t>
            </w:r>
            <w:r w:rsidRPr="00BD7FBB">
              <w:rPr>
                <w:sz w:val="24"/>
                <w:szCs w:val="24"/>
              </w:rPr>
              <w:t>.2021</w:t>
            </w:r>
            <w:r w:rsidR="00045886" w:rsidRPr="00BD7FBB">
              <w:rPr>
                <w:sz w:val="24"/>
                <w:szCs w:val="24"/>
              </w:rPr>
              <w:t>.IKW</w:t>
            </w:r>
          </w:p>
        </w:tc>
        <w:tc>
          <w:tcPr>
            <w:tcW w:w="662" w:type="dxa"/>
          </w:tcPr>
          <w:p w14:paraId="025C4900" w14:textId="77777777" w:rsidR="00481740" w:rsidRPr="00EE188C" w:rsidRDefault="00481740" w:rsidP="000527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14:paraId="296930E9" w14:textId="77777777" w:rsidR="00481740" w:rsidRPr="00C41B60" w:rsidRDefault="00481740" w:rsidP="00F1478E">
            <w:pPr>
              <w:spacing w:line="360" w:lineRule="auto"/>
              <w:ind w:left="1"/>
              <w:jc w:val="both"/>
              <w:rPr>
                <w:sz w:val="24"/>
                <w:szCs w:val="24"/>
              </w:rPr>
            </w:pPr>
          </w:p>
        </w:tc>
      </w:tr>
      <w:tr w:rsidR="00C0621B" w:rsidRPr="00EE188C" w14:paraId="3A569EA6" w14:textId="77777777" w:rsidTr="00C41B60">
        <w:trPr>
          <w:trHeight w:val="56"/>
        </w:trPr>
        <w:tc>
          <w:tcPr>
            <w:tcW w:w="5506" w:type="dxa"/>
          </w:tcPr>
          <w:p w14:paraId="0B6246B6" w14:textId="77777777" w:rsidR="00943674" w:rsidRPr="00EE188C" w:rsidRDefault="00943674" w:rsidP="00062A03">
            <w:pPr>
              <w:keepNext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662" w:type="dxa"/>
          </w:tcPr>
          <w:p w14:paraId="543F79CD" w14:textId="77777777" w:rsidR="00C0621B" w:rsidRPr="00EE188C" w:rsidRDefault="00C0621B" w:rsidP="000527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14:paraId="22308477" w14:textId="77777777" w:rsidR="00C0621B" w:rsidRPr="00C41B60" w:rsidRDefault="00C0621B" w:rsidP="00062A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0621B" w:rsidRPr="00EE188C" w14:paraId="30DA0BA0" w14:textId="77777777" w:rsidTr="00C41B60">
        <w:trPr>
          <w:trHeight w:val="76"/>
        </w:trPr>
        <w:tc>
          <w:tcPr>
            <w:tcW w:w="5506" w:type="dxa"/>
          </w:tcPr>
          <w:p w14:paraId="5D0BCCA0" w14:textId="77777777" w:rsidR="00C0621B" w:rsidRPr="00EE188C" w:rsidRDefault="00C0621B" w:rsidP="00052791">
            <w:pPr>
              <w:keepNext/>
              <w:jc w:val="center"/>
              <w:outlineLvl w:val="0"/>
              <w:rPr>
                <w:rFonts w:ascii="Century" w:hAnsi="Century"/>
                <w:iCs/>
                <w:spacing w:val="24"/>
                <w:sz w:val="28"/>
                <w:szCs w:val="28"/>
              </w:rPr>
            </w:pPr>
          </w:p>
          <w:p w14:paraId="281122D8" w14:textId="77777777" w:rsidR="00EE188C" w:rsidRPr="00EE188C" w:rsidRDefault="00EE188C" w:rsidP="00052791">
            <w:pPr>
              <w:keepNext/>
              <w:jc w:val="center"/>
              <w:outlineLvl w:val="0"/>
              <w:rPr>
                <w:rFonts w:ascii="Century" w:hAnsi="Century"/>
                <w:iCs/>
                <w:spacing w:val="24"/>
                <w:sz w:val="28"/>
                <w:szCs w:val="28"/>
              </w:rPr>
            </w:pPr>
          </w:p>
        </w:tc>
        <w:tc>
          <w:tcPr>
            <w:tcW w:w="662" w:type="dxa"/>
          </w:tcPr>
          <w:p w14:paraId="34727875" w14:textId="77777777" w:rsidR="00C0621B" w:rsidRPr="00EE188C" w:rsidRDefault="00C0621B" w:rsidP="000527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14:paraId="2683FEFE" w14:textId="77777777" w:rsidR="00C0621B" w:rsidRPr="00C41B60" w:rsidRDefault="00C0621B" w:rsidP="00EE188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0621B" w:rsidRPr="00EE188C" w14:paraId="1C6AE896" w14:textId="77777777" w:rsidTr="00C41B60">
        <w:trPr>
          <w:trHeight w:val="728"/>
        </w:trPr>
        <w:tc>
          <w:tcPr>
            <w:tcW w:w="5506" w:type="dxa"/>
          </w:tcPr>
          <w:p w14:paraId="37FCB931" w14:textId="77777777" w:rsidR="00C0621B" w:rsidRPr="00EE188C" w:rsidRDefault="00C0621B" w:rsidP="00093F26">
            <w:pPr>
              <w:keepNext/>
              <w:jc w:val="both"/>
              <w:outlineLvl w:val="0"/>
              <w:rPr>
                <w:rFonts w:ascii="Century" w:hAnsi="Century"/>
                <w:iCs/>
                <w:spacing w:val="24"/>
                <w:sz w:val="28"/>
                <w:szCs w:val="28"/>
              </w:rPr>
            </w:pPr>
          </w:p>
        </w:tc>
        <w:tc>
          <w:tcPr>
            <w:tcW w:w="662" w:type="dxa"/>
          </w:tcPr>
          <w:p w14:paraId="75594BE3" w14:textId="77777777" w:rsidR="00C0621B" w:rsidRPr="00EE188C" w:rsidRDefault="00C0621B" w:rsidP="00093F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14:paraId="5C0EAF02" w14:textId="77777777" w:rsidR="00C41B60" w:rsidRPr="00C41B60" w:rsidRDefault="00C41B60" w:rsidP="00C41B60">
            <w:pPr>
              <w:pStyle w:val="Tekstpodstawowy"/>
              <w:tabs>
                <w:tab w:val="left" w:pos="5220"/>
              </w:tabs>
              <w:spacing w:line="276" w:lineRule="auto"/>
              <w:ind w:right="107"/>
              <w:jc w:val="both"/>
              <w:rPr>
                <w:b/>
                <w:szCs w:val="24"/>
              </w:rPr>
            </w:pPr>
            <w:r w:rsidRPr="00C41B60">
              <w:rPr>
                <w:b/>
                <w:szCs w:val="24"/>
              </w:rPr>
              <w:t>Pan</w:t>
            </w:r>
          </w:p>
          <w:p w14:paraId="3A5CC15C" w14:textId="77777777" w:rsidR="00C41B60" w:rsidRPr="00C41B60" w:rsidRDefault="00C41B60" w:rsidP="00C41B60">
            <w:pPr>
              <w:pStyle w:val="Tekstpodstawowy"/>
              <w:tabs>
                <w:tab w:val="left" w:pos="5220"/>
              </w:tabs>
              <w:spacing w:line="276" w:lineRule="auto"/>
              <w:ind w:right="107"/>
              <w:jc w:val="both"/>
              <w:rPr>
                <w:b/>
                <w:szCs w:val="24"/>
              </w:rPr>
            </w:pPr>
            <w:r w:rsidRPr="00C41B60">
              <w:rPr>
                <w:b/>
                <w:szCs w:val="24"/>
              </w:rPr>
              <w:t xml:space="preserve">Olgierd </w:t>
            </w:r>
            <w:proofErr w:type="spellStart"/>
            <w:r w:rsidRPr="00C41B60">
              <w:rPr>
                <w:b/>
                <w:szCs w:val="24"/>
              </w:rPr>
              <w:t>Geblewicz</w:t>
            </w:r>
            <w:proofErr w:type="spellEnd"/>
          </w:p>
          <w:p w14:paraId="1372B3E7" w14:textId="77777777" w:rsidR="00C41B60" w:rsidRPr="00C41B60" w:rsidRDefault="00C41B60" w:rsidP="00C41B60">
            <w:pPr>
              <w:pStyle w:val="Tekstpodstawowy"/>
              <w:tabs>
                <w:tab w:val="left" w:pos="5220"/>
              </w:tabs>
              <w:spacing w:line="276" w:lineRule="auto"/>
              <w:ind w:right="107"/>
              <w:jc w:val="both"/>
              <w:rPr>
                <w:b/>
                <w:szCs w:val="24"/>
              </w:rPr>
            </w:pPr>
            <w:r w:rsidRPr="00C41B60">
              <w:rPr>
                <w:b/>
                <w:szCs w:val="24"/>
              </w:rPr>
              <w:t xml:space="preserve">Prezes Zarządu </w:t>
            </w:r>
          </w:p>
          <w:p w14:paraId="0AF2B733" w14:textId="326C515A" w:rsidR="00EE3141" w:rsidRPr="00C41B60" w:rsidRDefault="00C41B60" w:rsidP="00C41B60">
            <w:pPr>
              <w:jc w:val="both"/>
              <w:rPr>
                <w:sz w:val="24"/>
                <w:szCs w:val="24"/>
              </w:rPr>
            </w:pPr>
            <w:r w:rsidRPr="00C41B60">
              <w:rPr>
                <w:b/>
                <w:sz w:val="24"/>
                <w:szCs w:val="24"/>
              </w:rPr>
              <w:t xml:space="preserve">Związku Województw RP  </w:t>
            </w:r>
          </w:p>
        </w:tc>
      </w:tr>
      <w:tr w:rsidR="00B601D6" w:rsidRPr="00EE188C" w14:paraId="3DEF4DFC" w14:textId="77777777" w:rsidTr="00C41B60">
        <w:trPr>
          <w:trHeight w:val="160"/>
        </w:trPr>
        <w:tc>
          <w:tcPr>
            <w:tcW w:w="5506" w:type="dxa"/>
          </w:tcPr>
          <w:p w14:paraId="4C6979CA" w14:textId="77777777" w:rsidR="00B601D6" w:rsidRPr="00EE188C" w:rsidRDefault="00B601D6" w:rsidP="00093F26">
            <w:pPr>
              <w:keepNext/>
              <w:jc w:val="both"/>
              <w:outlineLvl w:val="0"/>
              <w:rPr>
                <w:rFonts w:ascii="Century" w:hAnsi="Century"/>
                <w:iCs/>
                <w:spacing w:val="24"/>
                <w:sz w:val="28"/>
                <w:szCs w:val="28"/>
              </w:rPr>
            </w:pPr>
          </w:p>
          <w:p w14:paraId="0572162D" w14:textId="77777777" w:rsidR="00EE188C" w:rsidRPr="00EE188C" w:rsidRDefault="00EE188C" w:rsidP="00093F26">
            <w:pPr>
              <w:keepNext/>
              <w:jc w:val="both"/>
              <w:outlineLvl w:val="0"/>
              <w:rPr>
                <w:rFonts w:ascii="Century" w:hAnsi="Century"/>
                <w:iCs/>
                <w:spacing w:val="24"/>
                <w:sz w:val="28"/>
                <w:szCs w:val="28"/>
              </w:rPr>
            </w:pPr>
          </w:p>
        </w:tc>
        <w:tc>
          <w:tcPr>
            <w:tcW w:w="662" w:type="dxa"/>
          </w:tcPr>
          <w:p w14:paraId="04C95D05" w14:textId="77777777" w:rsidR="00B601D6" w:rsidRPr="00EE188C" w:rsidRDefault="00B601D6" w:rsidP="00093F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14:paraId="3C0243C9" w14:textId="77777777" w:rsidR="00B601D6" w:rsidRPr="00EE188C" w:rsidRDefault="00B601D6" w:rsidP="00093F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601D6" w:rsidRPr="00EE188C" w14:paraId="5DA0FD15" w14:textId="77777777" w:rsidTr="00C41B60">
        <w:trPr>
          <w:trHeight w:val="60"/>
        </w:trPr>
        <w:tc>
          <w:tcPr>
            <w:tcW w:w="5506" w:type="dxa"/>
          </w:tcPr>
          <w:p w14:paraId="208F9FD4" w14:textId="77777777" w:rsidR="00B601D6" w:rsidRPr="00EE188C" w:rsidRDefault="00B601D6" w:rsidP="00093F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" w:type="dxa"/>
          </w:tcPr>
          <w:p w14:paraId="40F35558" w14:textId="77777777" w:rsidR="00B601D6" w:rsidRPr="00EE188C" w:rsidRDefault="00B601D6" w:rsidP="00093F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14:paraId="521DD5D4" w14:textId="77777777" w:rsidR="00B601D6" w:rsidRPr="00EE188C" w:rsidRDefault="00B601D6" w:rsidP="00093F2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0D8FD73" w14:textId="77777777" w:rsidR="00C41B60" w:rsidRDefault="00C41B60" w:rsidP="00C41B60">
      <w:pPr>
        <w:pStyle w:val="Tekstpodstawowy"/>
        <w:tabs>
          <w:tab w:val="left" w:pos="5220"/>
        </w:tabs>
        <w:spacing w:line="276" w:lineRule="auto"/>
        <w:ind w:right="107"/>
        <w:jc w:val="both"/>
        <w:rPr>
          <w:i/>
          <w:szCs w:val="24"/>
        </w:rPr>
      </w:pPr>
      <w:r w:rsidRPr="00C41B60">
        <w:rPr>
          <w:i/>
          <w:szCs w:val="24"/>
        </w:rPr>
        <w:t>Szanowny Panie Prezesie,</w:t>
      </w:r>
    </w:p>
    <w:p w14:paraId="0A29A494" w14:textId="77777777" w:rsidR="00E45D7D" w:rsidRPr="00C41B60" w:rsidRDefault="00E45D7D" w:rsidP="00C41B60">
      <w:pPr>
        <w:pStyle w:val="Tekstpodstawowy"/>
        <w:tabs>
          <w:tab w:val="left" w:pos="5220"/>
        </w:tabs>
        <w:spacing w:line="276" w:lineRule="auto"/>
        <w:ind w:right="107"/>
        <w:jc w:val="both"/>
        <w:rPr>
          <w:i/>
          <w:szCs w:val="24"/>
        </w:rPr>
      </w:pPr>
    </w:p>
    <w:p w14:paraId="7F801BE9" w14:textId="3B324312" w:rsidR="00C41B60" w:rsidRDefault="00C41B60" w:rsidP="00C41B60">
      <w:pPr>
        <w:pStyle w:val="Tekstpodstawowy"/>
        <w:tabs>
          <w:tab w:val="left" w:pos="5220"/>
        </w:tabs>
        <w:spacing w:line="276" w:lineRule="auto"/>
        <w:ind w:right="107"/>
        <w:jc w:val="both"/>
        <w:rPr>
          <w:szCs w:val="24"/>
        </w:rPr>
      </w:pPr>
      <w:r w:rsidRPr="00C41B60">
        <w:rPr>
          <w:szCs w:val="24"/>
        </w:rPr>
        <w:t>w związku z nadesłanym przy piśmie z dnia 28 marca 2022 r. Stanowiskiem Zarządu Związku Województw Rzeczypospolitej Polskiej z dnia 18 marca 2022 roku</w:t>
      </w:r>
      <w:r w:rsidR="00E45D7D">
        <w:rPr>
          <w:szCs w:val="24"/>
        </w:rPr>
        <w:t>,</w:t>
      </w:r>
      <w:r w:rsidRPr="00C41B60">
        <w:rPr>
          <w:szCs w:val="24"/>
        </w:rPr>
        <w:t xml:space="preserve"> w sprawie projektu „Krajowego Programu Rozwoju Ekonomii Społecznej do 2030 roku. Ekonomia Solidarności Społecznej”</w:t>
      </w:r>
      <w:r w:rsidR="00E45D7D">
        <w:rPr>
          <w:szCs w:val="24"/>
        </w:rPr>
        <w:t>,</w:t>
      </w:r>
      <w:r w:rsidRPr="00C41B60">
        <w:rPr>
          <w:szCs w:val="24"/>
        </w:rPr>
        <w:t xml:space="preserve"> proszę przyjąć następujące wyjaśnienia: </w:t>
      </w:r>
    </w:p>
    <w:p w14:paraId="04099693" w14:textId="77777777" w:rsidR="00BD7FBB" w:rsidRPr="00C41B60" w:rsidRDefault="00BD7FBB" w:rsidP="00C41B60">
      <w:pPr>
        <w:pStyle w:val="Tekstpodstawowy"/>
        <w:tabs>
          <w:tab w:val="left" w:pos="5220"/>
        </w:tabs>
        <w:spacing w:line="276" w:lineRule="auto"/>
        <w:ind w:right="107"/>
        <w:jc w:val="both"/>
        <w:rPr>
          <w:szCs w:val="24"/>
        </w:rPr>
      </w:pPr>
    </w:p>
    <w:p w14:paraId="6BBBD840" w14:textId="4D9AF567" w:rsidR="00C41B60" w:rsidRPr="00C41B60" w:rsidRDefault="00C41B60" w:rsidP="00BD7FBB">
      <w:pPr>
        <w:pStyle w:val="Tekstpodstawowy"/>
        <w:tabs>
          <w:tab w:val="left" w:pos="5220"/>
        </w:tabs>
        <w:spacing w:after="120" w:line="276" w:lineRule="auto"/>
        <w:ind w:right="108"/>
        <w:jc w:val="both"/>
        <w:rPr>
          <w:szCs w:val="24"/>
        </w:rPr>
      </w:pPr>
      <w:r w:rsidRPr="00C41B60">
        <w:rPr>
          <w:szCs w:val="24"/>
        </w:rPr>
        <w:t xml:space="preserve">Krajowy Program Rozwoju Ekonomii Społecznej do 2030 r. Ekonomia Solidarności Społecznej (KPRES) to dokument określający kompleksowe założenia polityki </w:t>
      </w:r>
      <w:r w:rsidR="00E45D7D">
        <w:rPr>
          <w:szCs w:val="24"/>
        </w:rPr>
        <w:t>publicznej</w:t>
      </w:r>
      <w:r w:rsidR="00BD7FBB">
        <w:rPr>
          <w:szCs w:val="24"/>
        </w:rPr>
        <w:br/>
      </w:r>
      <w:r w:rsidRPr="00C41B60">
        <w:rPr>
          <w:szCs w:val="24"/>
        </w:rPr>
        <w:t xml:space="preserve">w zakresie wspierania rozwoju ekonomii społecznej. </w:t>
      </w:r>
      <w:r w:rsidR="00E45D7D">
        <w:rPr>
          <w:szCs w:val="24"/>
        </w:rPr>
        <w:t xml:space="preserve">KPRES </w:t>
      </w:r>
      <w:r w:rsidRPr="00C41B60">
        <w:rPr>
          <w:szCs w:val="24"/>
        </w:rPr>
        <w:t xml:space="preserve">tanowi program rozwoju </w:t>
      </w:r>
      <w:r w:rsidR="00E45D7D">
        <w:rPr>
          <w:szCs w:val="24"/>
        </w:rPr>
        <w:br/>
      </w:r>
      <w:r w:rsidRPr="00C41B60">
        <w:rPr>
          <w:szCs w:val="24"/>
        </w:rPr>
        <w:t>w rozumieniu art. 15 ust. 4 pkt 2 ustawy z dnia 6 grudnia 2006</w:t>
      </w:r>
      <w:r w:rsidR="00E45D7D">
        <w:rPr>
          <w:szCs w:val="24"/>
        </w:rPr>
        <w:t xml:space="preserve"> </w:t>
      </w:r>
      <w:r w:rsidRPr="00C41B60">
        <w:rPr>
          <w:szCs w:val="24"/>
        </w:rPr>
        <w:t>r. o zasadach prowadzenia polityki rozwoju i jest dokumentem o charakterze operacyjno-wdrożeniowym, ustanowionym w celu realizacji w szczególności Strategii na rzecz Odpowiedzialnego Rozwoju (SOR) oraz innych strategii sektorowych zawierających zagadnienia dotyczące ekonomii społecznej.</w:t>
      </w:r>
    </w:p>
    <w:p w14:paraId="19007FAA" w14:textId="0F5D05A6" w:rsidR="00C41B60" w:rsidRPr="00C41B60" w:rsidRDefault="00C41B60" w:rsidP="00BD7FBB">
      <w:pPr>
        <w:pStyle w:val="Tekstpodstawowy"/>
        <w:tabs>
          <w:tab w:val="left" w:pos="5220"/>
        </w:tabs>
        <w:spacing w:after="120" w:line="276" w:lineRule="auto"/>
        <w:ind w:right="108"/>
        <w:jc w:val="both"/>
        <w:rPr>
          <w:szCs w:val="24"/>
        </w:rPr>
      </w:pPr>
      <w:r w:rsidRPr="00C41B60">
        <w:rPr>
          <w:szCs w:val="24"/>
        </w:rPr>
        <w:t xml:space="preserve">Zgodnie z Umową Partnerstwa Rządu RP i Komisji Europejskiej, dotyczącą perspektywy finansowej 2014-2020, KPRES to jeden z kluczowych dokumentów operacyjno-wdrożeniowych stanowiący warunek ex </w:t>
      </w:r>
      <w:proofErr w:type="spellStart"/>
      <w:r w:rsidRPr="00C41B60">
        <w:rPr>
          <w:szCs w:val="24"/>
        </w:rPr>
        <w:t>ante</w:t>
      </w:r>
      <w:proofErr w:type="spellEnd"/>
      <w:r w:rsidRPr="00C41B60">
        <w:rPr>
          <w:szCs w:val="24"/>
        </w:rPr>
        <w:t xml:space="preserve"> (konieczny) dla  realizacji działań w tym obszarze. W projekcie Umowy Partnerstwa dla realizacji polityki spójności 2021-2027 </w:t>
      </w:r>
      <w:r w:rsidR="00BD7FBB">
        <w:rPr>
          <w:szCs w:val="24"/>
        </w:rPr>
        <w:br/>
      </w:r>
      <w:r w:rsidRPr="00C41B60">
        <w:rPr>
          <w:szCs w:val="24"/>
        </w:rPr>
        <w:t>w Polsce, ekonomia społeczna jest istotnym działaniem</w:t>
      </w:r>
      <w:r w:rsidR="00BD7FBB">
        <w:rPr>
          <w:szCs w:val="24"/>
        </w:rPr>
        <w:t xml:space="preserve"> </w:t>
      </w:r>
      <w:r w:rsidRPr="00C41B60">
        <w:rPr>
          <w:szCs w:val="24"/>
        </w:rPr>
        <w:t xml:space="preserve">w obszarze włączenia i integracji społecznej, KPRES natomiast wymieniany jest wśród kluczowych dokumentów </w:t>
      </w:r>
      <w:r w:rsidR="00BD7FBB">
        <w:rPr>
          <w:szCs w:val="24"/>
        </w:rPr>
        <w:t>p</w:t>
      </w:r>
      <w:r w:rsidRPr="00C41B60">
        <w:rPr>
          <w:szCs w:val="24"/>
        </w:rPr>
        <w:t xml:space="preserve">rogramowych odnoszących się do tego obszaru. </w:t>
      </w:r>
    </w:p>
    <w:p w14:paraId="432E5388" w14:textId="6F6293F2" w:rsidR="00C41B60" w:rsidRPr="00C41B60" w:rsidRDefault="00C41B60" w:rsidP="00BD7FBB">
      <w:pPr>
        <w:pStyle w:val="Tekstpodstawowy"/>
        <w:tabs>
          <w:tab w:val="left" w:pos="5220"/>
        </w:tabs>
        <w:spacing w:after="120" w:line="276" w:lineRule="auto"/>
        <w:ind w:right="108"/>
        <w:jc w:val="both"/>
        <w:rPr>
          <w:szCs w:val="24"/>
        </w:rPr>
      </w:pPr>
      <w:r w:rsidRPr="00C41B60">
        <w:rPr>
          <w:szCs w:val="24"/>
        </w:rPr>
        <w:t xml:space="preserve">Potrzeba obecnej modyfikacji programu wynika </w:t>
      </w:r>
      <w:r w:rsidR="00E45D7D">
        <w:rPr>
          <w:szCs w:val="24"/>
        </w:rPr>
        <w:t>między innymi</w:t>
      </w:r>
      <w:r w:rsidRPr="00C41B60">
        <w:rPr>
          <w:szCs w:val="24"/>
        </w:rPr>
        <w:t xml:space="preserve"> ze zmiany warunków legislacyjnych dotyczących obszarów bezpośrednio powiązanych z ekonomią społeczną. </w:t>
      </w:r>
      <w:r w:rsidR="00BD7FBB">
        <w:rPr>
          <w:szCs w:val="24"/>
        </w:rPr>
        <w:br/>
      </w:r>
      <w:r w:rsidRPr="00C41B60">
        <w:rPr>
          <w:szCs w:val="24"/>
        </w:rPr>
        <w:lastRenderedPageBreak/>
        <w:t xml:space="preserve">W szczególności dotyczy to wejścia w życie ustawy z dnia 19 lipca 2019 r. o realizowaniu usług społecznych przez centrum usług społecznych, ale również prac nad projektem ustawy o ekonomii społecznej. Ważną przesłanką do wprowadzenia zmian jest również wynik przeglądu śródokresowego Regionalnych Programów Operacyjnych, w szczególności </w:t>
      </w:r>
      <w:r w:rsidR="00E45D7D">
        <w:rPr>
          <w:szCs w:val="24"/>
        </w:rPr>
        <w:br/>
      </w:r>
      <w:r w:rsidRPr="00C41B60">
        <w:rPr>
          <w:szCs w:val="24"/>
        </w:rPr>
        <w:t xml:space="preserve">w zakresie przewidzianych w tych programach rezultatów dotyczących tworzenia nowych miejsc pracy w przedsiębiorstwach społecznych dla osób zagrożonych wykluczeniem społecznym. Wprowadzane do </w:t>
      </w:r>
      <w:r w:rsidR="00E45D7D">
        <w:rPr>
          <w:szCs w:val="24"/>
        </w:rPr>
        <w:t>KPRES</w:t>
      </w:r>
      <w:r w:rsidRPr="00C41B60">
        <w:rPr>
          <w:szCs w:val="24"/>
        </w:rPr>
        <w:t xml:space="preserve"> zmiany pozwalają także uwzględnić w tym dokumencie modyfikacje wynikające z aktualizacji lub przyjęcia nowych dokumentów </w:t>
      </w:r>
      <w:r w:rsidR="00DC0ACB">
        <w:rPr>
          <w:szCs w:val="24"/>
        </w:rPr>
        <w:br/>
      </w:r>
      <w:r w:rsidRPr="00C41B60">
        <w:rPr>
          <w:szCs w:val="24"/>
        </w:rPr>
        <w:t>o charakterze programowym lub strategicznym, takich jak np. Krajowa Strategia Rozwoju Regionalnego 2030.</w:t>
      </w:r>
    </w:p>
    <w:p w14:paraId="634759C7" w14:textId="76583B55" w:rsidR="00C41B60" w:rsidRPr="00C41B60" w:rsidRDefault="00C41B60" w:rsidP="00BD7FBB">
      <w:pPr>
        <w:pStyle w:val="Tekstpodstawowy"/>
        <w:tabs>
          <w:tab w:val="left" w:pos="5220"/>
        </w:tabs>
        <w:spacing w:after="120" w:line="276" w:lineRule="auto"/>
        <w:ind w:right="108"/>
        <w:jc w:val="both"/>
        <w:rPr>
          <w:szCs w:val="24"/>
        </w:rPr>
      </w:pPr>
      <w:r w:rsidRPr="00C41B60">
        <w:rPr>
          <w:szCs w:val="24"/>
        </w:rPr>
        <w:t xml:space="preserve">Proces konsultacji publicznych oraz opiniowania projektu uchwały Rady Ministrów zmieniającej uchwałę w sprawie przyjęcia programu pod nazwą „Krajowy Program Rozwoju Ekonomii Społecznej do 2030 roku. Ekonomia Solidarności Społecznej” rozpoczął się dnia </w:t>
      </w:r>
      <w:r w:rsidR="001D7469">
        <w:rPr>
          <w:szCs w:val="24"/>
        </w:rPr>
        <w:br/>
      </w:r>
      <w:r w:rsidRPr="00C41B60">
        <w:rPr>
          <w:szCs w:val="24"/>
        </w:rPr>
        <w:t xml:space="preserve">8 września i trwał do dnia 13 października  2021 roku. W wyznaczonym terminie wpłynęło 399 uwag do przedmiotowego projektu.  </w:t>
      </w:r>
    </w:p>
    <w:p w14:paraId="434C0B2C" w14:textId="65AF910D" w:rsidR="00C41B60" w:rsidRPr="00C41B60" w:rsidRDefault="00C41B60" w:rsidP="00BD7FBB">
      <w:pPr>
        <w:pStyle w:val="Tekstpodstawowy"/>
        <w:tabs>
          <w:tab w:val="left" w:pos="5220"/>
        </w:tabs>
        <w:spacing w:after="120" w:line="276" w:lineRule="auto"/>
        <w:ind w:right="108"/>
        <w:jc w:val="both"/>
        <w:rPr>
          <w:szCs w:val="24"/>
        </w:rPr>
      </w:pPr>
      <w:r w:rsidRPr="00C41B60">
        <w:rPr>
          <w:szCs w:val="24"/>
        </w:rPr>
        <w:t xml:space="preserve">Po zakończeniu prac związanych z ich analizą oraz dostosowaniem tempa prac nad projektem KPRES do prac nad projektem ustawy o ekonomii społecznej, uzupełniony projekt </w:t>
      </w:r>
      <w:r w:rsidR="00DC0ACB">
        <w:rPr>
          <w:szCs w:val="24"/>
        </w:rPr>
        <w:t xml:space="preserve">został skierowany </w:t>
      </w:r>
      <w:r w:rsidR="00E2133F" w:rsidRPr="00C41B60">
        <w:rPr>
          <w:szCs w:val="24"/>
        </w:rPr>
        <w:t>dnia 1 lutego 2022 roku</w:t>
      </w:r>
      <w:r w:rsidR="00E2133F">
        <w:rPr>
          <w:szCs w:val="24"/>
        </w:rPr>
        <w:t xml:space="preserve"> </w:t>
      </w:r>
      <w:r w:rsidR="00DC0ACB">
        <w:rPr>
          <w:szCs w:val="24"/>
        </w:rPr>
        <w:t>do prac Zespołu</w:t>
      </w:r>
      <w:r w:rsidRPr="00C41B60">
        <w:rPr>
          <w:szCs w:val="24"/>
        </w:rPr>
        <w:t xml:space="preserve"> ds. Ochrony Zdrowia i Polityki Społecznej </w:t>
      </w:r>
      <w:r w:rsidR="001D7469">
        <w:rPr>
          <w:szCs w:val="24"/>
        </w:rPr>
        <w:t>Komisji Wspólnej Rządu i Samorządu Terytorialnego</w:t>
      </w:r>
      <w:r w:rsidRPr="00C41B60">
        <w:rPr>
          <w:szCs w:val="24"/>
        </w:rPr>
        <w:t>.</w:t>
      </w:r>
    </w:p>
    <w:p w14:paraId="1CBB44C6" w14:textId="13A5FC71" w:rsidR="00BD7FBB" w:rsidRDefault="00C41B60" w:rsidP="00BD7FBB">
      <w:pPr>
        <w:pStyle w:val="Tekstpodstawowy"/>
        <w:tabs>
          <w:tab w:val="left" w:pos="5220"/>
        </w:tabs>
        <w:spacing w:after="120" w:line="276" w:lineRule="auto"/>
        <w:ind w:right="108"/>
        <w:jc w:val="both"/>
        <w:rPr>
          <w:szCs w:val="24"/>
        </w:rPr>
      </w:pPr>
      <w:r w:rsidRPr="00C41B60">
        <w:rPr>
          <w:szCs w:val="24"/>
        </w:rPr>
        <w:t xml:space="preserve">Na posiedzeniu Zespołu ds. Ochrony Zdrowia i Polityki Społecznej w dniu 14 lutego br. przedstawiciele samorządów województw podnieśli kwestię związaną z określeniem </w:t>
      </w:r>
      <w:r w:rsidR="00BD7FBB">
        <w:rPr>
          <w:szCs w:val="24"/>
        </w:rPr>
        <w:br/>
      </w:r>
      <w:r w:rsidRPr="00C41B60">
        <w:rPr>
          <w:szCs w:val="24"/>
        </w:rPr>
        <w:t xml:space="preserve">w KPRES liczby nowych miejsc pracy w przedsiębiorstwach społecznych, która powinna powstać w każdym województwie dzięki środkom z EFS+ w perspektywie finansowej </w:t>
      </w:r>
      <w:r w:rsidR="00BD7FBB">
        <w:rPr>
          <w:szCs w:val="24"/>
        </w:rPr>
        <w:br/>
      </w:r>
      <w:r w:rsidRPr="00C41B60">
        <w:rPr>
          <w:szCs w:val="24"/>
        </w:rPr>
        <w:t xml:space="preserve">2021-2027 oraz podziału środków w poszczególnych województwach w ramach EFS+ </w:t>
      </w:r>
      <w:r w:rsidR="00BD7FBB">
        <w:rPr>
          <w:szCs w:val="24"/>
        </w:rPr>
        <w:br/>
      </w:r>
      <w:r w:rsidRPr="00C41B60">
        <w:rPr>
          <w:szCs w:val="24"/>
        </w:rPr>
        <w:t xml:space="preserve">z przeznaczeniem na ekonomię społeczną. </w:t>
      </w:r>
      <w:r w:rsidR="00E45D7D">
        <w:rPr>
          <w:szCs w:val="24"/>
        </w:rPr>
        <w:t>Przedstawiciele samorządów wskazywali</w:t>
      </w:r>
      <w:r w:rsidRPr="00C41B60">
        <w:rPr>
          <w:szCs w:val="24"/>
        </w:rPr>
        <w:t xml:space="preserve">, </w:t>
      </w:r>
      <w:r w:rsidR="006B155C">
        <w:rPr>
          <w:szCs w:val="24"/>
        </w:rPr>
        <w:br/>
      </w:r>
      <w:r w:rsidRPr="00C41B60">
        <w:rPr>
          <w:szCs w:val="24"/>
        </w:rPr>
        <w:t xml:space="preserve">że </w:t>
      </w:r>
      <w:r w:rsidR="00E45D7D">
        <w:rPr>
          <w:szCs w:val="24"/>
        </w:rPr>
        <w:t xml:space="preserve">wskazana w aktualizacji KPRES alokacja dla obszaru ekonomii społecznej </w:t>
      </w:r>
      <w:r w:rsidRPr="00C41B60">
        <w:rPr>
          <w:szCs w:val="24"/>
        </w:rPr>
        <w:t>jest zbyt wysok</w:t>
      </w:r>
      <w:r w:rsidR="00E45D7D">
        <w:rPr>
          <w:szCs w:val="24"/>
        </w:rPr>
        <w:t>a</w:t>
      </w:r>
      <w:r w:rsidRPr="00C41B60">
        <w:rPr>
          <w:szCs w:val="24"/>
        </w:rPr>
        <w:t xml:space="preserve"> </w:t>
      </w:r>
      <w:r w:rsidR="00E45D7D">
        <w:rPr>
          <w:szCs w:val="24"/>
        </w:rPr>
        <w:br/>
      </w:r>
      <w:r w:rsidRPr="00C41B60">
        <w:rPr>
          <w:szCs w:val="24"/>
        </w:rPr>
        <w:t>i w rezultacie trudno będzie realizować inne cele dot. włączenia społecznego</w:t>
      </w:r>
      <w:r w:rsidR="00E45D7D">
        <w:rPr>
          <w:szCs w:val="24"/>
        </w:rPr>
        <w:t>.</w:t>
      </w:r>
    </w:p>
    <w:p w14:paraId="575575B1" w14:textId="133A4F9F" w:rsidR="00C41B60" w:rsidRPr="00C41B60" w:rsidRDefault="00C41B60" w:rsidP="00BD7FBB">
      <w:pPr>
        <w:pStyle w:val="Tekstpodstawowy"/>
        <w:tabs>
          <w:tab w:val="left" w:pos="5220"/>
        </w:tabs>
        <w:spacing w:after="120" w:line="276" w:lineRule="auto"/>
        <w:ind w:right="108"/>
        <w:jc w:val="both"/>
        <w:rPr>
          <w:szCs w:val="24"/>
        </w:rPr>
      </w:pPr>
      <w:r w:rsidRPr="00C41B60">
        <w:rPr>
          <w:szCs w:val="24"/>
        </w:rPr>
        <w:t xml:space="preserve">Należy wskazać, że wyjściowa propozycja ujęta w skierowanej do konsultacji aktualizacji KPRES zakładała przeznaczenie na ekonomię społeczną 20% środków na włączenie społeczne przewidzianych w programach regionalnych. </w:t>
      </w:r>
      <w:r w:rsidR="00BD7FBB">
        <w:rPr>
          <w:szCs w:val="24"/>
        </w:rPr>
        <w:t>Jednakże p</w:t>
      </w:r>
      <w:r w:rsidRPr="00C41B60">
        <w:rPr>
          <w:szCs w:val="24"/>
        </w:rPr>
        <w:t>o analizie uwag napływających w trakcie konsultacji wartość ta została obniżona do 17,5%.</w:t>
      </w:r>
    </w:p>
    <w:p w14:paraId="48AC53F8" w14:textId="28FD7B20" w:rsidR="001D7469" w:rsidRDefault="00C41B60" w:rsidP="00BD7FBB">
      <w:pPr>
        <w:pStyle w:val="Tekstpodstawowy"/>
        <w:tabs>
          <w:tab w:val="left" w:pos="5220"/>
        </w:tabs>
        <w:spacing w:after="120" w:line="276" w:lineRule="auto"/>
        <w:ind w:right="108"/>
        <w:jc w:val="both"/>
        <w:rPr>
          <w:szCs w:val="24"/>
        </w:rPr>
      </w:pPr>
      <w:r w:rsidRPr="00C41B60">
        <w:rPr>
          <w:szCs w:val="24"/>
        </w:rPr>
        <w:t xml:space="preserve">W związku z powyższym przedstawiciele strony samorządowej wystąpili z prośbą o spotkanie z przedstawicielami Ministerstwa Rodziny i Polityki Społecznej w celu omówienia spornych kwestii. Spotkanie zorganizowane na wniosek Związku Województw RP odbyło się dnia </w:t>
      </w:r>
      <w:r w:rsidR="001D7469">
        <w:rPr>
          <w:szCs w:val="24"/>
        </w:rPr>
        <w:br/>
      </w:r>
      <w:r w:rsidRPr="00C41B60">
        <w:rPr>
          <w:szCs w:val="24"/>
        </w:rPr>
        <w:t>18 lutego</w:t>
      </w:r>
      <w:r w:rsidR="00E45D7D">
        <w:rPr>
          <w:szCs w:val="24"/>
        </w:rPr>
        <w:t xml:space="preserve"> br</w:t>
      </w:r>
      <w:r w:rsidRPr="00C41B60">
        <w:rPr>
          <w:szCs w:val="24"/>
        </w:rPr>
        <w:t>. W jego trakcie</w:t>
      </w:r>
      <w:r w:rsidR="00E2133F">
        <w:rPr>
          <w:szCs w:val="24"/>
        </w:rPr>
        <w:t>, w celu dalszego zbliżenia stanowisk,</w:t>
      </w:r>
      <w:r w:rsidRPr="00C41B60">
        <w:rPr>
          <w:szCs w:val="24"/>
        </w:rPr>
        <w:t xml:space="preserve"> strona rządowa przedstawiła kolejną propozycję zakładającą zmniejszenie do 15% śr</w:t>
      </w:r>
      <w:r w:rsidR="00E2133F">
        <w:rPr>
          <w:szCs w:val="24"/>
        </w:rPr>
        <w:t>odków przeznaczonych na ekonomię</w:t>
      </w:r>
      <w:r w:rsidRPr="00C41B60">
        <w:rPr>
          <w:szCs w:val="24"/>
        </w:rPr>
        <w:t xml:space="preserve"> społeczną</w:t>
      </w:r>
      <w:r w:rsidR="00E45D7D">
        <w:rPr>
          <w:szCs w:val="24"/>
        </w:rPr>
        <w:t>, co wiązało się ze zm</w:t>
      </w:r>
      <w:r w:rsidRPr="00C41B60">
        <w:rPr>
          <w:szCs w:val="24"/>
        </w:rPr>
        <w:t>niejszeni</w:t>
      </w:r>
      <w:r w:rsidR="00E45D7D">
        <w:rPr>
          <w:szCs w:val="24"/>
        </w:rPr>
        <w:t xml:space="preserve">em </w:t>
      </w:r>
      <w:r w:rsidRPr="00C41B60">
        <w:rPr>
          <w:szCs w:val="24"/>
        </w:rPr>
        <w:t>liczb</w:t>
      </w:r>
      <w:r w:rsidR="00E45D7D">
        <w:rPr>
          <w:szCs w:val="24"/>
        </w:rPr>
        <w:t>y</w:t>
      </w:r>
      <w:r w:rsidRPr="00C41B60">
        <w:rPr>
          <w:szCs w:val="24"/>
        </w:rPr>
        <w:t xml:space="preserve"> </w:t>
      </w:r>
      <w:r w:rsidR="00E45D7D">
        <w:rPr>
          <w:szCs w:val="24"/>
        </w:rPr>
        <w:t xml:space="preserve">nowych </w:t>
      </w:r>
      <w:r w:rsidRPr="00C41B60">
        <w:rPr>
          <w:szCs w:val="24"/>
        </w:rPr>
        <w:t>miejsc pracy, które utworzone miały zostać dzięki środkom z EFS+ w przedsiębiorstwach społecznych</w:t>
      </w:r>
      <w:r w:rsidR="00E45D7D">
        <w:rPr>
          <w:szCs w:val="24"/>
        </w:rPr>
        <w:t>.</w:t>
      </w:r>
      <w:r w:rsidRPr="00C41B60">
        <w:rPr>
          <w:szCs w:val="24"/>
        </w:rPr>
        <w:t xml:space="preserve"> Przedstawione rozwiązanie ponownie nie zyskało jednak </w:t>
      </w:r>
      <w:r w:rsidR="006B155C">
        <w:rPr>
          <w:szCs w:val="24"/>
        </w:rPr>
        <w:t xml:space="preserve">akceptacji strony samorządowej o czym poinformowano na posiedzeniu </w:t>
      </w:r>
      <w:r w:rsidR="006B155C" w:rsidRPr="006B155C">
        <w:rPr>
          <w:szCs w:val="24"/>
        </w:rPr>
        <w:t>Komisji Wspólnej Rządu i Samorządu Terytorialnego</w:t>
      </w:r>
      <w:r w:rsidR="006B155C">
        <w:rPr>
          <w:szCs w:val="24"/>
        </w:rPr>
        <w:t xml:space="preserve"> dnia </w:t>
      </w:r>
      <w:r w:rsidR="006B155C">
        <w:rPr>
          <w:szCs w:val="24"/>
        </w:rPr>
        <w:br/>
        <w:t xml:space="preserve">25 lutego br. </w:t>
      </w:r>
    </w:p>
    <w:p w14:paraId="4883CC6F" w14:textId="3A88D6AE" w:rsidR="00C41B60" w:rsidRPr="00C41B60" w:rsidRDefault="00C41B60" w:rsidP="00BD7FBB">
      <w:pPr>
        <w:pStyle w:val="Tekstpodstawowy"/>
        <w:tabs>
          <w:tab w:val="left" w:pos="5220"/>
        </w:tabs>
        <w:spacing w:after="120" w:line="276" w:lineRule="auto"/>
        <w:ind w:right="108"/>
        <w:jc w:val="both"/>
        <w:rPr>
          <w:szCs w:val="24"/>
        </w:rPr>
      </w:pPr>
      <w:r w:rsidRPr="00C41B60">
        <w:rPr>
          <w:szCs w:val="24"/>
        </w:rPr>
        <w:lastRenderedPageBreak/>
        <w:t xml:space="preserve">W związku z </w:t>
      </w:r>
      <w:r w:rsidR="00E45D7D">
        <w:rPr>
          <w:szCs w:val="24"/>
        </w:rPr>
        <w:t>powyższym</w:t>
      </w:r>
      <w:r w:rsidRPr="00C41B60">
        <w:rPr>
          <w:szCs w:val="24"/>
        </w:rPr>
        <w:t xml:space="preserve"> zorganizowane zostało </w:t>
      </w:r>
      <w:r w:rsidR="00E45D7D">
        <w:rPr>
          <w:szCs w:val="24"/>
        </w:rPr>
        <w:t>kolejne</w:t>
      </w:r>
      <w:r w:rsidRPr="00C41B60">
        <w:rPr>
          <w:szCs w:val="24"/>
        </w:rPr>
        <w:t xml:space="preserve"> spotkanie robocze</w:t>
      </w:r>
      <w:r w:rsidR="00E45D7D">
        <w:rPr>
          <w:szCs w:val="24"/>
        </w:rPr>
        <w:t xml:space="preserve">, które odbyło </w:t>
      </w:r>
      <w:r w:rsidR="006B155C">
        <w:rPr>
          <w:szCs w:val="24"/>
        </w:rPr>
        <w:br/>
      </w:r>
      <w:r w:rsidR="00E45D7D">
        <w:rPr>
          <w:szCs w:val="24"/>
        </w:rPr>
        <w:t>się</w:t>
      </w:r>
      <w:r w:rsidRPr="00C41B60">
        <w:rPr>
          <w:szCs w:val="24"/>
        </w:rPr>
        <w:t xml:space="preserve"> dnia </w:t>
      </w:r>
      <w:r w:rsidR="006B155C">
        <w:rPr>
          <w:szCs w:val="24"/>
        </w:rPr>
        <w:t>11 marca</w:t>
      </w:r>
      <w:r w:rsidRPr="00C41B60">
        <w:rPr>
          <w:szCs w:val="24"/>
        </w:rPr>
        <w:t xml:space="preserve">. </w:t>
      </w:r>
      <w:r w:rsidR="001D7469">
        <w:rPr>
          <w:szCs w:val="24"/>
        </w:rPr>
        <w:t>W wyniku wypracowanego</w:t>
      </w:r>
      <w:r w:rsidRPr="00C41B60">
        <w:rPr>
          <w:szCs w:val="24"/>
        </w:rPr>
        <w:t xml:space="preserve"> kompromisu wartości liczbowe </w:t>
      </w:r>
      <w:r w:rsidR="00F56C37">
        <w:rPr>
          <w:szCs w:val="24"/>
        </w:rPr>
        <w:t xml:space="preserve">wskaźnika </w:t>
      </w:r>
      <w:r w:rsidRPr="00C41B60">
        <w:rPr>
          <w:szCs w:val="24"/>
        </w:rPr>
        <w:t>dotyczące</w:t>
      </w:r>
      <w:r w:rsidR="00F56C37">
        <w:rPr>
          <w:szCs w:val="24"/>
        </w:rPr>
        <w:t>go</w:t>
      </w:r>
      <w:r w:rsidRPr="00C41B60">
        <w:rPr>
          <w:szCs w:val="24"/>
        </w:rPr>
        <w:t xml:space="preserve"> </w:t>
      </w:r>
      <w:r w:rsidR="00E45D7D">
        <w:rPr>
          <w:szCs w:val="24"/>
        </w:rPr>
        <w:t xml:space="preserve">nowych </w:t>
      </w:r>
      <w:r w:rsidRPr="00C41B60">
        <w:rPr>
          <w:szCs w:val="24"/>
        </w:rPr>
        <w:t xml:space="preserve">miejsc pracy dla osób zagrożonych wykluczeniem społecznym </w:t>
      </w:r>
      <w:r w:rsidR="00F56C37">
        <w:rPr>
          <w:szCs w:val="24"/>
        </w:rPr>
        <w:br/>
      </w:r>
      <w:r w:rsidRPr="00C41B60">
        <w:rPr>
          <w:szCs w:val="24"/>
        </w:rPr>
        <w:t xml:space="preserve">w </w:t>
      </w:r>
      <w:r w:rsidR="00BD7FBB">
        <w:rPr>
          <w:szCs w:val="24"/>
        </w:rPr>
        <w:t>p</w:t>
      </w:r>
      <w:r w:rsidRPr="00C41B60">
        <w:rPr>
          <w:szCs w:val="24"/>
        </w:rPr>
        <w:t xml:space="preserve">rzedsiębiorstwach społecznych zostały zaproponowane przez same samorządy województw. Zrezygnowano również ze wskazywania metodologii ich obliczania, </w:t>
      </w:r>
      <w:r w:rsidR="006B155C">
        <w:rPr>
          <w:szCs w:val="24"/>
        </w:rPr>
        <w:br/>
      </w:r>
      <w:r w:rsidRPr="00C41B60">
        <w:rPr>
          <w:szCs w:val="24"/>
        </w:rPr>
        <w:t>a tym samym ze wskazywania alokacji środków przeznaczonych na zadan</w:t>
      </w:r>
      <w:r w:rsidR="00E2133F">
        <w:rPr>
          <w:szCs w:val="24"/>
        </w:rPr>
        <w:t xml:space="preserve">ia związane </w:t>
      </w:r>
      <w:r w:rsidR="006B155C">
        <w:rPr>
          <w:szCs w:val="24"/>
        </w:rPr>
        <w:br/>
      </w:r>
      <w:r w:rsidR="00E2133F">
        <w:rPr>
          <w:szCs w:val="24"/>
        </w:rPr>
        <w:t>z ekonomią społeczną</w:t>
      </w:r>
      <w:r w:rsidRPr="00C41B60">
        <w:rPr>
          <w:szCs w:val="24"/>
        </w:rPr>
        <w:t xml:space="preserve"> w ramac</w:t>
      </w:r>
      <w:r w:rsidR="00E2133F">
        <w:rPr>
          <w:szCs w:val="24"/>
        </w:rPr>
        <w:t>h</w:t>
      </w:r>
      <w:r w:rsidRPr="00C41B60">
        <w:rPr>
          <w:szCs w:val="24"/>
        </w:rPr>
        <w:t xml:space="preserve"> środków na włączenie społeczne przewidzianych </w:t>
      </w:r>
      <w:r w:rsidR="006B155C">
        <w:rPr>
          <w:szCs w:val="24"/>
        </w:rPr>
        <w:br/>
      </w:r>
      <w:r w:rsidRPr="00C41B60">
        <w:rPr>
          <w:szCs w:val="24"/>
        </w:rPr>
        <w:t xml:space="preserve">w </w:t>
      </w:r>
      <w:r w:rsidR="00F56C37">
        <w:rPr>
          <w:szCs w:val="24"/>
        </w:rPr>
        <w:t>P</w:t>
      </w:r>
      <w:r w:rsidRPr="00C41B60">
        <w:rPr>
          <w:szCs w:val="24"/>
        </w:rPr>
        <w:t xml:space="preserve">rogramach </w:t>
      </w:r>
      <w:r w:rsidR="00F56C37">
        <w:rPr>
          <w:szCs w:val="24"/>
        </w:rPr>
        <w:t>R</w:t>
      </w:r>
      <w:r w:rsidRPr="00C41B60">
        <w:rPr>
          <w:szCs w:val="24"/>
        </w:rPr>
        <w:t xml:space="preserve">egionalnych. </w:t>
      </w:r>
    </w:p>
    <w:p w14:paraId="20BA5DE5" w14:textId="235A2DCA" w:rsidR="00C41B60" w:rsidRPr="00C41B60" w:rsidRDefault="001D7469" w:rsidP="00BD7FBB">
      <w:pPr>
        <w:pStyle w:val="Tekstpodstawowy"/>
        <w:tabs>
          <w:tab w:val="left" w:pos="5220"/>
        </w:tabs>
        <w:spacing w:after="120" w:line="276" w:lineRule="auto"/>
        <w:ind w:right="108"/>
        <w:jc w:val="both"/>
        <w:rPr>
          <w:szCs w:val="24"/>
        </w:rPr>
      </w:pPr>
      <w:r w:rsidRPr="00C41B60">
        <w:rPr>
          <w:szCs w:val="24"/>
        </w:rPr>
        <w:t>Zesp</w:t>
      </w:r>
      <w:r w:rsidR="00F56C37">
        <w:rPr>
          <w:szCs w:val="24"/>
        </w:rPr>
        <w:t xml:space="preserve">ół </w:t>
      </w:r>
      <w:r w:rsidRPr="00C41B60">
        <w:rPr>
          <w:szCs w:val="24"/>
        </w:rPr>
        <w:t>ds. Ochrony Zdrowia</w:t>
      </w:r>
      <w:r>
        <w:rPr>
          <w:szCs w:val="24"/>
        </w:rPr>
        <w:t xml:space="preserve"> </w:t>
      </w:r>
      <w:r w:rsidRPr="00C41B60">
        <w:rPr>
          <w:szCs w:val="24"/>
        </w:rPr>
        <w:t>i Polityki Społecznej Komisji Wspólnej Rządu i Samorządu Terytorialnego</w:t>
      </w:r>
      <w:r>
        <w:rPr>
          <w:szCs w:val="24"/>
        </w:rPr>
        <w:t xml:space="preserve"> na posiedzeniu </w:t>
      </w:r>
      <w:r w:rsidRPr="00C41B60">
        <w:rPr>
          <w:szCs w:val="24"/>
        </w:rPr>
        <w:t xml:space="preserve">dnia 14 marca zaopiniował pozytywnie </w:t>
      </w:r>
      <w:r>
        <w:rPr>
          <w:szCs w:val="24"/>
        </w:rPr>
        <w:t xml:space="preserve">uzupełniony </w:t>
      </w:r>
      <w:r w:rsidR="009C6CC4">
        <w:rPr>
          <w:szCs w:val="24"/>
        </w:rPr>
        <w:br/>
      </w:r>
      <w:r>
        <w:rPr>
          <w:szCs w:val="24"/>
        </w:rPr>
        <w:t>o zaproponowane</w:t>
      </w:r>
      <w:r w:rsidR="00C41B60" w:rsidRPr="00C41B60">
        <w:rPr>
          <w:szCs w:val="24"/>
        </w:rPr>
        <w:t xml:space="preserve"> rozwiązania</w:t>
      </w:r>
      <w:r>
        <w:rPr>
          <w:szCs w:val="24"/>
        </w:rPr>
        <w:t xml:space="preserve"> </w:t>
      </w:r>
      <w:r w:rsidR="00C41B60" w:rsidRPr="00C41B60">
        <w:rPr>
          <w:szCs w:val="24"/>
        </w:rPr>
        <w:t xml:space="preserve">projekt. Wydana przez Zespół opinia jest </w:t>
      </w:r>
      <w:r>
        <w:rPr>
          <w:szCs w:val="24"/>
        </w:rPr>
        <w:t>opinią wiążącą</w:t>
      </w:r>
      <w:r w:rsidR="00C41B60" w:rsidRPr="00C41B60">
        <w:rPr>
          <w:szCs w:val="24"/>
        </w:rPr>
        <w:t>.</w:t>
      </w:r>
      <w:r w:rsidR="009C6CC4">
        <w:rPr>
          <w:szCs w:val="24"/>
        </w:rPr>
        <w:t xml:space="preserve"> </w:t>
      </w:r>
      <w:r w:rsidR="00F56C37">
        <w:rPr>
          <w:szCs w:val="24"/>
        </w:rPr>
        <w:t>Projekt aktualizacji KPRES został przekazany do Ministerstwa Funduszy i Polityki Regionalnej w celu pozyskania oceny zgodności ze średniookresową strategią rozwoju kraju, a w dalszych krokach dokument zostanie przekazany do rozpatrzenia przez właściwe organy Rady Ministrów.</w:t>
      </w:r>
    </w:p>
    <w:p w14:paraId="3746D586" w14:textId="77777777" w:rsidR="00093F26" w:rsidRPr="00C41B60" w:rsidRDefault="00093F26" w:rsidP="00093F26">
      <w:pPr>
        <w:pStyle w:val="Tekstpodstawowy"/>
        <w:tabs>
          <w:tab w:val="left" w:pos="5220"/>
        </w:tabs>
        <w:spacing w:line="276" w:lineRule="auto"/>
        <w:ind w:right="107"/>
        <w:jc w:val="both"/>
        <w:rPr>
          <w:szCs w:val="24"/>
        </w:rPr>
      </w:pPr>
    </w:p>
    <w:p w14:paraId="07FEA73A" w14:textId="77777777" w:rsidR="00FF2A9F" w:rsidRPr="00EE188C" w:rsidRDefault="00FF2A9F" w:rsidP="00093F26">
      <w:pPr>
        <w:pStyle w:val="Tekstpodstawowy"/>
        <w:tabs>
          <w:tab w:val="left" w:pos="5220"/>
        </w:tabs>
        <w:spacing w:line="276" w:lineRule="auto"/>
        <w:ind w:right="107"/>
        <w:jc w:val="both"/>
        <w:rPr>
          <w:sz w:val="28"/>
          <w:szCs w:val="28"/>
        </w:rPr>
      </w:pPr>
    </w:p>
    <w:p w14:paraId="21831602" w14:textId="41577427" w:rsidR="00062A03" w:rsidRPr="00EE188C" w:rsidRDefault="00D465AA" w:rsidP="001D7469">
      <w:pPr>
        <w:pStyle w:val="Tekstpodstawowy"/>
        <w:tabs>
          <w:tab w:val="left" w:pos="426"/>
        </w:tabs>
        <w:spacing w:line="360" w:lineRule="auto"/>
        <w:ind w:right="107"/>
        <w:jc w:val="both"/>
        <w:rPr>
          <w:i/>
          <w:sz w:val="28"/>
          <w:szCs w:val="28"/>
        </w:rPr>
      </w:pPr>
      <w:r w:rsidRPr="00EE188C">
        <w:rPr>
          <w:sz w:val="28"/>
          <w:szCs w:val="28"/>
        </w:rPr>
        <w:tab/>
      </w:r>
      <w:r w:rsidR="0090092D" w:rsidRPr="00EE188C">
        <w:rPr>
          <w:i/>
          <w:sz w:val="28"/>
          <w:szCs w:val="28"/>
        </w:rPr>
        <w:t xml:space="preserve"> </w:t>
      </w:r>
      <w:r w:rsidR="001D7469">
        <w:rPr>
          <w:i/>
          <w:sz w:val="28"/>
          <w:szCs w:val="28"/>
        </w:rPr>
        <w:tab/>
      </w:r>
      <w:r w:rsidR="001D7469">
        <w:rPr>
          <w:i/>
          <w:sz w:val="28"/>
          <w:szCs w:val="28"/>
        </w:rPr>
        <w:tab/>
      </w:r>
      <w:r w:rsidR="001D7469">
        <w:rPr>
          <w:i/>
          <w:sz w:val="28"/>
          <w:szCs w:val="28"/>
        </w:rPr>
        <w:tab/>
      </w:r>
      <w:r w:rsidR="001D7469">
        <w:rPr>
          <w:i/>
          <w:sz w:val="28"/>
          <w:szCs w:val="28"/>
        </w:rPr>
        <w:tab/>
      </w:r>
      <w:r w:rsidR="001D7469">
        <w:rPr>
          <w:i/>
          <w:sz w:val="28"/>
          <w:szCs w:val="28"/>
        </w:rPr>
        <w:tab/>
        <w:t xml:space="preserve"> </w:t>
      </w:r>
      <w:r w:rsidR="001D7469">
        <w:rPr>
          <w:i/>
          <w:sz w:val="28"/>
          <w:szCs w:val="28"/>
        </w:rPr>
        <w:tab/>
      </w:r>
      <w:r w:rsidR="00062A03" w:rsidRPr="00EE188C">
        <w:rPr>
          <w:i/>
          <w:sz w:val="28"/>
          <w:szCs w:val="28"/>
        </w:rPr>
        <w:t>Z wyrazami szacunku,</w:t>
      </w:r>
    </w:p>
    <w:p w14:paraId="3CEFFFED" w14:textId="77777777" w:rsidR="00062A03" w:rsidRPr="00EE188C" w:rsidRDefault="00062A03" w:rsidP="00536CEA">
      <w:pPr>
        <w:ind w:left="1416" w:firstLine="708"/>
        <w:jc w:val="center"/>
        <w:rPr>
          <w:i/>
          <w:sz w:val="28"/>
          <w:szCs w:val="28"/>
        </w:rPr>
      </w:pPr>
    </w:p>
    <w:p w14:paraId="5E39FF96" w14:textId="77777777" w:rsidR="00062A03" w:rsidRPr="00EE188C" w:rsidRDefault="00062A03" w:rsidP="00536CEA">
      <w:pPr>
        <w:ind w:left="1416" w:firstLine="708"/>
        <w:jc w:val="center"/>
        <w:rPr>
          <w:i/>
          <w:sz w:val="28"/>
          <w:szCs w:val="28"/>
        </w:rPr>
      </w:pPr>
      <w:r w:rsidRPr="00EE188C">
        <w:rPr>
          <w:i/>
          <w:sz w:val="28"/>
          <w:szCs w:val="28"/>
        </w:rPr>
        <w:t>Stanisław Szwed</w:t>
      </w:r>
    </w:p>
    <w:p w14:paraId="720F0B2F" w14:textId="77777777" w:rsidR="00062A03" w:rsidRPr="00EE188C" w:rsidRDefault="00062A03" w:rsidP="00536CEA">
      <w:pPr>
        <w:ind w:left="1416" w:firstLine="708"/>
        <w:jc w:val="center"/>
        <w:rPr>
          <w:i/>
          <w:sz w:val="28"/>
          <w:szCs w:val="28"/>
        </w:rPr>
      </w:pPr>
      <w:r w:rsidRPr="00EE188C">
        <w:rPr>
          <w:i/>
          <w:sz w:val="28"/>
          <w:szCs w:val="28"/>
        </w:rPr>
        <w:t xml:space="preserve">Sekretarz Stanu </w:t>
      </w:r>
    </w:p>
    <w:p w14:paraId="462D0748" w14:textId="77777777" w:rsidR="00062A03" w:rsidRPr="00EE188C" w:rsidRDefault="00062A03" w:rsidP="00536CEA">
      <w:pPr>
        <w:ind w:left="3404"/>
        <w:jc w:val="center"/>
        <w:rPr>
          <w:b/>
          <w:sz w:val="28"/>
          <w:szCs w:val="28"/>
          <w:lang w:eastAsia="x-none"/>
        </w:rPr>
      </w:pPr>
    </w:p>
    <w:p w14:paraId="487D1CB6" w14:textId="4F620954" w:rsidR="00062A03" w:rsidRPr="00EE188C" w:rsidRDefault="00062A03" w:rsidP="00FF2A9F">
      <w:pPr>
        <w:ind w:left="2124" w:firstLine="708"/>
        <w:rPr>
          <w:b/>
          <w:i/>
          <w:sz w:val="28"/>
          <w:szCs w:val="28"/>
          <w:lang w:eastAsia="x-none"/>
        </w:rPr>
      </w:pPr>
      <w:r w:rsidRPr="00EE188C">
        <w:rPr>
          <w:i/>
          <w:sz w:val="28"/>
          <w:szCs w:val="28"/>
        </w:rPr>
        <w:t>/podpisano kwalifikowanym podpisem elektronicznym/</w:t>
      </w:r>
    </w:p>
    <w:p w14:paraId="02C35DDE" w14:textId="77777777" w:rsidR="00062A03" w:rsidRDefault="00F5245A" w:rsidP="0090092D">
      <w:pPr>
        <w:pStyle w:val="Tekstpodstawowy"/>
        <w:tabs>
          <w:tab w:val="left" w:pos="426"/>
        </w:tabs>
        <w:spacing w:line="276" w:lineRule="auto"/>
        <w:ind w:right="107"/>
        <w:jc w:val="both"/>
        <w:rPr>
          <w:i/>
          <w:sz w:val="28"/>
          <w:szCs w:val="28"/>
        </w:rPr>
      </w:pPr>
      <w:r w:rsidRPr="00EE188C">
        <w:rPr>
          <w:i/>
          <w:sz w:val="28"/>
          <w:szCs w:val="28"/>
        </w:rPr>
        <w:t xml:space="preserve"> </w:t>
      </w:r>
    </w:p>
    <w:p w14:paraId="5F1C4C29" w14:textId="77777777" w:rsidR="00FF2A9F" w:rsidRDefault="00FF2A9F" w:rsidP="0090092D">
      <w:pPr>
        <w:pStyle w:val="Tekstpodstawowy"/>
        <w:tabs>
          <w:tab w:val="left" w:pos="426"/>
        </w:tabs>
        <w:spacing w:line="276" w:lineRule="auto"/>
        <w:ind w:right="107"/>
        <w:jc w:val="both"/>
        <w:rPr>
          <w:i/>
          <w:sz w:val="28"/>
          <w:szCs w:val="28"/>
        </w:rPr>
      </w:pPr>
    </w:p>
    <w:p w14:paraId="5BA2A080" w14:textId="77777777" w:rsidR="00FF2A9F" w:rsidRDefault="00FF2A9F" w:rsidP="0090092D">
      <w:pPr>
        <w:pStyle w:val="Tekstpodstawowy"/>
        <w:tabs>
          <w:tab w:val="left" w:pos="426"/>
        </w:tabs>
        <w:spacing w:line="276" w:lineRule="auto"/>
        <w:ind w:right="107"/>
        <w:jc w:val="both"/>
        <w:rPr>
          <w:i/>
          <w:sz w:val="28"/>
          <w:szCs w:val="28"/>
        </w:rPr>
      </w:pPr>
    </w:p>
    <w:p w14:paraId="08F44604" w14:textId="77777777" w:rsidR="00FF2A9F" w:rsidRDefault="00FF2A9F" w:rsidP="0090092D">
      <w:pPr>
        <w:pStyle w:val="Tekstpodstawowy"/>
        <w:tabs>
          <w:tab w:val="left" w:pos="426"/>
        </w:tabs>
        <w:spacing w:line="276" w:lineRule="auto"/>
        <w:ind w:right="107"/>
        <w:jc w:val="both"/>
        <w:rPr>
          <w:i/>
          <w:sz w:val="28"/>
          <w:szCs w:val="28"/>
        </w:rPr>
      </w:pPr>
    </w:p>
    <w:p w14:paraId="1E2EB011" w14:textId="77777777" w:rsidR="00FF2A9F" w:rsidRDefault="00FF2A9F" w:rsidP="0090092D">
      <w:pPr>
        <w:pStyle w:val="Tekstpodstawowy"/>
        <w:tabs>
          <w:tab w:val="left" w:pos="426"/>
        </w:tabs>
        <w:spacing w:line="276" w:lineRule="auto"/>
        <w:ind w:right="107"/>
        <w:jc w:val="both"/>
        <w:rPr>
          <w:i/>
          <w:sz w:val="28"/>
          <w:szCs w:val="28"/>
        </w:rPr>
      </w:pPr>
    </w:p>
    <w:p w14:paraId="002540E4" w14:textId="77777777" w:rsidR="00FF2A9F" w:rsidRDefault="00FF2A9F" w:rsidP="0090092D">
      <w:pPr>
        <w:pStyle w:val="Tekstpodstawowy"/>
        <w:tabs>
          <w:tab w:val="left" w:pos="426"/>
        </w:tabs>
        <w:spacing w:line="276" w:lineRule="auto"/>
        <w:ind w:right="107"/>
        <w:jc w:val="both"/>
        <w:rPr>
          <w:i/>
          <w:sz w:val="28"/>
          <w:szCs w:val="28"/>
        </w:rPr>
      </w:pPr>
    </w:p>
    <w:p w14:paraId="30370D99" w14:textId="77777777" w:rsidR="00FF2A9F" w:rsidRDefault="00FF2A9F" w:rsidP="0090092D">
      <w:pPr>
        <w:pStyle w:val="Tekstpodstawowy"/>
        <w:tabs>
          <w:tab w:val="left" w:pos="426"/>
        </w:tabs>
        <w:spacing w:line="276" w:lineRule="auto"/>
        <w:ind w:right="107"/>
        <w:jc w:val="both"/>
        <w:rPr>
          <w:i/>
          <w:sz w:val="28"/>
          <w:szCs w:val="28"/>
        </w:rPr>
      </w:pPr>
    </w:p>
    <w:p w14:paraId="4B1164D9" w14:textId="77777777" w:rsidR="00FF2A9F" w:rsidRDefault="00FF2A9F" w:rsidP="0090092D">
      <w:pPr>
        <w:pStyle w:val="Tekstpodstawowy"/>
        <w:tabs>
          <w:tab w:val="left" w:pos="426"/>
        </w:tabs>
        <w:spacing w:line="276" w:lineRule="auto"/>
        <w:ind w:right="107"/>
        <w:jc w:val="both"/>
        <w:rPr>
          <w:i/>
          <w:sz w:val="28"/>
          <w:szCs w:val="28"/>
        </w:rPr>
      </w:pPr>
    </w:p>
    <w:p w14:paraId="7556BEE2" w14:textId="77777777" w:rsidR="00FF2A9F" w:rsidRDefault="00FF2A9F" w:rsidP="0090092D">
      <w:pPr>
        <w:pStyle w:val="Tekstpodstawowy"/>
        <w:tabs>
          <w:tab w:val="left" w:pos="426"/>
        </w:tabs>
        <w:spacing w:line="276" w:lineRule="auto"/>
        <w:ind w:right="107"/>
        <w:jc w:val="both"/>
        <w:rPr>
          <w:i/>
          <w:sz w:val="28"/>
          <w:szCs w:val="28"/>
        </w:rPr>
      </w:pPr>
    </w:p>
    <w:p w14:paraId="1BE5CD14" w14:textId="77777777" w:rsidR="00FF2A9F" w:rsidRDefault="00FF2A9F" w:rsidP="0090092D">
      <w:pPr>
        <w:pStyle w:val="Tekstpodstawowy"/>
        <w:tabs>
          <w:tab w:val="left" w:pos="426"/>
        </w:tabs>
        <w:spacing w:line="276" w:lineRule="auto"/>
        <w:ind w:right="107"/>
        <w:jc w:val="both"/>
        <w:rPr>
          <w:i/>
          <w:sz w:val="28"/>
          <w:szCs w:val="28"/>
        </w:rPr>
      </w:pPr>
    </w:p>
    <w:p w14:paraId="59F93E2C" w14:textId="77777777" w:rsidR="00FF2A9F" w:rsidRDefault="00FF2A9F" w:rsidP="0090092D">
      <w:pPr>
        <w:pStyle w:val="Tekstpodstawowy"/>
        <w:tabs>
          <w:tab w:val="left" w:pos="426"/>
        </w:tabs>
        <w:spacing w:line="276" w:lineRule="auto"/>
        <w:ind w:right="107"/>
        <w:jc w:val="both"/>
        <w:rPr>
          <w:i/>
          <w:sz w:val="28"/>
          <w:szCs w:val="28"/>
        </w:rPr>
      </w:pPr>
    </w:p>
    <w:p w14:paraId="49D309E1" w14:textId="77777777" w:rsidR="00FF2A9F" w:rsidRDefault="00FF2A9F" w:rsidP="0090092D">
      <w:pPr>
        <w:pStyle w:val="Tekstpodstawowy"/>
        <w:tabs>
          <w:tab w:val="left" w:pos="426"/>
        </w:tabs>
        <w:spacing w:line="276" w:lineRule="auto"/>
        <w:ind w:right="107"/>
        <w:jc w:val="both"/>
        <w:rPr>
          <w:i/>
          <w:sz w:val="28"/>
          <w:szCs w:val="28"/>
        </w:rPr>
      </w:pPr>
    </w:p>
    <w:p w14:paraId="402EEC28" w14:textId="77777777" w:rsidR="00FF2A9F" w:rsidRDefault="00FF2A9F" w:rsidP="0090092D">
      <w:pPr>
        <w:pStyle w:val="Tekstpodstawowy"/>
        <w:tabs>
          <w:tab w:val="left" w:pos="426"/>
        </w:tabs>
        <w:spacing w:line="276" w:lineRule="auto"/>
        <w:ind w:right="107"/>
        <w:jc w:val="both"/>
        <w:rPr>
          <w:i/>
          <w:sz w:val="28"/>
          <w:szCs w:val="28"/>
        </w:rPr>
      </w:pPr>
    </w:p>
    <w:p w14:paraId="63269831" w14:textId="77777777" w:rsidR="00FF2A9F" w:rsidRDefault="00FF2A9F" w:rsidP="0090092D">
      <w:pPr>
        <w:pStyle w:val="Tekstpodstawowy"/>
        <w:tabs>
          <w:tab w:val="left" w:pos="426"/>
        </w:tabs>
        <w:spacing w:line="276" w:lineRule="auto"/>
        <w:ind w:right="107"/>
        <w:jc w:val="both"/>
        <w:rPr>
          <w:i/>
          <w:sz w:val="28"/>
          <w:szCs w:val="28"/>
        </w:rPr>
      </w:pPr>
    </w:p>
    <w:p w14:paraId="5AA96B96" w14:textId="77777777" w:rsidR="00FF2A9F" w:rsidRDefault="00FF2A9F" w:rsidP="0090092D">
      <w:pPr>
        <w:pStyle w:val="Tekstpodstawowy"/>
        <w:tabs>
          <w:tab w:val="left" w:pos="426"/>
        </w:tabs>
        <w:spacing w:line="276" w:lineRule="auto"/>
        <w:ind w:right="107"/>
        <w:jc w:val="both"/>
        <w:rPr>
          <w:i/>
          <w:sz w:val="28"/>
          <w:szCs w:val="28"/>
        </w:rPr>
      </w:pPr>
    </w:p>
    <w:sectPr w:rsidR="00FF2A9F" w:rsidSect="00427776">
      <w:footerReference w:type="default" r:id="rId10"/>
      <w:pgSz w:w="11906" w:h="16838"/>
      <w:pgMar w:top="851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20D22" w14:textId="77777777" w:rsidR="00BA0DF9" w:rsidRDefault="00BA0DF9" w:rsidP="00B72B79">
      <w:r>
        <w:separator/>
      </w:r>
    </w:p>
  </w:endnote>
  <w:endnote w:type="continuationSeparator" w:id="0">
    <w:p w14:paraId="16AC18E2" w14:textId="77777777" w:rsidR="00BA0DF9" w:rsidRDefault="00BA0DF9" w:rsidP="00B7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FECD2" w14:textId="77777777" w:rsidR="00B72B79" w:rsidRDefault="00964B32" w:rsidP="00615F7D">
    <w:pPr>
      <w:pStyle w:val="Stopka"/>
      <w:jc w:val="center"/>
    </w:pPr>
    <w:r>
      <w:rPr>
        <w:noProof/>
      </w:rPr>
      <w:drawing>
        <wp:inline distT="0" distB="0" distL="0" distR="0" wp14:anchorId="14A8D466" wp14:editId="2BE90088">
          <wp:extent cx="2097405" cy="524510"/>
          <wp:effectExtent l="0" t="0" r="0" b="889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7A770" w14:textId="77777777" w:rsidR="00BA0DF9" w:rsidRDefault="00BA0DF9" w:rsidP="00B72B79">
      <w:r>
        <w:separator/>
      </w:r>
    </w:p>
  </w:footnote>
  <w:footnote w:type="continuationSeparator" w:id="0">
    <w:p w14:paraId="10A477C0" w14:textId="77777777" w:rsidR="00BA0DF9" w:rsidRDefault="00BA0DF9" w:rsidP="00B72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6C20"/>
    <w:multiLevelType w:val="hybridMultilevel"/>
    <w:tmpl w:val="172C66B6"/>
    <w:lvl w:ilvl="0" w:tplc="D6121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B73FF3"/>
    <w:multiLevelType w:val="hybridMultilevel"/>
    <w:tmpl w:val="B5F6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83899"/>
    <w:multiLevelType w:val="hybridMultilevel"/>
    <w:tmpl w:val="7C72B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33C56"/>
    <w:multiLevelType w:val="hybridMultilevel"/>
    <w:tmpl w:val="F4B69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3390C"/>
    <w:multiLevelType w:val="hybridMultilevel"/>
    <w:tmpl w:val="48B240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79593B"/>
    <w:multiLevelType w:val="hybridMultilevel"/>
    <w:tmpl w:val="7D6C0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339BD"/>
    <w:multiLevelType w:val="hybridMultilevel"/>
    <w:tmpl w:val="00320014"/>
    <w:lvl w:ilvl="0" w:tplc="70F26054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6C"/>
    <w:rsid w:val="000058C0"/>
    <w:rsid w:val="00006DBA"/>
    <w:rsid w:val="0001503F"/>
    <w:rsid w:val="00016D91"/>
    <w:rsid w:val="000349FA"/>
    <w:rsid w:val="00034ED0"/>
    <w:rsid w:val="00036A2D"/>
    <w:rsid w:val="00043A7B"/>
    <w:rsid w:val="0004486D"/>
    <w:rsid w:val="00044EF2"/>
    <w:rsid w:val="00045886"/>
    <w:rsid w:val="000470E5"/>
    <w:rsid w:val="00052791"/>
    <w:rsid w:val="0005312F"/>
    <w:rsid w:val="00061E7C"/>
    <w:rsid w:val="00062A03"/>
    <w:rsid w:val="00064620"/>
    <w:rsid w:val="0007207E"/>
    <w:rsid w:val="000822EA"/>
    <w:rsid w:val="00086AD8"/>
    <w:rsid w:val="00093F26"/>
    <w:rsid w:val="00094CC5"/>
    <w:rsid w:val="000955BA"/>
    <w:rsid w:val="000A0634"/>
    <w:rsid w:val="000B5438"/>
    <w:rsid w:val="000C0226"/>
    <w:rsid w:val="000C6C53"/>
    <w:rsid w:val="000D2C09"/>
    <w:rsid w:val="000D3E0E"/>
    <w:rsid w:val="000D7943"/>
    <w:rsid w:val="000E385C"/>
    <w:rsid w:val="000F0381"/>
    <w:rsid w:val="000F31BC"/>
    <w:rsid w:val="000F47CA"/>
    <w:rsid w:val="000F4A7D"/>
    <w:rsid w:val="000F59C5"/>
    <w:rsid w:val="000F6836"/>
    <w:rsid w:val="000F786B"/>
    <w:rsid w:val="00100114"/>
    <w:rsid w:val="001170D0"/>
    <w:rsid w:val="00122B66"/>
    <w:rsid w:val="00123A0D"/>
    <w:rsid w:val="00126DEB"/>
    <w:rsid w:val="00134E9E"/>
    <w:rsid w:val="0013686B"/>
    <w:rsid w:val="001475EC"/>
    <w:rsid w:val="0015336B"/>
    <w:rsid w:val="00154F29"/>
    <w:rsid w:val="00167B6B"/>
    <w:rsid w:val="0017022E"/>
    <w:rsid w:val="00172EFE"/>
    <w:rsid w:val="00176FED"/>
    <w:rsid w:val="00196848"/>
    <w:rsid w:val="001A1F4B"/>
    <w:rsid w:val="001A2BE6"/>
    <w:rsid w:val="001B1FC6"/>
    <w:rsid w:val="001B4BB7"/>
    <w:rsid w:val="001D4A52"/>
    <w:rsid w:val="001D70F2"/>
    <w:rsid w:val="001D7469"/>
    <w:rsid w:val="001E5C8D"/>
    <w:rsid w:val="00203F5B"/>
    <w:rsid w:val="00215B57"/>
    <w:rsid w:val="00222C75"/>
    <w:rsid w:val="00227775"/>
    <w:rsid w:val="0023413C"/>
    <w:rsid w:val="00240599"/>
    <w:rsid w:val="002451A7"/>
    <w:rsid w:val="002506F3"/>
    <w:rsid w:val="00251D42"/>
    <w:rsid w:val="00263DF4"/>
    <w:rsid w:val="00275E0F"/>
    <w:rsid w:val="0029300F"/>
    <w:rsid w:val="00296DE4"/>
    <w:rsid w:val="002A6022"/>
    <w:rsid w:val="002A65F7"/>
    <w:rsid w:val="002B27BB"/>
    <w:rsid w:val="002B54FC"/>
    <w:rsid w:val="002E17D1"/>
    <w:rsid w:val="002E396D"/>
    <w:rsid w:val="002E433E"/>
    <w:rsid w:val="0031559C"/>
    <w:rsid w:val="003158F1"/>
    <w:rsid w:val="003177DB"/>
    <w:rsid w:val="003211D4"/>
    <w:rsid w:val="00330ADA"/>
    <w:rsid w:val="00331C79"/>
    <w:rsid w:val="0034147D"/>
    <w:rsid w:val="0034678C"/>
    <w:rsid w:val="00360AE6"/>
    <w:rsid w:val="00372138"/>
    <w:rsid w:val="00375DC4"/>
    <w:rsid w:val="003775D4"/>
    <w:rsid w:val="003942B7"/>
    <w:rsid w:val="00397561"/>
    <w:rsid w:val="003A3A45"/>
    <w:rsid w:val="003A632A"/>
    <w:rsid w:val="003B06EB"/>
    <w:rsid w:val="003B1558"/>
    <w:rsid w:val="003B569D"/>
    <w:rsid w:val="003B71BF"/>
    <w:rsid w:val="003D3E70"/>
    <w:rsid w:val="00402813"/>
    <w:rsid w:val="0040354B"/>
    <w:rsid w:val="0040464C"/>
    <w:rsid w:val="00421274"/>
    <w:rsid w:val="004216F5"/>
    <w:rsid w:val="00427776"/>
    <w:rsid w:val="00435EEE"/>
    <w:rsid w:val="004377D1"/>
    <w:rsid w:val="00441EFD"/>
    <w:rsid w:val="00443DD6"/>
    <w:rsid w:val="0045560B"/>
    <w:rsid w:val="00455B5B"/>
    <w:rsid w:val="0047358F"/>
    <w:rsid w:val="0047528C"/>
    <w:rsid w:val="00477268"/>
    <w:rsid w:val="00481740"/>
    <w:rsid w:val="004A005B"/>
    <w:rsid w:val="004C1F3B"/>
    <w:rsid w:val="004C5B07"/>
    <w:rsid w:val="004D2CD1"/>
    <w:rsid w:val="004D6260"/>
    <w:rsid w:val="004F2E48"/>
    <w:rsid w:val="004F2FCC"/>
    <w:rsid w:val="0051332F"/>
    <w:rsid w:val="00514EC8"/>
    <w:rsid w:val="005212B0"/>
    <w:rsid w:val="0052346E"/>
    <w:rsid w:val="005348EF"/>
    <w:rsid w:val="00536B7B"/>
    <w:rsid w:val="00536CEA"/>
    <w:rsid w:val="00541172"/>
    <w:rsid w:val="005547BD"/>
    <w:rsid w:val="005605B6"/>
    <w:rsid w:val="00560CFD"/>
    <w:rsid w:val="00575D41"/>
    <w:rsid w:val="00577E00"/>
    <w:rsid w:val="00585509"/>
    <w:rsid w:val="00592DF9"/>
    <w:rsid w:val="005A4A09"/>
    <w:rsid w:val="005A5E6F"/>
    <w:rsid w:val="005B209C"/>
    <w:rsid w:val="005B262F"/>
    <w:rsid w:val="005C6502"/>
    <w:rsid w:val="005E7C32"/>
    <w:rsid w:val="005F5239"/>
    <w:rsid w:val="005F5997"/>
    <w:rsid w:val="005F77EC"/>
    <w:rsid w:val="00604775"/>
    <w:rsid w:val="006130DB"/>
    <w:rsid w:val="00614266"/>
    <w:rsid w:val="006150DC"/>
    <w:rsid w:val="00615AC3"/>
    <w:rsid w:val="00615F7D"/>
    <w:rsid w:val="006172CE"/>
    <w:rsid w:val="006173C2"/>
    <w:rsid w:val="0062727F"/>
    <w:rsid w:val="00627D37"/>
    <w:rsid w:val="00632EAA"/>
    <w:rsid w:val="00642254"/>
    <w:rsid w:val="0064529E"/>
    <w:rsid w:val="00650145"/>
    <w:rsid w:val="00651353"/>
    <w:rsid w:val="0065385E"/>
    <w:rsid w:val="006555A3"/>
    <w:rsid w:val="006556A7"/>
    <w:rsid w:val="00682105"/>
    <w:rsid w:val="00682DAD"/>
    <w:rsid w:val="00683C90"/>
    <w:rsid w:val="006878E0"/>
    <w:rsid w:val="00687D4C"/>
    <w:rsid w:val="006910D5"/>
    <w:rsid w:val="006B155C"/>
    <w:rsid w:val="006B1750"/>
    <w:rsid w:val="006B7668"/>
    <w:rsid w:val="006C3213"/>
    <w:rsid w:val="006D0EBD"/>
    <w:rsid w:val="006E678D"/>
    <w:rsid w:val="006F5529"/>
    <w:rsid w:val="006F580D"/>
    <w:rsid w:val="006F7E8E"/>
    <w:rsid w:val="00714673"/>
    <w:rsid w:val="00716C17"/>
    <w:rsid w:val="00721237"/>
    <w:rsid w:val="007353C4"/>
    <w:rsid w:val="007366AA"/>
    <w:rsid w:val="00741CBD"/>
    <w:rsid w:val="00754359"/>
    <w:rsid w:val="00761200"/>
    <w:rsid w:val="007827B3"/>
    <w:rsid w:val="00791C6D"/>
    <w:rsid w:val="00794FDC"/>
    <w:rsid w:val="007A5AAE"/>
    <w:rsid w:val="007A688A"/>
    <w:rsid w:val="007C4F24"/>
    <w:rsid w:val="007E33A3"/>
    <w:rsid w:val="007E7C6C"/>
    <w:rsid w:val="008014F2"/>
    <w:rsid w:val="008149D4"/>
    <w:rsid w:val="008151C6"/>
    <w:rsid w:val="00816275"/>
    <w:rsid w:val="00834C62"/>
    <w:rsid w:val="0085025C"/>
    <w:rsid w:val="00855B49"/>
    <w:rsid w:val="00861B89"/>
    <w:rsid w:val="00862186"/>
    <w:rsid w:val="00877ABB"/>
    <w:rsid w:val="00880A1B"/>
    <w:rsid w:val="00882B0E"/>
    <w:rsid w:val="008A0F24"/>
    <w:rsid w:val="008A4134"/>
    <w:rsid w:val="008B52B4"/>
    <w:rsid w:val="008C181B"/>
    <w:rsid w:val="008C344E"/>
    <w:rsid w:val="008C6A7E"/>
    <w:rsid w:val="008C6FD0"/>
    <w:rsid w:val="008E1141"/>
    <w:rsid w:val="008E7C9F"/>
    <w:rsid w:val="008F7A71"/>
    <w:rsid w:val="0090092D"/>
    <w:rsid w:val="00904F0F"/>
    <w:rsid w:val="009173A6"/>
    <w:rsid w:val="00943674"/>
    <w:rsid w:val="00952773"/>
    <w:rsid w:val="0095595B"/>
    <w:rsid w:val="00960FFA"/>
    <w:rsid w:val="00961467"/>
    <w:rsid w:val="00964B32"/>
    <w:rsid w:val="00983F17"/>
    <w:rsid w:val="00985B97"/>
    <w:rsid w:val="00993CF6"/>
    <w:rsid w:val="009A00CF"/>
    <w:rsid w:val="009B1591"/>
    <w:rsid w:val="009B3657"/>
    <w:rsid w:val="009B4584"/>
    <w:rsid w:val="009B69B3"/>
    <w:rsid w:val="009B70A9"/>
    <w:rsid w:val="009C3F48"/>
    <w:rsid w:val="009C6CC4"/>
    <w:rsid w:val="009D4A46"/>
    <w:rsid w:val="009E6C0E"/>
    <w:rsid w:val="009F404C"/>
    <w:rsid w:val="009F4F6C"/>
    <w:rsid w:val="009F5432"/>
    <w:rsid w:val="00A22A26"/>
    <w:rsid w:val="00A22E21"/>
    <w:rsid w:val="00A3069C"/>
    <w:rsid w:val="00A32C09"/>
    <w:rsid w:val="00A476F5"/>
    <w:rsid w:val="00A6092F"/>
    <w:rsid w:val="00A74427"/>
    <w:rsid w:val="00A775A6"/>
    <w:rsid w:val="00A8729A"/>
    <w:rsid w:val="00A90DBE"/>
    <w:rsid w:val="00A9614E"/>
    <w:rsid w:val="00AA124A"/>
    <w:rsid w:val="00AA3FC8"/>
    <w:rsid w:val="00AA639B"/>
    <w:rsid w:val="00AB3361"/>
    <w:rsid w:val="00AB3EBA"/>
    <w:rsid w:val="00AC39DA"/>
    <w:rsid w:val="00AD0F1A"/>
    <w:rsid w:val="00AD5C99"/>
    <w:rsid w:val="00AE199F"/>
    <w:rsid w:val="00B0107E"/>
    <w:rsid w:val="00B03885"/>
    <w:rsid w:val="00B045CC"/>
    <w:rsid w:val="00B05634"/>
    <w:rsid w:val="00B05A9E"/>
    <w:rsid w:val="00B12DC2"/>
    <w:rsid w:val="00B13DBD"/>
    <w:rsid w:val="00B163D4"/>
    <w:rsid w:val="00B22038"/>
    <w:rsid w:val="00B242EE"/>
    <w:rsid w:val="00B5179C"/>
    <w:rsid w:val="00B52195"/>
    <w:rsid w:val="00B536A5"/>
    <w:rsid w:val="00B539C8"/>
    <w:rsid w:val="00B56DAC"/>
    <w:rsid w:val="00B601D6"/>
    <w:rsid w:val="00B62EF2"/>
    <w:rsid w:val="00B62F0F"/>
    <w:rsid w:val="00B64CEF"/>
    <w:rsid w:val="00B72B79"/>
    <w:rsid w:val="00B85D34"/>
    <w:rsid w:val="00B86956"/>
    <w:rsid w:val="00B912DF"/>
    <w:rsid w:val="00B924CF"/>
    <w:rsid w:val="00B9441C"/>
    <w:rsid w:val="00B96449"/>
    <w:rsid w:val="00BA0DF9"/>
    <w:rsid w:val="00BB0BAE"/>
    <w:rsid w:val="00BB2B28"/>
    <w:rsid w:val="00BB6D34"/>
    <w:rsid w:val="00BB71BE"/>
    <w:rsid w:val="00BC3184"/>
    <w:rsid w:val="00BD2AFD"/>
    <w:rsid w:val="00BD7FBB"/>
    <w:rsid w:val="00BF00C3"/>
    <w:rsid w:val="00BF02EC"/>
    <w:rsid w:val="00BF5F63"/>
    <w:rsid w:val="00C04927"/>
    <w:rsid w:val="00C0621B"/>
    <w:rsid w:val="00C06E6C"/>
    <w:rsid w:val="00C07C63"/>
    <w:rsid w:val="00C153CC"/>
    <w:rsid w:val="00C2241A"/>
    <w:rsid w:val="00C239B1"/>
    <w:rsid w:val="00C321EB"/>
    <w:rsid w:val="00C32B34"/>
    <w:rsid w:val="00C36B35"/>
    <w:rsid w:val="00C41B60"/>
    <w:rsid w:val="00C473D2"/>
    <w:rsid w:val="00C70E9C"/>
    <w:rsid w:val="00C72C4D"/>
    <w:rsid w:val="00C80500"/>
    <w:rsid w:val="00C8177C"/>
    <w:rsid w:val="00C91839"/>
    <w:rsid w:val="00CA1AAC"/>
    <w:rsid w:val="00CA5C92"/>
    <w:rsid w:val="00CB0397"/>
    <w:rsid w:val="00CC0BE6"/>
    <w:rsid w:val="00CC1CB1"/>
    <w:rsid w:val="00CC1E2D"/>
    <w:rsid w:val="00CD0402"/>
    <w:rsid w:val="00CE5DE5"/>
    <w:rsid w:val="00CF7B18"/>
    <w:rsid w:val="00D02815"/>
    <w:rsid w:val="00D034E1"/>
    <w:rsid w:val="00D16DF4"/>
    <w:rsid w:val="00D2098B"/>
    <w:rsid w:val="00D32462"/>
    <w:rsid w:val="00D43E4B"/>
    <w:rsid w:val="00D465AA"/>
    <w:rsid w:val="00D53E70"/>
    <w:rsid w:val="00D61F5E"/>
    <w:rsid w:val="00D64704"/>
    <w:rsid w:val="00D737AC"/>
    <w:rsid w:val="00D73CDD"/>
    <w:rsid w:val="00D8126A"/>
    <w:rsid w:val="00D83B82"/>
    <w:rsid w:val="00D859B3"/>
    <w:rsid w:val="00D87970"/>
    <w:rsid w:val="00D911C5"/>
    <w:rsid w:val="00D9446C"/>
    <w:rsid w:val="00DC0ACB"/>
    <w:rsid w:val="00DC6B85"/>
    <w:rsid w:val="00DD32FA"/>
    <w:rsid w:val="00DD5A88"/>
    <w:rsid w:val="00DD72CE"/>
    <w:rsid w:val="00DE0F00"/>
    <w:rsid w:val="00DE7E95"/>
    <w:rsid w:val="00DF4940"/>
    <w:rsid w:val="00E022B4"/>
    <w:rsid w:val="00E14B50"/>
    <w:rsid w:val="00E2133F"/>
    <w:rsid w:val="00E338B4"/>
    <w:rsid w:val="00E37A48"/>
    <w:rsid w:val="00E45D7D"/>
    <w:rsid w:val="00E521BB"/>
    <w:rsid w:val="00E61DBC"/>
    <w:rsid w:val="00E7279E"/>
    <w:rsid w:val="00E840DB"/>
    <w:rsid w:val="00E877B2"/>
    <w:rsid w:val="00E87DAD"/>
    <w:rsid w:val="00E94652"/>
    <w:rsid w:val="00EA1024"/>
    <w:rsid w:val="00EA4122"/>
    <w:rsid w:val="00EC130F"/>
    <w:rsid w:val="00EC5434"/>
    <w:rsid w:val="00EC5D14"/>
    <w:rsid w:val="00ED2391"/>
    <w:rsid w:val="00ED2710"/>
    <w:rsid w:val="00ED7F72"/>
    <w:rsid w:val="00EE188C"/>
    <w:rsid w:val="00EE1C51"/>
    <w:rsid w:val="00EE2A3E"/>
    <w:rsid w:val="00EE3141"/>
    <w:rsid w:val="00EE65AE"/>
    <w:rsid w:val="00EF7498"/>
    <w:rsid w:val="00F03016"/>
    <w:rsid w:val="00F04741"/>
    <w:rsid w:val="00F05FC1"/>
    <w:rsid w:val="00F076A8"/>
    <w:rsid w:val="00F11CA7"/>
    <w:rsid w:val="00F136DE"/>
    <w:rsid w:val="00F1478E"/>
    <w:rsid w:val="00F16142"/>
    <w:rsid w:val="00F16757"/>
    <w:rsid w:val="00F24AB4"/>
    <w:rsid w:val="00F2765B"/>
    <w:rsid w:val="00F320BC"/>
    <w:rsid w:val="00F36789"/>
    <w:rsid w:val="00F457E3"/>
    <w:rsid w:val="00F50794"/>
    <w:rsid w:val="00F509B6"/>
    <w:rsid w:val="00F5245A"/>
    <w:rsid w:val="00F52A00"/>
    <w:rsid w:val="00F52A5F"/>
    <w:rsid w:val="00F55AB4"/>
    <w:rsid w:val="00F56677"/>
    <w:rsid w:val="00F56C37"/>
    <w:rsid w:val="00F803CD"/>
    <w:rsid w:val="00F85052"/>
    <w:rsid w:val="00F85C0D"/>
    <w:rsid w:val="00F9477F"/>
    <w:rsid w:val="00F95598"/>
    <w:rsid w:val="00FA0F30"/>
    <w:rsid w:val="00FA0FB7"/>
    <w:rsid w:val="00FA17AA"/>
    <w:rsid w:val="00FB592C"/>
    <w:rsid w:val="00FC3567"/>
    <w:rsid w:val="00FC3AF7"/>
    <w:rsid w:val="00FC5E31"/>
    <w:rsid w:val="00FD2A78"/>
    <w:rsid w:val="00FD724F"/>
    <w:rsid w:val="00FE653C"/>
    <w:rsid w:val="00FF2A9F"/>
    <w:rsid w:val="00FF4AFF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AA9586"/>
  <w15:docId w15:val="{C822DC5C-4CEA-4A96-8524-9EF374D1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88A"/>
  </w:style>
  <w:style w:type="paragraph" w:styleId="Nagwek1">
    <w:name w:val="heading 1"/>
    <w:basedOn w:val="Normalny"/>
    <w:next w:val="Normalny"/>
    <w:qFormat/>
    <w:rsid w:val="007A688A"/>
    <w:pPr>
      <w:keepNext/>
      <w:spacing w:before="120" w:line="340" w:lineRule="exact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7A688A"/>
    <w:pPr>
      <w:keepNext/>
      <w:spacing w:before="120" w:line="280" w:lineRule="exact"/>
      <w:ind w:left="482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7A688A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7A688A"/>
    <w:pPr>
      <w:keepNext/>
      <w:spacing w:line="360" w:lineRule="auto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A688A"/>
    <w:pPr>
      <w:keepNext/>
      <w:spacing w:after="120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7A688A"/>
    <w:pPr>
      <w:keepNext/>
      <w:spacing w:line="360" w:lineRule="auto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7A688A"/>
    <w:pPr>
      <w:keepNext/>
      <w:ind w:left="5664" w:firstLine="708"/>
      <w:outlineLvl w:val="6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88A"/>
    <w:rPr>
      <w:sz w:val="24"/>
    </w:rPr>
  </w:style>
  <w:style w:type="paragraph" w:styleId="Tekstpodstawowy3">
    <w:name w:val="Body Text 3"/>
    <w:basedOn w:val="Normalny"/>
    <w:rsid w:val="007A688A"/>
    <w:pPr>
      <w:spacing w:line="360" w:lineRule="auto"/>
      <w:jc w:val="center"/>
    </w:pPr>
    <w:rPr>
      <w:rFonts w:ascii="Arial" w:hAnsi="Arial"/>
      <w:b/>
      <w:sz w:val="24"/>
    </w:rPr>
  </w:style>
  <w:style w:type="paragraph" w:styleId="Tekstpodstawowywcity">
    <w:name w:val="Body Text Indent"/>
    <w:basedOn w:val="Normalny"/>
    <w:link w:val="TekstpodstawowywcityZnak"/>
    <w:rsid w:val="007A688A"/>
    <w:pPr>
      <w:tabs>
        <w:tab w:val="left" w:pos="4395"/>
      </w:tabs>
      <w:spacing w:after="120" w:line="360" w:lineRule="atLeast"/>
      <w:ind w:firstLine="709"/>
    </w:pPr>
    <w:rPr>
      <w:sz w:val="24"/>
    </w:rPr>
  </w:style>
  <w:style w:type="paragraph" w:styleId="Tekstpodstawowy2">
    <w:name w:val="Body Text 2"/>
    <w:basedOn w:val="Normalny"/>
    <w:rsid w:val="007A688A"/>
    <w:pPr>
      <w:spacing w:line="360" w:lineRule="auto"/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7A688A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688A"/>
  </w:style>
  <w:style w:type="paragraph" w:styleId="Tekstpodstawowywcity2">
    <w:name w:val="Body Text Indent 2"/>
    <w:basedOn w:val="Normalny"/>
    <w:rsid w:val="007A688A"/>
    <w:pPr>
      <w:spacing w:line="360" w:lineRule="auto"/>
      <w:ind w:firstLine="709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7A688A"/>
    <w:pPr>
      <w:tabs>
        <w:tab w:val="center" w:pos="4819"/>
        <w:tab w:val="right" w:pos="9071"/>
      </w:tabs>
      <w:spacing w:after="12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rsid w:val="007A688A"/>
    <w:pPr>
      <w:spacing w:after="120" w:line="360" w:lineRule="auto"/>
      <w:ind w:firstLine="709"/>
      <w:jc w:val="both"/>
    </w:pPr>
    <w:rPr>
      <w:rFonts w:ascii="Arial" w:hAnsi="Arial"/>
      <w:sz w:val="22"/>
    </w:rPr>
  </w:style>
  <w:style w:type="paragraph" w:customStyle="1" w:styleId="pkt">
    <w:name w:val="pkt"/>
    <w:basedOn w:val="Normalny"/>
    <w:rsid w:val="007A688A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uiPriority w:val="99"/>
    <w:rsid w:val="007A688A"/>
    <w:rPr>
      <w:color w:val="0000FF"/>
      <w:u w:val="single"/>
    </w:rPr>
  </w:style>
  <w:style w:type="character" w:styleId="UyteHipercze">
    <w:name w:val="FollowedHyperlink"/>
    <w:basedOn w:val="Domylnaczcionkaakapitu"/>
    <w:rsid w:val="007A688A"/>
    <w:rPr>
      <w:color w:val="800080"/>
      <w:u w:val="single"/>
    </w:rPr>
  </w:style>
  <w:style w:type="paragraph" w:styleId="Tekstdymka">
    <w:name w:val="Balloon Text"/>
    <w:basedOn w:val="Normalny"/>
    <w:semiHidden/>
    <w:rsid w:val="003177D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8729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5385E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385E"/>
    <w:rPr>
      <w:sz w:val="24"/>
    </w:rPr>
  </w:style>
  <w:style w:type="paragraph" w:styleId="Akapitzlist">
    <w:name w:val="List Paragraph"/>
    <w:basedOn w:val="Normalny"/>
    <w:uiPriority w:val="34"/>
    <w:qFormat/>
    <w:rsid w:val="00122B6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592C"/>
  </w:style>
  <w:style w:type="character" w:styleId="Pogrubienie">
    <w:name w:val="Strong"/>
    <w:basedOn w:val="Domylnaczcionkaakapitu"/>
    <w:uiPriority w:val="22"/>
    <w:qFormat/>
    <w:rsid w:val="0001503F"/>
    <w:rPr>
      <w:b/>
      <w:bCs/>
    </w:rPr>
  </w:style>
  <w:style w:type="character" w:styleId="Uwydatnienie">
    <w:name w:val="Emphasis"/>
    <w:basedOn w:val="Domylnaczcionkaakapitu"/>
    <w:uiPriority w:val="20"/>
    <w:qFormat/>
    <w:rsid w:val="003A3A45"/>
    <w:rPr>
      <w:i/>
      <w:iCs/>
    </w:rPr>
  </w:style>
  <w:style w:type="paragraph" w:styleId="Nagwek">
    <w:name w:val="header"/>
    <w:basedOn w:val="Normalny"/>
    <w:link w:val="NagwekZnak"/>
    <w:unhideWhenUsed/>
    <w:rsid w:val="00B72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2B79"/>
  </w:style>
  <w:style w:type="character" w:customStyle="1" w:styleId="StopkaZnak">
    <w:name w:val="Stopka Znak"/>
    <w:basedOn w:val="Domylnaczcionkaakapitu"/>
    <w:link w:val="Stopka"/>
    <w:uiPriority w:val="99"/>
    <w:rsid w:val="00615F7D"/>
    <w:rPr>
      <w:rFonts w:ascii="Arial" w:hAnsi="Arial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E3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E33A3"/>
    <w:rPr>
      <w:b/>
      <w:bCs/>
    </w:rPr>
  </w:style>
  <w:style w:type="table" w:styleId="Tabela-Siatka">
    <w:name w:val="Table Grid"/>
    <w:basedOn w:val="Standardowy"/>
    <w:uiPriority w:val="59"/>
    <w:rsid w:val="00B60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7C4F24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C4F24"/>
  </w:style>
  <w:style w:type="character" w:styleId="Odwoanieprzypisukocowego">
    <w:name w:val="endnote reference"/>
    <w:basedOn w:val="Domylnaczcionkaakapitu"/>
    <w:semiHidden/>
    <w:unhideWhenUsed/>
    <w:rsid w:val="007C4F2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7A5AA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5AAE"/>
  </w:style>
  <w:style w:type="character" w:styleId="Odwoanieprzypisudolnego">
    <w:name w:val="footnote reference"/>
    <w:basedOn w:val="Domylnaczcionkaakapitu"/>
    <w:semiHidden/>
    <w:unhideWhenUsed/>
    <w:rsid w:val="007A5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EF31-1E27-4648-B2B7-34F2E220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dus711aa</dc:creator>
  <cp:lastModifiedBy>Izabela Wasiak</cp:lastModifiedBy>
  <cp:revision>2</cp:revision>
  <cp:lastPrinted>2019-03-07T10:43:00Z</cp:lastPrinted>
  <dcterms:created xsi:type="dcterms:W3CDTF">2022-04-27T10:38:00Z</dcterms:created>
  <dcterms:modified xsi:type="dcterms:W3CDTF">2022-04-27T10:38:00Z</dcterms:modified>
</cp:coreProperties>
</file>