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D7FA" w14:textId="77777777" w:rsidR="000064E0" w:rsidRPr="00A97C7F" w:rsidRDefault="000064E0" w:rsidP="00F72B04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</w:p>
    <w:p w14:paraId="21518403" w14:textId="6A32BAFC" w:rsidR="007C7923" w:rsidRPr="008076A8" w:rsidRDefault="006528D7" w:rsidP="00F72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6A8">
        <w:rPr>
          <w:rFonts w:ascii="Times New Roman" w:hAnsi="Times New Roman" w:cs="Times New Roman"/>
          <w:sz w:val="24"/>
          <w:szCs w:val="24"/>
        </w:rPr>
        <w:t>RDOŚ-Gd-WOO.420.</w:t>
      </w:r>
      <w:r w:rsidR="008076A8">
        <w:rPr>
          <w:rFonts w:ascii="Times New Roman" w:hAnsi="Times New Roman" w:cs="Times New Roman"/>
          <w:sz w:val="24"/>
          <w:szCs w:val="24"/>
        </w:rPr>
        <w:t>65</w:t>
      </w:r>
      <w:r w:rsidR="007E7FB2" w:rsidRPr="008076A8">
        <w:rPr>
          <w:rFonts w:ascii="Times New Roman" w:hAnsi="Times New Roman" w:cs="Times New Roman"/>
          <w:sz w:val="24"/>
          <w:szCs w:val="24"/>
        </w:rPr>
        <w:t>.202</w:t>
      </w:r>
      <w:r w:rsidR="007330F2" w:rsidRPr="008076A8">
        <w:rPr>
          <w:rFonts w:ascii="Times New Roman" w:hAnsi="Times New Roman" w:cs="Times New Roman"/>
          <w:sz w:val="24"/>
          <w:szCs w:val="24"/>
        </w:rPr>
        <w:t>4</w:t>
      </w:r>
      <w:r w:rsidR="002E46B5" w:rsidRPr="008076A8">
        <w:rPr>
          <w:rFonts w:ascii="Times New Roman" w:hAnsi="Times New Roman" w:cs="Times New Roman"/>
          <w:sz w:val="24"/>
          <w:szCs w:val="24"/>
        </w:rPr>
        <w:t>.</w:t>
      </w:r>
      <w:r w:rsidR="008076A8">
        <w:rPr>
          <w:rFonts w:ascii="Times New Roman" w:hAnsi="Times New Roman" w:cs="Times New Roman"/>
          <w:sz w:val="24"/>
          <w:szCs w:val="24"/>
        </w:rPr>
        <w:t>IB.8</w:t>
      </w:r>
      <w:r w:rsidR="006D33C0" w:rsidRPr="008076A8">
        <w:rPr>
          <w:rFonts w:ascii="Times New Roman" w:hAnsi="Times New Roman" w:cs="Times New Roman"/>
          <w:sz w:val="24"/>
          <w:szCs w:val="24"/>
        </w:rPr>
        <w:t xml:space="preserve">       </w:t>
      </w:r>
      <w:r w:rsidR="005F6202" w:rsidRPr="008076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6EE8" w:rsidRPr="008076A8">
        <w:rPr>
          <w:rFonts w:ascii="Times New Roman" w:hAnsi="Times New Roman" w:cs="Times New Roman"/>
          <w:sz w:val="24"/>
          <w:szCs w:val="24"/>
        </w:rPr>
        <w:t xml:space="preserve">    </w:t>
      </w:r>
      <w:r w:rsidR="0076181B" w:rsidRPr="008076A8">
        <w:rPr>
          <w:rFonts w:ascii="Times New Roman" w:hAnsi="Times New Roman" w:cs="Times New Roman"/>
          <w:sz w:val="24"/>
          <w:szCs w:val="24"/>
        </w:rPr>
        <w:t xml:space="preserve">    </w:t>
      </w:r>
      <w:r w:rsidR="00E2530F" w:rsidRPr="008076A8">
        <w:rPr>
          <w:rFonts w:ascii="Times New Roman" w:hAnsi="Times New Roman" w:cs="Times New Roman"/>
          <w:sz w:val="24"/>
          <w:szCs w:val="24"/>
        </w:rPr>
        <w:t xml:space="preserve">       </w:t>
      </w:r>
      <w:r w:rsidR="00734F6B" w:rsidRPr="008076A8">
        <w:rPr>
          <w:rFonts w:ascii="Times New Roman" w:hAnsi="Times New Roman" w:cs="Times New Roman"/>
          <w:sz w:val="24"/>
          <w:szCs w:val="24"/>
        </w:rPr>
        <w:t xml:space="preserve">Gdańsk, dnia </w:t>
      </w:r>
      <w:r w:rsidR="00F72B04">
        <w:rPr>
          <w:rFonts w:ascii="Times New Roman" w:hAnsi="Times New Roman" w:cs="Times New Roman"/>
          <w:sz w:val="24"/>
          <w:szCs w:val="24"/>
        </w:rPr>
        <w:t>28</w:t>
      </w:r>
      <w:r w:rsidR="002163A9" w:rsidRPr="008076A8">
        <w:rPr>
          <w:rFonts w:ascii="Times New Roman" w:hAnsi="Times New Roman" w:cs="Times New Roman"/>
          <w:sz w:val="24"/>
          <w:szCs w:val="24"/>
        </w:rPr>
        <w:t xml:space="preserve"> </w:t>
      </w:r>
      <w:r w:rsidR="008076A8">
        <w:rPr>
          <w:rFonts w:ascii="Times New Roman" w:hAnsi="Times New Roman" w:cs="Times New Roman"/>
          <w:sz w:val="24"/>
          <w:szCs w:val="24"/>
        </w:rPr>
        <w:t>stycznia</w:t>
      </w:r>
      <w:r w:rsidR="004033B8" w:rsidRPr="008076A8">
        <w:rPr>
          <w:rFonts w:ascii="Times New Roman" w:hAnsi="Times New Roman" w:cs="Times New Roman"/>
          <w:sz w:val="24"/>
          <w:szCs w:val="24"/>
        </w:rPr>
        <w:t xml:space="preserve"> </w:t>
      </w:r>
      <w:r w:rsidR="00DF508C" w:rsidRPr="008076A8">
        <w:rPr>
          <w:rFonts w:ascii="Times New Roman" w:hAnsi="Times New Roman" w:cs="Times New Roman"/>
          <w:sz w:val="24"/>
          <w:szCs w:val="24"/>
        </w:rPr>
        <w:t>202</w:t>
      </w:r>
      <w:r w:rsidR="008076A8">
        <w:rPr>
          <w:rFonts w:ascii="Times New Roman" w:hAnsi="Times New Roman" w:cs="Times New Roman"/>
          <w:sz w:val="24"/>
          <w:szCs w:val="24"/>
        </w:rPr>
        <w:t>5</w:t>
      </w:r>
      <w:r w:rsidR="002E4534" w:rsidRPr="008076A8">
        <w:rPr>
          <w:rFonts w:ascii="Times New Roman" w:hAnsi="Times New Roman" w:cs="Times New Roman"/>
          <w:sz w:val="24"/>
          <w:szCs w:val="24"/>
        </w:rPr>
        <w:t xml:space="preserve"> </w:t>
      </w:r>
      <w:r w:rsidR="000C3004" w:rsidRPr="008076A8">
        <w:rPr>
          <w:rFonts w:ascii="Times New Roman" w:hAnsi="Times New Roman" w:cs="Times New Roman"/>
          <w:sz w:val="24"/>
          <w:szCs w:val="24"/>
        </w:rPr>
        <w:t>r.</w:t>
      </w:r>
    </w:p>
    <w:p w14:paraId="4F423A09" w14:textId="77777777" w:rsidR="005A2187" w:rsidRPr="008076A8" w:rsidRDefault="007C7923" w:rsidP="00F72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76A8">
        <w:rPr>
          <w:rFonts w:ascii="Times New Roman" w:hAnsi="Times New Roman" w:cs="Times New Roman"/>
          <w:sz w:val="24"/>
          <w:szCs w:val="24"/>
        </w:rPr>
        <w:t>zpo</w:t>
      </w:r>
      <w:proofErr w:type="spellEnd"/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</w:r>
      <w:r w:rsidR="00734F6B" w:rsidRPr="008076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94808" w14:textId="77777777" w:rsidR="005A2187" w:rsidRPr="008076A8" w:rsidRDefault="005A2187" w:rsidP="00F72B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83E226" w14:textId="77777777" w:rsidR="008A09DF" w:rsidRPr="008A09DF" w:rsidRDefault="008A09DF" w:rsidP="00F72B0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0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1D87BAED" w14:textId="77777777" w:rsidR="008A09DF" w:rsidRPr="008A09DF" w:rsidRDefault="008A09DF" w:rsidP="00F72B0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0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podanie do publicznej wiadomości</w:t>
      </w:r>
    </w:p>
    <w:p w14:paraId="7B1AD7E2" w14:textId="77777777" w:rsidR="008A09DF" w:rsidRPr="008A09DF" w:rsidRDefault="008A09DF" w:rsidP="00F72B0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D8E55F" w14:textId="632144DB" w:rsidR="008A09DF" w:rsidRPr="008A09DF" w:rsidRDefault="008A09DF" w:rsidP="00F72B0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0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Regionalny Dyrektor Ochrony Środowiska w Gdańsku, działając na podstawie art. 38 oraz art. 85 ust. 3, a także art. 75 ust.</w:t>
      </w:r>
      <w:r w:rsidR="005D00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pkt 1 lit. p</w:t>
      </w:r>
      <w:r w:rsidRPr="008A0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3 października 2008 r. </w:t>
      </w:r>
      <w:r w:rsidRPr="008A0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udostępnianiu informacji o środowisku i jego ochronie, udziale społeczeństwa w ochronie środowiska oraz o ocenach oddziaływania na środowisko </w:t>
      </w:r>
      <w:r w:rsidRPr="008A0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(</w:t>
      </w:r>
      <w:r w:rsidRPr="008A0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Dz. U. z 2024 r., poz. 1112 ze zm.</w:t>
      </w:r>
      <w:r w:rsidRPr="008A0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) – dalej ustawa </w:t>
      </w:r>
      <w:proofErr w:type="spellStart"/>
      <w:r w:rsidRPr="008A0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ooś</w:t>
      </w:r>
      <w:proofErr w:type="spellEnd"/>
      <w:r w:rsidRPr="008A0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</w:p>
    <w:p w14:paraId="2949BA12" w14:textId="0C25777F" w:rsidR="008A09DF" w:rsidRPr="008A09DF" w:rsidRDefault="008A09DF" w:rsidP="00F72B04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A09D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zawiadamia społeczeństwo</w:t>
      </w:r>
    </w:p>
    <w:p w14:paraId="2BB2A848" w14:textId="77777777" w:rsidR="008A09DF" w:rsidRPr="008A09DF" w:rsidRDefault="008A09DF" w:rsidP="00F72B04">
      <w:pPr>
        <w:rPr>
          <w:rFonts w:ascii="Times New Roman" w:hAnsi="Times New Roman" w:cs="Times New Roman"/>
          <w:iCs/>
          <w:sz w:val="24"/>
          <w:szCs w:val="24"/>
        </w:rPr>
      </w:pPr>
      <w:r w:rsidRPr="008A09D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iż, postępowanie wszczęte na</w:t>
      </w:r>
      <w:r w:rsidRPr="008A0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inwestora </w:t>
      </w:r>
      <w:proofErr w:type="spellStart"/>
      <w:r w:rsidRPr="008A09DF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8A09DF">
        <w:rPr>
          <w:rFonts w:ascii="Times New Roman" w:hAnsi="Times New Roman" w:cs="Times New Roman"/>
          <w:sz w:val="24"/>
          <w:szCs w:val="24"/>
        </w:rPr>
        <w:t xml:space="preserve"> Tower sp. z o.o. w , działającego  poprzez pełnomocniczkę. p. Agnieszkę Świerczewską wniosek z dnia 11.09.2024 r. (data wpływu 13.09.2024 r.) uzupełniony pismem z dnia 07.10.2024 r. (data wpływu 09.10.2024 r.) w sprawie </w:t>
      </w:r>
      <w:r w:rsidRPr="008A09DF">
        <w:rPr>
          <w:rFonts w:ascii="Times New Roman" w:hAnsi="Times New Roman" w:cs="Times New Roman"/>
          <w:iCs/>
          <w:sz w:val="24"/>
          <w:szCs w:val="24"/>
        </w:rPr>
        <w:t xml:space="preserve">wydania decyzji o środowiskowych uwarunkowaniach dla przedsięwzięcia </w:t>
      </w:r>
      <w:r w:rsidRPr="008A09DF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przedsięwzięcia pn.:</w:t>
      </w:r>
    </w:p>
    <w:p w14:paraId="5F8C8DB7" w14:textId="7ED8EF6E" w:rsidR="008A09DF" w:rsidRPr="008A09DF" w:rsidRDefault="008A09DF" w:rsidP="00F72B04">
      <w:pPr>
        <w:rPr>
          <w:rFonts w:ascii="Times New Roman" w:hAnsi="Times New Roman" w:cs="Times New Roman"/>
          <w:b/>
          <w:sz w:val="24"/>
          <w:szCs w:val="24"/>
        </w:rPr>
      </w:pPr>
      <w:r w:rsidRPr="008A09DF">
        <w:rPr>
          <w:rFonts w:ascii="Times New Roman" w:hAnsi="Times New Roman" w:cs="Times New Roman"/>
          <w:iCs/>
          <w:sz w:val="24"/>
          <w:szCs w:val="24"/>
        </w:rPr>
        <w:t>B</w:t>
      </w:r>
      <w:r w:rsidRPr="008A09DF">
        <w:rPr>
          <w:rFonts w:ascii="Times New Roman" w:hAnsi="Times New Roman" w:cs="Times New Roman"/>
          <w:b/>
          <w:bCs/>
          <w:i/>
          <w:sz w:val="24"/>
          <w:szCs w:val="24"/>
        </w:rPr>
        <w:t>udowa malarni do wież wiatrowych na Wyspie Ostrów w Gdańsku</w:t>
      </w:r>
    </w:p>
    <w:p w14:paraId="73553E99" w14:textId="2764996D" w:rsidR="008A09DF" w:rsidRPr="008A09DF" w:rsidRDefault="008A09DF" w:rsidP="00F72B04">
      <w:pPr>
        <w:rPr>
          <w:rFonts w:ascii="Times New Roman" w:hAnsi="Times New Roman" w:cs="Times New Roman"/>
          <w:b/>
          <w:sz w:val="24"/>
          <w:szCs w:val="24"/>
        </w:rPr>
      </w:pPr>
      <w:r w:rsidRPr="008A09D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zostało zakończone wydaniem decyzji</w:t>
      </w:r>
      <w:r w:rsidRPr="008A09D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znak: </w:t>
      </w:r>
      <w:r w:rsidRPr="008A09DF">
        <w:rPr>
          <w:rFonts w:ascii="Times New Roman" w:hAnsi="Times New Roman" w:cs="Times New Roman"/>
          <w:sz w:val="24"/>
          <w:szCs w:val="24"/>
        </w:rPr>
        <w:t>RDOŚ-Gd-WOO.420.65.2024.IB.7</w:t>
      </w:r>
      <w:r w:rsidR="00404D85">
        <w:rPr>
          <w:rFonts w:ascii="Times New Roman" w:hAnsi="Times New Roman" w:cs="Times New Roman"/>
          <w:sz w:val="24"/>
          <w:szCs w:val="24"/>
        </w:rPr>
        <w:t>.</w:t>
      </w:r>
    </w:p>
    <w:p w14:paraId="61AE4B44" w14:textId="77777777" w:rsidR="008A09DF" w:rsidRPr="008A09DF" w:rsidRDefault="008A09DF" w:rsidP="00F72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9DF">
        <w:rPr>
          <w:rFonts w:ascii="Times New Roman" w:hAnsi="Times New Roman" w:cs="Times New Roman"/>
          <w:b/>
          <w:bCs/>
          <w:sz w:val="24"/>
          <w:szCs w:val="24"/>
        </w:rPr>
        <w:t xml:space="preserve">Społeczeństwu </w:t>
      </w:r>
      <w:r w:rsidRPr="008A09DF">
        <w:rPr>
          <w:rFonts w:ascii="Times New Roman" w:hAnsi="Times New Roman" w:cs="Times New Roman"/>
          <w:sz w:val="24"/>
          <w:szCs w:val="24"/>
        </w:rPr>
        <w:t xml:space="preserve">decyzja udostępniona jest zgodnie z przepisami </w:t>
      </w:r>
      <w:r w:rsidRPr="008A09DF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ustawy </w:t>
      </w:r>
      <w:proofErr w:type="spellStart"/>
      <w:r w:rsidRPr="008A09DF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ooś</w:t>
      </w:r>
      <w:proofErr w:type="spellEnd"/>
      <w:r w:rsidRPr="008A09DF">
        <w:rPr>
          <w:rFonts w:ascii="Times New Roman" w:hAnsi="Times New Roman" w:cs="Times New Roman"/>
          <w:sz w:val="24"/>
          <w:szCs w:val="24"/>
        </w:rPr>
        <w:t>, zawartymi w Dziale II „Udostępnianie informacji o środowisku i jego ochronie”.</w:t>
      </w:r>
    </w:p>
    <w:p w14:paraId="3595643E" w14:textId="595EB84C" w:rsidR="008A09DF" w:rsidRPr="00404D85" w:rsidRDefault="008A09DF" w:rsidP="00F72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9D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powyższej decyzji zamieszczono także w publicznie dostępnym wykazie danych (</w:t>
      </w:r>
      <w:hyperlink r:id="rId8" w:history="1">
        <w:r w:rsidRPr="008A09D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www.ekoportal.gov.pl</w:t>
        </w:r>
      </w:hyperlink>
      <w:r w:rsidRPr="008A09DF">
        <w:rPr>
          <w:rFonts w:ascii="Times New Roman" w:eastAsia="Times New Roman" w:hAnsi="Times New Roman" w:cs="Times New Roman"/>
          <w:sz w:val="24"/>
          <w:szCs w:val="24"/>
          <w:lang w:eastAsia="pl-PL"/>
        </w:rPr>
        <w:t>) pod nr 595/2024.</w:t>
      </w:r>
    </w:p>
    <w:p w14:paraId="0C7B50AC" w14:textId="790D5692" w:rsidR="008A09DF" w:rsidRPr="00D9654F" w:rsidRDefault="008A09DF" w:rsidP="00F72B04">
      <w:pPr>
        <w:autoSpaceDE w:val="0"/>
        <w:autoSpaceDN w:val="0"/>
        <w:spacing w:after="0"/>
        <w:rPr>
          <w:rFonts w:ascii="Times New Roman" w:hAnsi="Times New Roman" w:cs="Times New Roman"/>
          <w:i/>
          <w:iCs/>
          <w:sz w:val="24"/>
          <w:szCs w:val="24"/>
          <w:lang w:eastAsia="x-none"/>
        </w:rPr>
      </w:pPr>
      <w:r w:rsidRPr="008A09DF">
        <w:rPr>
          <w:rFonts w:ascii="Times New Roman" w:hAnsi="Times New Roman" w:cs="Times New Roman"/>
          <w:iCs/>
          <w:sz w:val="24"/>
          <w:szCs w:val="24"/>
          <w:lang w:eastAsia="x-none"/>
        </w:rPr>
        <w:t>Ponadto treść decyzji zostanie opublikowana</w:t>
      </w:r>
      <w:r w:rsidRPr="008A09DF">
        <w:rPr>
          <w:rFonts w:ascii="Times New Roman" w:hAnsi="Times New Roman" w:cs="Times New Roman"/>
          <w:iCs/>
          <w:sz w:val="24"/>
          <w:szCs w:val="24"/>
        </w:rPr>
        <w:t xml:space="preserve"> na okres 14 dni</w:t>
      </w:r>
      <w:r w:rsidRPr="008A09DF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, zgodnie z art. 85 ust. 3 ustawy </w:t>
      </w:r>
      <w:proofErr w:type="spellStart"/>
      <w:r w:rsidRPr="008A09DF">
        <w:rPr>
          <w:rFonts w:ascii="Times New Roman" w:hAnsi="Times New Roman" w:cs="Times New Roman"/>
          <w:iCs/>
          <w:sz w:val="24"/>
          <w:szCs w:val="24"/>
          <w:lang w:eastAsia="x-none"/>
        </w:rPr>
        <w:t>ooś</w:t>
      </w:r>
      <w:proofErr w:type="spellEnd"/>
      <w:r w:rsidRPr="008A09DF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. w Biuletynie Informacji Publicznej Regionalnej Dyrekcji Ochrony Środowiska w Gdańsku </w:t>
      </w:r>
      <w:r w:rsidRPr="008A09DF">
        <w:rPr>
          <w:rFonts w:ascii="Times New Roman" w:hAnsi="Times New Roman" w:cs="Times New Roman"/>
          <w:iCs/>
          <w:sz w:val="24"/>
          <w:szCs w:val="24"/>
        </w:rPr>
        <w:t>(</w:t>
      </w:r>
      <w:r w:rsidRPr="008A09DF">
        <w:rPr>
          <w:rFonts w:ascii="Times New Roman" w:hAnsi="Times New Roman" w:cs="Times New Roman"/>
          <w:color w:val="000000"/>
          <w:sz w:val="24"/>
          <w:szCs w:val="24"/>
        </w:rPr>
        <w:t>https://www.gov.pl/web/rdos-gdansk/obwieszczenia</w:t>
      </w:r>
      <w:r w:rsidRPr="008A09DF">
        <w:rPr>
          <w:rFonts w:ascii="Times New Roman" w:hAnsi="Times New Roman" w:cs="Times New Roman"/>
          <w:iCs/>
          <w:sz w:val="24"/>
          <w:szCs w:val="24"/>
        </w:rPr>
        <w:t>).</w:t>
      </w:r>
    </w:p>
    <w:p w14:paraId="51538A38" w14:textId="20932460" w:rsidR="0026510F" w:rsidRPr="008076A8" w:rsidRDefault="0026510F" w:rsidP="00F72B04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6A8">
        <w:rPr>
          <w:rFonts w:ascii="Times New Roman" w:hAnsi="Times New Roman" w:cs="Times New Roman"/>
          <w:sz w:val="24"/>
          <w:szCs w:val="24"/>
        </w:rPr>
        <w:t>Upubliczniono w dniach: od …………… do  ………………….</w:t>
      </w:r>
    </w:p>
    <w:p w14:paraId="0CEA5CE4" w14:textId="77777777" w:rsidR="0026510F" w:rsidRPr="008076A8" w:rsidRDefault="0026510F" w:rsidP="00F72B04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6A8">
        <w:rPr>
          <w:rFonts w:ascii="Times New Roman" w:hAnsi="Times New Roman" w:cs="Times New Roman"/>
          <w:sz w:val="24"/>
          <w:szCs w:val="24"/>
        </w:rPr>
        <w:t>Pieczęć urzędu i podpis:</w:t>
      </w:r>
    </w:p>
    <w:p w14:paraId="7B0E9CCA" w14:textId="7AA1E658" w:rsidR="00404D85" w:rsidRPr="008076A8" w:rsidRDefault="00404D85" w:rsidP="00F72B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35A16" w14:textId="77777777" w:rsidR="00404D85" w:rsidRPr="00404D85" w:rsidRDefault="00404D85" w:rsidP="00F72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4D8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Art. 38 </w:t>
      </w:r>
      <w:r w:rsidRPr="00404D8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ustawy </w:t>
      </w:r>
      <w:proofErr w:type="spellStart"/>
      <w:r w:rsidRPr="00404D8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ooś</w:t>
      </w:r>
      <w:proofErr w:type="spellEnd"/>
      <w:r w:rsidRPr="00404D85">
        <w:rPr>
          <w:rFonts w:ascii="Times New Roman" w:eastAsia="Times New Roman" w:hAnsi="Times New Roman" w:cs="Times New Roman"/>
          <w:sz w:val="20"/>
          <w:szCs w:val="20"/>
          <w:lang w:eastAsia="pl-PL"/>
        </w:rPr>
        <w:t>: Organ właściwy do wydania decyzji podaje do publicznej wiadomości informację o wydanej decyzji i o możliwościach zapoznania się z jej treścią.</w:t>
      </w:r>
    </w:p>
    <w:p w14:paraId="74A6D9A4" w14:textId="26071715" w:rsidR="0026510F" w:rsidRPr="00D9654F" w:rsidRDefault="00404D85" w:rsidP="00F72B04">
      <w:pPr>
        <w:pStyle w:val="Tekstpodstawowy2"/>
        <w:spacing w:after="0" w:line="276" w:lineRule="auto"/>
        <w:rPr>
          <w:sz w:val="20"/>
          <w:lang w:eastAsia="pl-PL"/>
        </w:rPr>
      </w:pPr>
      <w:r w:rsidRPr="00404D85">
        <w:rPr>
          <w:sz w:val="20"/>
          <w:u w:val="single"/>
          <w:lang w:eastAsia="pl-PL"/>
        </w:rPr>
        <w:t xml:space="preserve">Art. 85 ust. 3 </w:t>
      </w:r>
      <w:r w:rsidRPr="00404D85">
        <w:rPr>
          <w:i/>
          <w:sz w:val="20"/>
          <w:u w:val="single"/>
          <w:lang w:eastAsia="pl-PL"/>
        </w:rPr>
        <w:t xml:space="preserve">ustawy </w:t>
      </w:r>
      <w:proofErr w:type="spellStart"/>
      <w:r w:rsidRPr="00404D85">
        <w:rPr>
          <w:i/>
          <w:sz w:val="20"/>
          <w:u w:val="single"/>
          <w:lang w:eastAsia="pl-PL"/>
        </w:rPr>
        <w:t>ooś</w:t>
      </w:r>
      <w:proofErr w:type="spellEnd"/>
      <w:r w:rsidRPr="00404D85">
        <w:rPr>
          <w:i/>
          <w:sz w:val="20"/>
          <w:u w:val="single"/>
          <w:lang w:eastAsia="pl-PL"/>
        </w:rPr>
        <w:t>.</w:t>
      </w:r>
      <w:r w:rsidRPr="00404D85">
        <w:rPr>
          <w:sz w:val="20"/>
          <w:lang w:eastAsia="pl-PL"/>
        </w:rPr>
        <w:t>: Organ właściwy do wydania decyzji o środowiskowych uwarunkowaniach podaje do publicznej wiadomości informacje o wydanej decyzji i o możliwościach zapoznania się z jej treścią oraz z dokumentacją sprawy, w tym z uzgodnieniem dokonanym z regionalnym dyrektorem ochrony środowiska oraz opinią organu, o którym mowa w art. 78</w:t>
      </w:r>
      <w:r>
        <w:rPr>
          <w:sz w:val="20"/>
          <w:lang w:eastAsia="pl-PL"/>
        </w:rPr>
        <w:t>.</w:t>
      </w:r>
    </w:p>
    <w:p w14:paraId="38290EC8" w14:textId="300EACA4" w:rsidR="0026510F" w:rsidRPr="00404D85" w:rsidRDefault="0026510F" w:rsidP="00F72B0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4D85">
        <w:rPr>
          <w:rFonts w:ascii="Times New Roman" w:hAnsi="Times New Roman" w:cs="Times New Roman"/>
          <w:sz w:val="20"/>
          <w:szCs w:val="20"/>
          <w:u w:val="single"/>
        </w:rPr>
        <w:t>Przekazuje się do upublicznienia:</w:t>
      </w:r>
    </w:p>
    <w:p w14:paraId="1A28EEB8" w14:textId="11D7D856" w:rsidR="0026510F" w:rsidRPr="00404D85" w:rsidRDefault="0026510F" w:rsidP="00F72B04">
      <w:pPr>
        <w:pStyle w:val="Akapitzlist"/>
        <w:numPr>
          <w:ilvl w:val="0"/>
          <w:numId w:val="19"/>
        </w:numPr>
        <w:spacing w:after="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04D85">
        <w:rPr>
          <w:rFonts w:ascii="Times New Roman" w:hAnsi="Times New Roman" w:cs="Times New Roman"/>
          <w:bCs/>
          <w:sz w:val="20"/>
          <w:szCs w:val="20"/>
        </w:rPr>
        <w:t>strona internetowa RDOŚ w Gdańsku</w:t>
      </w:r>
      <w:r w:rsidR="008A09DF" w:rsidRPr="00404D8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404D85">
        <w:rPr>
          <w:rFonts w:ascii="Times New Roman" w:hAnsi="Times New Roman" w:cs="Times New Roman"/>
          <w:bCs/>
          <w:sz w:val="20"/>
          <w:szCs w:val="20"/>
        </w:rPr>
        <w:t>https://www.gov.pl/web/rdos-gdansk/obwieszczenia-202</w:t>
      </w:r>
      <w:r w:rsidR="008076A8" w:rsidRPr="00404D85">
        <w:rPr>
          <w:rFonts w:ascii="Times New Roman" w:hAnsi="Times New Roman" w:cs="Times New Roman"/>
          <w:bCs/>
          <w:sz w:val="20"/>
          <w:szCs w:val="20"/>
        </w:rPr>
        <w:t>5</w:t>
      </w:r>
    </w:p>
    <w:p w14:paraId="462E3083" w14:textId="41B26EE9" w:rsidR="0026510F" w:rsidRPr="00404D85" w:rsidRDefault="0026510F" w:rsidP="00F72B04">
      <w:pPr>
        <w:pStyle w:val="Akapitzlist"/>
        <w:numPr>
          <w:ilvl w:val="0"/>
          <w:numId w:val="19"/>
        </w:numPr>
        <w:spacing w:after="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04D85">
        <w:rPr>
          <w:rFonts w:ascii="Times New Roman" w:hAnsi="Times New Roman" w:cs="Times New Roman"/>
          <w:bCs/>
          <w:sz w:val="20"/>
          <w:szCs w:val="20"/>
        </w:rPr>
        <w:t>tablica ogłoszeń RDOŚ w Gdańsku</w:t>
      </w:r>
    </w:p>
    <w:p w14:paraId="5E7227F6" w14:textId="06DA9F7F" w:rsidR="0026510F" w:rsidRPr="00404D85" w:rsidRDefault="007330F2" w:rsidP="00F72B04">
      <w:pPr>
        <w:pStyle w:val="Akapitzlist"/>
        <w:numPr>
          <w:ilvl w:val="0"/>
          <w:numId w:val="19"/>
        </w:numPr>
        <w:spacing w:after="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04D85">
        <w:rPr>
          <w:rFonts w:ascii="Times New Roman" w:hAnsi="Times New Roman" w:cs="Times New Roman"/>
          <w:bCs/>
          <w:sz w:val="20"/>
          <w:szCs w:val="20"/>
        </w:rPr>
        <w:t xml:space="preserve">aa </w:t>
      </w:r>
      <w:r w:rsidR="00BB430D" w:rsidRPr="00404D85">
        <w:rPr>
          <w:rFonts w:ascii="Times New Roman" w:hAnsi="Times New Roman"/>
          <w:sz w:val="20"/>
          <w:szCs w:val="20"/>
        </w:rPr>
        <w:t>Sprawę prowadzi: Iwona Boruchalska, tel.: 58 68 36 813</w:t>
      </w:r>
    </w:p>
    <w:sectPr w:rsidR="0026510F" w:rsidRPr="00404D85" w:rsidSect="006D33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2EE2" w14:textId="77777777" w:rsidR="00C6660C" w:rsidRDefault="00C6660C" w:rsidP="000F38F9">
      <w:pPr>
        <w:spacing w:after="0" w:line="240" w:lineRule="auto"/>
      </w:pPr>
      <w:r>
        <w:separator/>
      </w:r>
    </w:p>
  </w:endnote>
  <w:endnote w:type="continuationSeparator" w:id="0">
    <w:p w14:paraId="6A8C374C" w14:textId="77777777" w:rsidR="00C6660C" w:rsidRDefault="00C6660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49EDF529" w14:textId="566AE212" w:rsidR="006B0523" w:rsidRPr="002E4534" w:rsidRDefault="006B0523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11C35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B11C3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11C35">
              <w:rPr>
                <w:rFonts w:ascii="Arial" w:hAnsi="Arial" w:cs="Arial"/>
                <w:sz w:val="18"/>
                <w:szCs w:val="18"/>
              </w:rPr>
              <w:t>IB.8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1EEB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821BD7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BC56" w14:textId="77777777" w:rsidR="006B0523" w:rsidRDefault="006B0523">
    <w:pPr>
      <w:pStyle w:val="Stopka"/>
    </w:pPr>
  </w:p>
  <w:p w14:paraId="4599112C" w14:textId="268E9B11" w:rsidR="006B0523" w:rsidRPr="00425F85" w:rsidRDefault="00D9654F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7DFA3DB" wp14:editId="4A2FC78C">
          <wp:extent cx="4526280" cy="678180"/>
          <wp:effectExtent l="0" t="0" r="7620" b="762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41F1C" w14:textId="77777777" w:rsidR="00C6660C" w:rsidRDefault="00C6660C" w:rsidP="000F38F9">
      <w:pPr>
        <w:spacing w:after="0" w:line="240" w:lineRule="auto"/>
      </w:pPr>
      <w:r>
        <w:separator/>
      </w:r>
    </w:p>
  </w:footnote>
  <w:footnote w:type="continuationSeparator" w:id="0">
    <w:p w14:paraId="200BED6B" w14:textId="77777777" w:rsidR="00C6660C" w:rsidRDefault="00C6660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12AF" w14:textId="77777777" w:rsidR="006B0523" w:rsidRDefault="006B052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8B3E" w14:textId="58F4E8F0" w:rsidR="006B0523" w:rsidRDefault="00D9654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69928C3" wp14:editId="7CBD980E">
          <wp:extent cx="4907280" cy="937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C4334"/>
    <w:multiLevelType w:val="hybridMultilevel"/>
    <w:tmpl w:val="ACBC3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468816353">
    <w:abstractNumId w:val="16"/>
  </w:num>
  <w:num w:numId="2" w16cid:durableId="231894204">
    <w:abstractNumId w:val="17"/>
    <w:lvlOverride w:ilvl="0">
      <w:startOverride w:val="1"/>
    </w:lvlOverride>
  </w:num>
  <w:num w:numId="3" w16cid:durableId="398136481">
    <w:abstractNumId w:val="6"/>
  </w:num>
  <w:num w:numId="4" w16cid:durableId="914049885">
    <w:abstractNumId w:val="11"/>
  </w:num>
  <w:num w:numId="5" w16cid:durableId="1440638816">
    <w:abstractNumId w:val="9"/>
  </w:num>
  <w:num w:numId="6" w16cid:durableId="711074223">
    <w:abstractNumId w:val="3"/>
  </w:num>
  <w:num w:numId="7" w16cid:durableId="1070544427">
    <w:abstractNumId w:val="1"/>
  </w:num>
  <w:num w:numId="8" w16cid:durableId="815877631">
    <w:abstractNumId w:val="13"/>
  </w:num>
  <w:num w:numId="9" w16cid:durableId="423380240">
    <w:abstractNumId w:val="10"/>
  </w:num>
  <w:num w:numId="10" w16cid:durableId="1340504540">
    <w:abstractNumId w:val="5"/>
  </w:num>
  <w:num w:numId="11" w16cid:durableId="383988395">
    <w:abstractNumId w:val="17"/>
  </w:num>
  <w:num w:numId="12" w16cid:durableId="29260636">
    <w:abstractNumId w:val="12"/>
  </w:num>
  <w:num w:numId="13" w16cid:durableId="170295240">
    <w:abstractNumId w:val="2"/>
  </w:num>
  <w:num w:numId="14" w16cid:durableId="1057359099">
    <w:abstractNumId w:val="4"/>
  </w:num>
  <w:num w:numId="15" w16cid:durableId="1221745610">
    <w:abstractNumId w:val="7"/>
  </w:num>
  <w:num w:numId="16" w16cid:durableId="571427558">
    <w:abstractNumId w:val="14"/>
  </w:num>
  <w:num w:numId="17" w16cid:durableId="157038376">
    <w:abstractNumId w:val="15"/>
  </w:num>
  <w:num w:numId="18" w16cid:durableId="1337535881">
    <w:abstractNumId w:val="0"/>
  </w:num>
  <w:num w:numId="19" w16cid:durableId="1225290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878BE"/>
    <w:rsid w:val="000A53FE"/>
    <w:rsid w:val="000A7CEB"/>
    <w:rsid w:val="000C3004"/>
    <w:rsid w:val="000D1D22"/>
    <w:rsid w:val="000D6570"/>
    <w:rsid w:val="000F21F4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357F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94032"/>
    <w:rsid w:val="0029674E"/>
    <w:rsid w:val="002A1E38"/>
    <w:rsid w:val="002A2117"/>
    <w:rsid w:val="002A7955"/>
    <w:rsid w:val="002C018D"/>
    <w:rsid w:val="002C159F"/>
    <w:rsid w:val="002C28AF"/>
    <w:rsid w:val="002C29FF"/>
    <w:rsid w:val="002D15C2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2AF1"/>
    <w:rsid w:val="00393829"/>
    <w:rsid w:val="00395B73"/>
    <w:rsid w:val="00396873"/>
    <w:rsid w:val="003B53EB"/>
    <w:rsid w:val="003C64C8"/>
    <w:rsid w:val="003D0080"/>
    <w:rsid w:val="003E1CA1"/>
    <w:rsid w:val="003E1F8A"/>
    <w:rsid w:val="003E4F0B"/>
    <w:rsid w:val="003E7EA2"/>
    <w:rsid w:val="003F14C8"/>
    <w:rsid w:val="004003D2"/>
    <w:rsid w:val="004033B8"/>
    <w:rsid w:val="0040342B"/>
    <w:rsid w:val="00404D85"/>
    <w:rsid w:val="0040591C"/>
    <w:rsid w:val="004200CE"/>
    <w:rsid w:val="00423DF5"/>
    <w:rsid w:val="00425F85"/>
    <w:rsid w:val="00451EEB"/>
    <w:rsid w:val="00460388"/>
    <w:rsid w:val="00472691"/>
    <w:rsid w:val="00474806"/>
    <w:rsid w:val="00476E20"/>
    <w:rsid w:val="004874F5"/>
    <w:rsid w:val="004923A0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324B3"/>
    <w:rsid w:val="00536569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0CE1"/>
    <w:rsid w:val="005C1FFF"/>
    <w:rsid w:val="005C3B87"/>
    <w:rsid w:val="005C4069"/>
    <w:rsid w:val="005C6934"/>
    <w:rsid w:val="005C7609"/>
    <w:rsid w:val="005D0043"/>
    <w:rsid w:val="005D0CCC"/>
    <w:rsid w:val="005D3025"/>
    <w:rsid w:val="005E1CC4"/>
    <w:rsid w:val="005E3DA3"/>
    <w:rsid w:val="005E490A"/>
    <w:rsid w:val="005F4F3B"/>
    <w:rsid w:val="005F6202"/>
    <w:rsid w:val="006022BF"/>
    <w:rsid w:val="0062060B"/>
    <w:rsid w:val="0062316B"/>
    <w:rsid w:val="00624112"/>
    <w:rsid w:val="00626F39"/>
    <w:rsid w:val="00633F0D"/>
    <w:rsid w:val="00633F2F"/>
    <w:rsid w:val="00636EE8"/>
    <w:rsid w:val="0063785C"/>
    <w:rsid w:val="006528D7"/>
    <w:rsid w:val="0066093F"/>
    <w:rsid w:val="0066210C"/>
    <w:rsid w:val="006657C0"/>
    <w:rsid w:val="006723C2"/>
    <w:rsid w:val="006975F7"/>
    <w:rsid w:val="006B0523"/>
    <w:rsid w:val="006B777D"/>
    <w:rsid w:val="006C7DFA"/>
    <w:rsid w:val="006D33C0"/>
    <w:rsid w:val="006D553D"/>
    <w:rsid w:val="006E111E"/>
    <w:rsid w:val="00700C6B"/>
    <w:rsid w:val="00703FCB"/>
    <w:rsid w:val="00705E77"/>
    <w:rsid w:val="00713C45"/>
    <w:rsid w:val="00721AE7"/>
    <w:rsid w:val="0073010D"/>
    <w:rsid w:val="0073178C"/>
    <w:rsid w:val="007330F2"/>
    <w:rsid w:val="00734F6B"/>
    <w:rsid w:val="007434D1"/>
    <w:rsid w:val="0075095D"/>
    <w:rsid w:val="007566A6"/>
    <w:rsid w:val="0076129E"/>
    <w:rsid w:val="0076181B"/>
    <w:rsid w:val="00762D7D"/>
    <w:rsid w:val="00764D89"/>
    <w:rsid w:val="007876CB"/>
    <w:rsid w:val="00790C7E"/>
    <w:rsid w:val="007A485D"/>
    <w:rsid w:val="007A598C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3E2"/>
    <w:rsid w:val="008076A8"/>
    <w:rsid w:val="00812CEA"/>
    <w:rsid w:val="00821BD7"/>
    <w:rsid w:val="0085274A"/>
    <w:rsid w:val="00857AF6"/>
    <w:rsid w:val="00865F37"/>
    <w:rsid w:val="0088099A"/>
    <w:rsid w:val="0088579A"/>
    <w:rsid w:val="008A09DF"/>
    <w:rsid w:val="008A3145"/>
    <w:rsid w:val="008A4FED"/>
    <w:rsid w:val="008B121E"/>
    <w:rsid w:val="008B6E97"/>
    <w:rsid w:val="008C0AC7"/>
    <w:rsid w:val="008C0B3A"/>
    <w:rsid w:val="008D77DE"/>
    <w:rsid w:val="008E18DA"/>
    <w:rsid w:val="008E5AE9"/>
    <w:rsid w:val="00925DF4"/>
    <w:rsid w:val="009301BF"/>
    <w:rsid w:val="00932E0A"/>
    <w:rsid w:val="00947A4A"/>
    <w:rsid w:val="00951C0C"/>
    <w:rsid w:val="00961420"/>
    <w:rsid w:val="0096370D"/>
    <w:rsid w:val="009734FD"/>
    <w:rsid w:val="009748F7"/>
    <w:rsid w:val="00974DEB"/>
    <w:rsid w:val="0098031F"/>
    <w:rsid w:val="009949ED"/>
    <w:rsid w:val="009B2E94"/>
    <w:rsid w:val="009C539B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31B45"/>
    <w:rsid w:val="00A365F6"/>
    <w:rsid w:val="00A43E2C"/>
    <w:rsid w:val="00A5108F"/>
    <w:rsid w:val="00A52DC3"/>
    <w:rsid w:val="00A53759"/>
    <w:rsid w:val="00A56728"/>
    <w:rsid w:val="00A61476"/>
    <w:rsid w:val="00A66F4C"/>
    <w:rsid w:val="00A67014"/>
    <w:rsid w:val="00A80F92"/>
    <w:rsid w:val="00A86DFE"/>
    <w:rsid w:val="00A9313E"/>
    <w:rsid w:val="00A97C7F"/>
    <w:rsid w:val="00AA75C6"/>
    <w:rsid w:val="00AD6C6A"/>
    <w:rsid w:val="00AE1E84"/>
    <w:rsid w:val="00AF055C"/>
    <w:rsid w:val="00AF0B90"/>
    <w:rsid w:val="00AF6205"/>
    <w:rsid w:val="00B11C3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A3B3C"/>
    <w:rsid w:val="00BB0A0A"/>
    <w:rsid w:val="00BB0BC5"/>
    <w:rsid w:val="00BB430D"/>
    <w:rsid w:val="00BC407A"/>
    <w:rsid w:val="00BC582B"/>
    <w:rsid w:val="00C106CC"/>
    <w:rsid w:val="00C15C8B"/>
    <w:rsid w:val="00C23019"/>
    <w:rsid w:val="00C42377"/>
    <w:rsid w:val="00C46675"/>
    <w:rsid w:val="00C6452C"/>
    <w:rsid w:val="00C6660C"/>
    <w:rsid w:val="00C8003C"/>
    <w:rsid w:val="00CC34D9"/>
    <w:rsid w:val="00CD65DA"/>
    <w:rsid w:val="00CF136F"/>
    <w:rsid w:val="00D06763"/>
    <w:rsid w:val="00D16970"/>
    <w:rsid w:val="00D173B8"/>
    <w:rsid w:val="00D2013C"/>
    <w:rsid w:val="00D26CC4"/>
    <w:rsid w:val="00D32B28"/>
    <w:rsid w:val="00D401B3"/>
    <w:rsid w:val="00D41467"/>
    <w:rsid w:val="00D463CA"/>
    <w:rsid w:val="00D47B4A"/>
    <w:rsid w:val="00D556EF"/>
    <w:rsid w:val="00D56EA4"/>
    <w:rsid w:val="00D7658E"/>
    <w:rsid w:val="00D81743"/>
    <w:rsid w:val="00D85FF6"/>
    <w:rsid w:val="00D9654F"/>
    <w:rsid w:val="00D971E8"/>
    <w:rsid w:val="00DB7345"/>
    <w:rsid w:val="00DC2175"/>
    <w:rsid w:val="00DE3A1E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285B"/>
    <w:rsid w:val="00E5354F"/>
    <w:rsid w:val="00E6147B"/>
    <w:rsid w:val="00E626D6"/>
    <w:rsid w:val="00E70FB5"/>
    <w:rsid w:val="00E732DF"/>
    <w:rsid w:val="00E9333E"/>
    <w:rsid w:val="00E95DD5"/>
    <w:rsid w:val="00EA3463"/>
    <w:rsid w:val="00EB38F2"/>
    <w:rsid w:val="00EB5EE1"/>
    <w:rsid w:val="00ED3F80"/>
    <w:rsid w:val="00EE7BA2"/>
    <w:rsid w:val="00F009AD"/>
    <w:rsid w:val="00F07768"/>
    <w:rsid w:val="00F23963"/>
    <w:rsid w:val="00F27D06"/>
    <w:rsid w:val="00F318C7"/>
    <w:rsid w:val="00F31C60"/>
    <w:rsid w:val="00F72B04"/>
    <w:rsid w:val="00F825AE"/>
    <w:rsid w:val="00F855C9"/>
    <w:rsid w:val="00FA5608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A2EDA"/>
  <w15:docId w15:val="{22836A86-861D-4EB9-963A-AEFDF097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C38C-77B7-46A6-8005-388089CC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61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8</cp:revision>
  <cp:lastPrinted>2025-01-28T08:25:00Z</cp:lastPrinted>
  <dcterms:created xsi:type="dcterms:W3CDTF">2025-01-26T16:46:00Z</dcterms:created>
  <dcterms:modified xsi:type="dcterms:W3CDTF">2025-02-03T15:01:00Z</dcterms:modified>
</cp:coreProperties>
</file>