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 w:rsidR="00FE6BD0">
        <w:rPr>
          <w:rFonts w:asciiTheme="minorHAnsi" w:eastAsia="Arial" w:hAnsiTheme="minorHAnsi" w:cs="Calibri"/>
          <w:bCs/>
        </w:rPr>
        <w:t>(</w:t>
      </w:r>
      <w:r w:rsidR="00FE6BD0" w:rsidRPr="00FE6BD0">
        <w:rPr>
          <w:rFonts w:asciiTheme="minorHAnsi" w:eastAsia="Arial" w:hAnsiTheme="minorHAnsi" w:cs="Calibri"/>
          <w:bCs/>
        </w:rPr>
        <w:t>Dz.U. 2018 poz. 450 ze zm.</w:t>
      </w:r>
      <w:r w:rsidR="00FE6BD0">
        <w:rPr>
          <w:rFonts w:asciiTheme="minorHAnsi" w:eastAsia="Arial" w:hAnsiTheme="minorHAnsi" w:cs="Calibri"/>
          <w:bCs/>
        </w:rPr>
        <w:t>)</w:t>
      </w:r>
      <w:bookmarkStart w:id="0" w:name="_GoBack"/>
      <w:bookmarkEnd w:id="0"/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B45D0A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43004D" w:rsidRDefault="00192C59" w:rsidP="00F55E30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192C59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43004D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0E2A48" w:rsidRDefault="004836AC" w:rsidP="00510394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2B5943" w:rsidRPr="002B5943" w:rsidRDefault="002B5943" w:rsidP="002B5943">
            <w:pPr>
              <w:pStyle w:val="Akapitzlist"/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237EAE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Default="00712D26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Pr="00712D26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Default="003771B1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123" w:rsidRPr="006405E4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Default="00B518FA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Default="002F2AE8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ED42DF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510394" w:rsidRDefault="00ED42DF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BE2E0E" w:rsidRPr="00012F59" w:rsidRDefault="00C32B0D" w:rsidP="00F55E30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ED42D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012F59" w:rsidRDefault="000450D7" w:rsidP="002B5943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</w:t>
            </w:r>
            <w:r w:rsidR="00F55E30">
              <w:rPr>
                <w:rFonts w:asciiTheme="minorHAnsi" w:eastAsia="Arial" w:hAnsiTheme="minorHAnsi" w:cs="Calibri"/>
                <w:sz w:val="18"/>
                <w:szCs w:val="18"/>
              </w:rPr>
              <w:t>ość dodawania kolejnych wierszy)</w:t>
            </w:r>
          </w:p>
          <w:p w:rsidR="007E2880" w:rsidRPr="007E2880" w:rsidRDefault="007E2880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D97AAD" w:rsidRDefault="007E2880" w:rsidP="002B5943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292F62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292F62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C3108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2C3108" w:rsidRP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B5943" w:rsidRPr="00D97AAD" w:rsidRDefault="002B594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2C310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2C31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C3108" w:rsidRPr="002C3108">
              <w:rPr>
                <w:rFonts w:eastAsia="Arial"/>
                <w:b/>
                <w:sz w:val="20"/>
                <w:szCs w:val="20"/>
                <w:vertAlign w:val="superscript"/>
              </w:rPr>
              <w:t>19)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7F2F3E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4C5F11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D52C9D" w:rsidRPr="00D97AAD" w:rsidRDefault="00D52C9D" w:rsidP="00F55E3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26C" w:rsidRDefault="0081426C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Pr="00D97AAD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600F3B">
              <w:t xml:space="preserve">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0C9" w:rsidRPr="00D97AAD" w:rsidRDefault="00F770C9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F610B2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439F6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D439F6">
        <w:rPr>
          <w:rFonts w:asciiTheme="minorHAnsi" w:hAnsiTheme="minorHAnsi" w:cs="Verdana"/>
          <w:b/>
          <w:color w:val="auto"/>
          <w:sz w:val="20"/>
          <w:szCs w:val="20"/>
        </w:rPr>
        <w:t>Oświadczam(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m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>y)</w:t>
      </w:r>
      <w:r w:rsidR="00600F3B" w:rsidRPr="00D439F6">
        <w:rPr>
          <w:rStyle w:val="Odwoanieprzypisudolnego"/>
          <w:rFonts w:asciiTheme="minorHAnsi" w:hAnsiTheme="minorHAnsi" w:cs="Verdana"/>
          <w:b/>
          <w:color w:val="auto"/>
          <w:sz w:val="20"/>
          <w:szCs w:val="20"/>
        </w:rPr>
        <w:t>20)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,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że:</w:t>
      </w:r>
      <w:r w:rsidR="006B30FA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</w:p>
    <w:p w:rsidR="00D439F6" w:rsidRPr="00D439F6" w:rsidRDefault="00D439F6" w:rsidP="00D439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Oświadczam(my)</w:t>
      </w:r>
      <w:r w:rsidRPr="00D439F6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16"/>
      </w:r>
      <w:r w:rsidRPr="00D439F6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>, że: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1)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oferenta(-tów);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3)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oferent* / oferenci* składający niniejszą ofertę nie zalega(-ją)* / zalega(-ją)* z opłacaniem należności z tytułu zobowiązań podatkowych;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5)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dane zawarte w części II niniejszej oferty są zgodne z Krajowym Rejestrem Sądowym* / właściwą ewidencją*;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6)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informacje podane w ofercie oraz załącznikach są zgodne z aktualnym stanem prawnym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i faktycznym;</w:t>
      </w:r>
    </w:p>
    <w:p w:rsid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7)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ustawą </w:t>
      </w:r>
      <w:r w:rsidR="00FE6BD0" w:rsidRPr="00FE6BD0">
        <w:rPr>
          <w:rFonts w:asciiTheme="minorHAnsi" w:hAnsiTheme="minorHAnsi" w:cs="Verdana"/>
          <w:color w:val="auto"/>
          <w:sz w:val="20"/>
          <w:szCs w:val="20"/>
        </w:rPr>
        <w:t xml:space="preserve">z dnia 10 maja 2018 r. o ochronie danych osobowych </w:t>
      </w:r>
      <w:r w:rsidR="00FE6BD0">
        <w:rPr>
          <w:rFonts w:asciiTheme="minorHAnsi" w:hAnsiTheme="minorHAnsi" w:cs="Verdana"/>
          <w:color w:val="auto"/>
          <w:sz w:val="20"/>
          <w:szCs w:val="20"/>
        </w:rPr>
        <w:t>(</w:t>
      </w:r>
      <w:r w:rsidR="00FE6BD0" w:rsidRPr="00FE6BD0">
        <w:rPr>
          <w:rFonts w:asciiTheme="minorHAnsi" w:hAnsiTheme="minorHAnsi" w:cs="Verdana"/>
          <w:color w:val="auto"/>
          <w:sz w:val="20"/>
          <w:szCs w:val="20"/>
        </w:rPr>
        <w:t>Dz.U. 2018 poz. 1000</w:t>
      </w:r>
      <w:r w:rsidR="00FE6BD0">
        <w:rPr>
          <w:rFonts w:asciiTheme="minorHAnsi" w:hAnsiTheme="minorHAnsi" w:cs="Verdana"/>
          <w:color w:val="auto"/>
          <w:sz w:val="20"/>
          <w:szCs w:val="20"/>
        </w:rPr>
        <w:t>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0E27A5" w:rsidRP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w</w:t>
      </w:r>
      <w:r w:rsidR="00CF3AC5" w:rsidRPr="00F55E30">
        <w:rPr>
          <w:rFonts w:asciiTheme="minorHAnsi" w:hAnsiTheme="minorHAnsi"/>
          <w:iCs/>
          <w:sz w:val="20"/>
          <w:szCs w:val="20"/>
        </w:rPr>
        <w:t xml:space="preserve"> ramach ogłoszonego przez </w:t>
      </w:r>
      <w:r w:rsidR="000F4118" w:rsidRPr="00F55E30">
        <w:rPr>
          <w:rFonts w:asciiTheme="minorHAnsi" w:hAnsiTheme="minorHAnsi"/>
          <w:iCs/>
          <w:sz w:val="20"/>
          <w:szCs w:val="20"/>
        </w:rPr>
        <w:t xml:space="preserve">Wojewodę </w:t>
      </w:r>
      <w:r w:rsidR="00CF3AC5" w:rsidRPr="00F55E30">
        <w:rPr>
          <w:rFonts w:asciiTheme="minorHAnsi" w:hAnsiTheme="minorHAnsi"/>
          <w:iCs/>
          <w:sz w:val="20"/>
          <w:szCs w:val="20"/>
        </w:rPr>
        <w:t>Warmińsko-Mazurski</w:t>
      </w:r>
      <w:r w:rsidR="000F4118" w:rsidRPr="00F55E30">
        <w:rPr>
          <w:rFonts w:asciiTheme="minorHAnsi" w:hAnsiTheme="minorHAnsi"/>
          <w:iCs/>
          <w:sz w:val="20"/>
          <w:szCs w:val="20"/>
        </w:rPr>
        <w:t>ego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otwartego konkursu ofert organizacj</w:t>
      </w:r>
      <w:r w:rsidR="000F4118" w:rsidRPr="00F55E30">
        <w:rPr>
          <w:rFonts w:asciiTheme="minorHAnsi" w:hAnsiTheme="minorHAnsi"/>
          <w:iCs/>
          <w:sz w:val="20"/>
          <w:szCs w:val="20"/>
        </w:rPr>
        <w:t>a składa następujące inne załączniki: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Pr="00510394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B5943" w:rsidRPr="00D97AAD" w:rsidRDefault="002B59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B5943" w:rsidRPr="00D97AAD" w:rsidRDefault="002B59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</w:t>
      </w:r>
    </w:p>
    <w:p w:rsidR="00B01A54" w:rsidRPr="00F56D0C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</w:t>
      </w:r>
    </w:p>
    <w:p w:rsidR="00E24FE3" w:rsidRPr="00D97AAD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0F4118" w:rsidRDefault="000F4118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BE2E0E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F56D0C" w:rsidRDefault="00B0425A" w:rsidP="002B594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0E4A24" w:rsidRPr="000E4A24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20) </w:t>
      </w:r>
      <w:r>
        <w:rPr>
          <w:rFonts w:asciiTheme="minorHAnsi" w:hAnsiTheme="minorHAnsi" w:cs="Verdana"/>
          <w:color w:val="auto"/>
          <w:sz w:val="20"/>
          <w:szCs w:val="20"/>
        </w:rPr>
        <w:t>Katalog oświadczeń jest otwarty.</w:t>
      </w:r>
    </w:p>
    <w:sectPr w:rsidR="000E4A24" w:rsidRPr="000E4A24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21" w:rsidRDefault="00823721">
      <w:r>
        <w:separator/>
      </w:r>
    </w:p>
  </w:endnote>
  <w:endnote w:type="continuationSeparator" w:id="0">
    <w:p w:rsidR="00823721" w:rsidRDefault="008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00" w:rsidRPr="00C96862" w:rsidRDefault="00C1430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2372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21" w:rsidRDefault="00823721">
      <w:r>
        <w:separator/>
      </w:r>
    </w:p>
  </w:footnote>
  <w:footnote w:type="continuationSeparator" w:id="0">
    <w:p w:rsidR="00823721" w:rsidRDefault="00823721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3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4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5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17)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pkt. 2,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  <w:p w:rsidR="002C3108" w:rsidRP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18)</w:t>
      </w:r>
      <w:r w:rsidR="001C620E">
        <w:rPr>
          <w:rFonts w:asciiTheme="minorHAnsi" w:hAnsiTheme="minorHAnsi"/>
          <w:sz w:val="18"/>
          <w:szCs w:val="18"/>
        </w:rPr>
        <w:t xml:space="preserve"> Procentowy udział</w:t>
      </w:r>
      <w:r>
        <w:rPr>
          <w:rFonts w:asciiTheme="minorHAnsi" w:hAnsiTheme="minorHAnsi"/>
          <w:sz w:val="18"/>
          <w:szCs w:val="18"/>
        </w:rPr>
        <w:t xml:space="preserve"> środków </w:t>
      </w:r>
      <w:r w:rsidR="001C620E">
        <w:rPr>
          <w:rFonts w:asciiTheme="minorHAnsi" w:hAnsiTheme="minorHAnsi"/>
          <w:sz w:val="18"/>
          <w:szCs w:val="18"/>
        </w:rPr>
        <w:t>nie</w:t>
      </w:r>
      <w:r>
        <w:rPr>
          <w:rFonts w:asciiTheme="minorHAnsi" w:hAnsiTheme="minorHAnsi"/>
          <w:sz w:val="18"/>
          <w:szCs w:val="18"/>
        </w:rPr>
        <w:t>finansowych, o których mowa w pkt. 3,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</w:footnote>
  <w:footnote w:id="16">
    <w:p w:rsidR="00D439F6" w:rsidRPr="000776D3" w:rsidRDefault="00D439F6" w:rsidP="00D439F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4AE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4A24"/>
    <w:rsid w:val="000E62A2"/>
    <w:rsid w:val="000E6519"/>
    <w:rsid w:val="000E7DBE"/>
    <w:rsid w:val="000F1B9F"/>
    <w:rsid w:val="000F1C73"/>
    <w:rsid w:val="000F2790"/>
    <w:rsid w:val="000F4118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12A3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2F19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20E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943"/>
    <w:rsid w:val="002B692D"/>
    <w:rsid w:val="002C310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843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F3B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3721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600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80C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14C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5D29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4302"/>
    <w:rsid w:val="00C14B0F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AB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3AC5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9F6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E30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C4F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6BD0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5A57-0D46-46A9-BA9B-19BD9ABD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2</cp:revision>
  <cp:lastPrinted>2016-05-31T09:57:00Z</cp:lastPrinted>
  <dcterms:created xsi:type="dcterms:W3CDTF">2018-05-29T06:29:00Z</dcterms:created>
  <dcterms:modified xsi:type="dcterms:W3CDTF">2018-05-29T06:29:00Z</dcterms:modified>
</cp:coreProperties>
</file>