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D1A1" w14:textId="1F02EEEF" w:rsidR="00463C65" w:rsidRPr="00D62A3C" w:rsidRDefault="003A3411" w:rsidP="00D62A3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A3411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586C4BC" wp14:editId="014EBF73">
            <wp:extent cx="57607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732"/>
        <w:gridCol w:w="692"/>
        <w:gridCol w:w="692"/>
        <w:gridCol w:w="692"/>
        <w:gridCol w:w="2447"/>
      </w:tblGrid>
      <w:tr w:rsidR="00D62A3C" w:rsidRPr="00D62A3C" w14:paraId="1DEC4A16" w14:textId="77777777" w:rsidTr="00E370B0">
        <w:tc>
          <w:tcPr>
            <w:tcW w:w="5000" w:type="pct"/>
            <w:gridSpan w:val="6"/>
            <w:shd w:val="clear" w:color="auto" w:fill="8DB3E2" w:themeFill="text2" w:themeFillTint="66"/>
          </w:tcPr>
          <w:p w14:paraId="4520FF3B" w14:textId="628AE46C" w:rsidR="00D62A3C" w:rsidRPr="00D62A3C" w:rsidRDefault="00D62A3C" w:rsidP="00E3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Kwestionariusz kontroli zamówień publicznych</w:t>
            </w:r>
            <w:r w:rsidR="00196B3C">
              <w:rPr>
                <w:rFonts w:ascii="Arial" w:hAnsi="Arial" w:cs="Arial"/>
                <w:b/>
                <w:sz w:val="20"/>
                <w:szCs w:val="20"/>
              </w:rPr>
              <w:t xml:space="preserve"> w ramach FERS</w:t>
            </w:r>
          </w:p>
        </w:tc>
      </w:tr>
      <w:tr w:rsidR="00D62A3C" w:rsidRPr="00D62A3C" w14:paraId="3500D39B" w14:textId="77777777" w:rsidTr="00E370B0">
        <w:tc>
          <w:tcPr>
            <w:tcW w:w="369" w:type="pct"/>
            <w:shd w:val="clear" w:color="auto" w:fill="8DB3E2" w:themeFill="text2" w:themeFillTint="66"/>
          </w:tcPr>
          <w:p w14:paraId="0CE2E4B1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94" w:type="pct"/>
            <w:shd w:val="clear" w:color="auto" w:fill="8DB3E2" w:themeFill="text2" w:themeFillTint="66"/>
          </w:tcPr>
          <w:p w14:paraId="776C24B4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0AC8F5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5A7ADBA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3649D68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373" w:type="pct"/>
            <w:shd w:val="clear" w:color="auto" w:fill="8DB3E2" w:themeFill="text2" w:themeFillTint="66"/>
          </w:tcPr>
          <w:p w14:paraId="49B80E13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62A3C" w:rsidRPr="00D62A3C" w14:paraId="526237C8" w14:textId="77777777" w:rsidTr="00E370B0">
        <w:trPr>
          <w:trHeight w:val="268"/>
        </w:trPr>
        <w:tc>
          <w:tcPr>
            <w:tcW w:w="369" w:type="pct"/>
          </w:tcPr>
          <w:p w14:paraId="7BC2BFF1" w14:textId="225D27E1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1</w:t>
            </w:r>
            <w:r w:rsidR="00405DC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094" w:type="pct"/>
          </w:tcPr>
          <w:p w14:paraId="794A6A3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postępowanie podlegało kontroli udzielenia zamówienia przez Prezesa Urzędu lub inny organ kontroli?</w:t>
            </w:r>
          </w:p>
        </w:tc>
        <w:tc>
          <w:tcPr>
            <w:tcW w:w="388" w:type="pct"/>
          </w:tcPr>
          <w:p w14:paraId="36D90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E9C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20EDF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A56E37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Na podstawie informacji od Beneficjenta.</w:t>
            </w:r>
          </w:p>
        </w:tc>
      </w:tr>
      <w:tr w:rsidR="00D62A3C" w:rsidRPr="00D62A3C" w14:paraId="360411A8" w14:textId="77777777" w:rsidTr="00E370B0">
        <w:trPr>
          <w:trHeight w:val="268"/>
        </w:trPr>
        <w:tc>
          <w:tcPr>
            <w:tcW w:w="369" w:type="pct"/>
          </w:tcPr>
          <w:p w14:paraId="1D02D9C9" w14:textId="6ACFB47C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169BD9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przy udzielaniu zamówień beneficjent stosował zapisy: </w:t>
            </w:r>
          </w:p>
          <w:p w14:paraId="209B7EA9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ustawy PZP oraz </w:t>
            </w:r>
          </w:p>
          <w:p w14:paraId="0856D857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Wytycznych kwalifikowalności, </w:t>
            </w:r>
          </w:p>
          <w:p w14:paraId="06B624E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obowiązujące w dniu wszczęcia postępowania o udzielenie zamówienia? </w:t>
            </w:r>
          </w:p>
        </w:tc>
        <w:tc>
          <w:tcPr>
            <w:tcW w:w="388" w:type="pct"/>
          </w:tcPr>
          <w:p w14:paraId="14B2543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85662F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20013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7DB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6A42C9B" w14:textId="77777777" w:rsidTr="00E370B0">
        <w:trPr>
          <w:trHeight w:val="562"/>
        </w:trPr>
        <w:tc>
          <w:tcPr>
            <w:tcW w:w="369" w:type="pct"/>
          </w:tcPr>
          <w:p w14:paraId="55262615" w14:textId="3D4BD968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338FDB7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prawidłowo oszacował wartość zamówienia, w tym czy nie dokonano zaniżenia/podziału wartości zamówienia w celu niestosowania przepisów ustawy PZP? </w:t>
            </w:r>
          </w:p>
        </w:tc>
        <w:tc>
          <w:tcPr>
            <w:tcW w:w="388" w:type="pct"/>
          </w:tcPr>
          <w:p w14:paraId="30E3CE1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65D1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3289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6E3A7A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4546FA2" w14:textId="77777777" w:rsidTr="00E370B0">
        <w:tc>
          <w:tcPr>
            <w:tcW w:w="369" w:type="pct"/>
          </w:tcPr>
          <w:p w14:paraId="534FF5D9" w14:textId="21E0350A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094" w:type="pct"/>
          </w:tcPr>
          <w:p w14:paraId="3D9760DF" w14:textId="35FEC775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przypadku zastosowania przez beneficjenta trybów zakładających brak upublicznienia ogłoszenia o zamówieniu, zostały spełnione przesłanki umożliwiające zastosowanie tych trybów?</w:t>
            </w:r>
          </w:p>
        </w:tc>
        <w:tc>
          <w:tcPr>
            <w:tcW w:w="388" w:type="pct"/>
          </w:tcPr>
          <w:p w14:paraId="736C19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0B45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C697D4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5F7F3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186286" w14:textId="77777777" w:rsidTr="00E370B0">
        <w:tc>
          <w:tcPr>
            <w:tcW w:w="369" w:type="pct"/>
          </w:tcPr>
          <w:p w14:paraId="264B72B8" w14:textId="0A36A089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094" w:type="pct"/>
          </w:tcPr>
          <w:p w14:paraId="377CC0A8" w14:textId="1C5BE3AB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prawidłowo zastosował procedury uproszczone obowiązujące w odniesieniu do zamówień na usługi społeczne i inne szczególne usługi?</w:t>
            </w:r>
          </w:p>
        </w:tc>
        <w:tc>
          <w:tcPr>
            <w:tcW w:w="388" w:type="pct"/>
          </w:tcPr>
          <w:p w14:paraId="47F7AF4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40BB3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FEF096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48A6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D7DD7F1" w14:textId="77777777" w:rsidTr="00E370B0">
        <w:tc>
          <w:tcPr>
            <w:tcW w:w="369" w:type="pct"/>
          </w:tcPr>
          <w:p w14:paraId="288881ED" w14:textId="0C39CBCD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094" w:type="pct"/>
          </w:tcPr>
          <w:p w14:paraId="17ED335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ogłoszenie o zamówieniu zostało opublikowane zgodnie z zapisami ustawy PZP?</w:t>
            </w:r>
          </w:p>
        </w:tc>
        <w:tc>
          <w:tcPr>
            <w:tcW w:w="388" w:type="pct"/>
          </w:tcPr>
          <w:p w14:paraId="01D887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AE33C5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A8F3DD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4431B5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A14DA8F" w14:textId="77777777" w:rsidTr="00E370B0">
        <w:tc>
          <w:tcPr>
            <w:tcW w:w="369" w:type="pct"/>
          </w:tcPr>
          <w:p w14:paraId="4FD1F684" w14:textId="204C1F30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094" w:type="pct"/>
          </w:tcPr>
          <w:p w14:paraId="44EB081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prawidłowo ustalono i stosowano terminy odnoszące się do poszczególnych etapów postępowania?</w:t>
            </w:r>
          </w:p>
        </w:tc>
        <w:tc>
          <w:tcPr>
            <w:tcW w:w="388" w:type="pct"/>
          </w:tcPr>
          <w:p w14:paraId="07A2F2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12D2C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D02991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7B732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717BEAE" w14:textId="77777777" w:rsidTr="00E370B0">
        <w:tc>
          <w:tcPr>
            <w:tcW w:w="369" w:type="pct"/>
          </w:tcPr>
          <w:p w14:paraId="5D114437" w14:textId="23553241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094" w:type="pct"/>
          </w:tcPr>
          <w:p w14:paraId="7A72C8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wszystkie osoby biorące udział w postępowaniu złożyły oświadczenia dotyczące niepodleganiu wyłączeniu </w:t>
            </w:r>
            <w:r w:rsidRPr="00D62A3C">
              <w:rPr>
                <w:rFonts w:ascii="Arial" w:hAnsi="Arial" w:cs="Arial"/>
                <w:sz w:val="20"/>
                <w:szCs w:val="20"/>
              </w:rPr>
              <w:br/>
            </w: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z czynności w postępowaniu o udzielenie zamówienia?</w:t>
            </w:r>
          </w:p>
        </w:tc>
        <w:tc>
          <w:tcPr>
            <w:tcW w:w="388" w:type="pct"/>
          </w:tcPr>
          <w:p w14:paraId="20838EA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2046BB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A53D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3602D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4690985" w14:textId="77777777" w:rsidTr="00E370B0">
        <w:tc>
          <w:tcPr>
            <w:tcW w:w="369" w:type="pct"/>
          </w:tcPr>
          <w:p w14:paraId="64FB0B7A" w14:textId="3DB3BA83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0DF42150" w14:textId="33070F2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SWZ zawiera wszystkie elementy, zgodnie z przepisami ustawy </w:t>
            </w:r>
            <w:r w:rsidR="00283F04">
              <w:rPr>
                <w:rFonts w:ascii="Arial" w:hAnsi="Arial" w:cs="Arial"/>
                <w:sz w:val="20"/>
                <w:szCs w:val="20"/>
              </w:rPr>
              <w:t>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9AEB34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21AED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D3D89C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DC8F0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3A1DB1A" w14:textId="77777777" w:rsidTr="00E370B0">
        <w:tc>
          <w:tcPr>
            <w:tcW w:w="369" w:type="pct"/>
          </w:tcPr>
          <w:p w14:paraId="1C9EE958" w14:textId="2EADD1BA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4" w:type="pct"/>
          </w:tcPr>
          <w:p w14:paraId="176A8706" w14:textId="6CB0E0FD" w:rsidR="00D62A3C" w:rsidRPr="00D62A3C" w:rsidRDefault="00D62A3C" w:rsidP="0037356D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</w:t>
            </w:r>
            <w:r w:rsidR="0037356D">
              <w:rPr>
                <w:rFonts w:ascii="Arial" w:hAnsi="Arial" w:cs="Arial"/>
                <w:sz w:val="20"/>
                <w:szCs w:val="20"/>
              </w:rPr>
              <w:t>ewentualne zmiany treści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7EA">
              <w:rPr>
                <w:rFonts w:ascii="Arial" w:hAnsi="Arial" w:cs="Arial"/>
                <w:sz w:val="20"/>
                <w:szCs w:val="20"/>
              </w:rPr>
              <w:t>ogłoszenia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o zamówieniu</w:t>
            </w:r>
            <w:r w:rsidR="003F47EA">
              <w:rPr>
                <w:rFonts w:ascii="Arial" w:hAnsi="Arial" w:cs="Arial"/>
                <w:sz w:val="20"/>
                <w:szCs w:val="20"/>
              </w:rPr>
              <w:t>/</w:t>
            </w:r>
            <w:r w:rsidRPr="00D62A3C">
              <w:rPr>
                <w:rFonts w:ascii="Arial" w:hAnsi="Arial" w:cs="Arial"/>
                <w:sz w:val="20"/>
                <w:szCs w:val="20"/>
              </w:rPr>
              <w:t>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został</w:t>
            </w:r>
            <w:r w:rsidR="0037356D">
              <w:rPr>
                <w:rFonts w:ascii="Arial" w:hAnsi="Arial" w:cs="Arial"/>
                <w:sz w:val="20"/>
                <w:szCs w:val="20"/>
              </w:rPr>
              <w:t>y dokonane zgodnie z procedu</w:t>
            </w:r>
            <w:r w:rsidR="00A07C5B">
              <w:rPr>
                <w:rFonts w:ascii="Arial" w:hAnsi="Arial" w:cs="Arial"/>
                <w:sz w:val="20"/>
                <w:szCs w:val="20"/>
              </w:rPr>
              <w:t>rami określonymi w ustawie PZP, w tym czy zostały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prawidłowo upublicznione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CCAB18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709FC7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27022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89558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17D327" w14:textId="77777777" w:rsidTr="00E370B0">
        <w:tc>
          <w:tcPr>
            <w:tcW w:w="369" w:type="pct"/>
          </w:tcPr>
          <w:p w14:paraId="235F58DA" w14:textId="136FFB9E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pct"/>
          </w:tcPr>
          <w:p w14:paraId="1BE065F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opis przedmiotu zamówienia został prawidłowo skonstruowany?</w:t>
            </w:r>
          </w:p>
        </w:tc>
        <w:tc>
          <w:tcPr>
            <w:tcW w:w="388" w:type="pct"/>
          </w:tcPr>
          <w:p w14:paraId="0AB43BC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F65F79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D9365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905E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62E4E0" w14:textId="77777777" w:rsidTr="00E370B0">
        <w:tc>
          <w:tcPr>
            <w:tcW w:w="369" w:type="pct"/>
          </w:tcPr>
          <w:p w14:paraId="570C5E8D" w14:textId="14AC15D9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09429D5" w14:textId="77777777" w:rsidR="00D62A3C" w:rsidRPr="00D62A3C" w:rsidRDefault="00D62A3C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kryteria oceny ofert i warunki udziału w postępowaniu zostały określone w sposób proporcjonalny do przedmiotu zamówienia, są precyzyjne, zapewniają zachowanie uczciwej konkurencji i równe traktowanie wykonawców oraz są zgodne z prawem?</w:t>
            </w:r>
          </w:p>
        </w:tc>
        <w:tc>
          <w:tcPr>
            <w:tcW w:w="388" w:type="pct"/>
          </w:tcPr>
          <w:p w14:paraId="1F15855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7A9B7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4F708A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4132A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6B6C6782" w14:textId="77777777" w:rsidTr="00E370B0">
        <w:tc>
          <w:tcPr>
            <w:tcW w:w="369" w:type="pct"/>
          </w:tcPr>
          <w:p w14:paraId="2E15E012" w14:textId="778E9263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196B3C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094" w:type="pct"/>
          </w:tcPr>
          <w:p w14:paraId="1841DCB9" w14:textId="0C719C8C" w:rsidR="00AD16F9" w:rsidRPr="00196B3C" w:rsidRDefault="00AD16F9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zamówienia?</w:t>
            </w:r>
          </w:p>
        </w:tc>
        <w:tc>
          <w:tcPr>
            <w:tcW w:w="388" w:type="pct"/>
          </w:tcPr>
          <w:p w14:paraId="31BD51F1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6FD4EE3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EC8271D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F917CC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ACC8D80" w14:textId="77777777" w:rsidTr="00E370B0">
        <w:tc>
          <w:tcPr>
            <w:tcW w:w="369" w:type="pct"/>
          </w:tcPr>
          <w:p w14:paraId="52F314F4" w14:textId="23D50D77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5277BB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weryfikował spełnienie warunków udziału w postępowaniu?</w:t>
            </w:r>
          </w:p>
        </w:tc>
        <w:tc>
          <w:tcPr>
            <w:tcW w:w="388" w:type="pct"/>
          </w:tcPr>
          <w:p w14:paraId="56647FB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884BD5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75F8F7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81077B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7BA7D3F" w14:textId="77777777" w:rsidTr="00E370B0">
        <w:tc>
          <w:tcPr>
            <w:tcW w:w="369" w:type="pct"/>
          </w:tcPr>
          <w:p w14:paraId="445D5D4A" w14:textId="21C4BB16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4CD0A8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wniesiono wadium w wymaganej wysokości i formie (jeśli dotyczy)?</w:t>
            </w:r>
          </w:p>
        </w:tc>
        <w:tc>
          <w:tcPr>
            <w:tcW w:w="388" w:type="pct"/>
          </w:tcPr>
          <w:p w14:paraId="7BCB5E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3F155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C7A747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D1B2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685E6D0" w14:textId="77777777" w:rsidTr="00E370B0">
        <w:tc>
          <w:tcPr>
            <w:tcW w:w="369" w:type="pct"/>
          </w:tcPr>
          <w:p w14:paraId="3863A710" w14:textId="18454CA3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620CEE1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</w:t>
            </w:r>
            <w:r w:rsidR="00A07C5B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Pr="00D62A3C">
              <w:rPr>
                <w:rFonts w:ascii="Arial" w:hAnsi="Arial" w:cs="Arial"/>
                <w:sz w:val="20"/>
                <w:szCs w:val="20"/>
              </w:rPr>
              <w:t>powołał Komisję Przetargową (jeśli dotyczy)?</w:t>
            </w:r>
          </w:p>
        </w:tc>
        <w:tc>
          <w:tcPr>
            <w:tcW w:w="388" w:type="pct"/>
          </w:tcPr>
          <w:p w14:paraId="25171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761B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B1BB23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08FC50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89EFF52" w14:textId="77777777" w:rsidTr="00E370B0">
        <w:tc>
          <w:tcPr>
            <w:tcW w:w="369" w:type="pct"/>
          </w:tcPr>
          <w:p w14:paraId="59F465C5" w14:textId="66FF776D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0FF116D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otwarcie ofert odbyło się w przepisowym terminie?</w:t>
            </w:r>
          </w:p>
        </w:tc>
        <w:tc>
          <w:tcPr>
            <w:tcW w:w="388" w:type="pct"/>
          </w:tcPr>
          <w:p w14:paraId="2F066C5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476C9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C0EBF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C4E55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2078C71" w14:textId="77777777" w:rsidTr="00E370B0">
        <w:tc>
          <w:tcPr>
            <w:tcW w:w="369" w:type="pct"/>
          </w:tcPr>
          <w:p w14:paraId="56B58F8E" w14:textId="0F6596B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0E511F3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posiada prawidłowo wypełniony i kompletny protokół z postępowania?</w:t>
            </w:r>
          </w:p>
        </w:tc>
        <w:tc>
          <w:tcPr>
            <w:tcW w:w="388" w:type="pct"/>
          </w:tcPr>
          <w:p w14:paraId="592758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5809FB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27BE6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656FB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D8C3668" w14:textId="77777777" w:rsidTr="00E370B0">
        <w:tc>
          <w:tcPr>
            <w:tcW w:w="369" w:type="pct"/>
          </w:tcPr>
          <w:p w14:paraId="26A3AD22" w14:textId="0351DAA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7035C25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dopuścił do udziału w postępowaniu oferty, które powinny </w:t>
            </w: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zostać odrzucone lub/i wykonawca powinien zostać wykluczony?</w:t>
            </w:r>
          </w:p>
        </w:tc>
        <w:tc>
          <w:tcPr>
            <w:tcW w:w="388" w:type="pct"/>
          </w:tcPr>
          <w:p w14:paraId="596DB7B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12E743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E2E83A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97CA32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04D738B1" w14:textId="77777777" w:rsidTr="003A3411">
        <w:trPr>
          <w:trHeight w:val="2409"/>
        </w:trPr>
        <w:tc>
          <w:tcPr>
            <w:tcW w:w="369" w:type="pct"/>
          </w:tcPr>
          <w:p w14:paraId="25A2D792" w14:textId="779CD48A" w:rsidR="00AD16F9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094" w:type="pct"/>
          </w:tcPr>
          <w:p w14:paraId="7334BE59" w14:textId="59C6020F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dokonał wykluczenia podmiotów/osób, które zostały objęte sankcjami w związku z agresją Federacji Rosyjskiej na Ukrainę - zgodnie z Ustawą z dnia 13 kwietnia 2022 r. o szczególnych rozwiązaniach w zakresie przeciwdziałania wspieraniu agresji na Ukrainę oraz służących ochronie bezpieczeństwa narodowego, obowiązującą od dnia 16 kwietnia 2022 r. (Dz.U. 2022, poz. 835)?</w:t>
            </w:r>
          </w:p>
        </w:tc>
        <w:tc>
          <w:tcPr>
            <w:tcW w:w="388" w:type="pct"/>
          </w:tcPr>
          <w:p w14:paraId="49775305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B8B5DF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625D15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3DC4888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5C85C0D" w14:textId="77777777" w:rsidTr="00E370B0">
        <w:tc>
          <w:tcPr>
            <w:tcW w:w="369" w:type="pct"/>
          </w:tcPr>
          <w:p w14:paraId="37101DCE" w14:textId="56841CAC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4" w:type="pct"/>
          </w:tcPr>
          <w:p w14:paraId="00544294" w14:textId="77777777" w:rsidR="00D62A3C" w:rsidRPr="00D62A3C" w:rsidRDefault="00D62A3C" w:rsidP="008B1748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dokonano wyboru najkorzystniejszej oferty, zgodnie z </w:t>
            </w:r>
            <w:r w:rsidR="008B1748">
              <w:rPr>
                <w:rFonts w:ascii="Arial" w:hAnsi="Arial" w:cs="Arial"/>
                <w:sz w:val="20"/>
                <w:szCs w:val="20"/>
              </w:rPr>
              <w:t>wymogami określonymi dla badanego zamówienia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3B8AD9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8D8CD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4C7CC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15C878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6ECA5D9" w14:textId="77777777" w:rsidTr="00E370B0">
        <w:trPr>
          <w:trHeight w:val="443"/>
        </w:trPr>
        <w:tc>
          <w:tcPr>
            <w:tcW w:w="369" w:type="pct"/>
          </w:tcPr>
          <w:p w14:paraId="62802AEC" w14:textId="0DB7A44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4" w:type="pct"/>
          </w:tcPr>
          <w:p w14:paraId="69FB9585" w14:textId="59269282" w:rsidR="00D62A3C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badanym postępowaniu przeprowadzona była procedura odwoławcza przed KIO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, a jeśli tak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to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z jakim wynikiem?</w:t>
            </w:r>
          </w:p>
        </w:tc>
        <w:tc>
          <w:tcPr>
            <w:tcW w:w="388" w:type="pct"/>
          </w:tcPr>
          <w:p w14:paraId="73A3FDD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4DD18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6B4F4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0CC412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CF5" w:rsidRPr="00D62A3C" w14:paraId="7DB342DE" w14:textId="77777777" w:rsidTr="00E370B0">
        <w:trPr>
          <w:trHeight w:val="443"/>
        </w:trPr>
        <w:tc>
          <w:tcPr>
            <w:tcW w:w="369" w:type="pct"/>
          </w:tcPr>
          <w:p w14:paraId="6FA35B82" w14:textId="2AB27303" w:rsidR="00576CF5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22A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68FA76CC" w14:textId="03736AE3" w:rsidR="00576CF5" w:rsidRPr="00D62A3C" w:rsidRDefault="00576CF5" w:rsidP="0057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zapewniono odpowiedni sposób komunikacji w postępowaniu o zamówienie publiczne, w tym </w:t>
            </w:r>
            <w:r w:rsidR="005022AE">
              <w:rPr>
                <w:rFonts w:ascii="Arial" w:hAnsi="Arial" w:cs="Arial"/>
                <w:sz w:val="20"/>
                <w:szCs w:val="20"/>
              </w:rPr>
              <w:t>czy stosowano środki komunikacji elektronicznej</w:t>
            </w:r>
            <w:r w:rsidR="00AD1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2AE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</w:tcPr>
          <w:p w14:paraId="6BAC5197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CC2F3C2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0E3483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2017A08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869227D" w14:textId="77777777" w:rsidTr="00E370B0">
        <w:trPr>
          <w:trHeight w:val="443"/>
        </w:trPr>
        <w:tc>
          <w:tcPr>
            <w:tcW w:w="369" w:type="pct"/>
          </w:tcPr>
          <w:p w14:paraId="6119472B" w14:textId="69E3535A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21CC14AA" w14:textId="446FDD74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umowa z wykonawcą została zawarta prawidłowo, w tym czy: została sporządzona w formie pisemnej, zawiera postanowienia zgodne z zapisami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oraz zgodne z ofertą wybranego wykonawcy?</w:t>
            </w:r>
          </w:p>
        </w:tc>
        <w:tc>
          <w:tcPr>
            <w:tcW w:w="388" w:type="pct"/>
          </w:tcPr>
          <w:p w14:paraId="2D4181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17602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CD057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FA7EE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8E4FC8" w14:textId="77777777" w:rsidTr="00E370B0">
        <w:trPr>
          <w:trHeight w:val="443"/>
        </w:trPr>
        <w:tc>
          <w:tcPr>
            <w:tcW w:w="369" w:type="pct"/>
          </w:tcPr>
          <w:p w14:paraId="745D160F" w14:textId="28745145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3224390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upublicznił informację o zawarciu umowy?</w:t>
            </w:r>
          </w:p>
        </w:tc>
        <w:tc>
          <w:tcPr>
            <w:tcW w:w="388" w:type="pct"/>
          </w:tcPr>
          <w:p w14:paraId="32ABC96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35B7A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77CE52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70FC5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D42E39A" w14:textId="77777777" w:rsidTr="00E370B0">
        <w:trPr>
          <w:trHeight w:val="443"/>
        </w:trPr>
        <w:tc>
          <w:tcPr>
            <w:tcW w:w="369" w:type="pct"/>
          </w:tcPr>
          <w:p w14:paraId="189776E3" w14:textId="724A8813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05B8A408" w14:textId="77777777" w:rsidR="00D62A3C" w:rsidRPr="00D62A3C" w:rsidRDefault="00D62A3C" w:rsidP="00CB651E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ewentualne zmiany umów były dokonywane zgodnie z </w:t>
            </w:r>
            <w:r w:rsidR="00CB651E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177977E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9F9F78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9A57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18D8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462F8AAC" w14:textId="77777777" w:rsidTr="00E370B0">
        <w:trPr>
          <w:trHeight w:val="443"/>
        </w:trPr>
        <w:tc>
          <w:tcPr>
            <w:tcW w:w="369" w:type="pct"/>
          </w:tcPr>
          <w:p w14:paraId="0A2279B1" w14:textId="05CFF0BB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67A340C2" w14:textId="77777777" w:rsidR="00D62A3C" w:rsidRPr="00D62A3C" w:rsidRDefault="00D62A3C" w:rsidP="004F4539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Czy, w przypadku udzielenia przez beneficjenta zamówień polegających na powtórzeniu podobnych usług lub obejmujących dodatkowe dostawy, były one udzielone zgodnie z </w:t>
            </w:r>
            <w:r w:rsidR="004F4539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7CF83AE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F977E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278CE3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F8C58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E66B8D" w14:textId="77777777" w:rsidTr="00E370B0">
        <w:trPr>
          <w:trHeight w:val="443"/>
        </w:trPr>
        <w:tc>
          <w:tcPr>
            <w:tcW w:w="369" w:type="pct"/>
          </w:tcPr>
          <w:p w14:paraId="28E7BF07" w14:textId="28D9D26E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5D98418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zamówione towary/usługi zostały dostarczone i odebrane zgodnie z umową z wykonawcą?</w:t>
            </w:r>
          </w:p>
        </w:tc>
        <w:tc>
          <w:tcPr>
            <w:tcW w:w="388" w:type="pct"/>
          </w:tcPr>
          <w:p w14:paraId="351633D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FD016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CF4553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4764FF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3376760" w14:textId="77777777" w:rsidTr="00E370B0">
        <w:trPr>
          <w:trHeight w:val="443"/>
        </w:trPr>
        <w:tc>
          <w:tcPr>
            <w:tcW w:w="369" w:type="pct"/>
          </w:tcPr>
          <w:p w14:paraId="47B90299" w14:textId="5E95C342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1FA583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 przypadku nienależytego wykonania przedmiotu zamówienia zostały zastosowane sankcje określone w umowie z wykonawcą?</w:t>
            </w:r>
          </w:p>
        </w:tc>
        <w:tc>
          <w:tcPr>
            <w:tcW w:w="388" w:type="pct"/>
          </w:tcPr>
          <w:p w14:paraId="2BB35A4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A9B7B9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E1E8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A9CFA3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965B3C" w14:textId="77777777" w:rsidTr="003A3411">
        <w:trPr>
          <w:trHeight w:val="1133"/>
        </w:trPr>
        <w:tc>
          <w:tcPr>
            <w:tcW w:w="369" w:type="pct"/>
          </w:tcPr>
          <w:p w14:paraId="7F85701D" w14:textId="7F5C63F6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94" w:type="pct"/>
          </w:tcPr>
          <w:p w14:paraId="3D2B091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stwierdzono inne naruszenia przepisów unijnych/krajowych lub Wytycznych kwalifikowalności, dotyczące udzielania zamówień publicznych?</w:t>
            </w:r>
          </w:p>
        </w:tc>
        <w:tc>
          <w:tcPr>
            <w:tcW w:w="388" w:type="pct"/>
          </w:tcPr>
          <w:p w14:paraId="370982C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2EA5B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3D406A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80F2F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B27603" w14:paraId="5151F32C" w14:textId="77777777" w:rsidTr="003A3411">
        <w:trPr>
          <w:trHeight w:val="12194"/>
        </w:trPr>
        <w:tc>
          <w:tcPr>
            <w:tcW w:w="2463" w:type="pct"/>
            <w:gridSpan w:val="2"/>
          </w:tcPr>
          <w:p w14:paraId="02A72E6D" w14:textId="1673C0CB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Dokumenty podlegające weryfikacji</w:t>
            </w:r>
            <w:r w:rsidR="00F740E1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D62A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7" w:type="pct"/>
            <w:gridSpan w:val="4"/>
          </w:tcPr>
          <w:p w14:paraId="62ACC30B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zamówieniu wraz z dokumentami potwierdzającymi publikację</w:t>
            </w:r>
          </w:p>
          <w:p w14:paraId="18C366BA" w14:textId="71B7D8ED" w:rsid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065E2">
              <w:rPr>
                <w:rFonts w:ascii="Arial" w:hAnsi="Arial" w:cs="Arial"/>
                <w:sz w:val="20"/>
                <w:szCs w:val="20"/>
              </w:rPr>
              <w:t>Specyfikac</w:t>
            </w:r>
            <w:r w:rsidRPr="00F740E1">
              <w:rPr>
                <w:rFonts w:ascii="Arial" w:hAnsi="Arial" w:cs="Arial"/>
                <w:sz w:val="20"/>
                <w:szCs w:val="20"/>
              </w:rPr>
              <w:t xml:space="preserve">ja warunków </w:t>
            </w:r>
            <w:r w:rsidRPr="002B3617">
              <w:rPr>
                <w:rFonts w:ascii="Arial" w:hAnsi="Arial" w:cs="Arial"/>
                <w:sz w:val="20"/>
                <w:szCs w:val="20"/>
              </w:rPr>
              <w:t>zamówienia</w:t>
            </w:r>
            <w:r w:rsidR="00366CA7" w:rsidRPr="002B3617">
              <w:rPr>
                <w:rFonts w:ascii="Arial" w:hAnsi="Arial" w:cs="Arial"/>
                <w:sz w:val="20"/>
                <w:szCs w:val="20"/>
              </w:rPr>
              <w:t xml:space="preserve"> (SWZ)</w:t>
            </w:r>
          </w:p>
          <w:p w14:paraId="1B489D01" w14:textId="77777777" w:rsidR="00D62A3C" w:rsidRP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t>Notatki/dokumenty/regulaminy wewnętrzne zamawiającego dotyczące zamówienia</w:t>
            </w:r>
          </w:p>
          <w:p w14:paraId="4BBBE204" w14:textId="77777777" w:rsidR="00C60598" w:rsidRPr="00310655" w:rsidRDefault="00D62A3C" w:rsidP="008C33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szacowanie 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wartości </w:t>
            </w:r>
            <w:r w:rsidRPr="00F23CB8">
              <w:rPr>
                <w:rFonts w:ascii="Arial" w:hAnsi="Arial" w:cs="Arial"/>
                <w:sz w:val="20"/>
                <w:szCs w:val="20"/>
              </w:rPr>
              <w:t>zamówienia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C60598" w:rsidRPr="00310655">
              <w:rPr>
                <w:rFonts w:ascii="Arial" w:hAnsi="Arial" w:cs="Arial"/>
                <w:sz w:val="20"/>
                <w:szCs w:val="20"/>
              </w:rPr>
              <w:t>Szczegółowy opis przedmiotu szacowania</w:t>
            </w:r>
          </w:p>
          <w:p w14:paraId="01DA8534" w14:textId="77777777" w:rsidR="001D0F52" w:rsidRPr="00F23CB8" w:rsidRDefault="001D0F52" w:rsidP="001D0F5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przeprowadzenie analizy potrzeb i wymagań zamawiającego uwzględniającej rodzaj i wartość zamówienia (dotyczy zamówień </w:t>
            </w:r>
            <w:r w:rsidR="00D9322C" w:rsidRPr="00F23CB8">
              <w:rPr>
                <w:rFonts w:ascii="Arial" w:hAnsi="Arial" w:cs="Arial"/>
                <w:sz w:val="20"/>
                <w:szCs w:val="20"/>
              </w:rPr>
              <w:t>o wartości równej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 progom unijnym lub wyższej</w:t>
            </w:r>
            <w:r w:rsidRPr="00F23C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34D5E3" w14:textId="77777777" w:rsidR="00D62A3C" w:rsidRPr="00F23CB8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>Dokumenty uzasadniające stosowanie trybów innych niż przetarg nieograniczony oraz ograniczony</w:t>
            </w:r>
          </w:p>
          <w:p w14:paraId="00FE2F93" w14:textId="77777777" w:rsidR="00934F6E" w:rsidRPr="00D62A3C" w:rsidRDefault="00934F6E" w:rsidP="00934F6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F6E">
              <w:rPr>
                <w:rFonts w:ascii="Arial" w:hAnsi="Arial" w:cs="Arial"/>
                <w:sz w:val="20"/>
                <w:szCs w:val="20"/>
              </w:rPr>
              <w:t>Pełnomocnictwo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do wykonywania czynności</w:t>
            </w:r>
            <w:r w:rsidR="007C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postępowaniu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imieniu kierownika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zamawiającego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  <w:p w14:paraId="3273D72C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Oświadczenia osób biorących udział w postępowaniu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55E">
              <w:rPr>
                <w:rFonts w:ascii="Arial" w:hAnsi="Arial" w:cs="Arial"/>
                <w:sz w:val="20"/>
                <w:szCs w:val="20"/>
              </w:rPr>
              <w:t>o niepodleganiu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wyłączeniu z czynności w postępowaniu o udzielenie zamówienia</w:t>
            </w:r>
          </w:p>
          <w:p w14:paraId="21127261" w14:textId="3509EA3E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Zapytania potencjalnych oferentów oraz odpowiedzi zamawiającego dot. treści ogłoszenia oraz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AA57A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Pozostała </w:t>
            </w:r>
            <w:r w:rsidR="007C755E">
              <w:rPr>
                <w:rFonts w:ascii="Arial" w:hAnsi="Arial" w:cs="Arial"/>
                <w:sz w:val="20"/>
                <w:szCs w:val="20"/>
              </w:rPr>
              <w:t>k</w:t>
            </w:r>
            <w:r w:rsidRPr="00D62A3C">
              <w:rPr>
                <w:rFonts w:ascii="Arial" w:hAnsi="Arial" w:cs="Arial"/>
                <w:sz w:val="20"/>
                <w:szCs w:val="20"/>
              </w:rPr>
              <w:t>orespondencja z potencjalnymi oferentami oraz z wybranym wykonawcą</w:t>
            </w:r>
          </w:p>
          <w:p w14:paraId="226B1E4A" w14:textId="481F8E6C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ogłoszenia/SWZ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0275BA54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potwierdzające wniesienie wadium</w:t>
            </w:r>
          </w:p>
          <w:p w14:paraId="7979D9E4" w14:textId="77777777" w:rsid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Oferty oraz dokumenty wskazujące na termin otwarcia ofert</w:t>
            </w:r>
          </w:p>
          <w:p w14:paraId="52A8F491" w14:textId="77777777" w:rsidR="00900EC9" w:rsidRPr="00D62A3C" w:rsidRDefault="00900EC9" w:rsidP="00900EC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nformacja </w:t>
            </w:r>
            <w:r w:rsidRPr="00900EC9">
              <w:rPr>
                <w:rFonts w:ascii="Arial" w:hAnsi="Arial" w:cs="Arial"/>
                <w:sz w:val="20"/>
                <w:szCs w:val="20"/>
              </w:rPr>
              <w:t>w zakresie spełnienia / niepełnienia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EC9">
              <w:rPr>
                <w:rFonts w:ascii="Arial" w:hAnsi="Arial" w:cs="Arial"/>
                <w:sz w:val="20"/>
                <w:szCs w:val="20"/>
              </w:rPr>
              <w:t>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udziału </w:t>
            </w:r>
            <w:r w:rsidRPr="00900EC9">
              <w:rPr>
                <w:rFonts w:ascii="Arial" w:hAnsi="Arial" w:cs="Arial"/>
                <w:sz w:val="20"/>
                <w:szCs w:val="20"/>
              </w:rPr>
              <w:t>w postępowani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36BB4F72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powołania Komisji Przetargowej</w:t>
            </w:r>
          </w:p>
          <w:p w14:paraId="4AE38A0D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Protokół z postępowania</w:t>
            </w:r>
          </w:p>
          <w:p w14:paraId="1633F3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procedury odwoławczej</w:t>
            </w:r>
          </w:p>
          <w:p w14:paraId="62005439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Umowa z wykonawcą</w:t>
            </w:r>
          </w:p>
          <w:p w14:paraId="41ABFD6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zawarciu umowy</w:t>
            </w:r>
            <w:r w:rsidRPr="00D62A3C"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7E24309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w umowie, aneksy</w:t>
            </w:r>
          </w:p>
          <w:p w14:paraId="4D687C66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Dokumentacja dot. zamówień uzupełniających</w:t>
            </w:r>
            <w:r w:rsidR="00C60598">
              <w:rPr>
                <w:rFonts w:ascii="Arial" w:hAnsi="Arial" w:cs="Arial"/>
                <w:sz w:val="20"/>
                <w:szCs w:val="20"/>
              </w:rPr>
              <w:t>/dodatkowych</w:t>
            </w:r>
          </w:p>
          <w:p w14:paraId="3C793EC7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Zakupiony Towar/usługa</w:t>
            </w:r>
          </w:p>
          <w:p w14:paraId="126A3D7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Protokoły odbioru</w:t>
            </w:r>
          </w:p>
          <w:p w14:paraId="10C4208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Inne dokumenty z weryfikacji</w:t>
            </w:r>
            <w:r w:rsidR="001E4FA5">
              <w:rPr>
                <w:rFonts w:ascii="Arial" w:hAnsi="Arial" w:cs="Arial"/>
                <w:sz w:val="20"/>
                <w:szCs w:val="20"/>
              </w:rPr>
              <w:t>/odbioru/wykonania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towaru/usługi</w:t>
            </w:r>
          </w:p>
          <w:p w14:paraId="4F1F79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Faktury</w:t>
            </w:r>
          </w:p>
          <w:p w14:paraId="057414E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Potwierdzenia przelewów</w:t>
            </w:r>
          </w:p>
        </w:tc>
      </w:tr>
    </w:tbl>
    <w:p w14:paraId="4FEACD5A" w14:textId="77777777" w:rsidR="007F48EF" w:rsidRDefault="007F48EF" w:rsidP="007C755E"/>
    <w:sectPr w:rsidR="007F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7F6"/>
    <w:multiLevelType w:val="hybridMultilevel"/>
    <w:tmpl w:val="30F21B7A"/>
    <w:lvl w:ilvl="0" w:tplc="F6001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D8"/>
    <w:rsid w:val="00041846"/>
    <w:rsid w:val="00042694"/>
    <w:rsid w:val="000A32EC"/>
    <w:rsid w:val="000F0740"/>
    <w:rsid w:val="001807A5"/>
    <w:rsid w:val="00196B3C"/>
    <w:rsid w:val="001D0F52"/>
    <w:rsid w:val="001E4FA5"/>
    <w:rsid w:val="001E598B"/>
    <w:rsid w:val="0025762B"/>
    <w:rsid w:val="00283F04"/>
    <w:rsid w:val="002862EC"/>
    <w:rsid w:val="00297796"/>
    <w:rsid w:val="002B3617"/>
    <w:rsid w:val="00310655"/>
    <w:rsid w:val="003150B4"/>
    <w:rsid w:val="00317EB0"/>
    <w:rsid w:val="00366CA7"/>
    <w:rsid w:val="0037356D"/>
    <w:rsid w:val="003A3411"/>
    <w:rsid w:val="003F47EA"/>
    <w:rsid w:val="00405DC5"/>
    <w:rsid w:val="00463C65"/>
    <w:rsid w:val="004F4539"/>
    <w:rsid w:val="005022AE"/>
    <w:rsid w:val="00551685"/>
    <w:rsid w:val="00576CF5"/>
    <w:rsid w:val="007C755E"/>
    <w:rsid w:val="007F48EF"/>
    <w:rsid w:val="008B1748"/>
    <w:rsid w:val="008C3304"/>
    <w:rsid w:val="008E0993"/>
    <w:rsid w:val="00900EC9"/>
    <w:rsid w:val="00934F6E"/>
    <w:rsid w:val="00A065E2"/>
    <w:rsid w:val="00A07C5B"/>
    <w:rsid w:val="00AD16F9"/>
    <w:rsid w:val="00AF22D8"/>
    <w:rsid w:val="00B67DE6"/>
    <w:rsid w:val="00B9791B"/>
    <w:rsid w:val="00BB1C12"/>
    <w:rsid w:val="00C60598"/>
    <w:rsid w:val="00CB651E"/>
    <w:rsid w:val="00D62A3C"/>
    <w:rsid w:val="00D9322C"/>
    <w:rsid w:val="00ED3E3A"/>
    <w:rsid w:val="00EE5B23"/>
    <w:rsid w:val="00F23CB8"/>
    <w:rsid w:val="00F266AA"/>
    <w:rsid w:val="00F740E1"/>
    <w:rsid w:val="00F77DC4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795"/>
  <w15:docId w15:val="{52DEEFF1-3FEC-4E75-A587-F7E3673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F5E3-12E9-4CED-8E63-252CB468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Grzmil Luiza</cp:lastModifiedBy>
  <cp:revision>2</cp:revision>
  <dcterms:created xsi:type="dcterms:W3CDTF">2024-05-02T08:25:00Z</dcterms:created>
  <dcterms:modified xsi:type="dcterms:W3CDTF">2024-05-02T08:25:00Z</dcterms:modified>
</cp:coreProperties>
</file>