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1B43" w14:textId="4FCC00CB" w:rsidR="002E6BD0" w:rsidRPr="00FC6F5C" w:rsidRDefault="00BC10E1">
      <w:pPr>
        <w:jc w:val="right"/>
        <w:rPr>
          <w:rFonts w:ascii="Times New Roman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0B23">
        <w:rPr>
          <w:rFonts w:ascii="Times New Roman" w:hAnsi="Times New Roman" w:cs="Times New Roman"/>
          <w:sz w:val="24"/>
          <w:szCs w:val="24"/>
        </w:rPr>
        <w:t>Rzeszów, 20</w:t>
      </w:r>
      <w:r w:rsidR="004350F9" w:rsidRPr="00E40B23">
        <w:rPr>
          <w:rFonts w:ascii="Times New Roman" w:hAnsi="Times New Roman" w:cs="Times New Roman"/>
          <w:sz w:val="24"/>
          <w:szCs w:val="24"/>
        </w:rPr>
        <w:t>2</w:t>
      </w:r>
      <w:r w:rsidR="005A0D6A" w:rsidRPr="00E40B23">
        <w:rPr>
          <w:rFonts w:ascii="Times New Roman" w:hAnsi="Times New Roman" w:cs="Times New Roman"/>
          <w:sz w:val="24"/>
          <w:szCs w:val="24"/>
        </w:rPr>
        <w:t>4</w:t>
      </w:r>
      <w:r w:rsidRPr="00E40B23">
        <w:rPr>
          <w:rFonts w:ascii="Times New Roman" w:hAnsi="Times New Roman" w:cs="Times New Roman"/>
          <w:sz w:val="24"/>
          <w:szCs w:val="24"/>
        </w:rPr>
        <w:t>-</w:t>
      </w:r>
      <w:r w:rsidR="005A0D6A" w:rsidRPr="00E40B23">
        <w:rPr>
          <w:rFonts w:ascii="Times New Roman" w:hAnsi="Times New Roman" w:cs="Times New Roman"/>
          <w:sz w:val="24"/>
          <w:szCs w:val="24"/>
        </w:rPr>
        <w:t>10</w:t>
      </w:r>
      <w:r w:rsidRPr="00E40B23">
        <w:rPr>
          <w:rFonts w:ascii="Times New Roman" w:hAnsi="Times New Roman" w:cs="Times New Roman"/>
          <w:sz w:val="24"/>
          <w:szCs w:val="24"/>
        </w:rPr>
        <w:t>-</w:t>
      </w:r>
      <w:r w:rsidR="00B01FD7" w:rsidRPr="00E40B23">
        <w:rPr>
          <w:rFonts w:ascii="Times New Roman" w:hAnsi="Times New Roman" w:cs="Times New Roman"/>
          <w:sz w:val="24"/>
          <w:szCs w:val="24"/>
        </w:rPr>
        <w:t>1</w:t>
      </w:r>
      <w:r w:rsidR="00E358EE">
        <w:rPr>
          <w:rFonts w:ascii="Times New Roman" w:hAnsi="Times New Roman" w:cs="Times New Roman"/>
          <w:sz w:val="24"/>
          <w:szCs w:val="24"/>
        </w:rPr>
        <w:t>7</w:t>
      </w:r>
      <w:r w:rsidR="005534F1" w:rsidRPr="00E40B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FB3EE" w14:textId="747837AA" w:rsidR="002E6BD0" w:rsidRPr="00E40B23" w:rsidRDefault="00BC10E1" w:rsidP="00466E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</w:rPr>
        <w:t xml:space="preserve">Znak sprawy: </w:t>
      </w:r>
      <w:r w:rsidR="005E2636" w:rsidRPr="00791958">
        <w:rPr>
          <w:rFonts w:ascii="Times New Roman" w:hAnsi="Times New Roman" w:cs="Times New Roman"/>
          <w:bCs/>
          <w:sz w:val="24"/>
        </w:rPr>
        <w:t>OA-XVI.272.4.</w:t>
      </w:r>
      <w:r w:rsidR="0043575B" w:rsidRPr="00791958">
        <w:rPr>
          <w:rFonts w:ascii="Times New Roman" w:hAnsi="Times New Roman" w:cs="Times New Roman"/>
          <w:bCs/>
          <w:sz w:val="24"/>
        </w:rPr>
        <w:t>5</w:t>
      </w:r>
      <w:r w:rsidR="005E2636" w:rsidRPr="00791958">
        <w:rPr>
          <w:rFonts w:ascii="Times New Roman" w:hAnsi="Times New Roman" w:cs="Times New Roman"/>
          <w:bCs/>
          <w:sz w:val="24"/>
        </w:rPr>
        <w:t>.202</w:t>
      </w:r>
      <w:r w:rsidR="00E21CF7" w:rsidRPr="00791958">
        <w:rPr>
          <w:rFonts w:ascii="Times New Roman" w:hAnsi="Times New Roman" w:cs="Times New Roman"/>
          <w:bCs/>
          <w:sz w:val="24"/>
        </w:rPr>
        <w:t>4</w:t>
      </w:r>
    </w:p>
    <w:p w14:paraId="44767C17" w14:textId="77777777" w:rsidR="00466E3C" w:rsidRPr="00FC6F5C" w:rsidRDefault="0046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354E7" w14:textId="77777777" w:rsidR="002E6BD0" w:rsidRPr="00FC6F5C" w:rsidRDefault="00BC1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5C">
        <w:rPr>
          <w:rFonts w:ascii="Times New Roman" w:hAnsi="Times New Roman" w:cs="Times New Roman"/>
          <w:b/>
          <w:sz w:val="24"/>
          <w:szCs w:val="24"/>
        </w:rPr>
        <w:t>OGŁOSZENIE O ZAMÓWIENIU</w:t>
      </w:r>
    </w:p>
    <w:p w14:paraId="195CCD87" w14:textId="77777777" w:rsidR="002E6BD0" w:rsidRPr="00FC6F5C" w:rsidRDefault="00BC10E1" w:rsidP="00791958">
      <w:pPr>
        <w:pStyle w:val="Akapitzlist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C6F5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84582F2" w14:textId="77777777" w:rsidR="002E6BD0" w:rsidRPr="00FC6F5C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D3BA8" w14:textId="77777777" w:rsidR="002B665C" w:rsidRPr="00FC6F5C" w:rsidRDefault="002B665C" w:rsidP="002B66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14:paraId="1FA66949" w14:textId="77777777" w:rsidR="002E6BD0" w:rsidRPr="00FC6F5C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  <w:szCs w:val="24"/>
        </w:rPr>
        <w:t>ul. Grunwaldzka 15</w:t>
      </w:r>
    </w:p>
    <w:p w14:paraId="4E21D369" w14:textId="77777777" w:rsidR="002E6BD0" w:rsidRPr="00FC6F5C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  <w:szCs w:val="24"/>
        </w:rPr>
        <w:t>35-959 Rzeszów</w:t>
      </w:r>
    </w:p>
    <w:p w14:paraId="02B83E56" w14:textId="77777777" w:rsidR="002E6BD0" w:rsidRPr="00FC6F5C" w:rsidRDefault="007B5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  <w:szCs w:val="24"/>
        </w:rPr>
        <w:t>tel.: 17 867 12 05</w:t>
      </w:r>
    </w:p>
    <w:p w14:paraId="713C1EE3" w14:textId="70C38D87" w:rsidR="002E6BD0" w:rsidRPr="00FC6F5C" w:rsidRDefault="00BC10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8" w:history="1">
        <w:r w:rsidR="00830E66" w:rsidRPr="005C26D6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https://www.gov.pl/web/uw-podkarpacki</w:t>
        </w:r>
      </w:hyperlink>
      <w:r w:rsidR="00830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9ECC5" w14:textId="77777777" w:rsidR="002E6BD0" w:rsidRPr="00FC6F5C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D072D" w14:textId="77777777" w:rsidR="002E6BD0" w:rsidRPr="00FC6F5C" w:rsidRDefault="00BC10E1" w:rsidP="00791958">
      <w:pPr>
        <w:pStyle w:val="Akapitzlist"/>
        <w:numPr>
          <w:ilvl w:val="0"/>
          <w:numId w:val="1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C6F5C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14:paraId="3189195F" w14:textId="77777777" w:rsidR="002E6BD0" w:rsidRPr="00FC6F5C" w:rsidRDefault="002E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F2B0C" w14:textId="11212A2B" w:rsidR="002E6BD0" w:rsidRPr="00DB6325" w:rsidRDefault="00BC10E1" w:rsidP="00791958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6325">
        <w:rPr>
          <w:rFonts w:ascii="Times New Roman" w:hAnsi="Times New Roman" w:cs="Times New Roman"/>
          <w:b/>
          <w:sz w:val="24"/>
          <w:szCs w:val="24"/>
        </w:rPr>
        <w:t xml:space="preserve">Nazwa nadana zamówieniu przez </w:t>
      </w:r>
      <w:r w:rsidR="006C3EAA" w:rsidRPr="00DB6325">
        <w:rPr>
          <w:rFonts w:ascii="Times New Roman" w:hAnsi="Times New Roman" w:cs="Times New Roman"/>
          <w:b/>
          <w:sz w:val="24"/>
          <w:szCs w:val="24"/>
        </w:rPr>
        <w:t>Z</w:t>
      </w:r>
      <w:r w:rsidRPr="00DB6325">
        <w:rPr>
          <w:rFonts w:ascii="Times New Roman" w:hAnsi="Times New Roman" w:cs="Times New Roman"/>
          <w:b/>
          <w:sz w:val="24"/>
          <w:szCs w:val="24"/>
        </w:rPr>
        <w:t>amawiającego:</w:t>
      </w:r>
      <w:r w:rsidRPr="00DB6325">
        <w:rPr>
          <w:rFonts w:ascii="Times New Roman" w:hAnsi="Times New Roman" w:cs="Times New Roman"/>
          <w:sz w:val="24"/>
          <w:szCs w:val="24"/>
        </w:rPr>
        <w:t xml:space="preserve"> </w:t>
      </w:r>
      <w:r w:rsidR="0043575B" w:rsidRPr="00DB6325">
        <w:rPr>
          <w:rFonts w:ascii="Times New Roman" w:hAnsi="Times New Roman" w:cs="Times New Roman"/>
          <w:sz w:val="24"/>
          <w:szCs w:val="24"/>
        </w:rPr>
        <w:t xml:space="preserve">Wykonanie koncepcji projektowej rozbudowy wiaty na rowery przy budynku PUW w Rzeszowie ul. Grunwaldzka 15 </w:t>
      </w:r>
      <w:r w:rsidR="0043575B" w:rsidRPr="00DB6325">
        <w:rPr>
          <w:rFonts w:ascii="Times New Roman" w:hAnsi="Times New Roman" w:cs="Times New Roman"/>
          <w:sz w:val="24"/>
          <w:szCs w:val="24"/>
        </w:rPr>
        <w:br/>
        <w:t>(znak sprawy: OA-XVI.272.4.5.2024).</w:t>
      </w:r>
    </w:p>
    <w:p w14:paraId="7C7042AE" w14:textId="77777777" w:rsidR="007A1819" w:rsidRPr="00791958" w:rsidRDefault="007A1819" w:rsidP="00791958">
      <w:pPr>
        <w:pStyle w:val="Akapitzlist"/>
        <w:numPr>
          <w:ilvl w:val="0"/>
          <w:numId w:val="8"/>
        </w:numPr>
        <w:tabs>
          <w:tab w:val="left" w:pos="99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4E85">
        <w:rPr>
          <w:rFonts w:ascii="Times New Roman" w:hAnsi="Times New Roman" w:cs="Times New Roman"/>
          <w:b/>
          <w:sz w:val="24"/>
          <w:szCs w:val="24"/>
        </w:rPr>
        <w:t xml:space="preserve">Tryb udzielania zamówienia publicznego: </w:t>
      </w:r>
      <w:r w:rsidRPr="00704E85">
        <w:rPr>
          <w:rFonts w:ascii="Times New Roman" w:hAnsi="Times New Roman" w:cs="Times New Roman"/>
          <w:sz w:val="24"/>
          <w:szCs w:val="24"/>
        </w:rPr>
        <w:t xml:space="preserve">Niniejsze postępowanie prowadzone jest </w:t>
      </w:r>
      <w:r w:rsidRPr="00704E85">
        <w:rPr>
          <w:rFonts w:ascii="Times New Roman" w:hAnsi="Times New Roman" w:cs="Times New Roman"/>
          <w:sz w:val="24"/>
          <w:szCs w:val="24"/>
        </w:rPr>
        <w:br/>
        <w:t xml:space="preserve">z wyłączeniem ustawy z dnia 11 września 2019 r. Prawo zamówień publicznych </w:t>
      </w:r>
      <w:r w:rsidRPr="00704E85">
        <w:rPr>
          <w:rFonts w:ascii="Times New Roman" w:hAnsi="Times New Roman" w:cs="Times New Roman"/>
          <w:sz w:val="24"/>
          <w:szCs w:val="24"/>
        </w:rPr>
        <w:br/>
      </w:r>
      <w:r w:rsidRPr="00791958">
        <w:rPr>
          <w:rFonts w:ascii="Times New Roman" w:eastAsia="Times New Roman" w:hAnsi="Times New Roman" w:cs="Times New Roman"/>
          <w:sz w:val="24"/>
          <w:szCs w:val="24"/>
          <w:lang w:eastAsia="zh-CN"/>
        </w:rPr>
        <w:t>(Dz. U. z 2024 r. poz. 1320)</w:t>
      </w:r>
      <w:r w:rsidRPr="00791958">
        <w:rPr>
          <w:rFonts w:ascii="Times New Roman" w:hAnsi="Times New Roman" w:cs="Times New Roman"/>
          <w:sz w:val="24"/>
          <w:szCs w:val="24"/>
        </w:rPr>
        <w:t xml:space="preserve"> zgodnie z art. 2 ust. 1 pkt 1.</w:t>
      </w:r>
      <w:r w:rsidRPr="00791958">
        <w:t xml:space="preserve"> </w:t>
      </w:r>
    </w:p>
    <w:p w14:paraId="5A015F7B" w14:textId="77777777" w:rsidR="002E6BD0" w:rsidRPr="00791958" w:rsidRDefault="00BC10E1" w:rsidP="00791958">
      <w:pPr>
        <w:pStyle w:val="Akapitzlist"/>
        <w:numPr>
          <w:ilvl w:val="0"/>
          <w:numId w:val="8"/>
        </w:numPr>
        <w:tabs>
          <w:tab w:val="left" w:pos="426"/>
          <w:tab w:val="right" w:pos="9071"/>
        </w:tabs>
        <w:spacing w:after="0"/>
        <w:ind w:left="426" w:hanging="426"/>
        <w:rPr>
          <w:rFonts w:ascii="Times New Roman" w:hAnsi="Times New Roman" w:cs="Times New Roman"/>
          <w:b/>
          <w:sz w:val="24"/>
        </w:rPr>
      </w:pPr>
      <w:r w:rsidRPr="00791958">
        <w:rPr>
          <w:rFonts w:ascii="Times New Roman" w:hAnsi="Times New Roman" w:cs="Times New Roman"/>
          <w:b/>
          <w:sz w:val="24"/>
        </w:rPr>
        <w:t>Opis przedmiotu zamówienia:</w:t>
      </w:r>
      <w:r w:rsidR="00C37B25" w:rsidRPr="00791958">
        <w:rPr>
          <w:rFonts w:ascii="Times New Roman" w:hAnsi="Times New Roman" w:cs="Times New Roman"/>
          <w:b/>
          <w:sz w:val="24"/>
        </w:rPr>
        <w:tab/>
      </w:r>
    </w:p>
    <w:p w14:paraId="78AFEA0E" w14:textId="69741685" w:rsidR="000E6E5E" w:rsidRPr="00791958" w:rsidRDefault="005E2636" w:rsidP="00791958">
      <w:pPr>
        <w:pStyle w:val="Akapitzlist"/>
        <w:numPr>
          <w:ilvl w:val="0"/>
          <w:numId w:val="21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958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0E6E5E" w:rsidRPr="00791958">
        <w:rPr>
          <w:rFonts w:ascii="Times New Roman" w:hAnsi="Times New Roman" w:cs="Times New Roman"/>
          <w:sz w:val="24"/>
          <w:szCs w:val="24"/>
        </w:rPr>
        <w:t>wykonanie koncepcji projektowej rozbudowy wiaty na rowery przy budynku PUW w Rzeszowie ul. Grunwaldzka 15:</w:t>
      </w:r>
    </w:p>
    <w:p w14:paraId="625EF7E8" w14:textId="3E4E6BAA" w:rsidR="000E6E5E" w:rsidRPr="00791958" w:rsidRDefault="000E6E5E" w:rsidP="00791958">
      <w:pPr>
        <w:pStyle w:val="Akapitzlist"/>
        <w:numPr>
          <w:ilvl w:val="0"/>
          <w:numId w:val="22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958">
        <w:rPr>
          <w:rFonts w:ascii="Times New Roman" w:hAnsi="Times New Roman" w:cs="Times New Roman"/>
          <w:sz w:val="24"/>
          <w:szCs w:val="24"/>
        </w:rPr>
        <w:t>Powierzchnia zabudowy około 120 m</w:t>
      </w:r>
      <w:r w:rsidRPr="007919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1958">
        <w:rPr>
          <w:rFonts w:ascii="Times New Roman" w:hAnsi="Times New Roman" w:cs="Times New Roman"/>
          <w:sz w:val="24"/>
          <w:szCs w:val="24"/>
        </w:rPr>
        <w:t xml:space="preserve"> (20,0 x 6,0),</w:t>
      </w:r>
    </w:p>
    <w:p w14:paraId="70595CF0" w14:textId="4A891092" w:rsidR="000E6E5E" w:rsidRPr="00791958" w:rsidRDefault="000E6E5E" w:rsidP="00791958">
      <w:pPr>
        <w:pStyle w:val="Akapitzlist"/>
        <w:numPr>
          <w:ilvl w:val="0"/>
          <w:numId w:val="22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958">
        <w:rPr>
          <w:rFonts w:ascii="Times New Roman" w:hAnsi="Times New Roman" w:cs="Times New Roman"/>
          <w:sz w:val="24"/>
          <w:szCs w:val="24"/>
        </w:rPr>
        <w:t xml:space="preserve">Funkcja obejmuje: stanowiska do parkowania rowerów, hulajnóg, motorów </w:t>
      </w:r>
      <w:r w:rsidRPr="00791958">
        <w:rPr>
          <w:rFonts w:ascii="Times New Roman" w:hAnsi="Times New Roman" w:cs="Times New Roman"/>
          <w:sz w:val="24"/>
          <w:szCs w:val="24"/>
        </w:rPr>
        <w:br/>
        <w:t>oraz wybrane stanowiska z możliwością ładowania elektrycznego jednośladów,</w:t>
      </w:r>
    </w:p>
    <w:p w14:paraId="2F4F6557" w14:textId="42CA82F3" w:rsidR="000E6E5E" w:rsidRPr="00791958" w:rsidRDefault="000E6E5E" w:rsidP="00791958">
      <w:pPr>
        <w:pStyle w:val="Akapitzlist"/>
        <w:numPr>
          <w:ilvl w:val="0"/>
          <w:numId w:val="22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958">
        <w:rPr>
          <w:rFonts w:ascii="Times New Roman" w:hAnsi="Times New Roman" w:cs="Times New Roman"/>
          <w:sz w:val="24"/>
          <w:szCs w:val="24"/>
        </w:rPr>
        <w:t>Wiata w konstrukcji stalowej skręcanej malowanej proszkowo,</w:t>
      </w:r>
    </w:p>
    <w:p w14:paraId="13EF81B7" w14:textId="77CA1A61" w:rsidR="000E6E5E" w:rsidRPr="00791958" w:rsidRDefault="000E6E5E" w:rsidP="00791958">
      <w:pPr>
        <w:pStyle w:val="Akapitzlist"/>
        <w:numPr>
          <w:ilvl w:val="0"/>
          <w:numId w:val="22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958">
        <w:rPr>
          <w:rFonts w:ascii="Times New Roman" w:hAnsi="Times New Roman" w:cs="Times New Roman"/>
          <w:sz w:val="24"/>
          <w:szCs w:val="24"/>
        </w:rPr>
        <w:t xml:space="preserve">Pokrycie dachu płytami szklanymi w segmencie przyległym do elewacji </w:t>
      </w:r>
      <w:r w:rsidRPr="00791958">
        <w:rPr>
          <w:rFonts w:ascii="Times New Roman" w:hAnsi="Times New Roman" w:cs="Times New Roman"/>
          <w:sz w:val="24"/>
          <w:szCs w:val="24"/>
        </w:rPr>
        <w:br/>
        <w:t>z możliwością demontażu,</w:t>
      </w:r>
    </w:p>
    <w:p w14:paraId="66500B6A" w14:textId="31EDA00A" w:rsidR="000E6E5E" w:rsidRPr="00791958" w:rsidRDefault="000E6E5E" w:rsidP="00791958">
      <w:pPr>
        <w:pStyle w:val="Akapitzlist"/>
        <w:numPr>
          <w:ilvl w:val="0"/>
          <w:numId w:val="22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958">
        <w:rPr>
          <w:rFonts w:ascii="Times New Roman" w:hAnsi="Times New Roman" w:cs="Times New Roman"/>
          <w:sz w:val="24"/>
          <w:szCs w:val="24"/>
        </w:rPr>
        <w:t>Odwodnienie do kanalizacji deszczowej parkingu,</w:t>
      </w:r>
    </w:p>
    <w:p w14:paraId="5C29D712" w14:textId="69D95D93" w:rsidR="000E6E5E" w:rsidRPr="00791958" w:rsidRDefault="000E6E5E" w:rsidP="00791958">
      <w:pPr>
        <w:pStyle w:val="Akapitzlist"/>
        <w:numPr>
          <w:ilvl w:val="0"/>
          <w:numId w:val="22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958">
        <w:rPr>
          <w:rFonts w:ascii="Times New Roman" w:hAnsi="Times New Roman" w:cs="Times New Roman"/>
          <w:sz w:val="24"/>
          <w:szCs w:val="24"/>
        </w:rPr>
        <w:t xml:space="preserve">Zakres opracowania powinien zawierać minimum dwa warianty sposobu zadaszenia przedstawione inwestorowi przed uzgodnieniem z Wojewódzkim Konserwatorem Zabytków, </w:t>
      </w:r>
    </w:p>
    <w:p w14:paraId="27D2DBB8" w14:textId="6C9A92D0" w:rsidR="000E6E5E" w:rsidRPr="00791958" w:rsidRDefault="000E6E5E" w:rsidP="00791958">
      <w:pPr>
        <w:pStyle w:val="Akapitzlist"/>
        <w:numPr>
          <w:ilvl w:val="0"/>
          <w:numId w:val="22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958">
        <w:rPr>
          <w:rFonts w:ascii="Times New Roman" w:hAnsi="Times New Roman" w:cs="Times New Roman"/>
          <w:sz w:val="24"/>
          <w:szCs w:val="24"/>
        </w:rPr>
        <w:t>Lokalizacja miejsca w załączniku graficznym – załącznik nr 1 do ogłoszenia,</w:t>
      </w:r>
    </w:p>
    <w:p w14:paraId="2E5E5059" w14:textId="49AA8FEB" w:rsidR="002E6BD0" w:rsidRPr="00791958" w:rsidRDefault="00BC10E1" w:rsidP="00791958">
      <w:pPr>
        <w:pStyle w:val="Akapitzlist"/>
        <w:numPr>
          <w:ilvl w:val="0"/>
          <w:numId w:val="2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958">
        <w:rPr>
          <w:rFonts w:ascii="Times New Roman" w:hAnsi="Times New Roman" w:cs="Times New Roman"/>
          <w:sz w:val="24"/>
          <w:szCs w:val="24"/>
        </w:rPr>
        <w:t xml:space="preserve">Warunki realizacji zamówienia zostały opisane w ogólnych warunkach umowy </w:t>
      </w:r>
      <w:r w:rsidRPr="00791958">
        <w:rPr>
          <w:rFonts w:ascii="Times New Roman" w:hAnsi="Times New Roman" w:cs="Times New Roman"/>
          <w:sz w:val="24"/>
          <w:szCs w:val="24"/>
        </w:rPr>
        <w:br/>
        <w:t xml:space="preserve">– załącznik nr </w:t>
      </w:r>
      <w:r w:rsidR="00002265" w:rsidRPr="00791958">
        <w:rPr>
          <w:rFonts w:ascii="Times New Roman" w:hAnsi="Times New Roman" w:cs="Times New Roman"/>
          <w:sz w:val="24"/>
          <w:szCs w:val="24"/>
        </w:rPr>
        <w:t>3</w:t>
      </w:r>
      <w:r w:rsidRPr="00791958">
        <w:rPr>
          <w:rFonts w:ascii="Times New Roman" w:hAnsi="Times New Roman" w:cs="Times New Roman"/>
          <w:sz w:val="24"/>
          <w:szCs w:val="24"/>
        </w:rPr>
        <w:t xml:space="preserve"> do ogłoszenia</w:t>
      </w:r>
      <w:r w:rsidR="00492C8E" w:rsidRPr="00791958">
        <w:rPr>
          <w:rFonts w:ascii="Times New Roman" w:hAnsi="Times New Roman" w:cs="Times New Roman"/>
          <w:sz w:val="24"/>
          <w:szCs w:val="24"/>
        </w:rPr>
        <w:t>.</w:t>
      </w:r>
    </w:p>
    <w:p w14:paraId="6D6A37FB" w14:textId="77777777" w:rsidR="0049314C" w:rsidRPr="00FC6F5C" w:rsidRDefault="00BC10E1" w:rsidP="0079195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FC6F5C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Pr="00FC6F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F29517" w14:textId="2D4476DE" w:rsidR="002E6BD0" w:rsidRPr="00E40B23" w:rsidRDefault="004C3E10" w:rsidP="0049314C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</w:rPr>
      </w:pPr>
      <w:bookmarkStart w:id="0" w:name="_Hlk178583773"/>
      <w:r w:rsidRPr="00802FB7">
        <w:rPr>
          <w:rFonts w:ascii="Times New Roman" w:hAnsi="Times New Roman" w:cs="Times New Roman"/>
          <w:sz w:val="24"/>
          <w:szCs w:val="24"/>
        </w:rPr>
        <w:t xml:space="preserve">do </w:t>
      </w:r>
      <w:r w:rsidR="00802FB7">
        <w:rPr>
          <w:rFonts w:ascii="Times New Roman" w:hAnsi="Times New Roman" w:cs="Times New Roman"/>
          <w:sz w:val="24"/>
        </w:rPr>
        <w:t>23</w:t>
      </w:r>
      <w:r w:rsidR="008C49F7" w:rsidRPr="00802FB7">
        <w:rPr>
          <w:rFonts w:ascii="Times New Roman" w:hAnsi="Times New Roman" w:cs="Times New Roman"/>
          <w:sz w:val="24"/>
        </w:rPr>
        <w:t xml:space="preserve"> </w:t>
      </w:r>
      <w:r w:rsidR="003D2274" w:rsidRPr="00802FB7">
        <w:rPr>
          <w:rFonts w:ascii="Times New Roman" w:hAnsi="Times New Roman" w:cs="Times New Roman"/>
          <w:sz w:val="24"/>
        </w:rPr>
        <w:t>grudnia</w:t>
      </w:r>
      <w:r w:rsidR="00465F39" w:rsidRPr="00802FB7">
        <w:rPr>
          <w:rFonts w:ascii="Times New Roman" w:hAnsi="Times New Roman" w:cs="Times New Roman"/>
          <w:sz w:val="24"/>
        </w:rPr>
        <w:t xml:space="preserve"> 202</w:t>
      </w:r>
      <w:r w:rsidR="005A0D6A" w:rsidRPr="00802FB7">
        <w:rPr>
          <w:rFonts w:ascii="Times New Roman" w:hAnsi="Times New Roman" w:cs="Times New Roman"/>
          <w:sz w:val="24"/>
        </w:rPr>
        <w:t>4</w:t>
      </w:r>
      <w:r w:rsidR="00465F39" w:rsidRPr="00802FB7">
        <w:rPr>
          <w:rFonts w:ascii="Times New Roman" w:hAnsi="Times New Roman" w:cs="Times New Roman"/>
          <w:sz w:val="24"/>
        </w:rPr>
        <w:t xml:space="preserve"> r</w:t>
      </w:r>
      <w:r w:rsidRPr="00802FB7">
        <w:rPr>
          <w:rFonts w:ascii="Times New Roman" w:hAnsi="Times New Roman" w:cs="Times New Roman"/>
          <w:sz w:val="24"/>
        </w:rPr>
        <w:t>.</w:t>
      </w:r>
    </w:p>
    <w:bookmarkEnd w:id="0"/>
    <w:p w14:paraId="6994F649" w14:textId="77777777" w:rsidR="002E6BD0" w:rsidRPr="00FC6F5C" w:rsidRDefault="00BC10E1" w:rsidP="00791958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C6F5C">
        <w:rPr>
          <w:rFonts w:ascii="Times New Roman" w:hAnsi="Times New Roman" w:cs="Times New Roman"/>
          <w:b/>
          <w:sz w:val="24"/>
          <w:szCs w:val="24"/>
        </w:rPr>
        <w:t xml:space="preserve">Warunki płatności: </w:t>
      </w:r>
    </w:p>
    <w:p w14:paraId="12B92E81" w14:textId="77777777" w:rsidR="00F25927" w:rsidRPr="00FC6F5C" w:rsidRDefault="00F25927" w:rsidP="00791958">
      <w:pPr>
        <w:pStyle w:val="Tekstpodstawowy2"/>
        <w:numPr>
          <w:ilvl w:val="0"/>
          <w:numId w:val="1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FC6F5C">
        <w:rPr>
          <w:rFonts w:ascii="Times New Roman" w:hAnsi="Times New Roman"/>
          <w:b w:val="0"/>
          <w:color w:val="auto"/>
          <w:szCs w:val="24"/>
        </w:rPr>
        <w:t>Rozliczenie za wykonanie przedmiotu umowy nastąpi na podstawie faktur VAT</w:t>
      </w:r>
      <w:r w:rsidR="0002074E" w:rsidRPr="00FC6F5C">
        <w:rPr>
          <w:rFonts w:ascii="Times New Roman" w:hAnsi="Times New Roman"/>
          <w:b w:val="0"/>
          <w:color w:val="auto"/>
          <w:szCs w:val="24"/>
        </w:rPr>
        <w:t>;</w:t>
      </w:r>
      <w:r w:rsidRPr="00FC6F5C">
        <w:rPr>
          <w:rFonts w:ascii="Times New Roman" w:hAnsi="Times New Roman"/>
          <w:b w:val="0"/>
          <w:color w:val="auto"/>
          <w:szCs w:val="24"/>
        </w:rPr>
        <w:t xml:space="preserve"> </w:t>
      </w:r>
    </w:p>
    <w:p w14:paraId="6539D87D" w14:textId="77777777" w:rsidR="00F25927" w:rsidRPr="00FC6F5C" w:rsidRDefault="00F25927" w:rsidP="00791958">
      <w:pPr>
        <w:pStyle w:val="Tekstpodstawowy2"/>
        <w:numPr>
          <w:ilvl w:val="0"/>
          <w:numId w:val="1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FC6F5C">
        <w:rPr>
          <w:rFonts w:ascii="Times New Roman" w:hAnsi="Times New Roman"/>
          <w:b w:val="0"/>
          <w:color w:val="auto"/>
          <w:szCs w:val="24"/>
        </w:rPr>
        <w:t>Wykonawca wystawi fakturę VAT zgodnie z obowiązującymi w tym zakresie przepisami</w:t>
      </w:r>
      <w:r w:rsidR="0002074E" w:rsidRPr="00FC6F5C">
        <w:rPr>
          <w:rFonts w:ascii="Times New Roman" w:hAnsi="Times New Roman"/>
          <w:b w:val="0"/>
          <w:color w:val="auto"/>
          <w:szCs w:val="24"/>
        </w:rPr>
        <w:t>;</w:t>
      </w:r>
    </w:p>
    <w:p w14:paraId="77331424" w14:textId="77777777" w:rsidR="00F25927" w:rsidRPr="00FC6F5C" w:rsidRDefault="00F25927" w:rsidP="00791958">
      <w:pPr>
        <w:pStyle w:val="Tekstpodstawowy2"/>
        <w:numPr>
          <w:ilvl w:val="0"/>
          <w:numId w:val="10"/>
        </w:numPr>
        <w:spacing w:line="276" w:lineRule="auto"/>
        <w:ind w:left="851" w:hanging="425"/>
        <w:rPr>
          <w:rFonts w:ascii="Times New Roman" w:hAnsi="Times New Roman"/>
          <w:b w:val="0"/>
          <w:color w:val="auto"/>
          <w:szCs w:val="24"/>
        </w:rPr>
      </w:pPr>
      <w:r w:rsidRPr="00FC6F5C">
        <w:rPr>
          <w:rFonts w:ascii="Times New Roman" w:hAnsi="Times New Roman"/>
          <w:b w:val="0"/>
          <w:color w:val="auto"/>
          <w:szCs w:val="24"/>
        </w:rPr>
        <w:t xml:space="preserve">Termin zapłaty faktury wynosi: </w:t>
      </w:r>
      <w:r w:rsidR="00971D0A" w:rsidRPr="00FC6F5C">
        <w:rPr>
          <w:rFonts w:ascii="Times New Roman" w:hAnsi="Times New Roman"/>
          <w:b w:val="0"/>
          <w:color w:val="auto"/>
          <w:szCs w:val="24"/>
        </w:rPr>
        <w:t>21</w:t>
      </w:r>
      <w:r w:rsidRPr="00FC6F5C">
        <w:rPr>
          <w:rFonts w:ascii="Times New Roman" w:hAnsi="Times New Roman"/>
          <w:b w:val="0"/>
          <w:color w:val="auto"/>
          <w:szCs w:val="24"/>
        </w:rPr>
        <w:t xml:space="preserve"> dni licząc od daty dostarczenia faktury Zamawiającemu</w:t>
      </w:r>
      <w:r w:rsidR="0002074E" w:rsidRPr="00FC6F5C">
        <w:rPr>
          <w:rFonts w:ascii="Times New Roman" w:hAnsi="Times New Roman"/>
          <w:b w:val="0"/>
          <w:color w:val="auto"/>
          <w:szCs w:val="24"/>
        </w:rPr>
        <w:t>;</w:t>
      </w:r>
    </w:p>
    <w:p w14:paraId="7D989605" w14:textId="3E248B79" w:rsidR="004A0F03" w:rsidRPr="00FC6F5C" w:rsidRDefault="004A0F03" w:rsidP="00791958">
      <w:pPr>
        <w:numPr>
          <w:ilvl w:val="0"/>
          <w:numId w:val="10"/>
        </w:numPr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FC6F5C">
        <w:rPr>
          <w:rFonts w:ascii="Times New Roman" w:hAnsi="Times New Roman"/>
          <w:bCs/>
          <w:sz w:val="24"/>
          <w:szCs w:val="24"/>
        </w:rPr>
        <w:lastRenderedPageBreak/>
        <w:t xml:space="preserve">Zamawiający, zgodnie z art. 108a ust. 1 </w:t>
      </w:r>
      <w:r w:rsidR="00155056">
        <w:rPr>
          <w:rFonts w:ascii="Times New Roman" w:hAnsi="Times New Roman"/>
          <w:bCs/>
          <w:sz w:val="24"/>
          <w:szCs w:val="24"/>
        </w:rPr>
        <w:t>u</w:t>
      </w:r>
      <w:r w:rsidRPr="00FC6F5C">
        <w:rPr>
          <w:rFonts w:ascii="Times New Roman" w:hAnsi="Times New Roman"/>
          <w:bCs/>
          <w:sz w:val="24"/>
          <w:szCs w:val="24"/>
        </w:rPr>
        <w:t>stawy z dnia 11 marca 2004 r. o podatku</w:t>
      </w:r>
      <w:r w:rsidRPr="00FC6F5C">
        <w:rPr>
          <w:rFonts w:ascii="Times New Roman" w:hAnsi="Times New Roman"/>
          <w:bCs/>
          <w:sz w:val="24"/>
          <w:szCs w:val="24"/>
        </w:rPr>
        <w:br/>
        <w:t xml:space="preserve">od towarów i usług </w:t>
      </w:r>
      <w:bookmarkStart w:id="1" w:name="_Hlk178585460"/>
      <w:r w:rsidR="00B05EAA" w:rsidRPr="00FC6F5C">
        <w:rPr>
          <w:rFonts w:ascii="Times New Roman" w:hAnsi="Times New Roman"/>
          <w:bCs/>
          <w:szCs w:val="24"/>
        </w:rPr>
        <w:t>(Dz. U. 2024 r., poz. 361)</w:t>
      </w:r>
      <w:bookmarkEnd w:id="1"/>
      <w:r w:rsidRPr="00FC6F5C">
        <w:rPr>
          <w:rFonts w:ascii="Times New Roman" w:hAnsi="Times New Roman"/>
          <w:bCs/>
          <w:sz w:val="24"/>
          <w:szCs w:val="24"/>
        </w:rPr>
        <w:t xml:space="preserve"> przy dokonywaniu płatności kwoty należności wynikających z faktur będzie stosował mechanizm podzielonej płatności.</w:t>
      </w:r>
    </w:p>
    <w:p w14:paraId="61C04237" w14:textId="77777777" w:rsidR="002E6BD0" w:rsidRPr="00FC6F5C" w:rsidRDefault="002E6BD0">
      <w:pPr>
        <w:pStyle w:val="Tekstpodstawowy2"/>
        <w:spacing w:line="276" w:lineRule="auto"/>
        <w:ind w:left="426"/>
        <w:rPr>
          <w:rFonts w:ascii="Times New Roman" w:hAnsi="Times New Roman"/>
          <w:b w:val="0"/>
          <w:color w:val="auto"/>
        </w:rPr>
      </w:pPr>
    </w:p>
    <w:p w14:paraId="27B91053" w14:textId="77777777" w:rsidR="002E6BD0" w:rsidRPr="00FC6F5C" w:rsidRDefault="00BC10E1" w:rsidP="00791958">
      <w:pPr>
        <w:pStyle w:val="Akapitzlist"/>
        <w:numPr>
          <w:ilvl w:val="0"/>
          <w:numId w:val="19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 w:rsidRPr="00FC6F5C">
        <w:rPr>
          <w:rFonts w:ascii="Times New Roman" w:hAnsi="Times New Roman" w:cs="Times New Roman"/>
          <w:b/>
          <w:sz w:val="24"/>
        </w:rPr>
        <w:t>Okres związania ofertą</w:t>
      </w:r>
      <w:r w:rsidRPr="00FC6F5C">
        <w:rPr>
          <w:rFonts w:ascii="Times New Roman" w:hAnsi="Times New Roman" w:cs="Times New Roman"/>
          <w:sz w:val="24"/>
        </w:rPr>
        <w:t>: 30 dni</w:t>
      </w:r>
    </w:p>
    <w:p w14:paraId="01B3F98D" w14:textId="77777777" w:rsidR="003C3F16" w:rsidRPr="00FC6F5C" w:rsidRDefault="003C3F16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0B20C700" w14:textId="3948E7C1" w:rsidR="009B302B" w:rsidRPr="00FC6F5C" w:rsidRDefault="00BC10E1" w:rsidP="00791958">
      <w:pPr>
        <w:pStyle w:val="Tekstpodstawowywcity2"/>
        <w:numPr>
          <w:ilvl w:val="0"/>
          <w:numId w:val="16"/>
        </w:numPr>
        <w:spacing w:after="0" w:line="276" w:lineRule="auto"/>
        <w:jc w:val="both"/>
        <w:rPr>
          <w:rFonts w:eastAsia="Arial Unicode MS"/>
        </w:rPr>
      </w:pPr>
      <w:r w:rsidRPr="00FC6F5C">
        <w:rPr>
          <w:b/>
          <w:sz w:val="24"/>
          <w:szCs w:val="24"/>
        </w:rPr>
        <w:t>WARUNKI UDZIAŁU W POSTĘPOWANIU</w:t>
      </w:r>
      <w:r w:rsidR="009B302B" w:rsidRPr="009B302B">
        <w:rPr>
          <w:b/>
          <w:sz w:val="24"/>
          <w:szCs w:val="24"/>
        </w:rPr>
        <w:t xml:space="preserve"> </w:t>
      </w:r>
      <w:r w:rsidR="009B302B" w:rsidRPr="00704E85">
        <w:rPr>
          <w:b/>
          <w:sz w:val="24"/>
          <w:szCs w:val="24"/>
        </w:rPr>
        <w:t>I PODSTAWY WYKLUCZENIA</w:t>
      </w:r>
    </w:p>
    <w:p w14:paraId="01154ED5" w14:textId="77777777" w:rsidR="002E6BD0" w:rsidRPr="00FC6F5C" w:rsidRDefault="002E6BD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BE01A7" w14:textId="3088BA59" w:rsidR="00791958" w:rsidRDefault="00791958" w:rsidP="00791958">
      <w:pPr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19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warunków udziału w postępowaniu.</w:t>
      </w:r>
    </w:p>
    <w:p w14:paraId="10C2A4B4" w14:textId="12616DCD" w:rsidR="007A1819" w:rsidRPr="00A2508C" w:rsidRDefault="007A1819" w:rsidP="00791958">
      <w:pPr>
        <w:numPr>
          <w:ilvl w:val="0"/>
          <w:numId w:val="2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 ust. 1 i 9 ustawy z dnia 13 kwietnia 2022 r. o szczególnych rozwiązaniach w zakresie przeciwdziałania wspieraniu agresji na Ukrainę oraz służących ochronie bezpieczeństwa narodowego </w:t>
      </w:r>
      <w:r w:rsidRPr="00704E85">
        <w:rPr>
          <w:rFonts w:ascii="Times New Roman" w:eastAsia="Times New Roman" w:hAnsi="Times New Roman" w:cs="Times New Roman"/>
          <w:sz w:val="24"/>
          <w:szCs w:val="20"/>
          <w:lang w:eastAsia="pl-PL"/>
        </w:rPr>
        <w:t>(Dz. U. z 2024 r. poz. 507)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„ustawą sankcyjną” z postępowania o udzielenie zamówienia publicznego wyklucza się:</w:t>
      </w:r>
    </w:p>
    <w:p w14:paraId="16354D88" w14:textId="77777777" w:rsidR="007A1819" w:rsidRPr="00A2508C" w:rsidRDefault="007A1819" w:rsidP="00791958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oraz uczestnika konkursu wymienionego w wykazach określonych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rozporządzeniu 765/2006 i rozporządzeniu 269/2014 albo wpisanego na listę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decyzji w sprawie wpisu na listę rozstrzygającej o zastosowaniu środka, o którym mowa w art. 1 pkt 3 ustawy sankcyjnej;</w:t>
      </w:r>
    </w:p>
    <w:p w14:paraId="15EC2078" w14:textId="77777777" w:rsidR="007A1819" w:rsidRPr="00A2508C" w:rsidRDefault="007A1819" w:rsidP="00791958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oraz uczestnika konkursu, którego beneficjentem rzeczywistym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dnia 24 lutego 2022 r., o ile została wpisana na listę na podstawie decyzji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wpisu na listę rozstrzygającej o zastosowaniu środka, o którym mowa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 1 pkt 3 ustawy sankcyjnej;</w:t>
      </w:r>
    </w:p>
    <w:p w14:paraId="1EA648B4" w14:textId="2D0070AA" w:rsidR="007A1819" w:rsidRDefault="007A1819" w:rsidP="00791958">
      <w:pPr>
        <w:numPr>
          <w:ilvl w:val="1"/>
          <w:numId w:val="18"/>
        </w:numPr>
        <w:tabs>
          <w:tab w:val="left" w:pos="851"/>
        </w:tabs>
        <w:spacing w:after="0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E8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oraz uczestnika konkursu, którego jednostką dominującą w rozumieniu art. 3 ust. 1 pkt 37 ustawy z dnia 29 września 1994 r. o rachunkowości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(Dz. U. z 2021 r. poz. 217, 2105 i 2106), jest podmiot wymieniony w wykazach określonych w rozporządzeniu 765/2006 i rozporządzeniu 269/2014 albo wpisany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listę lub będący taką jednostką dominującą od dnia 24 lutego 2022 r., o ile został wpisany na listę na podstawie decyzji w sprawie wpisu na listę rozstrzygającej </w:t>
      </w:r>
      <w:r w:rsidRPr="00A250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zastosowaniu środka, o którym mowa w art. 1 pkt 3 ustawy sankcyjnej.</w:t>
      </w:r>
    </w:p>
    <w:p w14:paraId="04EEEC5F" w14:textId="77777777" w:rsidR="00E828B2" w:rsidRPr="00A2508C" w:rsidRDefault="00E828B2" w:rsidP="00E828B2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1540E" w14:textId="77777777" w:rsidR="002E6BD0" w:rsidRPr="00FC6F5C" w:rsidRDefault="00BC10E1" w:rsidP="00791958">
      <w:pPr>
        <w:pStyle w:val="Akapitzlist"/>
        <w:numPr>
          <w:ilvl w:val="0"/>
          <w:numId w:val="13"/>
        </w:numPr>
        <w:spacing w:after="0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FC6F5C">
        <w:rPr>
          <w:rFonts w:ascii="Times New Roman" w:hAnsi="Times New Roman" w:cs="Times New Roman"/>
          <w:b/>
          <w:sz w:val="24"/>
          <w:szCs w:val="24"/>
        </w:rPr>
        <w:t>KRYTERIA OCENY OFERT</w:t>
      </w:r>
      <w:r w:rsidR="004D473D" w:rsidRPr="00FC6F5C">
        <w:rPr>
          <w:rFonts w:ascii="Times New Roman" w:hAnsi="Times New Roman" w:cs="Times New Roman"/>
          <w:b/>
          <w:sz w:val="24"/>
          <w:szCs w:val="24"/>
        </w:rPr>
        <w:t xml:space="preserve"> I WYBÓR NAJKORZYSTNIEJSZEJ OFERTY</w:t>
      </w:r>
    </w:p>
    <w:p w14:paraId="7FF29B43" w14:textId="77777777" w:rsidR="002E6BD0" w:rsidRPr="00FC6F5C" w:rsidRDefault="002E6BD0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3B550D" w14:textId="77777777" w:rsidR="002E6BD0" w:rsidRPr="00FC6F5C" w:rsidRDefault="00BC10E1" w:rsidP="003C321D">
      <w:pPr>
        <w:numPr>
          <w:ilvl w:val="0"/>
          <w:numId w:val="1"/>
        </w:numPr>
        <w:tabs>
          <w:tab w:val="left" w:pos="-3119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</w:rPr>
        <w:t>Kryterium oceny ofert jest „cena”</w:t>
      </w:r>
      <w:r w:rsidRPr="00FC6F5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C6F5C">
        <w:rPr>
          <w:rFonts w:ascii="Times New Roman" w:eastAsia="Arial Unicode MS" w:hAnsi="Times New Roman"/>
          <w:szCs w:val="24"/>
        </w:rPr>
        <w:t>–</w:t>
      </w:r>
      <w:r w:rsidRPr="00FC6F5C">
        <w:rPr>
          <w:rFonts w:ascii="Times New Roman" w:eastAsia="Arial Unicode MS" w:hAnsi="Times New Roman" w:cs="Times New Roman"/>
          <w:sz w:val="24"/>
          <w:szCs w:val="24"/>
        </w:rPr>
        <w:t xml:space="preserve"> znaczenie kryterium </w:t>
      </w:r>
      <w:r w:rsidRPr="00FC6F5C">
        <w:rPr>
          <w:rFonts w:ascii="Times New Roman" w:eastAsia="Arial Unicode MS" w:hAnsi="Times New Roman"/>
          <w:szCs w:val="24"/>
        </w:rPr>
        <w:t>–</w:t>
      </w:r>
      <w:r w:rsidRPr="00FC6F5C">
        <w:rPr>
          <w:rFonts w:ascii="Times New Roman" w:eastAsia="Arial Unicode MS" w:hAnsi="Times New Roman" w:cs="Times New Roman"/>
          <w:sz w:val="24"/>
          <w:szCs w:val="24"/>
        </w:rPr>
        <w:t xml:space="preserve"> 100% (1% = 1 pkt)</w:t>
      </w:r>
      <w:r w:rsidRPr="00FC6F5C">
        <w:rPr>
          <w:rFonts w:ascii="Times New Roman" w:hAnsi="Times New Roman" w:cs="Times New Roman"/>
          <w:sz w:val="24"/>
        </w:rPr>
        <w:t>. Wartość punktowa oferty będzie liczona wg poniższych zasad:</w:t>
      </w:r>
      <w:r w:rsidRPr="00FC6F5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143A8301" w14:textId="77777777" w:rsidR="00466E3C" w:rsidRPr="00FC6F5C" w:rsidRDefault="00466E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C08872" w14:textId="77777777" w:rsidR="002E6BD0" w:rsidRPr="00FC6F5C" w:rsidRDefault="00BC1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6F5C">
        <w:rPr>
          <w:rFonts w:ascii="Times New Roman" w:eastAsia="Arial Unicode MS" w:hAnsi="Times New Roman" w:cs="Times New Roman"/>
          <w:sz w:val="24"/>
          <w:szCs w:val="24"/>
        </w:rPr>
        <w:t>cena najniższa spośród badanych ofert</w:t>
      </w:r>
    </w:p>
    <w:p w14:paraId="2C3F310B" w14:textId="77777777" w:rsidR="002E6BD0" w:rsidRPr="00FC6F5C" w:rsidRDefault="00BC10E1">
      <w:pPr>
        <w:ind w:left="567" w:firstLine="141"/>
        <w:jc w:val="center"/>
        <w:rPr>
          <w:rFonts w:ascii="Times New Roman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  <w:szCs w:val="24"/>
        </w:rPr>
        <w:t>C</w:t>
      </w:r>
      <w:r w:rsidRPr="00FC6F5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C6F5C">
        <w:rPr>
          <w:rFonts w:ascii="Times New Roman" w:hAnsi="Times New Roman" w:cs="Times New Roman"/>
          <w:sz w:val="24"/>
          <w:szCs w:val="24"/>
        </w:rPr>
        <w:t>=    _______________________________   x 100</w:t>
      </w:r>
    </w:p>
    <w:p w14:paraId="0F492C3F" w14:textId="77777777" w:rsidR="002E6BD0" w:rsidRPr="00FC6F5C" w:rsidRDefault="00BC10E1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FC6F5C">
        <w:rPr>
          <w:rFonts w:ascii="Times New Roman" w:eastAsia="Arial Unicode MS" w:hAnsi="Times New Roman" w:cs="Times New Roman"/>
          <w:sz w:val="24"/>
          <w:szCs w:val="24"/>
        </w:rPr>
        <w:t>cena oferty badanej</w:t>
      </w:r>
    </w:p>
    <w:p w14:paraId="053317AD" w14:textId="77777777" w:rsidR="004C3E10" w:rsidRPr="00FC6F5C" w:rsidRDefault="004C3E10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41FF076" w14:textId="77777777" w:rsidR="002E6BD0" w:rsidRPr="00FC6F5C" w:rsidRDefault="00BC10E1">
      <w:pPr>
        <w:spacing w:after="0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C6F5C">
        <w:rPr>
          <w:rFonts w:ascii="Times New Roman" w:eastAsia="Arial Unicode MS" w:hAnsi="Times New Roman" w:cs="Times New Roman"/>
          <w:sz w:val="24"/>
          <w:szCs w:val="24"/>
        </w:rPr>
        <w:t xml:space="preserve">Do powyższego wzoru zostanie podstawiona </w:t>
      </w:r>
      <w:r w:rsidRPr="00FC6F5C">
        <w:rPr>
          <w:rFonts w:ascii="Times New Roman" w:hAnsi="Times New Roman" w:cs="Times New Roman"/>
          <w:sz w:val="24"/>
          <w:u w:val="single"/>
        </w:rPr>
        <w:t>wartość ogółem brutto</w:t>
      </w:r>
      <w:r w:rsidRPr="00FC6F5C">
        <w:rPr>
          <w:rFonts w:ascii="Times New Roman" w:hAnsi="Times New Roman" w:cs="Times New Roman"/>
          <w:sz w:val="24"/>
        </w:rPr>
        <w:t xml:space="preserve"> </w:t>
      </w:r>
      <w:r w:rsidRPr="00FC6F5C">
        <w:rPr>
          <w:rFonts w:ascii="Times New Roman" w:eastAsia="Arial Unicode MS" w:hAnsi="Times New Roman" w:cs="Times New Roman"/>
          <w:sz w:val="24"/>
          <w:szCs w:val="24"/>
        </w:rPr>
        <w:t xml:space="preserve">wskazana przez Wykonawcę w Formularzu ofertowym w ust. </w:t>
      </w:r>
      <w:r w:rsidRPr="00FC6F5C">
        <w:rPr>
          <w:rFonts w:ascii="Times New Roman" w:hAnsi="Times New Roman" w:cs="Times New Roman"/>
          <w:sz w:val="24"/>
          <w:szCs w:val="24"/>
        </w:rPr>
        <w:t>1</w:t>
      </w:r>
      <w:r w:rsidRPr="00FC6F5C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858A394" w14:textId="77777777" w:rsidR="002E6BD0" w:rsidRPr="00FC6F5C" w:rsidRDefault="00BC10E1" w:rsidP="003C321D">
      <w:pPr>
        <w:pStyle w:val="Tekstpodstawowy2"/>
        <w:numPr>
          <w:ilvl w:val="0"/>
          <w:numId w:val="1"/>
        </w:numPr>
        <w:tabs>
          <w:tab w:val="left" w:pos="-3119"/>
        </w:tabs>
        <w:spacing w:line="276" w:lineRule="auto"/>
        <w:ind w:left="426" w:hanging="426"/>
        <w:rPr>
          <w:rFonts w:ascii="Times New Roman" w:eastAsia="Arial Unicode MS" w:hAnsi="Times New Roman"/>
          <w:b w:val="0"/>
          <w:color w:val="auto"/>
          <w:szCs w:val="24"/>
          <w:u w:val="single"/>
        </w:rPr>
      </w:pPr>
      <w:r w:rsidRPr="00FC6F5C">
        <w:rPr>
          <w:rFonts w:ascii="Times New Roman" w:eastAsia="Arial Unicode MS" w:hAnsi="Times New Roman"/>
          <w:b w:val="0"/>
          <w:color w:val="auto"/>
          <w:szCs w:val="24"/>
        </w:rPr>
        <w:t xml:space="preserve">Jeżeli nie będzie można dokonać wyboru oferty najkorzystniejszej ze względu na to, że zostały złożone oferty o takiej samej cenie, zamawiający wezwie Wykonawców, </w:t>
      </w:r>
      <w:r w:rsidRPr="00FC6F5C">
        <w:rPr>
          <w:rFonts w:ascii="Times New Roman" w:eastAsia="Arial Unicode MS" w:hAnsi="Times New Roman"/>
          <w:b w:val="0"/>
          <w:color w:val="auto"/>
          <w:szCs w:val="24"/>
        </w:rPr>
        <w:br/>
      </w:r>
      <w:r w:rsidRPr="00FC6F5C">
        <w:rPr>
          <w:rFonts w:ascii="Times New Roman" w:eastAsia="Arial Unicode MS" w:hAnsi="Times New Roman"/>
          <w:b w:val="0"/>
          <w:color w:val="auto"/>
          <w:szCs w:val="24"/>
        </w:rPr>
        <w:lastRenderedPageBreak/>
        <w:t>którzy złożyli te oferty, do złożenia – w terminie określonym przez Zamawiającego</w:t>
      </w:r>
      <w:r w:rsidR="00B33DD4" w:rsidRPr="00FC6F5C">
        <w:rPr>
          <w:rFonts w:ascii="Times New Roman" w:eastAsia="Arial Unicode MS" w:hAnsi="Times New Roman"/>
          <w:b w:val="0"/>
          <w:color w:val="auto"/>
          <w:szCs w:val="24"/>
        </w:rPr>
        <w:br/>
      </w:r>
      <w:r w:rsidRPr="00FC6F5C">
        <w:rPr>
          <w:rFonts w:ascii="Times New Roman" w:eastAsia="Arial Unicode MS" w:hAnsi="Times New Roman"/>
          <w:b w:val="0"/>
          <w:color w:val="auto"/>
          <w:szCs w:val="24"/>
        </w:rPr>
        <w:t>– ofert dodatkowych. Wykonawcy, składając oferty dodatkowe, nie mogą zaoferować cen wyższych niż zaoferowane w złożonych ofertach.</w:t>
      </w:r>
    </w:p>
    <w:p w14:paraId="744B231E" w14:textId="77777777" w:rsidR="00A26D23" w:rsidRPr="00FC6F5C" w:rsidRDefault="00A26D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558ED1" w14:textId="77777777" w:rsidR="002E6BD0" w:rsidRPr="00FC6F5C" w:rsidRDefault="00BC10E1" w:rsidP="00791958">
      <w:pPr>
        <w:pStyle w:val="Akapitzlist"/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C6F5C">
        <w:rPr>
          <w:rFonts w:ascii="Times New Roman" w:hAnsi="Times New Roman" w:cs="Times New Roman"/>
          <w:b/>
          <w:sz w:val="24"/>
          <w:szCs w:val="24"/>
        </w:rPr>
        <w:t>SPORZĄDZENIE OFERTY</w:t>
      </w:r>
    </w:p>
    <w:p w14:paraId="68DB47CD" w14:textId="77777777" w:rsidR="00537476" w:rsidRPr="00537476" w:rsidRDefault="00537476" w:rsidP="00537476">
      <w:pPr>
        <w:spacing w:after="0"/>
        <w:ind w:left="426" w:right="20"/>
        <w:jc w:val="both"/>
        <w:rPr>
          <w:rFonts w:ascii="Times New Roman" w:hAnsi="Times New Roman"/>
          <w:szCs w:val="24"/>
        </w:rPr>
      </w:pPr>
    </w:p>
    <w:p w14:paraId="1194A6B7" w14:textId="6718F33A" w:rsidR="00537476" w:rsidRDefault="00537476" w:rsidP="00791958">
      <w:pPr>
        <w:numPr>
          <w:ilvl w:val="0"/>
          <w:numId w:val="11"/>
        </w:numPr>
        <w:spacing w:after="0"/>
        <w:ind w:left="426" w:right="20" w:hanging="426"/>
        <w:jc w:val="both"/>
        <w:rPr>
          <w:rFonts w:ascii="Times New Roman" w:hAnsi="Times New Roman"/>
          <w:szCs w:val="24"/>
        </w:rPr>
      </w:pPr>
      <w:r w:rsidRPr="00704E85">
        <w:rPr>
          <w:rFonts w:ascii="Times New Roman" w:hAnsi="Times New Roman" w:cs="Times New Roman"/>
          <w:sz w:val="24"/>
          <w:szCs w:val="24"/>
        </w:rPr>
        <w:t>Ofertę należy złożyć na załączonym formularzu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30F" w:rsidRPr="00704E85">
        <w:rPr>
          <w:rFonts w:ascii="Times New Roman" w:hAnsi="Times New Roman" w:cs="Times New Roman"/>
          <w:sz w:val="24"/>
          <w:szCs w:val="24"/>
        </w:rPr>
        <w:t xml:space="preserve">(zał. nr </w:t>
      </w:r>
      <w:r w:rsidR="0068230F">
        <w:rPr>
          <w:rFonts w:ascii="Times New Roman" w:hAnsi="Times New Roman" w:cs="Times New Roman"/>
          <w:sz w:val="24"/>
          <w:szCs w:val="24"/>
        </w:rPr>
        <w:t>2 do ogłoszenia</w:t>
      </w:r>
      <w:r w:rsidR="0068230F" w:rsidRPr="00704E85">
        <w:rPr>
          <w:rFonts w:ascii="Times New Roman" w:hAnsi="Times New Roman" w:cs="Times New Roman"/>
          <w:sz w:val="24"/>
          <w:szCs w:val="24"/>
        </w:rPr>
        <w:t>)</w:t>
      </w:r>
      <w:r w:rsidRPr="00704E85">
        <w:rPr>
          <w:rFonts w:ascii="Times New Roman" w:hAnsi="Times New Roman" w:cs="Times New Roman"/>
          <w:sz w:val="24"/>
          <w:szCs w:val="24"/>
        </w:rPr>
        <w:t xml:space="preserve">, </w:t>
      </w:r>
      <w:r w:rsidR="0068230F">
        <w:rPr>
          <w:rFonts w:ascii="Times New Roman" w:hAnsi="Times New Roman" w:cs="Times New Roman"/>
          <w:sz w:val="24"/>
          <w:szCs w:val="24"/>
        </w:rPr>
        <w:br/>
      </w:r>
      <w:r w:rsidRPr="00704E85">
        <w:rPr>
          <w:rFonts w:ascii="Times New Roman" w:hAnsi="Times New Roman" w:cs="Times New Roman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91958">
        <w:rPr>
          <w:rFonts w:ascii="Times New Roman" w:hAnsi="Times New Roman" w:cs="Times New Roman"/>
          <w:b/>
          <w:sz w:val="24"/>
          <w:szCs w:val="24"/>
        </w:rPr>
        <w:t>5</w:t>
      </w:r>
      <w:r w:rsidRPr="00704E85">
        <w:rPr>
          <w:rFonts w:ascii="Times New Roman" w:hAnsi="Times New Roman" w:cs="Times New Roman"/>
          <w:b/>
          <w:sz w:val="24"/>
          <w:szCs w:val="24"/>
        </w:rPr>
        <w:t>.10.2024 r. do godz.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04E85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704E85">
        <w:rPr>
          <w:rFonts w:ascii="Times New Roman" w:hAnsi="Times New Roman" w:cs="Times New Roman"/>
          <w:sz w:val="24"/>
          <w:szCs w:val="24"/>
        </w:rPr>
        <w:t xml:space="preserve">, na adres e-mail: </w:t>
      </w:r>
      <w:hyperlink r:id="rId9" w:history="1">
        <w:r w:rsidRPr="00E100D2">
          <w:rPr>
            <w:rStyle w:val="Hipercze"/>
            <w:rFonts w:ascii="Times New Roman" w:hAnsi="Times New Roman" w:cs="Times New Roman"/>
            <w:sz w:val="24"/>
            <w:szCs w:val="24"/>
          </w:rPr>
          <w:t>zamowienia@rzeszow.uw.gov.pl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85AE0" w14:textId="77777777" w:rsidR="00537476" w:rsidRDefault="00537476" w:rsidP="00791958">
      <w:pPr>
        <w:numPr>
          <w:ilvl w:val="0"/>
          <w:numId w:val="11"/>
        </w:numPr>
        <w:spacing w:after="0"/>
        <w:ind w:left="426" w:right="20" w:hanging="426"/>
        <w:jc w:val="both"/>
        <w:rPr>
          <w:rFonts w:ascii="Times New Roman" w:hAnsi="Times New Roman"/>
          <w:szCs w:val="24"/>
        </w:rPr>
      </w:pPr>
      <w:r w:rsidRPr="00537476">
        <w:rPr>
          <w:rFonts w:ascii="Times New Roman" w:hAnsi="Times New Roman" w:cs="Times New Roman"/>
          <w:sz w:val="24"/>
          <w:szCs w:val="24"/>
        </w:rPr>
        <w:t>Wszelkie koszty związane z przygotowaniem i złożeniem oferty ponosi Wykonawca.</w:t>
      </w:r>
    </w:p>
    <w:p w14:paraId="6644735C" w14:textId="77777777" w:rsidR="00537476" w:rsidRDefault="00537476" w:rsidP="00791958">
      <w:pPr>
        <w:numPr>
          <w:ilvl w:val="0"/>
          <w:numId w:val="11"/>
        </w:numPr>
        <w:spacing w:after="0"/>
        <w:ind w:left="426" w:right="20" w:hanging="426"/>
        <w:jc w:val="both"/>
        <w:rPr>
          <w:rFonts w:ascii="Times New Roman" w:hAnsi="Times New Roman"/>
          <w:szCs w:val="24"/>
        </w:rPr>
      </w:pPr>
      <w:r w:rsidRPr="00537476">
        <w:rPr>
          <w:rFonts w:ascii="Times New Roman" w:eastAsia="Arial Unicode MS" w:hAnsi="Times New Roman" w:cs="Times New Roman"/>
          <w:sz w:val="24"/>
          <w:szCs w:val="24"/>
        </w:rPr>
        <w:t>Oferta musi zostać podpisana przez osobę umocowaną do reprezentowania Wykonawcy.</w:t>
      </w:r>
    </w:p>
    <w:p w14:paraId="48E63B70" w14:textId="77777777" w:rsidR="00537476" w:rsidRDefault="00537476" w:rsidP="00791958">
      <w:pPr>
        <w:numPr>
          <w:ilvl w:val="0"/>
          <w:numId w:val="11"/>
        </w:numPr>
        <w:spacing w:after="0"/>
        <w:ind w:left="426" w:right="20" w:hanging="426"/>
        <w:jc w:val="both"/>
        <w:rPr>
          <w:rFonts w:ascii="Times New Roman" w:hAnsi="Times New Roman"/>
          <w:szCs w:val="24"/>
        </w:rPr>
      </w:pPr>
      <w:r w:rsidRPr="00537476">
        <w:rPr>
          <w:rFonts w:ascii="Times New Roman" w:hAnsi="Times New Roman" w:cs="Times New Roman"/>
          <w:sz w:val="24"/>
          <w:szCs w:val="24"/>
        </w:rPr>
        <w:t>W przypadku, gdy Wykonawcę reprezentuje pełnomocnik, do oferty musi być załączone pełnomocnictwo określające zakres tego pełnomocnictwa i podpisane przez osoby uprawnione do reprezentacji Wykonawcy.</w:t>
      </w:r>
    </w:p>
    <w:p w14:paraId="26345260" w14:textId="1991CD45" w:rsidR="00537476" w:rsidRPr="00537476" w:rsidRDefault="00537476" w:rsidP="00791958">
      <w:pPr>
        <w:pStyle w:val="Akapitzlist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476">
        <w:rPr>
          <w:rFonts w:ascii="Times New Roman" w:hAnsi="Times New Roman" w:cs="Times New Roman"/>
          <w:sz w:val="24"/>
        </w:rPr>
        <w:t>W przypadku jeżeli oferta Wykonawcy będzie podlegała uzupełnieniu lub wymagać będzie wyjaśnienia, Zamawiający wezwie Wykonawcę, w wyznaczonym przez siebie terminie, do złożenia uzupełnień lub wyjaśnień do oferty.</w:t>
      </w:r>
    </w:p>
    <w:p w14:paraId="4048E958" w14:textId="77777777" w:rsidR="00537476" w:rsidRPr="00704E85" w:rsidRDefault="00537476" w:rsidP="0079195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Zamawiający odrzuci ofertę:</w:t>
      </w:r>
    </w:p>
    <w:p w14:paraId="482C9ED9" w14:textId="77777777" w:rsidR="00537476" w:rsidRPr="00704E85" w:rsidRDefault="00537476" w:rsidP="00791958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złożoną po terminie;</w:t>
      </w:r>
    </w:p>
    <w:p w14:paraId="72D6C86A" w14:textId="77777777" w:rsidR="00537476" w:rsidRPr="00704E85" w:rsidRDefault="00537476" w:rsidP="00791958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niezgodną z treścią ogłoszenia o zamówieniu;</w:t>
      </w:r>
    </w:p>
    <w:p w14:paraId="34D385B1" w14:textId="77777777" w:rsidR="00537476" w:rsidRPr="00704E85" w:rsidRDefault="00537476" w:rsidP="00791958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zawierającą błędy nie będące oczywistymi omyłkami pisarskimi lub rachunkowymi;</w:t>
      </w:r>
    </w:p>
    <w:p w14:paraId="31BCA274" w14:textId="77777777" w:rsidR="00537476" w:rsidRPr="00704E85" w:rsidRDefault="00537476" w:rsidP="00791958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04E85">
        <w:rPr>
          <w:rFonts w:ascii="Times New Roman" w:eastAsia="Arial Unicode MS" w:hAnsi="Times New Roman" w:cs="Times New Roman"/>
          <w:sz w:val="24"/>
          <w:szCs w:val="24"/>
        </w:rPr>
        <w:t>zawierającą rażąco niską cenę;</w:t>
      </w:r>
    </w:p>
    <w:p w14:paraId="38D0938C" w14:textId="2BDDB9A4" w:rsidR="007C4246" w:rsidRPr="00E0179D" w:rsidRDefault="00537476" w:rsidP="00DA3873">
      <w:pPr>
        <w:numPr>
          <w:ilvl w:val="0"/>
          <w:numId w:val="5"/>
        </w:numPr>
        <w:spacing w:after="0"/>
        <w:ind w:left="851" w:hanging="425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0179D">
        <w:rPr>
          <w:rFonts w:ascii="Times New Roman" w:eastAsia="Arial Unicode MS" w:hAnsi="Times New Roman" w:cs="Times New Roman"/>
          <w:sz w:val="24"/>
          <w:szCs w:val="24"/>
        </w:rPr>
        <w:t xml:space="preserve">złożoną przez Wykonawcę wykluczonego z postępowania na podstawie art. 7 </w:t>
      </w:r>
      <w:r w:rsidRPr="00E0179D">
        <w:rPr>
          <w:rFonts w:ascii="Times New Roman" w:eastAsia="Arial Unicode MS" w:hAnsi="Times New Roman" w:cs="Times New Roman"/>
          <w:sz w:val="24"/>
          <w:szCs w:val="24"/>
        </w:rPr>
        <w:br/>
        <w:t>ustawy sankcyjnej.</w:t>
      </w:r>
    </w:p>
    <w:p w14:paraId="74278C16" w14:textId="77777777" w:rsidR="00E0179D" w:rsidRPr="00E0179D" w:rsidRDefault="00E0179D" w:rsidP="00E0179D">
      <w:pPr>
        <w:spacing w:after="0"/>
        <w:ind w:left="851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4B93D59" w14:textId="77777777" w:rsidR="002E6BD0" w:rsidRPr="00FC6F5C" w:rsidRDefault="00BC10E1" w:rsidP="00E0179D">
      <w:pPr>
        <w:pStyle w:val="Akapitzlist"/>
        <w:numPr>
          <w:ilvl w:val="0"/>
          <w:numId w:val="24"/>
        </w:numPr>
        <w:spacing w:after="0"/>
        <w:ind w:left="567" w:hanging="283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C6F5C">
        <w:rPr>
          <w:rFonts w:ascii="Times New Roman" w:eastAsia="Arial Unicode MS" w:hAnsi="Times New Roman" w:cs="Times New Roman"/>
          <w:b/>
          <w:sz w:val="24"/>
          <w:szCs w:val="24"/>
        </w:rPr>
        <w:t>UNIEWAŻNIENIE POSTĘPOWANIA</w:t>
      </w:r>
    </w:p>
    <w:p w14:paraId="417350DB" w14:textId="77777777" w:rsidR="002E6BD0" w:rsidRPr="00FC6F5C" w:rsidRDefault="002E6BD0">
      <w:pPr>
        <w:spacing w:after="0"/>
        <w:jc w:val="both"/>
        <w:rPr>
          <w:rFonts w:eastAsia="Arial Unicode MS"/>
          <w:sz w:val="24"/>
          <w:szCs w:val="24"/>
        </w:rPr>
      </w:pPr>
    </w:p>
    <w:p w14:paraId="7FF1AD02" w14:textId="77777777" w:rsidR="002E6BD0" w:rsidRPr="00FC6F5C" w:rsidRDefault="00BC10E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C6F5C">
        <w:rPr>
          <w:rFonts w:ascii="Times New Roman" w:eastAsia="Arial Unicode MS" w:hAnsi="Times New Roman" w:cs="Times New Roman"/>
          <w:sz w:val="24"/>
          <w:szCs w:val="24"/>
        </w:rPr>
        <w:t>Zamawiający zastrzega sobie prawo do unieważnienia prowadzonego postępowania</w:t>
      </w:r>
      <w:r w:rsidRPr="00FC6F5C">
        <w:rPr>
          <w:rFonts w:ascii="Times New Roman" w:eastAsia="Arial Unicode MS" w:hAnsi="Times New Roman" w:cs="Times New Roman"/>
          <w:sz w:val="24"/>
          <w:szCs w:val="24"/>
        </w:rPr>
        <w:br/>
        <w:t>w przypadku, gdy:</w:t>
      </w:r>
    </w:p>
    <w:p w14:paraId="7587228E" w14:textId="6C0A5A9A" w:rsidR="002E6BD0" w:rsidRPr="00FC6F5C" w:rsidRDefault="00BC10E1" w:rsidP="00791958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C6F5C">
        <w:rPr>
          <w:rFonts w:ascii="Times New Roman" w:eastAsia="Arial Unicode MS" w:hAnsi="Times New Roman" w:cs="Times New Roman"/>
          <w:sz w:val="24"/>
          <w:szCs w:val="24"/>
        </w:rPr>
        <w:t xml:space="preserve">nie zostanie </w:t>
      </w:r>
      <w:r w:rsidRPr="00E0179D">
        <w:rPr>
          <w:rFonts w:ascii="Times New Roman" w:eastAsia="Arial Unicode MS" w:hAnsi="Times New Roman" w:cs="Times New Roman"/>
          <w:sz w:val="24"/>
          <w:szCs w:val="24"/>
        </w:rPr>
        <w:t>złożona żadna oferta</w:t>
      </w:r>
      <w:r w:rsidR="00E358EE" w:rsidRPr="00E0179D">
        <w:rPr>
          <w:rFonts w:ascii="Times New Roman" w:eastAsia="Arial Unicode MS" w:hAnsi="Times New Roman" w:cs="Times New Roman"/>
          <w:sz w:val="24"/>
          <w:szCs w:val="24"/>
        </w:rPr>
        <w:t xml:space="preserve"> niepodlegająca odrzuceniu</w:t>
      </w:r>
      <w:r w:rsidRPr="00E0179D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5C45931A" w14:textId="77777777" w:rsidR="002E6BD0" w:rsidRPr="00FC6F5C" w:rsidRDefault="00BC10E1" w:rsidP="00791958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C6F5C">
        <w:rPr>
          <w:rFonts w:ascii="Times New Roman" w:eastAsia="Arial Unicode MS" w:hAnsi="Times New Roman" w:cs="Times New Roman"/>
          <w:sz w:val="24"/>
          <w:szCs w:val="24"/>
        </w:rPr>
        <w:t>procedura wyboru oferty obarczona jest wadą niemożliwą do usunięcia uniemożliwiającą udzielenie zamówienia i zawarcie umowy;</w:t>
      </w:r>
    </w:p>
    <w:p w14:paraId="74292D79" w14:textId="77777777" w:rsidR="002E6BD0" w:rsidRPr="00FC6F5C" w:rsidRDefault="00BC10E1" w:rsidP="00791958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C6F5C">
        <w:rPr>
          <w:rFonts w:ascii="Times New Roman" w:eastAsia="Arial Unicode MS" w:hAnsi="Times New Roman" w:cs="Times New Roman"/>
          <w:sz w:val="24"/>
          <w:szCs w:val="24"/>
        </w:rPr>
        <w:t xml:space="preserve">oferta z najniższą ceną przewyższa kwotę, którą zamawiający zamierza przeznaczyć </w:t>
      </w:r>
      <w:r w:rsidRPr="00FC6F5C">
        <w:rPr>
          <w:rFonts w:ascii="Times New Roman" w:eastAsia="Arial Unicode MS" w:hAnsi="Times New Roman" w:cs="Times New Roman"/>
          <w:sz w:val="24"/>
          <w:szCs w:val="24"/>
        </w:rPr>
        <w:br/>
        <w:t>na sfinansowanie zamówienia, chyba że Zamawiający może zwiększyć tę kwotę do ceny najkorzystniejszej oferty;</w:t>
      </w:r>
    </w:p>
    <w:p w14:paraId="6AC283C6" w14:textId="77777777" w:rsidR="002E6BD0" w:rsidRPr="00FC6F5C" w:rsidRDefault="00BC10E1" w:rsidP="00791958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C6F5C">
        <w:rPr>
          <w:rFonts w:ascii="Times New Roman" w:eastAsia="Arial Unicode MS" w:hAnsi="Times New Roman" w:cs="Times New Roman"/>
          <w:sz w:val="24"/>
          <w:szCs w:val="24"/>
        </w:rPr>
        <w:t>jeżeli środki pochodzące z budżetu Unii Europejskiej, które Zamawiający zamierzał przeznaczyć na sfinansowanie całości lub części zamówienia, nie zostały mu przyznane.</w:t>
      </w:r>
    </w:p>
    <w:p w14:paraId="719A52CE" w14:textId="77777777" w:rsidR="0068230F" w:rsidRPr="00FC6F5C" w:rsidRDefault="00682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2D63B" w14:textId="77777777" w:rsidR="002E6BD0" w:rsidRPr="00FC6F5C" w:rsidRDefault="00BC10E1" w:rsidP="00E0179D">
      <w:pPr>
        <w:pStyle w:val="Akapitzlist"/>
        <w:numPr>
          <w:ilvl w:val="0"/>
          <w:numId w:val="25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F5C">
        <w:rPr>
          <w:rFonts w:ascii="Times New Roman" w:hAnsi="Times New Roman" w:cs="Times New Roman"/>
          <w:b/>
          <w:sz w:val="24"/>
          <w:szCs w:val="24"/>
        </w:rPr>
        <w:t>FORMALNOŚCI PRZED PODPISANIEM UMOWY</w:t>
      </w:r>
    </w:p>
    <w:p w14:paraId="22D18681" w14:textId="77777777" w:rsidR="00B11075" w:rsidRPr="00FC6F5C" w:rsidRDefault="00B11075" w:rsidP="00E83633">
      <w:pPr>
        <w:tabs>
          <w:tab w:val="right" w:pos="9720"/>
        </w:tabs>
        <w:spacing w:after="0"/>
        <w:ind w:right="4"/>
        <w:jc w:val="both"/>
        <w:rPr>
          <w:rFonts w:ascii="Times New Roman" w:eastAsia="Arial Unicode MS" w:hAnsi="Times New Roman"/>
          <w:sz w:val="24"/>
          <w:szCs w:val="24"/>
        </w:rPr>
      </w:pPr>
    </w:p>
    <w:p w14:paraId="2794B8F2" w14:textId="7A6D08D5" w:rsidR="002E6BD0" w:rsidRPr="002C2A8F" w:rsidRDefault="00BC10E1" w:rsidP="002C2A8F">
      <w:pPr>
        <w:tabs>
          <w:tab w:val="right" w:pos="9720"/>
        </w:tabs>
        <w:spacing w:after="0"/>
        <w:ind w:right="4"/>
        <w:jc w:val="both"/>
        <w:rPr>
          <w:rFonts w:ascii="Times New Roman" w:eastAsia="Arial Unicode MS" w:hAnsi="Times New Roman"/>
          <w:color w:val="0070C0"/>
          <w:sz w:val="24"/>
          <w:szCs w:val="24"/>
        </w:rPr>
      </w:pPr>
      <w:r w:rsidRPr="00E40B23">
        <w:rPr>
          <w:rFonts w:ascii="Times New Roman" w:eastAsia="Arial Unicode MS" w:hAnsi="Times New Roman"/>
          <w:sz w:val="24"/>
          <w:szCs w:val="24"/>
        </w:rPr>
        <w:t xml:space="preserve">Jeżeli Wykonawca, którego oferta została wybrana, będzie uchylał się od zawarcia </w:t>
      </w:r>
      <w:r w:rsidR="00FA544F" w:rsidRPr="00E40B23">
        <w:rPr>
          <w:rFonts w:ascii="Times New Roman" w:eastAsia="Arial Unicode MS" w:hAnsi="Times New Roman"/>
          <w:sz w:val="24"/>
          <w:szCs w:val="24"/>
        </w:rPr>
        <w:br/>
      </w:r>
      <w:r w:rsidRPr="00E40B23">
        <w:rPr>
          <w:rFonts w:ascii="Times New Roman" w:eastAsia="Arial Unicode MS" w:hAnsi="Times New Roman"/>
          <w:sz w:val="24"/>
          <w:szCs w:val="24"/>
        </w:rPr>
        <w:t>umowy w terminie określonym przez Zamawiającego, Zamawiający wybierze ofertę</w:t>
      </w:r>
      <w:r w:rsidR="00FA544F" w:rsidRPr="00E40B2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E40B23">
        <w:rPr>
          <w:rFonts w:ascii="Times New Roman" w:eastAsia="Arial Unicode MS" w:hAnsi="Times New Roman"/>
          <w:sz w:val="24"/>
          <w:szCs w:val="24"/>
        </w:rPr>
        <w:t xml:space="preserve">najkorzystniejszą spośród pozostałych ofert bez przeprowadzania ich ponownego badania </w:t>
      </w:r>
      <w:r w:rsidR="00E83633" w:rsidRPr="00E40B23">
        <w:rPr>
          <w:rFonts w:ascii="Times New Roman" w:eastAsia="Arial Unicode MS" w:hAnsi="Times New Roman"/>
          <w:sz w:val="24"/>
          <w:szCs w:val="24"/>
        </w:rPr>
        <w:br/>
      </w:r>
      <w:r w:rsidRPr="00E40B23">
        <w:rPr>
          <w:rFonts w:ascii="Times New Roman" w:eastAsia="Arial Unicode MS" w:hAnsi="Times New Roman"/>
          <w:sz w:val="24"/>
          <w:szCs w:val="24"/>
        </w:rPr>
        <w:t>i oceny</w:t>
      </w:r>
      <w:r w:rsidRPr="002C2A8F">
        <w:rPr>
          <w:rFonts w:ascii="Times New Roman" w:eastAsia="Arial Unicode MS" w:hAnsi="Times New Roman"/>
          <w:color w:val="0070C0"/>
          <w:sz w:val="24"/>
          <w:szCs w:val="24"/>
        </w:rPr>
        <w:t>.</w:t>
      </w:r>
    </w:p>
    <w:p w14:paraId="12FF1DC4" w14:textId="555B4630" w:rsidR="00537476" w:rsidRDefault="00537476" w:rsidP="0039656B">
      <w:pPr>
        <w:pStyle w:val="Akapitzlist"/>
        <w:tabs>
          <w:tab w:val="right" w:pos="9720"/>
        </w:tabs>
        <w:spacing w:after="0"/>
        <w:ind w:left="426" w:right="4"/>
        <w:jc w:val="both"/>
        <w:rPr>
          <w:rFonts w:ascii="Times New Roman" w:eastAsia="Arial Unicode MS" w:hAnsi="Times New Roman"/>
          <w:sz w:val="24"/>
          <w:szCs w:val="24"/>
        </w:rPr>
      </w:pPr>
    </w:p>
    <w:p w14:paraId="29A07049" w14:textId="0B0079FD" w:rsidR="00E0179D" w:rsidRDefault="00E0179D" w:rsidP="0039656B">
      <w:pPr>
        <w:pStyle w:val="Akapitzlist"/>
        <w:tabs>
          <w:tab w:val="right" w:pos="9720"/>
        </w:tabs>
        <w:spacing w:after="0"/>
        <w:ind w:left="426" w:right="4"/>
        <w:jc w:val="both"/>
        <w:rPr>
          <w:rFonts w:ascii="Times New Roman" w:eastAsia="Arial Unicode MS" w:hAnsi="Times New Roman"/>
          <w:sz w:val="24"/>
          <w:szCs w:val="24"/>
        </w:rPr>
      </w:pPr>
    </w:p>
    <w:p w14:paraId="2C548DBE" w14:textId="42CE79A8" w:rsidR="00E0179D" w:rsidRDefault="00E0179D" w:rsidP="0039656B">
      <w:pPr>
        <w:pStyle w:val="Akapitzlist"/>
        <w:tabs>
          <w:tab w:val="right" w:pos="9720"/>
        </w:tabs>
        <w:spacing w:after="0"/>
        <w:ind w:left="426" w:right="4"/>
        <w:jc w:val="both"/>
        <w:rPr>
          <w:rFonts w:ascii="Times New Roman" w:eastAsia="Arial Unicode MS" w:hAnsi="Times New Roman"/>
          <w:sz w:val="24"/>
          <w:szCs w:val="24"/>
        </w:rPr>
      </w:pPr>
    </w:p>
    <w:p w14:paraId="061DEE63" w14:textId="77777777" w:rsidR="00E0179D" w:rsidRPr="00FC6F5C" w:rsidRDefault="00E0179D" w:rsidP="0039656B">
      <w:pPr>
        <w:pStyle w:val="Akapitzlist"/>
        <w:tabs>
          <w:tab w:val="right" w:pos="9720"/>
        </w:tabs>
        <w:spacing w:after="0"/>
        <w:ind w:left="426" w:right="4"/>
        <w:jc w:val="both"/>
        <w:rPr>
          <w:rFonts w:ascii="Times New Roman" w:eastAsia="Arial Unicode MS" w:hAnsi="Times New Roman"/>
          <w:sz w:val="24"/>
          <w:szCs w:val="24"/>
        </w:rPr>
      </w:pPr>
    </w:p>
    <w:p w14:paraId="0F87EE57" w14:textId="77777777" w:rsidR="002E6BD0" w:rsidRPr="00FC6F5C" w:rsidRDefault="00BC10E1" w:rsidP="00262434">
      <w:pPr>
        <w:pStyle w:val="Akapitzlist"/>
        <w:numPr>
          <w:ilvl w:val="0"/>
          <w:numId w:val="25"/>
        </w:numPr>
        <w:tabs>
          <w:tab w:val="left" w:pos="709"/>
        </w:tabs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F5C">
        <w:rPr>
          <w:rFonts w:ascii="Times New Roman" w:hAnsi="Times New Roman" w:cs="Times New Roman"/>
          <w:b/>
          <w:sz w:val="24"/>
          <w:szCs w:val="24"/>
        </w:rPr>
        <w:lastRenderedPageBreak/>
        <w:t>KONTAKT Z ZAMAWIAJĄCYM</w:t>
      </w:r>
    </w:p>
    <w:p w14:paraId="6CCF3716" w14:textId="77777777" w:rsidR="002E6BD0" w:rsidRPr="00FC6F5C" w:rsidRDefault="002E6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14761" w14:textId="77777777" w:rsidR="00A90ECB" w:rsidRPr="00FC6F5C" w:rsidRDefault="00A90ECB" w:rsidP="004425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6F5C">
        <w:rPr>
          <w:rFonts w:ascii="Times New Roman" w:hAnsi="Times New Roman" w:cs="Times New Roman"/>
          <w:sz w:val="24"/>
          <w:szCs w:val="24"/>
        </w:rPr>
        <w:t xml:space="preserve">Pytania można składać w formie e-mail na adres </w:t>
      </w:r>
      <w:r w:rsidRPr="00FC6F5C">
        <w:rPr>
          <w:rFonts w:ascii="Times New Roman" w:hAnsi="Times New Roman" w:cs="Times New Roman"/>
          <w:b/>
          <w:sz w:val="24"/>
          <w:szCs w:val="24"/>
        </w:rPr>
        <w:t>zamowienia@rzeszow.uw.gov.pl</w:t>
      </w:r>
    </w:p>
    <w:p w14:paraId="4E9C4A8D" w14:textId="77777777" w:rsidR="00A90ECB" w:rsidRPr="00FC6F5C" w:rsidRDefault="00A90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E4D5CB" w14:textId="77777777" w:rsidR="002E6BD0" w:rsidRPr="00FC6F5C" w:rsidRDefault="004425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F5C">
        <w:rPr>
          <w:rFonts w:ascii="Times New Roman" w:hAnsi="Times New Roman" w:cs="Times New Roman"/>
          <w:sz w:val="24"/>
          <w:szCs w:val="24"/>
        </w:rPr>
        <w:t>Do kontaktu z Wykonawcami uprawnieni są:</w:t>
      </w:r>
    </w:p>
    <w:p w14:paraId="51EAAD07" w14:textId="77777777" w:rsidR="00626D64" w:rsidRPr="00FC6F5C" w:rsidRDefault="00626D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CCF0B" w14:textId="77777777" w:rsidR="002E6BD0" w:rsidRPr="00FC6F5C" w:rsidRDefault="00BC10E1" w:rsidP="00D65C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F5C">
        <w:rPr>
          <w:rFonts w:ascii="Times New Roman" w:hAnsi="Times New Roman" w:cs="Times New Roman"/>
          <w:b/>
          <w:sz w:val="24"/>
          <w:szCs w:val="24"/>
        </w:rPr>
        <w:t>w sprawach dot. przedmiotu zamówienia:</w:t>
      </w:r>
    </w:p>
    <w:p w14:paraId="279FA93F" w14:textId="77777777" w:rsidR="00356A1D" w:rsidRPr="00FC6F5C" w:rsidRDefault="00356A1D" w:rsidP="00791958">
      <w:pPr>
        <w:numPr>
          <w:ilvl w:val="0"/>
          <w:numId w:val="7"/>
        </w:numPr>
        <w:tabs>
          <w:tab w:val="clear" w:pos="928"/>
          <w:tab w:val="left" w:pos="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C6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Marek Malinka </w:t>
      </w:r>
      <w:r w:rsidRPr="00FC6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98213C" w:rsidRPr="00FC6F5C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Wojewódzki</w:t>
      </w:r>
      <w:r w:rsidRPr="00FC6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Wydziale Organizacyjno-</w:t>
      </w:r>
      <w:r w:rsidR="00DB367A" w:rsidRPr="00FC6F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FC6F5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Administracyjnym, (17) 867 10 58, w godz. od 8</w:t>
      </w:r>
      <w:r w:rsidRPr="00FC6F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FC6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FC6F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FC6F5C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332C9DF8" w14:textId="77777777" w:rsidR="00D65CF1" w:rsidRPr="00FC6F5C" w:rsidRDefault="00D65CF1" w:rsidP="00D65CF1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B502E4" w14:textId="77777777" w:rsidR="002E6BD0" w:rsidRPr="000D6E8B" w:rsidRDefault="00BC10E1" w:rsidP="00D65CF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E8B">
        <w:rPr>
          <w:rFonts w:ascii="Times New Roman" w:hAnsi="Times New Roman" w:cs="Times New Roman"/>
          <w:b/>
          <w:sz w:val="24"/>
          <w:szCs w:val="24"/>
        </w:rPr>
        <w:t>w sprawach formalno-prawnych:</w:t>
      </w:r>
    </w:p>
    <w:p w14:paraId="3FFDBA2D" w14:textId="613FF9D9" w:rsidR="002E6BD0" w:rsidRPr="000D6E8B" w:rsidRDefault="00BC10E1" w:rsidP="00791958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6E8B">
        <w:rPr>
          <w:rFonts w:ascii="Times New Roman" w:hAnsi="Times New Roman"/>
          <w:b/>
          <w:sz w:val="24"/>
          <w:szCs w:val="24"/>
        </w:rPr>
        <w:t xml:space="preserve">Przemysław Stawicki </w:t>
      </w:r>
      <w:r w:rsidRPr="000D6E8B">
        <w:rPr>
          <w:rFonts w:ascii="Times New Roman" w:hAnsi="Times New Roman"/>
          <w:sz w:val="24"/>
          <w:szCs w:val="24"/>
        </w:rPr>
        <w:t xml:space="preserve">– </w:t>
      </w:r>
      <w:r w:rsidR="002C2A8F" w:rsidRPr="000D6E8B">
        <w:rPr>
          <w:rFonts w:ascii="Times New Roman" w:hAnsi="Times New Roman"/>
          <w:sz w:val="24"/>
          <w:szCs w:val="24"/>
        </w:rPr>
        <w:t>Inspektor Wojewódzki</w:t>
      </w:r>
      <w:r w:rsidRPr="000D6E8B">
        <w:rPr>
          <w:rFonts w:ascii="Times New Roman" w:hAnsi="Times New Roman"/>
          <w:sz w:val="24"/>
          <w:szCs w:val="24"/>
        </w:rPr>
        <w:t xml:space="preserve"> w Wydziale Organizacyjno-</w:t>
      </w:r>
      <w:r w:rsidR="00EC7EEC">
        <w:rPr>
          <w:rFonts w:ascii="Times New Roman" w:hAnsi="Times New Roman"/>
          <w:sz w:val="24"/>
          <w:szCs w:val="24"/>
        </w:rPr>
        <w:br/>
        <w:t>-</w:t>
      </w:r>
      <w:r w:rsidRPr="000D6E8B">
        <w:rPr>
          <w:rFonts w:ascii="Times New Roman" w:hAnsi="Times New Roman"/>
          <w:sz w:val="24"/>
          <w:szCs w:val="24"/>
        </w:rPr>
        <w:t>Administracyjnym, tel. (17) 867 10 78, w godz. od 8</w:t>
      </w:r>
      <w:r w:rsidRPr="000D6E8B">
        <w:rPr>
          <w:rFonts w:ascii="Times New Roman" w:hAnsi="Times New Roman"/>
          <w:sz w:val="24"/>
          <w:szCs w:val="24"/>
          <w:vertAlign w:val="superscript"/>
        </w:rPr>
        <w:t>00</w:t>
      </w:r>
      <w:r w:rsidRPr="000D6E8B">
        <w:rPr>
          <w:rFonts w:ascii="Times New Roman" w:hAnsi="Times New Roman"/>
          <w:sz w:val="24"/>
          <w:szCs w:val="24"/>
        </w:rPr>
        <w:t xml:space="preserve"> do 15</w:t>
      </w:r>
      <w:r w:rsidRPr="000D6E8B">
        <w:rPr>
          <w:rFonts w:ascii="Times New Roman" w:hAnsi="Times New Roman"/>
          <w:sz w:val="24"/>
          <w:szCs w:val="24"/>
          <w:vertAlign w:val="superscript"/>
        </w:rPr>
        <w:t>00</w:t>
      </w:r>
      <w:r w:rsidRPr="000D6E8B">
        <w:rPr>
          <w:rFonts w:ascii="Times New Roman" w:hAnsi="Times New Roman"/>
          <w:sz w:val="24"/>
          <w:szCs w:val="24"/>
        </w:rPr>
        <w:t>.</w:t>
      </w:r>
    </w:p>
    <w:p w14:paraId="03DC391A" w14:textId="77777777" w:rsidR="007C4246" w:rsidRPr="00FC6F5C" w:rsidRDefault="007C4246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874B60" w14:textId="77777777" w:rsidR="002E6BD0" w:rsidRPr="00FC6F5C" w:rsidRDefault="00BC10E1" w:rsidP="003B5E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6F5C">
        <w:rPr>
          <w:rFonts w:ascii="Times New Roman" w:hAnsi="Times New Roman" w:cs="Times New Roman"/>
          <w:sz w:val="24"/>
          <w:szCs w:val="24"/>
          <w:u w:val="single"/>
        </w:rPr>
        <w:t>Załącznikami do niniejszego ogłoszenia są:</w:t>
      </w:r>
    </w:p>
    <w:p w14:paraId="0051E6E4" w14:textId="58BCEEB2" w:rsidR="002E6BD0" w:rsidRPr="00E40B23" w:rsidRDefault="00802FB7" w:rsidP="00791958">
      <w:pPr>
        <w:numPr>
          <w:ilvl w:val="1"/>
          <w:numId w:val="2"/>
        </w:numPr>
        <w:tabs>
          <w:tab w:val="left" w:pos="284"/>
        </w:tabs>
        <w:spacing w:after="0"/>
        <w:ind w:hanging="21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Zakres opracowania</w:t>
      </w:r>
      <w:r w:rsidR="00681A94" w:rsidRPr="00E40B23">
        <w:rPr>
          <w:rFonts w:ascii="Times New Roman" w:hAnsi="Times New Roman" w:cs="Times New Roman"/>
          <w:sz w:val="20"/>
          <w:szCs w:val="20"/>
        </w:rPr>
        <w:t xml:space="preserve"> </w:t>
      </w:r>
      <w:r w:rsidR="00BC10E1" w:rsidRPr="00E40B23">
        <w:rPr>
          <w:rFonts w:ascii="Times New Roman" w:hAnsi="Times New Roman" w:cs="Times New Roman"/>
          <w:sz w:val="20"/>
          <w:szCs w:val="20"/>
        </w:rPr>
        <w:t xml:space="preserve">– </w:t>
      </w:r>
      <w:r w:rsidR="00BC10E1" w:rsidRPr="00E40B2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C2A8F" w:rsidRPr="00E40B23">
        <w:rPr>
          <w:rFonts w:ascii="Times New Roman" w:hAnsi="Times New Roman" w:cs="Times New Roman"/>
          <w:b/>
          <w:sz w:val="20"/>
          <w:szCs w:val="20"/>
        </w:rPr>
        <w:t>1</w:t>
      </w:r>
      <w:r w:rsidR="00BC10E1" w:rsidRPr="00E40B23">
        <w:rPr>
          <w:rFonts w:ascii="Times New Roman" w:hAnsi="Times New Roman" w:cs="Times New Roman"/>
          <w:b/>
          <w:sz w:val="20"/>
          <w:szCs w:val="20"/>
        </w:rPr>
        <w:t>,</w:t>
      </w:r>
    </w:p>
    <w:p w14:paraId="432CEB1F" w14:textId="2862D8DC" w:rsidR="00802FB7" w:rsidRPr="00802FB7" w:rsidRDefault="00802FB7" w:rsidP="00791958">
      <w:pPr>
        <w:numPr>
          <w:ilvl w:val="1"/>
          <w:numId w:val="2"/>
        </w:numPr>
        <w:tabs>
          <w:tab w:val="left" w:pos="284"/>
        </w:tabs>
        <w:spacing w:after="0"/>
        <w:ind w:hanging="2148"/>
        <w:rPr>
          <w:sz w:val="20"/>
          <w:szCs w:val="20"/>
        </w:rPr>
      </w:pPr>
      <w:r w:rsidRPr="00E40B23">
        <w:rPr>
          <w:rFonts w:ascii="Times New Roman" w:hAnsi="Times New Roman" w:cs="Times New Roman"/>
          <w:sz w:val="20"/>
          <w:szCs w:val="20"/>
        </w:rPr>
        <w:t>Formularz ofert</w:t>
      </w:r>
      <w:r>
        <w:rPr>
          <w:rFonts w:ascii="Times New Roman" w:hAnsi="Times New Roman" w:cs="Times New Roman"/>
          <w:sz w:val="20"/>
          <w:szCs w:val="20"/>
        </w:rPr>
        <w:t>owy</w:t>
      </w:r>
      <w:r w:rsidRPr="00E40B23">
        <w:rPr>
          <w:rFonts w:ascii="Times New Roman" w:hAnsi="Times New Roman" w:cs="Times New Roman"/>
          <w:sz w:val="20"/>
          <w:szCs w:val="20"/>
        </w:rPr>
        <w:t xml:space="preserve"> – </w:t>
      </w:r>
      <w:r w:rsidRPr="00E40B2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2,</w:t>
      </w:r>
    </w:p>
    <w:p w14:paraId="542CF889" w14:textId="1461F4EA" w:rsidR="002C2A8F" w:rsidRPr="00E40B23" w:rsidRDefault="002C2A8F" w:rsidP="00791958">
      <w:pPr>
        <w:numPr>
          <w:ilvl w:val="1"/>
          <w:numId w:val="2"/>
        </w:numPr>
        <w:tabs>
          <w:tab w:val="left" w:pos="284"/>
        </w:tabs>
        <w:spacing w:after="0"/>
        <w:ind w:hanging="2148"/>
        <w:rPr>
          <w:sz w:val="20"/>
          <w:szCs w:val="20"/>
        </w:rPr>
      </w:pPr>
      <w:r w:rsidRPr="00E40B23">
        <w:rPr>
          <w:rFonts w:ascii="Times New Roman" w:hAnsi="Times New Roman" w:cs="Times New Roman"/>
          <w:sz w:val="20"/>
          <w:szCs w:val="20"/>
        </w:rPr>
        <w:t xml:space="preserve">Projektowane postanowienia umowy – </w:t>
      </w:r>
      <w:r w:rsidRPr="00E40B2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02FB7">
        <w:rPr>
          <w:rFonts w:ascii="Times New Roman" w:hAnsi="Times New Roman" w:cs="Times New Roman"/>
          <w:b/>
          <w:sz w:val="20"/>
          <w:szCs w:val="20"/>
        </w:rPr>
        <w:t>3</w:t>
      </w:r>
      <w:r w:rsidRPr="00E40B23">
        <w:rPr>
          <w:rFonts w:ascii="Times New Roman" w:hAnsi="Times New Roman" w:cs="Times New Roman"/>
          <w:b/>
          <w:sz w:val="20"/>
          <w:szCs w:val="20"/>
        </w:rPr>
        <w:t>,</w:t>
      </w:r>
    </w:p>
    <w:p w14:paraId="3F5BC636" w14:textId="70FDB48C" w:rsidR="002E6BD0" w:rsidRPr="00993266" w:rsidRDefault="00BC10E1" w:rsidP="00262434">
      <w:pPr>
        <w:numPr>
          <w:ilvl w:val="1"/>
          <w:numId w:val="2"/>
        </w:numPr>
        <w:tabs>
          <w:tab w:val="left" w:pos="284"/>
          <w:tab w:val="left" w:pos="567"/>
        </w:tabs>
        <w:spacing w:after="0"/>
        <w:ind w:left="0" w:firstLine="0"/>
      </w:pPr>
      <w:r w:rsidRPr="00E40B23">
        <w:rPr>
          <w:rFonts w:ascii="Times New Roman" w:hAnsi="Times New Roman" w:cs="Times New Roman"/>
          <w:sz w:val="20"/>
          <w:szCs w:val="20"/>
        </w:rPr>
        <w:t xml:space="preserve">Klauzula informacyjna z art. 13 RODO – </w:t>
      </w:r>
      <w:r w:rsidRPr="00E40B2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37C35">
        <w:rPr>
          <w:rFonts w:ascii="Times New Roman" w:hAnsi="Times New Roman" w:cs="Times New Roman"/>
          <w:b/>
          <w:sz w:val="20"/>
          <w:szCs w:val="20"/>
        </w:rPr>
        <w:t>4</w:t>
      </w:r>
      <w:r w:rsidRPr="00E40B23">
        <w:rPr>
          <w:rFonts w:ascii="Times New Roman" w:hAnsi="Times New Roman" w:cs="Times New Roman"/>
          <w:b/>
          <w:sz w:val="20"/>
          <w:szCs w:val="20"/>
        </w:rPr>
        <w:t>.</w:t>
      </w:r>
    </w:p>
    <w:p w14:paraId="5215302E" w14:textId="11E63E83" w:rsidR="00993266" w:rsidRDefault="00993266" w:rsidP="0099326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4061716" w14:textId="78B0584B" w:rsidR="00993266" w:rsidRDefault="00993266" w:rsidP="0099326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5C276DC" w14:textId="77777777" w:rsidR="00993266" w:rsidRPr="0019108C" w:rsidRDefault="00993266" w:rsidP="00993266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GENERALNY</w:t>
      </w:r>
    </w:p>
    <w:p w14:paraId="60569203" w14:textId="77777777" w:rsidR="00993266" w:rsidRPr="0019108C" w:rsidRDefault="00993266" w:rsidP="00993266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URZĘDU</w:t>
      </w:r>
    </w:p>
    <w:p w14:paraId="742C70DA" w14:textId="77777777" w:rsidR="00993266" w:rsidRPr="0019108C" w:rsidRDefault="00993266" w:rsidP="00993266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 - )</w:t>
      </w:r>
    </w:p>
    <w:p w14:paraId="67F24D62" w14:textId="77777777" w:rsidR="00993266" w:rsidRPr="0019108C" w:rsidRDefault="00993266" w:rsidP="00993266">
      <w:pPr>
        <w:spacing w:after="0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Tomasz Cyran</w:t>
      </w:r>
    </w:p>
    <w:p w14:paraId="558FA1E9" w14:textId="77777777" w:rsidR="00993266" w:rsidRPr="0019108C" w:rsidRDefault="00993266" w:rsidP="00993266">
      <w:pPr>
        <w:spacing w:after="0" w:line="240" w:lineRule="auto"/>
        <w:ind w:left="2977" w:firstLine="155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08C">
        <w:rPr>
          <w:rFonts w:ascii="Times New Roman" w:eastAsia="Calibri" w:hAnsi="Times New Roman" w:cs="Times New Roman"/>
          <w:sz w:val="16"/>
          <w:szCs w:val="16"/>
        </w:rPr>
        <w:t>(podpisane bezpiecznym podpisem elektronicznym)</w:t>
      </w:r>
    </w:p>
    <w:p w14:paraId="20382305" w14:textId="77777777" w:rsidR="00993266" w:rsidRPr="00E40B23" w:rsidRDefault="00993266" w:rsidP="00993266">
      <w:pPr>
        <w:tabs>
          <w:tab w:val="left" w:pos="284"/>
        </w:tabs>
        <w:spacing w:after="0"/>
      </w:pPr>
    </w:p>
    <w:sectPr w:rsidR="00993266" w:rsidRPr="00E40B23" w:rsidSect="00DF4E8B">
      <w:footerReference w:type="default" r:id="rId10"/>
      <w:footerReference w:type="first" r:id="rId11"/>
      <w:pgSz w:w="11906" w:h="16838"/>
      <w:pgMar w:top="765" w:right="1417" w:bottom="851" w:left="1418" w:header="708" w:footer="44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AB55" w14:textId="77777777" w:rsidR="00BD62C1" w:rsidRDefault="00BC10E1">
      <w:pPr>
        <w:spacing w:after="0" w:line="240" w:lineRule="auto"/>
      </w:pPr>
      <w:r>
        <w:separator/>
      </w:r>
    </w:p>
  </w:endnote>
  <w:endnote w:type="continuationSeparator" w:id="0">
    <w:p w14:paraId="15E71E2A" w14:textId="77777777" w:rsidR="00BD62C1" w:rsidRDefault="00B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04658836"/>
      <w:docPartObj>
        <w:docPartGallery w:val="Page Numbers (Top of Page)"/>
        <w:docPartUnique/>
      </w:docPartObj>
    </w:sdtPr>
    <w:sdtEndPr/>
    <w:sdtContent>
      <w:p w14:paraId="78994F61" w14:textId="77777777" w:rsidR="002E6BD0" w:rsidRPr="005406ED" w:rsidRDefault="002E6BD0">
        <w:pPr>
          <w:pStyle w:val="Stopka"/>
          <w:jc w:val="right"/>
          <w:rPr>
            <w:sz w:val="20"/>
            <w:szCs w:val="20"/>
          </w:rPr>
        </w:pPr>
      </w:p>
      <w:p w14:paraId="2C87364C" w14:textId="676759B0" w:rsidR="002E6BD0" w:rsidRPr="005406ED" w:rsidRDefault="00BC10E1">
        <w:pPr>
          <w:pStyle w:val="Stopka"/>
          <w:rPr>
            <w:sz w:val="20"/>
            <w:szCs w:val="20"/>
          </w:rPr>
        </w:pPr>
        <w:r w:rsidRPr="00791958">
          <w:rPr>
            <w:rFonts w:ascii="Times New Roman" w:hAnsi="Times New Roman" w:cs="Times New Roman"/>
            <w:sz w:val="20"/>
            <w:szCs w:val="20"/>
          </w:rPr>
          <w:t>OA-XVI.272.4.</w:t>
        </w:r>
        <w:r w:rsidR="0043575B" w:rsidRPr="00791958">
          <w:rPr>
            <w:rFonts w:ascii="Times New Roman" w:hAnsi="Times New Roman" w:cs="Times New Roman"/>
            <w:sz w:val="20"/>
            <w:szCs w:val="20"/>
          </w:rPr>
          <w:t>5</w:t>
        </w:r>
        <w:r w:rsidRPr="00791958">
          <w:rPr>
            <w:rFonts w:ascii="Times New Roman" w:hAnsi="Times New Roman" w:cs="Times New Roman"/>
            <w:sz w:val="20"/>
            <w:szCs w:val="20"/>
          </w:rPr>
          <w:t>.20</w:t>
        </w:r>
        <w:r w:rsidR="004350F9" w:rsidRPr="00791958">
          <w:rPr>
            <w:rFonts w:ascii="Times New Roman" w:hAnsi="Times New Roman" w:cs="Times New Roman"/>
            <w:sz w:val="20"/>
            <w:szCs w:val="20"/>
          </w:rPr>
          <w:t>2</w:t>
        </w:r>
        <w:r w:rsidR="0039656B" w:rsidRPr="00791958">
          <w:rPr>
            <w:rFonts w:ascii="Times New Roman" w:hAnsi="Times New Roman" w:cs="Times New Roman"/>
            <w:sz w:val="20"/>
            <w:szCs w:val="20"/>
          </w:rPr>
          <w:t>4</w:t>
        </w:r>
        <w:r w:rsidRPr="005406ED">
          <w:rPr>
            <w:rFonts w:ascii="Times New Roman" w:hAnsi="Times New Roman" w:cs="Times New Roman"/>
            <w:sz w:val="20"/>
            <w:szCs w:val="20"/>
          </w:rPr>
          <w:tab/>
        </w:r>
        <w:r w:rsidRPr="005406ED">
          <w:rPr>
            <w:rFonts w:ascii="Times New Roman" w:hAnsi="Times New Roman" w:cs="Times New Roman"/>
            <w:sz w:val="20"/>
            <w:szCs w:val="20"/>
          </w:rPr>
          <w:ptab w:relativeTo="margin" w:alignment="right" w:leader="none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str.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PAGE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98213C">
          <w:rPr>
            <w:rFonts w:ascii="Times New Roman" w:hAnsi="Times New Roman" w:cs="Times New Roman"/>
            <w:bCs/>
            <w:noProof/>
            <w:sz w:val="20"/>
            <w:szCs w:val="20"/>
          </w:rPr>
          <w:t>6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5406ED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instrText>NUMPAGES</w:instrTex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98213C">
          <w:rPr>
            <w:rFonts w:ascii="Times New Roman" w:hAnsi="Times New Roman" w:cs="Times New Roman"/>
            <w:bCs/>
            <w:noProof/>
            <w:sz w:val="20"/>
            <w:szCs w:val="20"/>
          </w:rPr>
          <w:t>6</w:t>
        </w:r>
        <w:r w:rsidRPr="005406ED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636F" w14:textId="77777777" w:rsidR="002E6BD0" w:rsidRDefault="00BC10E1">
    <w:pPr>
      <w:pStyle w:val="Stopka"/>
    </w:pP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D963" w14:textId="77777777" w:rsidR="00BD62C1" w:rsidRDefault="00BC10E1">
      <w:pPr>
        <w:spacing w:after="0" w:line="240" w:lineRule="auto"/>
      </w:pPr>
      <w:r>
        <w:separator/>
      </w:r>
    </w:p>
  </w:footnote>
  <w:footnote w:type="continuationSeparator" w:id="0">
    <w:p w14:paraId="3C07DF98" w14:textId="77777777" w:rsidR="00BD62C1" w:rsidRDefault="00BC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005"/>
    <w:multiLevelType w:val="hybridMultilevel"/>
    <w:tmpl w:val="B802CBBC"/>
    <w:lvl w:ilvl="0" w:tplc="C4C8C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9AD"/>
    <w:multiLevelType w:val="hybridMultilevel"/>
    <w:tmpl w:val="4D9E1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A4D"/>
    <w:multiLevelType w:val="hybridMultilevel"/>
    <w:tmpl w:val="9BF6C4AC"/>
    <w:lvl w:ilvl="0" w:tplc="CC5A29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356A5"/>
    <w:multiLevelType w:val="hybridMultilevel"/>
    <w:tmpl w:val="51E40AB6"/>
    <w:lvl w:ilvl="0" w:tplc="68DAD9D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4" w15:restartNumberingAfterBreak="0">
    <w:nsid w:val="2C3532B9"/>
    <w:multiLevelType w:val="multilevel"/>
    <w:tmpl w:val="8EF2743A"/>
    <w:lvl w:ilvl="0">
      <w:start w:val="6"/>
      <w:numFmt w:val="upperRoman"/>
      <w:lvlText w:val="%1."/>
      <w:lvlJc w:val="right"/>
      <w:pPr>
        <w:ind w:left="644" w:hanging="360"/>
      </w:pPr>
      <w:rPr>
        <w:rFonts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5" w15:restartNumberingAfterBreak="0">
    <w:nsid w:val="2F5935C4"/>
    <w:multiLevelType w:val="multilevel"/>
    <w:tmpl w:val="9AF2D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8E6257"/>
    <w:multiLevelType w:val="hybridMultilevel"/>
    <w:tmpl w:val="CDE090C6"/>
    <w:lvl w:ilvl="0" w:tplc="425297A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67E06"/>
    <w:multiLevelType w:val="hybridMultilevel"/>
    <w:tmpl w:val="9B14E17E"/>
    <w:lvl w:ilvl="0" w:tplc="AC640D3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1500F"/>
    <w:multiLevelType w:val="multilevel"/>
    <w:tmpl w:val="2108B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E6C0D"/>
    <w:multiLevelType w:val="hybridMultilevel"/>
    <w:tmpl w:val="7C10106C"/>
    <w:lvl w:ilvl="0" w:tplc="6122E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F3AD5"/>
    <w:multiLevelType w:val="multilevel"/>
    <w:tmpl w:val="7C04273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EA3EDB"/>
    <w:multiLevelType w:val="multilevel"/>
    <w:tmpl w:val="A32C4BCA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12" w15:restartNumberingAfterBreak="0">
    <w:nsid w:val="62214E03"/>
    <w:multiLevelType w:val="hybridMultilevel"/>
    <w:tmpl w:val="387EAFCC"/>
    <w:lvl w:ilvl="0" w:tplc="1A406C8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34561"/>
    <w:multiLevelType w:val="multilevel"/>
    <w:tmpl w:val="DB4C9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4CA"/>
    <w:multiLevelType w:val="hybridMultilevel"/>
    <w:tmpl w:val="432682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E5AA5"/>
    <w:multiLevelType w:val="hybridMultilevel"/>
    <w:tmpl w:val="EF86959A"/>
    <w:lvl w:ilvl="0" w:tplc="FE6040A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3386A"/>
    <w:multiLevelType w:val="multilevel"/>
    <w:tmpl w:val="EEA0FC56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72382989"/>
    <w:multiLevelType w:val="hybridMultilevel"/>
    <w:tmpl w:val="1CD8C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423361C"/>
    <w:multiLevelType w:val="multilevel"/>
    <w:tmpl w:val="14569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43576"/>
    <w:multiLevelType w:val="hybridMultilevel"/>
    <w:tmpl w:val="3C840C38"/>
    <w:lvl w:ilvl="0" w:tplc="F06AD6AA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86FF4"/>
    <w:multiLevelType w:val="hybridMultilevel"/>
    <w:tmpl w:val="5EEE6C42"/>
    <w:lvl w:ilvl="0" w:tplc="662619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231B3"/>
    <w:multiLevelType w:val="multilevel"/>
    <w:tmpl w:val="BA305AB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ADF114D"/>
    <w:multiLevelType w:val="multilevel"/>
    <w:tmpl w:val="E756619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D76EC3"/>
    <w:multiLevelType w:val="hybridMultilevel"/>
    <w:tmpl w:val="F5206E6E"/>
    <w:lvl w:ilvl="0" w:tplc="931AD03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7646C"/>
    <w:multiLevelType w:val="hybridMultilevel"/>
    <w:tmpl w:val="01E875BE"/>
    <w:lvl w:ilvl="0" w:tplc="8D545F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13"/>
  </w:num>
  <w:num w:numId="5">
    <w:abstractNumId w:val="22"/>
  </w:num>
  <w:num w:numId="6">
    <w:abstractNumId w:val="18"/>
  </w:num>
  <w:num w:numId="7">
    <w:abstractNumId w:val="3"/>
  </w:num>
  <w:num w:numId="8">
    <w:abstractNumId w:val="24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9"/>
  </w:num>
  <w:num w:numId="16">
    <w:abstractNumId w:val="23"/>
  </w:num>
  <w:num w:numId="17">
    <w:abstractNumId w:val="15"/>
  </w:num>
  <w:num w:numId="18">
    <w:abstractNumId w:val="17"/>
  </w:num>
  <w:num w:numId="19">
    <w:abstractNumId w:val="20"/>
  </w:num>
  <w:num w:numId="20">
    <w:abstractNumId w:val="16"/>
  </w:num>
  <w:num w:numId="21">
    <w:abstractNumId w:val="1"/>
  </w:num>
  <w:num w:numId="22">
    <w:abstractNumId w:val="14"/>
  </w:num>
  <w:num w:numId="23">
    <w:abstractNumId w:val="0"/>
  </w:num>
  <w:num w:numId="24">
    <w:abstractNumId w:val="4"/>
  </w:num>
  <w:num w:numId="2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BD0"/>
    <w:rsid w:val="00002265"/>
    <w:rsid w:val="0002074E"/>
    <w:rsid w:val="00035D78"/>
    <w:rsid w:val="0006284D"/>
    <w:rsid w:val="00081E03"/>
    <w:rsid w:val="000844A4"/>
    <w:rsid w:val="00086934"/>
    <w:rsid w:val="000A6D9F"/>
    <w:rsid w:val="000D6E8B"/>
    <w:rsid w:val="000E39AB"/>
    <w:rsid w:val="000E6E5E"/>
    <w:rsid w:val="00112645"/>
    <w:rsid w:val="00140241"/>
    <w:rsid w:val="00153AF1"/>
    <w:rsid w:val="00155056"/>
    <w:rsid w:val="00175CFE"/>
    <w:rsid w:val="001A1276"/>
    <w:rsid w:val="001C482A"/>
    <w:rsid w:val="001E0266"/>
    <w:rsid w:val="001E7275"/>
    <w:rsid w:val="002056D5"/>
    <w:rsid w:val="0021072D"/>
    <w:rsid w:val="002267DC"/>
    <w:rsid w:val="00230AA1"/>
    <w:rsid w:val="00233EFA"/>
    <w:rsid w:val="00234902"/>
    <w:rsid w:val="00262434"/>
    <w:rsid w:val="002B665C"/>
    <w:rsid w:val="002B6ED3"/>
    <w:rsid w:val="002C2A8F"/>
    <w:rsid w:val="002E175A"/>
    <w:rsid w:val="002E462E"/>
    <w:rsid w:val="002E6BD0"/>
    <w:rsid w:val="002F68CF"/>
    <w:rsid w:val="00311F46"/>
    <w:rsid w:val="00324876"/>
    <w:rsid w:val="00326DA6"/>
    <w:rsid w:val="00356A1D"/>
    <w:rsid w:val="00361CEE"/>
    <w:rsid w:val="0039656B"/>
    <w:rsid w:val="003B5EF7"/>
    <w:rsid w:val="003C321D"/>
    <w:rsid w:val="003C3F16"/>
    <w:rsid w:val="003D2274"/>
    <w:rsid w:val="003E02F4"/>
    <w:rsid w:val="00414187"/>
    <w:rsid w:val="00422EE3"/>
    <w:rsid w:val="004350F9"/>
    <w:rsid w:val="0043575B"/>
    <w:rsid w:val="00435968"/>
    <w:rsid w:val="00442574"/>
    <w:rsid w:val="00464ADC"/>
    <w:rsid w:val="00465F39"/>
    <w:rsid w:val="00466E3C"/>
    <w:rsid w:val="004765CA"/>
    <w:rsid w:val="00481DD4"/>
    <w:rsid w:val="00492C8E"/>
    <w:rsid w:val="0049314C"/>
    <w:rsid w:val="004A0F03"/>
    <w:rsid w:val="004A7AAC"/>
    <w:rsid w:val="004B730F"/>
    <w:rsid w:val="004C3E10"/>
    <w:rsid w:val="004D473D"/>
    <w:rsid w:val="004F1F3F"/>
    <w:rsid w:val="004F4D14"/>
    <w:rsid w:val="00514E89"/>
    <w:rsid w:val="00525450"/>
    <w:rsid w:val="00537476"/>
    <w:rsid w:val="005406ED"/>
    <w:rsid w:val="00540A54"/>
    <w:rsid w:val="005534F1"/>
    <w:rsid w:val="005605E6"/>
    <w:rsid w:val="0057127F"/>
    <w:rsid w:val="00594C5E"/>
    <w:rsid w:val="005A0D6A"/>
    <w:rsid w:val="005A1E6D"/>
    <w:rsid w:val="005E2636"/>
    <w:rsid w:val="005F05D5"/>
    <w:rsid w:val="005F2861"/>
    <w:rsid w:val="005F53BA"/>
    <w:rsid w:val="00626D64"/>
    <w:rsid w:val="00630027"/>
    <w:rsid w:val="00642E3A"/>
    <w:rsid w:val="006623FE"/>
    <w:rsid w:val="0066568A"/>
    <w:rsid w:val="006768D1"/>
    <w:rsid w:val="00681A94"/>
    <w:rsid w:val="0068230F"/>
    <w:rsid w:val="00691651"/>
    <w:rsid w:val="006C3EAA"/>
    <w:rsid w:val="006E4BCE"/>
    <w:rsid w:val="006F6079"/>
    <w:rsid w:val="00711BA2"/>
    <w:rsid w:val="007172A7"/>
    <w:rsid w:val="007245D4"/>
    <w:rsid w:val="00724CA1"/>
    <w:rsid w:val="00724DA1"/>
    <w:rsid w:val="00730E6B"/>
    <w:rsid w:val="0073350B"/>
    <w:rsid w:val="007638F7"/>
    <w:rsid w:val="0076481C"/>
    <w:rsid w:val="00785B40"/>
    <w:rsid w:val="00791958"/>
    <w:rsid w:val="007A1819"/>
    <w:rsid w:val="007B3D86"/>
    <w:rsid w:val="007B41C5"/>
    <w:rsid w:val="007B5E0A"/>
    <w:rsid w:val="007C1610"/>
    <w:rsid w:val="007C1D3F"/>
    <w:rsid w:val="007C4246"/>
    <w:rsid w:val="007C7A8D"/>
    <w:rsid w:val="007D2DAC"/>
    <w:rsid w:val="007D4A10"/>
    <w:rsid w:val="007D7885"/>
    <w:rsid w:val="00802FB7"/>
    <w:rsid w:val="00830E66"/>
    <w:rsid w:val="0087147C"/>
    <w:rsid w:val="008814A7"/>
    <w:rsid w:val="008B7B85"/>
    <w:rsid w:val="008C49F7"/>
    <w:rsid w:val="008E56CD"/>
    <w:rsid w:val="00904EC2"/>
    <w:rsid w:val="009138C2"/>
    <w:rsid w:val="009364D4"/>
    <w:rsid w:val="0094118E"/>
    <w:rsid w:val="009503B4"/>
    <w:rsid w:val="00951F69"/>
    <w:rsid w:val="00971D0A"/>
    <w:rsid w:val="0098213C"/>
    <w:rsid w:val="00982945"/>
    <w:rsid w:val="0099202A"/>
    <w:rsid w:val="00992643"/>
    <w:rsid w:val="00993266"/>
    <w:rsid w:val="009B302B"/>
    <w:rsid w:val="009D617A"/>
    <w:rsid w:val="00A207D0"/>
    <w:rsid w:val="00A26D23"/>
    <w:rsid w:val="00A374FE"/>
    <w:rsid w:val="00A37C35"/>
    <w:rsid w:val="00A665F6"/>
    <w:rsid w:val="00A70B89"/>
    <w:rsid w:val="00A90ECB"/>
    <w:rsid w:val="00AA1D95"/>
    <w:rsid w:val="00AA49B6"/>
    <w:rsid w:val="00AB16D6"/>
    <w:rsid w:val="00AB77AE"/>
    <w:rsid w:val="00AC749E"/>
    <w:rsid w:val="00AF2453"/>
    <w:rsid w:val="00B01FD7"/>
    <w:rsid w:val="00B05EAA"/>
    <w:rsid w:val="00B07340"/>
    <w:rsid w:val="00B11075"/>
    <w:rsid w:val="00B23CE7"/>
    <w:rsid w:val="00B24E8B"/>
    <w:rsid w:val="00B33DD4"/>
    <w:rsid w:val="00B61E83"/>
    <w:rsid w:val="00B61FFA"/>
    <w:rsid w:val="00B62BA7"/>
    <w:rsid w:val="00B636FC"/>
    <w:rsid w:val="00B65CC7"/>
    <w:rsid w:val="00B95F47"/>
    <w:rsid w:val="00BB53AE"/>
    <w:rsid w:val="00BC01D7"/>
    <w:rsid w:val="00BC10E1"/>
    <w:rsid w:val="00BC49F6"/>
    <w:rsid w:val="00BD0DDB"/>
    <w:rsid w:val="00BD62C1"/>
    <w:rsid w:val="00BD6CA7"/>
    <w:rsid w:val="00C26AF8"/>
    <w:rsid w:val="00C35D9E"/>
    <w:rsid w:val="00C37B25"/>
    <w:rsid w:val="00C55018"/>
    <w:rsid w:val="00C82236"/>
    <w:rsid w:val="00CA1C0C"/>
    <w:rsid w:val="00CC18F9"/>
    <w:rsid w:val="00CF7C4F"/>
    <w:rsid w:val="00D26179"/>
    <w:rsid w:val="00D429EE"/>
    <w:rsid w:val="00D55020"/>
    <w:rsid w:val="00D65CF1"/>
    <w:rsid w:val="00D72B11"/>
    <w:rsid w:val="00D84DD2"/>
    <w:rsid w:val="00D85A70"/>
    <w:rsid w:val="00D922C8"/>
    <w:rsid w:val="00DA3873"/>
    <w:rsid w:val="00DA6109"/>
    <w:rsid w:val="00DB367A"/>
    <w:rsid w:val="00DB6325"/>
    <w:rsid w:val="00DD2924"/>
    <w:rsid w:val="00DE42E9"/>
    <w:rsid w:val="00DF178F"/>
    <w:rsid w:val="00DF2C14"/>
    <w:rsid w:val="00DF4E8B"/>
    <w:rsid w:val="00E0179D"/>
    <w:rsid w:val="00E21CF7"/>
    <w:rsid w:val="00E358EE"/>
    <w:rsid w:val="00E40B23"/>
    <w:rsid w:val="00E41C39"/>
    <w:rsid w:val="00E453FD"/>
    <w:rsid w:val="00E61286"/>
    <w:rsid w:val="00E620DA"/>
    <w:rsid w:val="00E678E8"/>
    <w:rsid w:val="00E8250B"/>
    <w:rsid w:val="00E828B2"/>
    <w:rsid w:val="00E83633"/>
    <w:rsid w:val="00EA45F8"/>
    <w:rsid w:val="00EC36F7"/>
    <w:rsid w:val="00EC7EEC"/>
    <w:rsid w:val="00ED1D38"/>
    <w:rsid w:val="00ED2708"/>
    <w:rsid w:val="00EF17E3"/>
    <w:rsid w:val="00F25927"/>
    <w:rsid w:val="00F33C19"/>
    <w:rsid w:val="00F43A96"/>
    <w:rsid w:val="00F47D4B"/>
    <w:rsid w:val="00FA46D5"/>
    <w:rsid w:val="00FA544F"/>
    <w:rsid w:val="00FB6288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7586"/>
  <w15:docId w15:val="{ACAF9FA1-A893-4616-9D2F-37354ED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B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96F69"/>
  </w:style>
  <w:style w:type="character" w:customStyle="1" w:styleId="StopkaZnak">
    <w:name w:val="Stopka Znak"/>
    <w:basedOn w:val="Domylnaczcionkaakapitu"/>
    <w:link w:val="Stopka"/>
    <w:uiPriority w:val="99"/>
    <w:qFormat/>
    <w:rsid w:val="00096F69"/>
  </w:style>
  <w:style w:type="character" w:customStyle="1" w:styleId="Nagwek2Znak">
    <w:name w:val="Nagłówek 2 Znak"/>
    <w:basedOn w:val="Domylnaczcionkaakapitu"/>
    <w:link w:val="Nagwek2"/>
    <w:qFormat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AD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80FE4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80FE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D6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A6FE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11D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89700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Pr>
      <w:color w:val="000000"/>
      <w:sz w:val="24"/>
      <w:szCs w:val="24"/>
    </w:rPr>
  </w:style>
  <w:style w:type="character" w:customStyle="1" w:styleId="ListLabel12">
    <w:name w:val="ListLabel 12"/>
    <w:qFormat/>
    <w:rPr>
      <w:rFonts w:cs="Times New Roman"/>
      <w:b w:val="0"/>
      <w:i w:val="0"/>
      <w:color w:val="000000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color w:val="000000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color w:val="000000"/>
      <w:sz w:val="24"/>
      <w:szCs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color w:val="auto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ascii="Times New Roman" w:hAnsi="Times New Roman"/>
      <w:b w:val="0"/>
      <w:sz w:val="24"/>
    </w:rPr>
  </w:style>
  <w:style w:type="character" w:customStyle="1" w:styleId="ListLabel32">
    <w:name w:val="ListLabel 32"/>
    <w:qFormat/>
    <w:rPr>
      <w:rFonts w:eastAsia="Arial Unicode MS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 w:val="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color w:val="0070C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87635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5A6FE2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211D5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B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B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B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B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B2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B66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nhideWhenUsed/>
    <w:rsid w:val="00830E6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E6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A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podkarpac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8D61-831A-4389-86A1-3B44FC9E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Stawicki</dc:creator>
  <dc:description/>
  <cp:lastModifiedBy>Przemysław Stawicki</cp:lastModifiedBy>
  <cp:revision>189</cp:revision>
  <cp:lastPrinted>2024-10-17T07:45:00Z</cp:lastPrinted>
  <dcterms:created xsi:type="dcterms:W3CDTF">2019-05-10T07:47:00Z</dcterms:created>
  <dcterms:modified xsi:type="dcterms:W3CDTF">2024-10-17T07:51:00Z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