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1"/>
        <w:gridCol w:w="2438"/>
        <w:gridCol w:w="3969"/>
        <w:gridCol w:w="5103"/>
        <w:gridCol w:w="1785"/>
      </w:tblGrid>
      <w:tr w:rsidR="00C059AD" w:rsidRPr="00A06425" w14:paraId="3A78FAC9" w14:textId="77777777" w:rsidTr="00C059AD">
        <w:trPr>
          <w:cantSplit/>
          <w:tblHeader/>
          <w:jc w:val="center"/>
        </w:trPr>
        <w:tc>
          <w:tcPr>
            <w:tcW w:w="15388" w:type="dxa"/>
            <w:gridSpan w:val="6"/>
            <w:shd w:val="clear" w:color="auto" w:fill="auto"/>
            <w:vAlign w:val="center"/>
          </w:tcPr>
          <w:p w14:paraId="7B7E61C0" w14:textId="0D15C41A" w:rsidR="00C059AD" w:rsidRPr="007B5B3E" w:rsidRDefault="00C059AD" w:rsidP="001D0482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bookmarkStart w:id="0" w:name="_Hlk125696803"/>
            <w:proofErr w:type="spellStart"/>
            <w:r w:rsidRPr="007B5B3E">
              <w:rPr>
                <w:rFonts w:asciiTheme="minorHAnsi" w:hAnsiTheme="minorHAnsi" w:cstheme="minorHAnsi"/>
                <w:b/>
                <w:bCs/>
              </w:rPr>
              <w:t>Prekonsultacje</w:t>
            </w:r>
            <w:proofErr w:type="spellEnd"/>
            <w:r w:rsidRPr="007B5B3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B5B3E">
              <w:rPr>
                <w:rFonts w:asciiTheme="minorHAnsi" w:hAnsiTheme="minorHAnsi" w:cstheme="minorHAnsi"/>
                <w:b/>
                <w:bCs/>
                <w:iCs/>
              </w:rPr>
              <w:t>projektu</w:t>
            </w:r>
            <w:r w:rsidR="007B5B3E" w:rsidRPr="007B5B3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C6772">
              <w:rPr>
                <w:rFonts w:asciiTheme="minorHAnsi" w:hAnsiTheme="minorHAnsi" w:cstheme="minorHAnsi"/>
                <w:b/>
                <w:bCs/>
              </w:rPr>
              <w:t xml:space="preserve">wkładu do </w:t>
            </w:r>
            <w:r w:rsidR="007B5B3E" w:rsidRPr="007B5B3E">
              <w:rPr>
                <w:rFonts w:asciiTheme="minorHAnsi" w:hAnsiTheme="minorHAnsi" w:cstheme="minorHAnsi"/>
                <w:b/>
                <w:bCs/>
              </w:rPr>
              <w:t xml:space="preserve">ustawy o </w:t>
            </w:r>
            <w:proofErr w:type="spellStart"/>
            <w:r w:rsidR="007B5B3E" w:rsidRPr="007B5B3E">
              <w:rPr>
                <w:rFonts w:asciiTheme="minorHAnsi" w:hAnsiTheme="minorHAnsi" w:cstheme="minorHAnsi"/>
                <w:b/>
                <w:bCs/>
              </w:rPr>
              <w:t>elektromobilności</w:t>
            </w:r>
            <w:proofErr w:type="spellEnd"/>
            <w:r w:rsidR="007B5B3E" w:rsidRPr="007B5B3E">
              <w:rPr>
                <w:rFonts w:asciiTheme="minorHAnsi" w:hAnsiTheme="minorHAnsi" w:cstheme="minorHAnsi"/>
                <w:b/>
                <w:bCs/>
              </w:rPr>
              <w:t xml:space="preserve"> i paliwach alternatywnych </w:t>
            </w:r>
            <w:bookmarkEnd w:id="0"/>
            <w:r w:rsidR="007B5B3E" w:rsidRPr="007B5B3E">
              <w:rPr>
                <w:rFonts w:asciiTheme="minorHAnsi" w:hAnsiTheme="minorHAnsi" w:cstheme="minorHAnsi"/>
                <w:b/>
                <w:bCs/>
              </w:rPr>
              <w:t>(</w:t>
            </w:r>
            <w:r w:rsidR="008C6772">
              <w:rPr>
                <w:rFonts w:asciiTheme="minorHAnsi" w:hAnsiTheme="minorHAnsi" w:cstheme="minorHAnsi"/>
                <w:b/>
                <w:bCs/>
              </w:rPr>
              <w:t xml:space="preserve">wdrożenie </w:t>
            </w:r>
            <w:r w:rsidR="007B5B3E" w:rsidRPr="007B5B3E">
              <w:rPr>
                <w:rFonts w:asciiTheme="minorHAnsi" w:hAnsiTheme="minorHAnsi" w:cstheme="minorHAnsi"/>
                <w:b/>
                <w:bCs/>
              </w:rPr>
              <w:t>art. 14 dyrektywy 2024/1275)</w:t>
            </w:r>
          </w:p>
        </w:tc>
      </w:tr>
      <w:tr w:rsidR="00C059AD" w:rsidRPr="00A06425" w14:paraId="0C4676FC" w14:textId="77777777" w:rsidTr="00AF4A5D">
        <w:trPr>
          <w:cantSplit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39CA8F" w14:textId="77777777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1CAC1D" w14:textId="77777777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 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wnoszący uwagi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03980B" w14:textId="77777777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CD115" w14:textId="3C63A1D3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  <w:r w:rsidR="00A31883">
              <w:rPr>
                <w:rFonts w:asciiTheme="minorHAnsi" w:hAnsiTheme="minorHAnsi" w:cstheme="minorHAnsi"/>
                <w:b/>
                <w:sz w:val="22"/>
                <w:szCs w:val="22"/>
              </w:rPr>
              <w:t>/uzasadnienie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1E12D6" w14:textId="77777777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1785" w:type="dxa"/>
            <w:vAlign w:val="center"/>
          </w:tcPr>
          <w:p w14:paraId="55C54720" w14:textId="7F33B58A" w:rsidR="00C059AD" w:rsidRPr="00A06425" w:rsidRDefault="00C059AD" w:rsidP="001D04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Odniesienie </w:t>
            </w:r>
            <w:r w:rsidR="00A318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Ministerstwa 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do uwagi</w:t>
            </w:r>
          </w:p>
        </w:tc>
      </w:tr>
      <w:tr w:rsidR="00C059AD" w:rsidRPr="00617135" w14:paraId="2B058E9C" w14:textId="77777777" w:rsidTr="00AF4A5D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4F6BA8" w14:textId="77777777" w:rsidR="00C059AD" w:rsidRPr="00A06425" w:rsidRDefault="00C059AD" w:rsidP="001D048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E1B1CC" w14:textId="5794C9BE" w:rsidR="00C059AD" w:rsidRPr="00A06425" w:rsidRDefault="00C059AD" w:rsidP="001D04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01F31F4" w14:textId="3AC277AC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CC3409" w14:textId="1BE4FCC9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784652" w14:textId="32705E78" w:rsidR="00C059AD" w:rsidRPr="00340438" w:rsidRDefault="00C059AD" w:rsidP="001D04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242E9B39" w14:textId="020C71A4" w:rsidR="00C059AD" w:rsidRPr="0061713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9AD" w:rsidRPr="00617135" w14:paraId="40457379" w14:textId="77777777" w:rsidTr="00AF4A5D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D8C112" w14:textId="6D8CE465" w:rsidR="00C059AD" w:rsidRPr="00A06425" w:rsidRDefault="00C059AD" w:rsidP="001D048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73B7E9" w14:textId="77777777" w:rsidR="00C059AD" w:rsidRPr="00A06425" w:rsidRDefault="00C059AD" w:rsidP="001D04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B6366D3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6C65D2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C8B19D4" w14:textId="77777777" w:rsidR="00C059AD" w:rsidRPr="00340438" w:rsidRDefault="00C059AD" w:rsidP="001D04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7F6AD39F" w14:textId="77777777" w:rsidR="00C059AD" w:rsidRPr="0061713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9AD" w:rsidRPr="00617135" w14:paraId="7D90C01E" w14:textId="77777777" w:rsidTr="00AF4A5D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7C64FB" w14:textId="23BAADE5" w:rsidR="00C059AD" w:rsidRDefault="00C059AD" w:rsidP="00C059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3ACA93" w14:textId="77777777" w:rsidR="00C059AD" w:rsidRPr="00A06425" w:rsidRDefault="00C059AD" w:rsidP="001D04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57A37A0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B4E73E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3180180" w14:textId="77777777" w:rsidR="00C059AD" w:rsidRPr="00340438" w:rsidRDefault="00C059AD" w:rsidP="001D04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2AFE6C62" w14:textId="77777777" w:rsidR="00C059AD" w:rsidRPr="0061713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9AD" w:rsidRPr="00617135" w14:paraId="1FC0E436" w14:textId="77777777" w:rsidTr="00AF4A5D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273AE8" w14:textId="730BA06A" w:rsidR="00C059AD" w:rsidRDefault="00C059AD" w:rsidP="001D048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BA16F" w14:textId="77777777" w:rsidR="00C059AD" w:rsidRPr="00A06425" w:rsidRDefault="00C059AD" w:rsidP="001D04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23D0049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40A5A4" w14:textId="77777777" w:rsidR="00C059AD" w:rsidRPr="00A0642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01F7C77" w14:textId="77777777" w:rsidR="00C059AD" w:rsidRPr="00340438" w:rsidRDefault="00C059AD" w:rsidP="001D04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12F6C3C4" w14:textId="77777777" w:rsidR="00C059AD" w:rsidRPr="00617135" w:rsidRDefault="00C059AD" w:rsidP="001D04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A38373" w14:textId="77777777" w:rsidR="006131E6" w:rsidRDefault="006131E6"/>
    <w:sectPr w:rsidR="006131E6" w:rsidSect="00C05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D"/>
    <w:rsid w:val="000A7C27"/>
    <w:rsid w:val="000E3564"/>
    <w:rsid w:val="00101D98"/>
    <w:rsid w:val="00254BD7"/>
    <w:rsid w:val="00300303"/>
    <w:rsid w:val="006131E6"/>
    <w:rsid w:val="006F03FD"/>
    <w:rsid w:val="007B5B3E"/>
    <w:rsid w:val="008C6772"/>
    <w:rsid w:val="00A31883"/>
    <w:rsid w:val="00AF4A5D"/>
    <w:rsid w:val="00C059AD"/>
    <w:rsid w:val="00C10BC6"/>
    <w:rsid w:val="00EE1EE4"/>
    <w:rsid w:val="00F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42C2"/>
  <w15:chartTrackingRefBased/>
  <w15:docId w15:val="{7A864CFD-D8F1-477B-A23E-EBD77D81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00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3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Przemysław</dc:creator>
  <cp:keywords/>
  <dc:description/>
  <cp:lastModifiedBy>Wąsowska Barbara</cp:lastModifiedBy>
  <cp:revision>2</cp:revision>
  <dcterms:created xsi:type="dcterms:W3CDTF">2024-11-06T11:16:00Z</dcterms:created>
  <dcterms:modified xsi:type="dcterms:W3CDTF">2024-11-06T11:16:00Z</dcterms:modified>
</cp:coreProperties>
</file>