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F7C2" w14:textId="2EA2BE75" w:rsidR="003D7EBD" w:rsidRDefault="00AD1A85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dniu </w:t>
      </w:r>
      <w:r w:rsidR="003D7EBD">
        <w:rPr>
          <w:rFonts w:ascii="Times New Roman" w:hAnsi="Times New Roman" w:cs="Times New Roman"/>
          <w:sz w:val="24"/>
          <w:szCs w:val="24"/>
        </w:rPr>
        <w:t>2</w:t>
      </w:r>
      <w:r w:rsidR="003100C4">
        <w:rPr>
          <w:rFonts w:ascii="Times New Roman" w:hAnsi="Times New Roman" w:cs="Times New Roman"/>
          <w:sz w:val="24"/>
          <w:szCs w:val="24"/>
        </w:rPr>
        <w:t xml:space="preserve"> </w:t>
      </w:r>
      <w:r w:rsidR="003D7EBD">
        <w:rPr>
          <w:rFonts w:ascii="Times New Roman" w:hAnsi="Times New Roman" w:cs="Times New Roman"/>
          <w:sz w:val="24"/>
          <w:szCs w:val="24"/>
        </w:rPr>
        <w:t>października</w:t>
      </w:r>
      <w:r w:rsidR="003100C4">
        <w:rPr>
          <w:rFonts w:ascii="Times New Roman" w:hAnsi="Times New Roman" w:cs="Times New Roman"/>
          <w:sz w:val="24"/>
          <w:szCs w:val="24"/>
        </w:rPr>
        <w:t xml:space="preserve"> 2024 r. </w:t>
      </w:r>
      <w:r w:rsidR="00BF152D" w:rsidRPr="00BF152D">
        <w:rPr>
          <w:rFonts w:ascii="Times New Roman" w:hAnsi="Times New Roman" w:cs="Times New Roman"/>
          <w:sz w:val="24"/>
          <w:szCs w:val="24"/>
        </w:rPr>
        <w:t>został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przez Pana</w:t>
      </w:r>
      <w:r>
        <w:rPr>
          <w:rFonts w:ascii="Times New Roman" w:hAnsi="Times New Roman" w:cs="Times New Roman"/>
          <w:sz w:val="24"/>
          <w:szCs w:val="24"/>
        </w:rPr>
        <w:t xml:space="preserve"> Łukasza Krasonia 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– Sekretarza Stanu, działającego </w:t>
      </w:r>
      <w:r w:rsidR="0057453D">
        <w:rPr>
          <w:rFonts w:ascii="Times New Roman" w:hAnsi="Times New Roman" w:cs="Times New Roman"/>
          <w:sz w:val="24"/>
          <w:szCs w:val="24"/>
        </w:rPr>
        <w:t xml:space="preserve">z </w:t>
      </w:r>
      <w:r w:rsidR="00BF152D" w:rsidRPr="00BF152D">
        <w:rPr>
          <w:rFonts w:ascii="Times New Roman" w:hAnsi="Times New Roman" w:cs="Times New Roman"/>
          <w:sz w:val="24"/>
          <w:szCs w:val="24"/>
        </w:rPr>
        <w:t>upoważnienia Ministra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BF152D">
        <w:rPr>
          <w:rFonts w:ascii="Times New Roman" w:hAnsi="Times New Roman" w:cs="Times New Roman"/>
          <w:sz w:val="24"/>
          <w:szCs w:val="24"/>
        </w:rPr>
        <w:t>, list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>
        <w:rPr>
          <w:rFonts w:ascii="Times New Roman" w:hAnsi="Times New Roman" w:cs="Times New Roman"/>
          <w:sz w:val="24"/>
          <w:szCs w:val="24"/>
        </w:rPr>
        <w:t xml:space="preserve"> rekomendowanych wniosków w ramach </w:t>
      </w:r>
      <w:r w:rsidR="003D7EBD">
        <w:rPr>
          <w:rFonts w:ascii="Times New Roman" w:hAnsi="Times New Roman" w:cs="Times New Roman"/>
          <w:sz w:val="24"/>
          <w:szCs w:val="24"/>
        </w:rPr>
        <w:t>ogłoszonego w 2024 r. naboru do Programu „Centra opiekuńczo – mieszkalne” – edycja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152D">
        <w:rPr>
          <w:rFonts w:ascii="Times New Roman" w:hAnsi="Times New Roman" w:cs="Times New Roman"/>
          <w:sz w:val="24"/>
          <w:szCs w:val="24"/>
        </w:rPr>
        <w:t>wraz z rekomendowaną wysokością kwot przyznanych</w:t>
      </w:r>
      <w:r w:rsidR="003D7EBD">
        <w:rPr>
          <w:rFonts w:ascii="Times New Roman" w:hAnsi="Times New Roman" w:cs="Times New Roman"/>
          <w:sz w:val="24"/>
          <w:szCs w:val="24"/>
        </w:rPr>
        <w:t xml:space="preserve"> środków</w:t>
      </w:r>
      <w:r w:rsidR="00BF152D">
        <w:rPr>
          <w:rFonts w:ascii="Times New Roman" w:hAnsi="Times New Roman" w:cs="Times New Roman"/>
          <w:sz w:val="24"/>
          <w:szCs w:val="24"/>
        </w:rPr>
        <w:t xml:space="preserve"> z Funduszu Solidarnościowego</w:t>
      </w:r>
      <w:r w:rsidR="00BF34DF">
        <w:rPr>
          <w:rFonts w:ascii="Times New Roman" w:hAnsi="Times New Roman" w:cs="Times New Roman"/>
          <w:sz w:val="24"/>
          <w:szCs w:val="24"/>
        </w:rPr>
        <w:t>. Lista</w:t>
      </w:r>
      <w:r w:rsidR="003D7EBD">
        <w:rPr>
          <w:rFonts w:ascii="Times New Roman" w:hAnsi="Times New Roman" w:cs="Times New Roman"/>
          <w:sz w:val="24"/>
          <w:szCs w:val="24"/>
        </w:rPr>
        <w:t xml:space="preserve"> dotyczy wniosków złożonych na finansowanie zadań w ramach Modułu I – utworzenie Centrum.</w:t>
      </w:r>
      <w:r w:rsidR="00BF1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85F7" w14:textId="3E67831E" w:rsidR="000D610E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Zatwierdzonych zostało</w:t>
      </w:r>
      <w:r w:rsidR="003D7EBD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wniosk</w:t>
      </w:r>
      <w:r w:rsidR="0089736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3D7EBD">
        <w:rPr>
          <w:rFonts w:ascii="Times New Roman" w:hAnsi="Times New Roman" w:cs="Times New Roman"/>
          <w:sz w:val="24"/>
          <w:szCs w:val="24"/>
        </w:rPr>
        <w:t>90 698 929,97</w:t>
      </w:r>
      <w:r w:rsidR="00AD1A8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3D7EBD">
        <w:rPr>
          <w:rFonts w:ascii="Times New Roman" w:hAnsi="Times New Roman" w:cs="Times New Roman"/>
          <w:sz w:val="24"/>
          <w:szCs w:val="24"/>
        </w:rPr>
        <w:t>3</w:t>
      </w:r>
      <w:r w:rsidR="00AD1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 zarekomendowane przez Wojewodę Podkarpackiego:</w:t>
      </w:r>
    </w:p>
    <w:p w14:paraId="3B23419A" w14:textId="77777777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76"/>
        <w:gridCol w:w="4656"/>
      </w:tblGrid>
      <w:tr w:rsidR="00BF152D" w14:paraId="71FEAFC2" w14:textId="77777777" w:rsidTr="00AD1A85">
        <w:tc>
          <w:tcPr>
            <w:tcW w:w="630" w:type="dxa"/>
          </w:tcPr>
          <w:p w14:paraId="5C5492E2" w14:textId="484C6F00" w:rsidR="00BF152D" w:rsidRPr="00FA279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76" w:type="dxa"/>
          </w:tcPr>
          <w:p w14:paraId="3393CFE1" w14:textId="2607F539" w:rsidR="00BF152D" w:rsidRPr="00FA279D" w:rsidRDefault="00BF152D" w:rsidP="00BF15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Gmina/Powiat</w:t>
            </w:r>
          </w:p>
        </w:tc>
        <w:tc>
          <w:tcPr>
            <w:tcW w:w="4656" w:type="dxa"/>
          </w:tcPr>
          <w:p w14:paraId="489AB42B" w14:textId="384A0998" w:rsidR="00BF152D" w:rsidRPr="00FA279D" w:rsidRDefault="00BF152D" w:rsidP="009A11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przyznanego dofinansowania</w:t>
            </w:r>
          </w:p>
        </w:tc>
      </w:tr>
      <w:tr w:rsidR="00BF152D" w14:paraId="5AAA394A" w14:textId="77777777" w:rsidTr="00AD1A85">
        <w:tc>
          <w:tcPr>
            <w:tcW w:w="630" w:type="dxa"/>
          </w:tcPr>
          <w:p w14:paraId="52A99305" w14:textId="34F33345" w:rsidR="00BF152D" w:rsidRP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7A163C" w14:textId="609D4F3D" w:rsidR="00BF152D" w:rsidRDefault="009A11F1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F152D">
              <w:rPr>
                <w:rFonts w:ascii="Times New Roman" w:hAnsi="Times New Roman" w:cs="Times New Roman"/>
                <w:sz w:val="24"/>
                <w:szCs w:val="24"/>
              </w:rPr>
              <w:t xml:space="preserve">mina </w:t>
            </w:r>
            <w:r w:rsidR="00BF34DF">
              <w:rPr>
                <w:rFonts w:ascii="Times New Roman" w:hAnsi="Times New Roman" w:cs="Times New Roman"/>
                <w:sz w:val="24"/>
                <w:szCs w:val="24"/>
              </w:rPr>
              <w:t>Lubaczów</w:t>
            </w:r>
          </w:p>
        </w:tc>
        <w:tc>
          <w:tcPr>
            <w:tcW w:w="4656" w:type="dxa"/>
          </w:tcPr>
          <w:p w14:paraId="3CB3D975" w14:textId="5450878F" w:rsidR="00BF152D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4 020 009,53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152D" w14:paraId="24E5C523" w14:textId="77777777" w:rsidTr="00AD1A85">
        <w:tc>
          <w:tcPr>
            <w:tcW w:w="630" w:type="dxa"/>
          </w:tcPr>
          <w:p w14:paraId="4F64B947" w14:textId="2FA07D15" w:rsid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624BA1F" w14:textId="5542381D" w:rsidR="00BF152D" w:rsidRDefault="00132776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BF34DF">
              <w:rPr>
                <w:rFonts w:ascii="Times New Roman" w:hAnsi="Times New Roman" w:cs="Times New Roman"/>
                <w:sz w:val="24"/>
                <w:szCs w:val="24"/>
              </w:rPr>
              <w:t>Nowy Żmigród</w:t>
            </w:r>
          </w:p>
        </w:tc>
        <w:tc>
          <w:tcPr>
            <w:tcW w:w="4656" w:type="dxa"/>
          </w:tcPr>
          <w:p w14:paraId="2A053598" w14:textId="1057F1FE" w:rsidR="00BF152D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4 105 801,50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34DF" w14:paraId="6DB959DE" w14:textId="77777777" w:rsidTr="00AD1A85">
        <w:tc>
          <w:tcPr>
            <w:tcW w:w="630" w:type="dxa"/>
          </w:tcPr>
          <w:p w14:paraId="1F6EBCCA" w14:textId="1137B9B1" w:rsidR="00BF34DF" w:rsidRDefault="00BF34DF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6" w:type="dxa"/>
          </w:tcPr>
          <w:p w14:paraId="764D6440" w14:textId="1C145ED2" w:rsidR="00BF34DF" w:rsidRDefault="00BF34DF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Rakszawa</w:t>
            </w:r>
          </w:p>
        </w:tc>
        <w:tc>
          <w:tcPr>
            <w:tcW w:w="4656" w:type="dxa"/>
          </w:tcPr>
          <w:p w14:paraId="120BE769" w14:textId="66C266E9" w:rsidR="00BF34DF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3 188 029,66 zł</w:t>
            </w:r>
          </w:p>
        </w:tc>
      </w:tr>
      <w:tr w:rsidR="009A11F1" w14:paraId="759BD410" w14:textId="77777777" w:rsidTr="00AD1A85">
        <w:tc>
          <w:tcPr>
            <w:tcW w:w="4406" w:type="dxa"/>
            <w:gridSpan w:val="2"/>
          </w:tcPr>
          <w:p w14:paraId="06BD9579" w14:textId="6DFCB230" w:rsidR="009A11F1" w:rsidRPr="009A11F1" w:rsidRDefault="009A11F1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Łącznie: </w:t>
            </w:r>
          </w:p>
        </w:tc>
        <w:tc>
          <w:tcPr>
            <w:tcW w:w="4656" w:type="dxa"/>
          </w:tcPr>
          <w:p w14:paraId="321BF53C" w14:textId="6D47F698" w:rsidR="009A11F1" w:rsidRPr="009A11F1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11 313 840,69</w:t>
            </w:r>
            <w:r w:rsidR="00132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11F1"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E8A6943" w14:textId="21BA0C91" w:rsidR="00BF152D" w:rsidRDefault="009A11F1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14392623" w14:textId="0A01BE1A" w:rsidR="00132776" w:rsidRPr="00662C1C" w:rsidRDefault="009A11F1" w:rsidP="00284F68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84F68" w:rsidRPr="00662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Pr="00132776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D675F" w14:textId="7FE6A6CA" w:rsidR="00DC460F" w:rsidRPr="00132776" w:rsidRDefault="00132776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C460F" w:rsidRPr="0013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2D"/>
    <w:rsid w:val="000D610E"/>
    <w:rsid w:val="00132776"/>
    <w:rsid w:val="001D4222"/>
    <w:rsid w:val="00284F68"/>
    <w:rsid w:val="00286FEB"/>
    <w:rsid w:val="002A5540"/>
    <w:rsid w:val="003100C4"/>
    <w:rsid w:val="003B4870"/>
    <w:rsid w:val="003D7EBD"/>
    <w:rsid w:val="004969CB"/>
    <w:rsid w:val="00497775"/>
    <w:rsid w:val="004B2875"/>
    <w:rsid w:val="004E4599"/>
    <w:rsid w:val="0057453D"/>
    <w:rsid w:val="00662C1C"/>
    <w:rsid w:val="007870D5"/>
    <w:rsid w:val="0089736E"/>
    <w:rsid w:val="008E7FE6"/>
    <w:rsid w:val="00952A08"/>
    <w:rsid w:val="00967A7C"/>
    <w:rsid w:val="009A11F1"/>
    <w:rsid w:val="00A25DC5"/>
    <w:rsid w:val="00AD1A85"/>
    <w:rsid w:val="00BA1454"/>
    <w:rsid w:val="00BF152D"/>
    <w:rsid w:val="00BF34DF"/>
    <w:rsid w:val="00C15188"/>
    <w:rsid w:val="00C444C4"/>
    <w:rsid w:val="00D04A2F"/>
    <w:rsid w:val="00DC460F"/>
    <w:rsid w:val="00E550DA"/>
    <w:rsid w:val="00E75FED"/>
    <w:rsid w:val="00E96586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Katarzyna Machowska</cp:lastModifiedBy>
  <cp:revision>2</cp:revision>
  <cp:lastPrinted>2024-10-03T07:16:00Z</cp:lastPrinted>
  <dcterms:created xsi:type="dcterms:W3CDTF">2024-10-03T08:58:00Z</dcterms:created>
  <dcterms:modified xsi:type="dcterms:W3CDTF">2024-10-03T08:58:00Z</dcterms:modified>
</cp:coreProperties>
</file>