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090BAB39" w14:textId="77777777" w:rsidR="00972084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WPROWADZENIE ZMIAN</w:t>
            </w:r>
          </w:p>
          <w:p w14:paraId="480067D8" w14:textId="1443D33E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6E92DBF1" w14:textId="1B046FDB" w:rsidR="00D1777F" w:rsidRDefault="00734CA9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REALIZOWAN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EJ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 RAMACH </w:t>
            </w:r>
            <w:r w:rsidR="00D177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WSPÓLNEGO PRZEDSIĘWZIĘCIA</w:t>
            </w:r>
          </w:p>
          <w:p w14:paraId="529C96A5" w14:textId="0E0A2B3A" w:rsidR="00451372" w:rsidRPr="00105CC2" w:rsidRDefault="00D1777F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PN. B</w:t>
            </w:r>
            <w:r w:rsidRPr="00D177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ADANIA I ROZWÓJ W INFRASTRUKTURZE KOLEJOWEJ – BRIK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C7D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KONKURS II</w:t>
            </w:r>
            <w:r w:rsidR="006C7D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1E59A50E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</w:t>
            </w:r>
            <w:r w:rsidR="00FC29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98902A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  <w:r w:rsidR="009720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DOFIN</w:t>
            </w:r>
            <w:r w:rsidR="00EA1F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</w:t>
            </w:r>
            <w:r w:rsidR="009720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SOWANIE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487225A2" w14:textId="426AFBBA" w:rsidR="00EA07EC" w:rsidRPr="004A310E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należy dołączyć </w:t>
      </w:r>
      <w:r w:rsidR="0053080D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podpisany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projekt aneksu do umowy</w:t>
      </w:r>
      <w:r w:rsidR="0053080D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53080D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 xml:space="preserve">wraz z niezbędnymi załącznikami </w:t>
      </w:r>
      <w:r w:rsidR="0053080D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oraz jego wersję edytowalną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– wysłan</w:t>
      </w:r>
      <w:r w:rsidR="0053080D">
        <w:rPr>
          <w:rFonts w:asciiTheme="minorHAnsi" w:hAnsiTheme="minorHAnsi" w:cstheme="minorHAnsi"/>
          <w:i/>
          <w:color w:val="000000"/>
          <w:sz w:val="16"/>
          <w:szCs w:val="16"/>
        </w:rPr>
        <w:t>ą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1837BFF9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6C7D88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 </w:t>
      </w:r>
      <w:r w:rsidR="00972084">
        <w:rPr>
          <w:rFonts w:asciiTheme="minorHAnsi" w:hAnsiTheme="minorHAnsi" w:cstheme="minorHAnsi"/>
          <w:i/>
          <w:color w:val="000000"/>
          <w:sz w:val="16"/>
          <w:szCs w:val="16"/>
        </w:rPr>
        <w:t>dofina</w:t>
      </w:r>
      <w:r w:rsidR="00EA1FD9">
        <w:rPr>
          <w:rFonts w:asciiTheme="minorHAnsi" w:hAnsiTheme="minorHAnsi" w:cstheme="minorHAnsi"/>
          <w:i/>
          <w:color w:val="000000"/>
          <w:sz w:val="16"/>
          <w:szCs w:val="16"/>
        </w:rPr>
        <w:t>n</w:t>
      </w:r>
      <w:r w:rsidR="00972084">
        <w:rPr>
          <w:rFonts w:asciiTheme="minorHAnsi" w:hAnsiTheme="minorHAnsi" w:cstheme="minorHAnsi"/>
          <w:i/>
          <w:color w:val="000000"/>
          <w:sz w:val="16"/>
          <w:szCs w:val="16"/>
        </w:rPr>
        <w:t>sowanie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7D0D6D25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0CBC3"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14:paraId="3CDA9CE2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E6E0ECE" w14:textId="3F8934F3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  <w:r w:rsidR="004A310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(jeśli dotyczy)</w:t>
            </w:r>
          </w:p>
        </w:tc>
        <w:tc>
          <w:tcPr>
            <w:tcW w:w="3544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105CC2" w14:paraId="4ACC22D1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F9C721D" w14:textId="1D47D442" w:rsidR="00FD0C84" w:rsidRPr="00105CC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</w:t>
            </w:r>
            <w:r w:rsidR="004A310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–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badawczej</w:t>
            </w:r>
            <w:r w:rsidR="004A310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(jeśli dotyczy)</w:t>
            </w:r>
          </w:p>
        </w:tc>
        <w:tc>
          <w:tcPr>
            <w:tcW w:w="3544" w:type="dxa"/>
            <w:vAlign w:val="center"/>
          </w:tcPr>
          <w:p w14:paraId="7FD28884" w14:textId="77777777" w:rsidR="00FD0C84" w:rsidRPr="00105CC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DBD67" wp14:editId="587CA18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CBA9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BD67" id="Text Box 59" o:spid="_x0000_s1030" type="#_x0000_t202" style="position:absolute;left:0;text-align:left;margin-left:89.75pt;margin-top:.6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327ACBA9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16068C3D" w14:textId="1E3CBDCD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  <w:r w:rsidR="004A310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(jeśli dotyczy)</w:t>
            </w:r>
          </w:p>
        </w:tc>
        <w:tc>
          <w:tcPr>
            <w:tcW w:w="3544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0D5B5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67A6989A" w:rsidR="00F36665" w:rsidRPr="00F36665" w:rsidRDefault="00085F72" w:rsidP="00B7575C">
      <w:pPr>
        <w:tabs>
          <w:tab w:val="left" w:pos="1549"/>
        </w:tabs>
        <w:spacing w:after="0" w:line="240" w:lineRule="auto"/>
        <w:ind w:left="4678" w:hanging="4537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ieczęć firmowa </w:t>
      </w:r>
      <w:r w:rsidR="003E6BC4">
        <w:rPr>
          <w:rFonts w:asciiTheme="minorHAnsi" w:hAnsiTheme="minorHAnsi" w:cstheme="minorHAnsi"/>
          <w:b/>
          <w:color w:val="000000"/>
          <w:sz w:val="20"/>
        </w:rPr>
        <w:t>Lidera konsorcjum</w:t>
      </w:r>
      <w:r w:rsidR="003E6BC4" w:rsidRPr="00F36665">
        <w:rPr>
          <w:rFonts w:asciiTheme="minorHAnsi" w:hAnsiTheme="minorHAnsi" w:cstheme="minorHAnsi"/>
          <w:b/>
          <w:color w:val="000000"/>
          <w:sz w:val="20"/>
        </w:rPr>
        <w:t xml:space="preserve">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osoby upoważnionej </w:t>
      </w:r>
    </w:p>
    <w:p w14:paraId="40368C27" w14:textId="0CC07FC5" w:rsidR="001D2B1C" w:rsidRPr="00F36665" w:rsidRDefault="00F36665" w:rsidP="00B7575C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 xml:space="preserve">reprezentowania </w:t>
      </w:r>
      <w:r w:rsidR="00B7575C" w:rsidRPr="00F36665">
        <w:rPr>
          <w:rFonts w:asciiTheme="minorHAnsi" w:hAnsiTheme="minorHAnsi" w:cstheme="minorHAnsi"/>
          <w:b/>
          <w:color w:val="000000"/>
          <w:sz w:val="20"/>
        </w:rPr>
        <w:t>Lidera</w:t>
      </w:r>
      <w:r w:rsidR="00B7575C">
        <w:rPr>
          <w:rFonts w:asciiTheme="minorHAnsi" w:hAnsiTheme="minorHAnsi" w:cstheme="minorHAnsi"/>
          <w:b/>
          <w:color w:val="000000"/>
          <w:sz w:val="20"/>
        </w:rPr>
        <w:t xml:space="preserve"> konsorcjum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9699E32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D36976A" w14:textId="5D104803" w:rsidR="00EB5B99" w:rsidRDefault="00EB5B99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4A7815E" w14:textId="07978F19" w:rsidR="00EB5B99" w:rsidRPr="00F36665" w:rsidRDefault="00F36665" w:rsidP="00F36665">
      <w:pPr>
        <w:spacing w:after="0" w:line="240" w:lineRule="auto"/>
        <w:ind w:left="4112"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</w:p>
    <w:p w14:paraId="731704B8" w14:textId="0D7405D6" w:rsidR="00F36665" w:rsidRPr="00F36665" w:rsidRDefault="00F36665" w:rsidP="00F36665">
      <w:pPr>
        <w:tabs>
          <w:tab w:val="left" w:pos="1549"/>
          <w:tab w:val="left" w:pos="4253"/>
        </w:tabs>
        <w:spacing w:after="0" w:line="240" w:lineRule="auto"/>
        <w:ind w:left="4820" w:hanging="4679"/>
        <w:jc w:val="center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data, p</w:t>
      </w:r>
      <w:r w:rsidR="00EB5B99"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</w:t>
      </w: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69C22BA" w14:textId="77777777" w:rsidR="004A310E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  <w:r w:rsidRPr="00105CC2">
        <w:rPr>
          <w:rFonts w:asciiTheme="minorHAnsi" w:hAnsiTheme="minorHAnsi" w:cstheme="minorHAnsi"/>
          <w:b/>
          <w:color w:val="1F497D"/>
        </w:rPr>
        <w:tab/>
      </w:r>
    </w:p>
    <w:p w14:paraId="50A54A2C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2C4DED3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1BD18AF7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D765AC5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DFEFD2D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78C03720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5EC7D85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2685BE74" w14:textId="77777777" w:rsidR="004A310E" w:rsidRDefault="004A310E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0EE8B0E5" w14:textId="6C983713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F244" w14:textId="77777777" w:rsidR="000D4135" w:rsidRDefault="000D4135" w:rsidP="002B450E">
      <w:pPr>
        <w:spacing w:after="0" w:line="240" w:lineRule="auto"/>
      </w:pPr>
      <w:r>
        <w:separator/>
      </w:r>
    </w:p>
  </w:endnote>
  <w:endnote w:type="continuationSeparator" w:id="0">
    <w:p w14:paraId="1EE7F930" w14:textId="77777777" w:rsidR="000D4135" w:rsidRDefault="000D4135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2B582D23" w:rsidR="00254F3A" w:rsidRPr="00105CC2" w:rsidRDefault="006C7D88" w:rsidP="00105CC2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0C868DD" wp14:editId="2BF7D94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9" name="MSIPCMbcce4260a7a9a38bed2a864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226F8" w14:textId="001C6889" w:rsidR="006C7D88" w:rsidRPr="003C2037" w:rsidRDefault="003C2037" w:rsidP="003C203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C203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868DD" id="_x0000_t202" coordsize="21600,21600" o:spt="202" path="m,l,21600r21600,l21600,xe">
              <v:stroke joinstyle="miter"/>
              <v:path gradientshapeok="t" o:connecttype="rect"/>
            </v:shapetype>
            <v:shape id="MSIPCMbcce4260a7a9a38bed2a864e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/NEazawCAABF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045226F8" w14:textId="001C6889" w:rsidR="006C7D88" w:rsidRPr="003C2037" w:rsidRDefault="003C2037" w:rsidP="003C203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C2037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6D33" w14:textId="77777777" w:rsidR="000D4135" w:rsidRDefault="000D4135" w:rsidP="002B450E">
      <w:pPr>
        <w:spacing w:after="0" w:line="240" w:lineRule="auto"/>
      </w:pPr>
      <w:r>
        <w:separator/>
      </w:r>
    </w:p>
  </w:footnote>
  <w:footnote w:type="continuationSeparator" w:id="0">
    <w:p w14:paraId="0BA821A9" w14:textId="77777777" w:rsidR="000D4135" w:rsidRDefault="000D4135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3C2037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1D1DF24F" w:rsidR="00D467C1" w:rsidRPr="00F5329E" w:rsidRDefault="003C2037" w:rsidP="00F93191">
    <w:pPr>
      <w:pStyle w:val="Nagwek"/>
      <w:tabs>
        <w:tab w:val="clear" w:pos="4536"/>
        <w:tab w:val="center" w:pos="851"/>
      </w:tabs>
      <w:jc w:val="both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  <w:r w:rsidR="002101DD">
      <w:rPr>
        <w:rFonts w:ascii="Arial" w:hAnsi="Arial" w:cs="Arial"/>
        <w:b/>
        <w:lang w:val="pl-PL"/>
      </w:rPr>
      <w:tab/>
    </w:r>
    <w:r w:rsidR="00C91902">
      <w:rPr>
        <w:noProof/>
      </w:rPr>
      <w:drawing>
        <wp:inline distT="0" distB="0" distL="0" distR="0" wp14:anchorId="79A6FFD2" wp14:editId="21CCAF60">
          <wp:extent cx="1539240" cy="406342"/>
          <wp:effectExtent l="0" t="0" r="381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732" cy="41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1DD">
      <w:rPr>
        <w:rFonts w:ascii="Arial" w:hAnsi="Arial" w:cs="Arial"/>
        <w:b/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3C2037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360B2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101DD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E18E4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4939"/>
    <w:rsid w:val="003B6917"/>
    <w:rsid w:val="003C2037"/>
    <w:rsid w:val="003E6BC4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310E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080D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7839"/>
    <w:rsid w:val="00684B2B"/>
    <w:rsid w:val="006A6566"/>
    <w:rsid w:val="006C6408"/>
    <w:rsid w:val="006C71F6"/>
    <w:rsid w:val="006C7D88"/>
    <w:rsid w:val="006D2D2B"/>
    <w:rsid w:val="006D3BF4"/>
    <w:rsid w:val="006E05B4"/>
    <w:rsid w:val="00711AA5"/>
    <w:rsid w:val="00734CA9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20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C1F9A"/>
    <w:rsid w:val="00AD1A11"/>
    <w:rsid w:val="00AF1E48"/>
    <w:rsid w:val="00AF30A4"/>
    <w:rsid w:val="00AF5B6E"/>
    <w:rsid w:val="00B3349A"/>
    <w:rsid w:val="00B42C46"/>
    <w:rsid w:val="00B67CF4"/>
    <w:rsid w:val="00B724B0"/>
    <w:rsid w:val="00B7575C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1902"/>
    <w:rsid w:val="00C9557E"/>
    <w:rsid w:val="00CA2B28"/>
    <w:rsid w:val="00CA4DB6"/>
    <w:rsid w:val="00CB65D4"/>
    <w:rsid w:val="00CC097F"/>
    <w:rsid w:val="00CC3773"/>
    <w:rsid w:val="00CC720A"/>
    <w:rsid w:val="00CE11B7"/>
    <w:rsid w:val="00D1777F"/>
    <w:rsid w:val="00D17855"/>
    <w:rsid w:val="00D467C1"/>
    <w:rsid w:val="00D5712A"/>
    <w:rsid w:val="00D5760A"/>
    <w:rsid w:val="00D8171C"/>
    <w:rsid w:val="00D90854"/>
    <w:rsid w:val="00D92F23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A07EC"/>
    <w:rsid w:val="00EA1FD9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85D3C"/>
    <w:rsid w:val="00F91988"/>
    <w:rsid w:val="00F93191"/>
    <w:rsid w:val="00FA0835"/>
    <w:rsid w:val="00FB5C9E"/>
    <w:rsid w:val="00FC2953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Małgorzata Kostrzewa</cp:lastModifiedBy>
  <cp:revision>6</cp:revision>
  <cp:lastPrinted>2014-09-01T08:52:00Z</cp:lastPrinted>
  <dcterms:created xsi:type="dcterms:W3CDTF">2022-12-08T10:32:00Z</dcterms:created>
  <dcterms:modified xsi:type="dcterms:W3CDTF">2022-12-14T10:52:00Z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2022-12-14T10:52:57Z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1d1ee307-2fa3-4710-ac1a-eecf839f8eda</vt:lpwstr>
  </property>
  <property fmtid="{D5CDD505-2E9C-101B-9397-08002B2CF9AE}" pid="8" name="MSIP_Label_46723740-be9a-4fd0-bd11-8f09a2f8d61a_ContentBits">
    <vt:lpwstr>2</vt:lpwstr>
  </property>
</Properties>
</file>