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B2D7" w14:textId="1FA304F6" w:rsidR="00B411B0" w:rsidRPr="00E263C9" w:rsidRDefault="00000000" w:rsidP="00777BEB">
      <w:pPr>
        <w:tabs>
          <w:tab w:val="left" w:pos="4253"/>
        </w:tabs>
        <w:spacing w:after="0"/>
        <w:ind w:firstLine="5103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 w:rsidRPr="00E263C9">
        <w:rPr>
          <w:rFonts w:ascii="Arial" w:eastAsia="Times New Roman" w:hAnsi="Arial" w:cs="Arial"/>
          <w:lang w:eastAsia="zh-CN"/>
        </w:rPr>
        <w:t>Katowice,</w:t>
      </w:r>
      <w:r w:rsidRPr="00E263C9">
        <w:rPr>
          <w:rFonts w:ascii="Arial" w:eastAsia="Times New Roman" w:hAnsi="Arial" w:cs="Arial"/>
          <w:color w:val="000000" w:themeColor="text1"/>
        </w:rPr>
        <w:t xml:space="preserve"> </w:t>
      </w:r>
      <w:bookmarkStart w:id="0" w:name="EZDDataPodpisu_2"/>
      <w:r w:rsidRPr="00E263C9">
        <w:rPr>
          <w:rFonts w:ascii="Arial" w:eastAsia="Times New Roman" w:hAnsi="Arial" w:cs="Arial"/>
          <w:color w:val="000000" w:themeColor="text1"/>
        </w:rPr>
        <w:t>15 marca 2024</w:t>
      </w:r>
      <w:bookmarkEnd w:id="0"/>
      <w:r w:rsidR="009A2CAA" w:rsidRPr="00E263C9">
        <w:rPr>
          <w:rFonts w:ascii="Arial" w:eastAsia="Times New Roman" w:hAnsi="Arial" w:cs="Arial"/>
          <w:color w:val="000000" w:themeColor="text1"/>
        </w:rPr>
        <w:t xml:space="preserve"> r.</w:t>
      </w:r>
    </w:p>
    <w:p w14:paraId="2D06EA9C" w14:textId="4C0214F4" w:rsidR="00B411B0" w:rsidRPr="00E263C9" w:rsidRDefault="00000000" w:rsidP="004A2748">
      <w:pPr>
        <w:tabs>
          <w:tab w:val="left" w:pos="4253"/>
        </w:tabs>
        <w:spacing w:after="120" w:line="360" w:lineRule="auto"/>
        <w:rPr>
          <w:rFonts w:ascii="Arial" w:eastAsia="Times New Roman" w:hAnsi="Arial" w:cs="Arial"/>
          <w:color w:val="000000" w:themeColor="text1"/>
        </w:rPr>
      </w:pPr>
      <w:r w:rsidRPr="00E263C9">
        <w:rPr>
          <w:rFonts w:ascii="Arial" w:eastAsia="Times New Roman" w:hAnsi="Arial" w:cs="Arial"/>
          <w:lang w:eastAsia="zh-CN"/>
        </w:rPr>
        <w:t>WPN.670.47.2024.AS5.2</w:t>
      </w:r>
    </w:p>
    <w:p w14:paraId="7D632C06" w14:textId="77777777" w:rsidR="00B411B0" w:rsidRPr="00E263C9" w:rsidRDefault="00000000" w:rsidP="004A2748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OBWIESZCZENIE</w:t>
      </w:r>
    </w:p>
    <w:p w14:paraId="609CDBB6" w14:textId="5406CB09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 xml:space="preserve">Zgodnie z art. 10 § 1 oraz art. 49 ustawy z dnia 14 czerwca 1960 r. - Kodeks postępowania administracyjnego </w:t>
      </w:r>
      <w:r w:rsidRPr="00E263C9">
        <w:rPr>
          <w:rFonts w:ascii="Arial" w:eastAsia="Times New Roman" w:hAnsi="Arial" w:cs="Arial"/>
          <w:lang w:val="en-US" w:eastAsia="pl-PL"/>
        </w:rPr>
        <w:t xml:space="preserve">(Dz. U. z 2023 r., poz. 775 z późn. zm. </w:t>
      </w:r>
      <w:r w:rsidRPr="00E263C9">
        <w:rPr>
          <w:rFonts w:ascii="Arial" w:eastAsia="Times New Roman" w:hAnsi="Arial" w:cs="Arial"/>
          <w:lang w:eastAsia="pl-PL"/>
        </w:rPr>
        <w:t>- cyt. dalej jako „k.p.a.”), w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związku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 xml:space="preserve">z art. 118 ust. 8 Ustawy z dnia 16 kwietnia 2004 r. o ochronie przyrody (Dz. U. z 2023 r., poz. 1336 ze zm.), </w:t>
      </w:r>
    </w:p>
    <w:p w14:paraId="7CA5C6EE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zawiadamiam strony postępowania</w:t>
      </w:r>
    </w:p>
    <w:p w14:paraId="7ECD954A" w14:textId="4AF58A1C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o zakończeniu postępowania dowodowego w sprawie zmiany decyzji znak: WPN.670.172.2022.AS5.3 z dnia 7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listopada 2022 r. o warunkach prowadzenia działań, wymienionych w art. 118 ustawy o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ochronie przyrody, zaplanowanych w ramach realizacji zadania pn.: „Wykonanie konserwacji (utrzymanie): rz. Wisła w km 73 + 777- 86 + 240 na terenie gm. Skoczów, Brenna, Ustroń, Wisła (rozmiar rzeczowy: 12,463 km)" oraz o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możliwości zapoznania się i</w:t>
      </w:r>
      <w:r w:rsidR="00503C30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wypowiedzenia co do zebranych dowodów i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materiałów oraz zgłoszonych żądań w przedmiotowej osobiście lub na piśmie, kierując korespondencję na adres: Regionalna Dyrekcja Ochrony Środowiska w Katowicach, plac Grunwaldzki 8/10, 40-127 Katowice, a także za pomocą środków komunikacji elektronicznej przez elektroniczną skrzynkę podawczą organu.</w:t>
      </w:r>
    </w:p>
    <w:p w14:paraId="2FE52967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Decyzja kończąca postępowanie zostanie wydana nie wcześniej niż po upływie 7 dni od dnia doręczenia niniejszego zawiadomienia.</w:t>
      </w:r>
    </w:p>
    <w:p w14:paraId="05720F17" w14:textId="3A033FBA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Z aktami sprawy można zapoznać się w pokoju nr 339 A w Wydziale Ochrony Przyrody i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Obszarów Natura 2000 Regionalnej Dyrekcji Ochrony Środowiska w Katowicach, po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uprzednim umówieniu się z pracownikiem tutejszej Dyrekcji (nr telefonu do kontaktu: 32</w:t>
      </w:r>
      <w:r w:rsidR="00CF5F0C">
        <w:rPr>
          <w:rFonts w:ascii="Arial" w:eastAsia="Times New Roman" w:hAnsi="Arial" w:cs="Arial"/>
          <w:lang w:eastAsia="pl-PL"/>
        </w:rPr>
        <w:t xml:space="preserve"> </w:t>
      </w:r>
      <w:r w:rsidRPr="00E263C9">
        <w:rPr>
          <w:rFonts w:ascii="Arial" w:eastAsia="Times New Roman" w:hAnsi="Arial" w:cs="Arial"/>
          <w:lang w:eastAsia="pl-PL"/>
        </w:rPr>
        <w:t>42 06 832).</w:t>
      </w:r>
    </w:p>
    <w:p w14:paraId="0373862F" w14:textId="61B943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 xml:space="preserve">Obwieszczenie nastąpiło w dniach: od </w:t>
      </w:r>
      <w:r w:rsidR="00CF5F0C">
        <w:rPr>
          <w:rFonts w:ascii="Arial" w:eastAsia="Times New Roman" w:hAnsi="Arial" w:cs="Arial"/>
          <w:lang w:eastAsia="pl-PL"/>
        </w:rPr>
        <w:t>18 marca 2024</w:t>
      </w:r>
      <w:r w:rsidRPr="00E263C9">
        <w:rPr>
          <w:rFonts w:ascii="Arial" w:eastAsia="Times New Roman" w:hAnsi="Arial" w:cs="Arial"/>
          <w:lang w:eastAsia="pl-PL"/>
        </w:rPr>
        <w:t xml:space="preserve"> r. do </w:t>
      </w:r>
      <w:r w:rsidR="00535726">
        <w:rPr>
          <w:rFonts w:ascii="Arial" w:eastAsia="Times New Roman" w:hAnsi="Arial" w:cs="Arial"/>
          <w:lang w:eastAsia="pl-PL"/>
        </w:rPr>
        <w:t>1 kwietnia 2024</w:t>
      </w:r>
      <w:r w:rsidRPr="00E263C9">
        <w:rPr>
          <w:rFonts w:ascii="Arial" w:eastAsia="Times New Roman" w:hAnsi="Arial" w:cs="Arial"/>
          <w:lang w:eastAsia="pl-PL"/>
        </w:rPr>
        <w:t xml:space="preserve"> r. </w:t>
      </w:r>
    </w:p>
    <w:p w14:paraId="01EF5E8B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Z upoważnienia Regionalnego Dyrektora Ochrony Środowiska w Katowicach</w:t>
      </w:r>
    </w:p>
    <w:p w14:paraId="570AA714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 xml:space="preserve">Przemysław Skrzypiec </w:t>
      </w:r>
    </w:p>
    <w:p w14:paraId="4EB88707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p.o. Zastępcy Regionalnego Dyrektora Ochrony Środowiska w Katowicach,</w:t>
      </w:r>
    </w:p>
    <w:p w14:paraId="18210371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 xml:space="preserve">Regionalnego Konserwatora Przyrody </w:t>
      </w:r>
    </w:p>
    <w:p w14:paraId="6C4F1C77" w14:textId="7348C0F5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263C9">
        <w:rPr>
          <w:rFonts w:ascii="Arial" w:eastAsia="Times New Roman" w:hAnsi="Arial" w:cs="Arial"/>
          <w:lang w:eastAsia="pl-PL"/>
        </w:rPr>
        <w:t>/podpisano elektronicznie/</w:t>
      </w:r>
    </w:p>
    <w:p w14:paraId="32040362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 w:rsidRPr="00E263C9">
        <w:rPr>
          <w:rFonts w:ascii="Arial" w:eastAsia="Times New Roman" w:hAnsi="Arial" w:cs="Arial"/>
          <w:bCs/>
          <w:u w:val="single"/>
          <w:lang w:eastAsia="pl-PL"/>
        </w:rPr>
        <w:t>Otrzymują:</w:t>
      </w:r>
    </w:p>
    <w:p w14:paraId="5F028DB5" w14:textId="77777777" w:rsidR="00B411B0" w:rsidRPr="00E263C9" w:rsidRDefault="00000000" w:rsidP="004A2748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Zarząd ZIewni Katowice PGW WP, Plac Grunwaldzki 8-10, 40-127 Katowice</w:t>
      </w:r>
    </w:p>
    <w:p w14:paraId="17E389EF" w14:textId="5341EF43" w:rsidR="00B411B0" w:rsidRPr="00E263C9" w:rsidRDefault="00000000" w:rsidP="004A2748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Pozostałe strony postępowania zawiadamiane w trybie art. 49 k.p.a.</w:t>
      </w:r>
    </w:p>
    <w:p w14:paraId="0F2F531F" w14:textId="09AB6874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Art. 118a ust. 11 ustawy o ochronie przyrody „Jeżeli liczba stron postępowania w sprawie wydania decyzji o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środowiskowych uwarunkowaniach lub innego postępowania dotyczącego tej decyzji przekracza 10, stosuje się art. 49 Kodeksu postępowania administracyjnego”.</w:t>
      </w:r>
    </w:p>
    <w:p w14:paraId="25947D87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Art. 61 § 4 k.p.a. „O wszczęciu postępowania z urzędu lub na żądanie jednej ze stron należy zawiadomić wszystkie osoby będące stronami w sprawie”.</w:t>
      </w:r>
    </w:p>
    <w:p w14:paraId="4CA07B26" w14:textId="77777777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lastRenderedPageBreak/>
        <w:t xml:space="preserve">Art. 49 § 1 k.p.a. „Jeżeli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95B2446" w14:textId="2384CFE8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88B61AD" w14:textId="611F8E49" w:rsidR="00B411B0" w:rsidRPr="00E263C9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Na podstawie art. 13 oraz art. 14 ogólnego Rozporządzenia Parlamentu Europejskiego i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Rady UE o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ochronie danych (Dz. U. UE. 119.1 z 04.05.2016)* zwanego dalej RODO, podaję następujące informacje:</w:t>
      </w:r>
    </w:p>
    <w:p w14:paraId="762F184A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 xml:space="preserve">Administratorem danych osobowych zgromadzonych w aktach sprawy jest Regionalny Dyrektor Ochrony Środowiska w Katowicach z siedzibą w Katowicach Plac Grunwaldzki 8-10, 40-127 Katowice, tel.: 32 4206801, fax: 32 4206884, e-mail: </w:t>
      </w:r>
      <w:hyperlink r:id="rId7" w:history="1">
        <w:r w:rsidRPr="00503C30">
          <w:rPr>
            <w:rStyle w:val="Hipercze"/>
            <w:rFonts w:ascii="Arial" w:eastAsia="Times New Roman" w:hAnsi="Arial" w:cs="Arial"/>
            <w:bCs/>
            <w:color w:val="auto"/>
            <w:u w:val="none"/>
            <w:lang w:eastAsia="pl-PL"/>
          </w:rPr>
          <w:t>sekretariat@katowice.rdos.gov.pl</w:t>
        </w:r>
      </w:hyperlink>
      <w:r w:rsidRPr="00E263C9">
        <w:rPr>
          <w:rFonts w:ascii="Arial" w:eastAsia="Times New Roman" w:hAnsi="Arial" w:cs="Arial"/>
          <w:bCs/>
          <w:lang w:eastAsia="pl-PL"/>
        </w:rPr>
        <w:t>.</w:t>
      </w:r>
    </w:p>
    <w:p w14:paraId="07C3C50C" w14:textId="140A834A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Dane osobowe zgromadzone w aktach sprawy będą przetwarzane na podstawie art. 6 ust. 1 lit. c RODO oraz ustawy z dnia 14 czerwca 1960 r. Kodeks postępowania administracyjnego w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związku z ustawą z dnia 3 października 2008 r. o udostępnianiu informacji o środowisku i jego ochronie udziale społeczeństwa w ochronie środowiska oraz o ocenach oddziaływania na środowisko i/lub ustawą z dnia 16 kwietnia 2004 r. o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ochronie przyrody, w celu wykonania zadań przez Regionalnego Dyrektora Ochrony Środowiska w Katowicach wynikających z ww. ustaw (dane zostaną wykorzystane w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postępowaniu administracyjnym oraz umożliwią doręczenie Pani/Panu korespondencji).</w:t>
      </w:r>
    </w:p>
    <w:p w14:paraId="7C6B2211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Pani/Pana dane osobowe zostały pozyskane z dokumentacji przekazanej przez Wnioskodawcę.</w:t>
      </w:r>
    </w:p>
    <w:p w14:paraId="3506D5AC" w14:textId="383406C4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Podanie danych (dotyczy Wnioskodawcy) jest: niezbędne do załatwienia sprawy, zgodnie z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ww. ustawami.</w:t>
      </w:r>
    </w:p>
    <w:p w14:paraId="623FE5BF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Dane będą udostępniane jedynie podmiotom uprawnionym na podstawie przepisów prawa.</w:t>
      </w:r>
    </w:p>
    <w:p w14:paraId="485DCE6A" w14:textId="4583ACA4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Dane będą przetwarzane do momentu ustania celu przetwarzania określonego w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pkt.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2, a po tym czasie przez okres oraz w zakresie wymaganym przez przepisy powszechne obowiązującego prawa w celu archiwizacji.</w:t>
      </w:r>
    </w:p>
    <w:p w14:paraId="51C4A647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Dane nie będą transferowane do państw trzecich oraz organizacji międzynarodowych.</w:t>
      </w:r>
    </w:p>
    <w:p w14:paraId="002BCF9B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lastRenderedPageBreak/>
        <w:t>Dane nie będą przetwarzane w sposób zautomatyzowany, w tym również nie będą proﬁlowane.</w:t>
      </w:r>
    </w:p>
    <w:p w14:paraId="2BC830AC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Każdemu przysługuje prawo do żądania dostępu do swoich danych osobowych i prawo do ich sprostowania, usunięcia lub ograniczenia przetwarzania oraz prawo do wniesienia sprzeciwu wobec przetwarzania a także prawo do przenoszenia danych.</w:t>
      </w:r>
    </w:p>
    <w:p w14:paraId="39FFF547" w14:textId="77777777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Każdemu przysługuje prawo do wniesienia skargi do organu nadzorczego w sprawach ochrony danych osobowych tj. do Prezesa Urzędu Ochrony Danych Osobowych.</w:t>
      </w:r>
    </w:p>
    <w:p w14:paraId="2B716EE6" w14:textId="3B8C864E" w:rsidR="00B411B0" w:rsidRPr="00E263C9" w:rsidRDefault="00000000" w:rsidP="004A274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Wszelkie informacje związane z danymi osobowymi można uzyskać kontaktując się z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Inspektorem Ochrony Danych Regionalnej Dyrekcji Ochrony Środowiska w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 xml:space="preserve">Katowicach pod adresem e-mail: </w:t>
      </w:r>
      <w:hyperlink r:id="rId8" w:history="1">
        <w:r w:rsidRPr="00503C30">
          <w:rPr>
            <w:rStyle w:val="Hipercze"/>
            <w:rFonts w:ascii="Arial" w:eastAsia="Times New Roman" w:hAnsi="Arial" w:cs="Arial"/>
            <w:bCs/>
            <w:color w:val="auto"/>
            <w:u w:val="none"/>
            <w:lang w:eastAsia="pl-PL"/>
          </w:rPr>
          <w:t>iod@katowice.rdos.gov.pl</w:t>
        </w:r>
      </w:hyperlink>
      <w:r w:rsidRPr="00E263C9">
        <w:rPr>
          <w:rFonts w:ascii="Arial" w:eastAsia="Times New Roman" w:hAnsi="Arial" w:cs="Arial"/>
          <w:bCs/>
          <w:lang w:eastAsia="pl-PL"/>
        </w:rPr>
        <w:t>.</w:t>
      </w:r>
    </w:p>
    <w:p w14:paraId="6B89B707" w14:textId="235D5866" w:rsidR="00B411B0" w:rsidRPr="0052452D" w:rsidRDefault="00000000" w:rsidP="004A2748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E263C9">
        <w:rPr>
          <w:rFonts w:ascii="Arial" w:eastAsia="Times New Roman" w:hAnsi="Arial" w:cs="Arial"/>
          <w:bCs/>
          <w:lang w:eastAsia="pl-PL"/>
        </w:rPr>
        <w:t>* Rozporządzenie Parlamentu Europejskiego i Rady UE 2016/679 z dnia 27 kwietnia 2016 r. w sprawie ochrony osób ﬁzycznych w związku z przetwarzaniem danych osobowych i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w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sprawie swobodnego przepływu takich danych oraz uchylenia dyrektywy 95/46/WE (Dz.</w:t>
      </w:r>
      <w:r w:rsidR="0052452D">
        <w:rPr>
          <w:rFonts w:ascii="Arial" w:eastAsia="Times New Roman" w:hAnsi="Arial" w:cs="Arial"/>
          <w:bCs/>
          <w:lang w:eastAsia="pl-PL"/>
        </w:rPr>
        <w:t xml:space="preserve"> </w:t>
      </w:r>
      <w:r w:rsidRPr="00E263C9">
        <w:rPr>
          <w:rFonts w:ascii="Arial" w:eastAsia="Times New Roman" w:hAnsi="Arial" w:cs="Arial"/>
          <w:bCs/>
          <w:lang w:eastAsia="pl-PL"/>
        </w:rPr>
        <w:t>U. UE. 119.1 z 04.05.2016).</w:t>
      </w:r>
    </w:p>
    <w:sectPr w:rsidR="00B411B0" w:rsidRPr="0052452D" w:rsidSect="00813E8A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580E" w14:textId="77777777" w:rsidR="00813E8A" w:rsidRDefault="00813E8A">
      <w:pPr>
        <w:spacing w:after="0" w:line="240" w:lineRule="auto"/>
      </w:pPr>
      <w:r>
        <w:separator/>
      </w:r>
    </w:p>
  </w:endnote>
  <w:endnote w:type="continuationSeparator" w:id="0">
    <w:p w14:paraId="00D13365" w14:textId="77777777" w:rsidR="00813E8A" w:rsidRDefault="0081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E7C" w14:textId="77777777" w:rsidR="00B411B0" w:rsidRPr="009E1D3E" w:rsidRDefault="00000000" w:rsidP="009E1D3E">
    <w:pPr>
      <w:pStyle w:val="Stopka"/>
      <w:jc w:val="center"/>
      <w:rPr>
        <w:rFonts w:ascii="Times New Roman" w:hAnsi="Times New Roman"/>
      </w:rPr>
    </w:pP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PAGE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NUMPAGES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DAB7" w14:textId="77777777" w:rsidR="00813E8A" w:rsidRDefault="00813E8A">
      <w:pPr>
        <w:spacing w:after="0" w:line="240" w:lineRule="auto"/>
      </w:pPr>
      <w:r>
        <w:separator/>
      </w:r>
    </w:p>
  </w:footnote>
  <w:footnote w:type="continuationSeparator" w:id="0">
    <w:p w14:paraId="62355969" w14:textId="77777777" w:rsidR="00813E8A" w:rsidRDefault="0081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0A7"/>
    <w:multiLevelType w:val="hybridMultilevel"/>
    <w:tmpl w:val="7C8EE5AC"/>
    <w:lvl w:ilvl="0" w:tplc="A6269E4A">
      <w:start w:val="1"/>
      <w:numFmt w:val="decimal"/>
      <w:lvlText w:val="%1."/>
      <w:lvlJc w:val="left"/>
      <w:pPr>
        <w:ind w:left="360" w:hanging="360"/>
      </w:pPr>
    </w:lvl>
    <w:lvl w:ilvl="1" w:tplc="26FAC61A" w:tentative="1">
      <w:start w:val="1"/>
      <w:numFmt w:val="lowerLetter"/>
      <w:lvlText w:val="%2."/>
      <w:lvlJc w:val="left"/>
      <w:pPr>
        <w:ind w:left="1080" w:hanging="360"/>
      </w:pPr>
    </w:lvl>
    <w:lvl w:ilvl="2" w:tplc="8B828B56" w:tentative="1">
      <w:start w:val="1"/>
      <w:numFmt w:val="lowerRoman"/>
      <w:lvlText w:val="%3."/>
      <w:lvlJc w:val="right"/>
      <w:pPr>
        <w:ind w:left="1800" w:hanging="180"/>
      </w:pPr>
    </w:lvl>
    <w:lvl w:ilvl="3" w:tplc="E5B4C0A0" w:tentative="1">
      <w:start w:val="1"/>
      <w:numFmt w:val="decimal"/>
      <w:lvlText w:val="%4."/>
      <w:lvlJc w:val="left"/>
      <w:pPr>
        <w:ind w:left="2520" w:hanging="360"/>
      </w:pPr>
    </w:lvl>
    <w:lvl w:ilvl="4" w:tplc="2B445EFE" w:tentative="1">
      <w:start w:val="1"/>
      <w:numFmt w:val="lowerLetter"/>
      <w:lvlText w:val="%5."/>
      <w:lvlJc w:val="left"/>
      <w:pPr>
        <w:ind w:left="3240" w:hanging="360"/>
      </w:pPr>
    </w:lvl>
    <w:lvl w:ilvl="5" w:tplc="B9D82BF6" w:tentative="1">
      <w:start w:val="1"/>
      <w:numFmt w:val="lowerRoman"/>
      <w:lvlText w:val="%6."/>
      <w:lvlJc w:val="right"/>
      <w:pPr>
        <w:ind w:left="3960" w:hanging="180"/>
      </w:pPr>
    </w:lvl>
    <w:lvl w:ilvl="6" w:tplc="F9CCD2AA" w:tentative="1">
      <w:start w:val="1"/>
      <w:numFmt w:val="decimal"/>
      <w:lvlText w:val="%7."/>
      <w:lvlJc w:val="left"/>
      <w:pPr>
        <w:ind w:left="4680" w:hanging="360"/>
      </w:pPr>
    </w:lvl>
    <w:lvl w:ilvl="7" w:tplc="531E3740" w:tentative="1">
      <w:start w:val="1"/>
      <w:numFmt w:val="lowerLetter"/>
      <w:lvlText w:val="%8."/>
      <w:lvlJc w:val="left"/>
      <w:pPr>
        <w:ind w:left="5400" w:hanging="360"/>
      </w:pPr>
    </w:lvl>
    <w:lvl w:ilvl="8" w:tplc="19F2C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811A2"/>
    <w:multiLevelType w:val="hybridMultilevel"/>
    <w:tmpl w:val="9CFACEE4"/>
    <w:lvl w:ilvl="0" w:tplc="918876A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</w:rPr>
    </w:lvl>
    <w:lvl w:ilvl="1" w:tplc="8FA2D4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51432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7BABC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FC69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7A888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94CA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69A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21AC9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145264"/>
    <w:multiLevelType w:val="hybridMultilevel"/>
    <w:tmpl w:val="3DC063BC"/>
    <w:lvl w:ilvl="0" w:tplc="C2DC1EB2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D7F2F7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7E05D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B20D2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5279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ABE96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F3020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68EA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7E8BB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BD04CA9"/>
    <w:multiLevelType w:val="hybridMultilevel"/>
    <w:tmpl w:val="B84CB73A"/>
    <w:lvl w:ilvl="0" w:tplc="05B2BF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E9367E9C">
      <w:start w:val="1"/>
      <w:numFmt w:val="lowerLetter"/>
      <w:lvlText w:val="%2."/>
      <w:lvlJc w:val="left"/>
      <w:pPr>
        <w:ind w:left="1440" w:hanging="360"/>
      </w:pPr>
    </w:lvl>
    <w:lvl w:ilvl="2" w:tplc="9A6EEB4E">
      <w:start w:val="1"/>
      <w:numFmt w:val="lowerRoman"/>
      <w:lvlText w:val="%3."/>
      <w:lvlJc w:val="right"/>
      <w:pPr>
        <w:ind w:left="2160" w:hanging="180"/>
      </w:pPr>
    </w:lvl>
    <w:lvl w:ilvl="3" w:tplc="8EB64ADA">
      <w:start w:val="1"/>
      <w:numFmt w:val="decimal"/>
      <w:lvlText w:val="%4."/>
      <w:lvlJc w:val="left"/>
      <w:pPr>
        <w:ind w:left="2880" w:hanging="360"/>
      </w:pPr>
    </w:lvl>
    <w:lvl w:ilvl="4" w:tplc="E80A8788">
      <w:start w:val="1"/>
      <w:numFmt w:val="lowerLetter"/>
      <w:lvlText w:val="%5."/>
      <w:lvlJc w:val="left"/>
      <w:pPr>
        <w:ind w:left="3600" w:hanging="360"/>
      </w:pPr>
    </w:lvl>
    <w:lvl w:ilvl="5" w:tplc="CB52927A">
      <w:start w:val="1"/>
      <w:numFmt w:val="lowerRoman"/>
      <w:lvlText w:val="%6."/>
      <w:lvlJc w:val="right"/>
      <w:pPr>
        <w:ind w:left="4320" w:hanging="180"/>
      </w:pPr>
    </w:lvl>
    <w:lvl w:ilvl="6" w:tplc="DF545E38">
      <w:start w:val="1"/>
      <w:numFmt w:val="decimal"/>
      <w:lvlText w:val="%7."/>
      <w:lvlJc w:val="left"/>
      <w:pPr>
        <w:ind w:left="5040" w:hanging="360"/>
      </w:pPr>
    </w:lvl>
    <w:lvl w:ilvl="7" w:tplc="1B34EB1E">
      <w:start w:val="1"/>
      <w:numFmt w:val="lowerLetter"/>
      <w:lvlText w:val="%8."/>
      <w:lvlJc w:val="left"/>
      <w:pPr>
        <w:ind w:left="5760" w:hanging="360"/>
      </w:pPr>
    </w:lvl>
    <w:lvl w:ilvl="8" w:tplc="8FE4B7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30B7"/>
    <w:multiLevelType w:val="hybridMultilevel"/>
    <w:tmpl w:val="A612ACAE"/>
    <w:lvl w:ilvl="0" w:tplc="799E4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CE21F68" w:tentative="1">
      <w:start w:val="1"/>
      <w:numFmt w:val="lowerLetter"/>
      <w:lvlText w:val="%2."/>
      <w:lvlJc w:val="left"/>
      <w:pPr>
        <w:ind w:left="1440" w:hanging="360"/>
      </w:pPr>
    </w:lvl>
    <w:lvl w:ilvl="2" w:tplc="1D628FE6" w:tentative="1">
      <w:start w:val="1"/>
      <w:numFmt w:val="lowerRoman"/>
      <w:lvlText w:val="%3."/>
      <w:lvlJc w:val="right"/>
      <w:pPr>
        <w:ind w:left="2160" w:hanging="180"/>
      </w:pPr>
    </w:lvl>
    <w:lvl w:ilvl="3" w:tplc="D3F4E6EE" w:tentative="1">
      <w:start w:val="1"/>
      <w:numFmt w:val="decimal"/>
      <w:lvlText w:val="%4."/>
      <w:lvlJc w:val="left"/>
      <w:pPr>
        <w:ind w:left="2880" w:hanging="360"/>
      </w:pPr>
    </w:lvl>
    <w:lvl w:ilvl="4" w:tplc="BB62177A" w:tentative="1">
      <w:start w:val="1"/>
      <w:numFmt w:val="lowerLetter"/>
      <w:lvlText w:val="%5."/>
      <w:lvlJc w:val="left"/>
      <w:pPr>
        <w:ind w:left="3600" w:hanging="360"/>
      </w:pPr>
    </w:lvl>
    <w:lvl w:ilvl="5" w:tplc="E4DA2A30" w:tentative="1">
      <w:start w:val="1"/>
      <w:numFmt w:val="lowerRoman"/>
      <w:lvlText w:val="%6."/>
      <w:lvlJc w:val="right"/>
      <w:pPr>
        <w:ind w:left="4320" w:hanging="180"/>
      </w:pPr>
    </w:lvl>
    <w:lvl w:ilvl="6" w:tplc="E1528ADC" w:tentative="1">
      <w:start w:val="1"/>
      <w:numFmt w:val="decimal"/>
      <w:lvlText w:val="%7."/>
      <w:lvlJc w:val="left"/>
      <w:pPr>
        <w:ind w:left="5040" w:hanging="360"/>
      </w:pPr>
    </w:lvl>
    <w:lvl w:ilvl="7" w:tplc="89BC74A4" w:tentative="1">
      <w:start w:val="1"/>
      <w:numFmt w:val="lowerLetter"/>
      <w:lvlText w:val="%8."/>
      <w:lvlJc w:val="left"/>
      <w:pPr>
        <w:ind w:left="5760" w:hanging="360"/>
      </w:pPr>
    </w:lvl>
    <w:lvl w:ilvl="8" w:tplc="3664051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77317">
    <w:abstractNumId w:val="1"/>
  </w:num>
  <w:num w:numId="2" w16cid:durableId="722487964">
    <w:abstractNumId w:val="4"/>
  </w:num>
  <w:num w:numId="3" w16cid:durableId="1854295844">
    <w:abstractNumId w:val="2"/>
  </w:num>
  <w:num w:numId="4" w16cid:durableId="1969555009">
    <w:abstractNumId w:val="0"/>
  </w:num>
  <w:num w:numId="5" w16cid:durableId="585530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458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F9"/>
    <w:rsid w:val="004A2748"/>
    <w:rsid w:val="00503C30"/>
    <w:rsid w:val="0052452D"/>
    <w:rsid w:val="00535726"/>
    <w:rsid w:val="00813E8A"/>
    <w:rsid w:val="009738F9"/>
    <w:rsid w:val="009A2CAA"/>
    <w:rsid w:val="00B411B0"/>
    <w:rsid w:val="00CF5F0C"/>
    <w:rsid w:val="00D6287A"/>
    <w:rsid w:val="00E263C9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8E6"/>
  <w15:docId w15:val="{F248B0F2-D03B-4715-8787-D26F1D90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A5F"/>
  </w:style>
  <w:style w:type="paragraph" w:styleId="Nagwek1">
    <w:name w:val="heading 1"/>
    <w:aliases w:val="Nagłówek x"/>
    <w:basedOn w:val="Normalny"/>
    <w:next w:val="Normalny"/>
    <w:link w:val="Nagwek1Znak"/>
    <w:uiPriority w:val="9"/>
    <w:qFormat/>
    <w:rsid w:val="00D33BB0"/>
    <w:pPr>
      <w:keepNext/>
      <w:keepLines/>
      <w:spacing w:before="480" w:after="240"/>
      <w:jc w:val="center"/>
      <w:outlineLvl w:val="0"/>
    </w:pPr>
    <w:rPr>
      <w:rFonts w:ascii="Arial" w:eastAsia="Times New Roman" w:hAnsi="Arial" w:cstheme="majorBidi"/>
      <w:b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EB39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B3977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5AA9"/>
    <w:rPr>
      <w:color w:val="0000FF"/>
      <w:u w:val="single"/>
    </w:rPr>
  </w:style>
  <w:style w:type="paragraph" w:styleId="Akapitzlist">
    <w:name w:val="List Paragraph"/>
    <w:aliases w:val="List Paragraph1,List Paragraph_0,Obiekt"/>
    <w:basedOn w:val="Normalny"/>
    <w:link w:val="AkapitzlistZnak"/>
    <w:uiPriority w:val="34"/>
    <w:qFormat/>
    <w:rsid w:val="00115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5AA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ist Paragraph_0 Znak,Obiekt Znak"/>
    <w:link w:val="Akapitzlist"/>
    <w:uiPriority w:val="34"/>
    <w:locked/>
    <w:rsid w:val="00115AA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D3E"/>
  </w:style>
  <w:style w:type="paragraph" w:styleId="Tekstdymka">
    <w:name w:val="Balloon Text"/>
    <w:basedOn w:val="Normalny"/>
    <w:link w:val="TekstdymkaZnak"/>
    <w:uiPriority w:val="99"/>
    <w:semiHidden/>
    <w:unhideWhenUsed/>
    <w:rsid w:val="009E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 x Znak"/>
    <w:basedOn w:val="Domylnaczcionkaakapitu"/>
    <w:link w:val="Nagwek1"/>
    <w:uiPriority w:val="9"/>
    <w:rsid w:val="00D33BB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4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2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B9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stepniewskad</dc:creator>
  <cp:lastModifiedBy>Adriana Strzelczyk</cp:lastModifiedBy>
  <cp:revision>3</cp:revision>
  <dcterms:created xsi:type="dcterms:W3CDTF">2024-03-18T08:32:00Z</dcterms:created>
  <dcterms:modified xsi:type="dcterms:W3CDTF">2024-03-18T09:04:00Z</dcterms:modified>
</cp:coreProperties>
</file>