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6CB7" w14:textId="77777777" w:rsidR="00A34E35" w:rsidRPr="00A34E35" w:rsidRDefault="00A34E35" w:rsidP="00A34E35">
      <w:pPr>
        <w:pStyle w:val="Nagwek"/>
        <w:jc w:val="right"/>
      </w:pPr>
      <w:r w:rsidRPr="00A34E35">
        <w:t>Załącznik nr 1 do Regulaminu</w:t>
      </w:r>
    </w:p>
    <w:p w14:paraId="28FE2442" w14:textId="77777777" w:rsidR="00EA3E02" w:rsidRPr="005B1492" w:rsidRDefault="00EA3E02" w:rsidP="00EA3E02">
      <w:pPr>
        <w:jc w:val="right"/>
        <w:rPr>
          <w:sz w:val="28"/>
          <w:szCs w:val="28"/>
        </w:rPr>
      </w:pPr>
    </w:p>
    <w:p w14:paraId="6559234B" w14:textId="77777777" w:rsidR="005B1492" w:rsidRPr="005B1492" w:rsidRDefault="005B1492" w:rsidP="005B1492">
      <w:pPr>
        <w:spacing w:after="0"/>
        <w:jc w:val="center"/>
        <w:rPr>
          <w:b/>
          <w:sz w:val="28"/>
          <w:szCs w:val="28"/>
        </w:rPr>
      </w:pPr>
      <w:r w:rsidRPr="005B1492">
        <w:rPr>
          <w:b/>
          <w:sz w:val="28"/>
          <w:szCs w:val="28"/>
        </w:rPr>
        <w:t xml:space="preserve">Lista załączników </w:t>
      </w:r>
    </w:p>
    <w:p w14:paraId="4EA354B8" w14:textId="188299F6" w:rsidR="005B1492" w:rsidRPr="005B1492" w:rsidRDefault="005B1492" w:rsidP="005B1492">
      <w:pPr>
        <w:jc w:val="center"/>
        <w:rPr>
          <w:b/>
          <w:sz w:val="28"/>
          <w:szCs w:val="28"/>
        </w:rPr>
      </w:pPr>
      <w:r w:rsidRPr="005B1492">
        <w:rPr>
          <w:b/>
          <w:sz w:val="28"/>
          <w:szCs w:val="28"/>
        </w:rPr>
        <w:t>do wniosku o dofinansowanie w ramach programu priorytetowego</w:t>
      </w:r>
    </w:p>
    <w:p w14:paraId="79A49542" w14:textId="77B3D2CC" w:rsidR="00EA3E02" w:rsidRPr="005B1492" w:rsidRDefault="00F5635D" w:rsidP="005B1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Kogeneracja dla Energetyki i Przemysłu</w:t>
      </w:r>
    </w:p>
    <w:p w14:paraId="14D0C7C1" w14:textId="1CAD847F" w:rsidR="005B1492" w:rsidRDefault="005B1492" w:rsidP="00EA3E02">
      <w:pPr>
        <w:spacing w:line="24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B1492" w14:paraId="300A8354" w14:textId="77777777" w:rsidTr="005B1492">
        <w:tc>
          <w:tcPr>
            <w:tcW w:w="562" w:type="dxa"/>
          </w:tcPr>
          <w:p w14:paraId="51756DEF" w14:textId="77777777" w:rsidR="005B1492" w:rsidRDefault="005B1492" w:rsidP="00EA3E02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14:paraId="21074C65" w14:textId="19735F0C" w:rsidR="005B1492" w:rsidRPr="005B1492" w:rsidRDefault="005B1492" w:rsidP="005B1492">
            <w:pPr>
              <w:jc w:val="center"/>
            </w:pPr>
            <w:r>
              <w:rPr>
                <w:b/>
              </w:rPr>
              <w:t>Nazwa dokumentu</w:t>
            </w:r>
          </w:p>
        </w:tc>
      </w:tr>
      <w:tr w:rsidR="005B1492" w14:paraId="0047CCE1" w14:textId="77777777" w:rsidTr="005B1492">
        <w:trPr>
          <w:trHeight w:val="723"/>
        </w:trPr>
        <w:tc>
          <w:tcPr>
            <w:tcW w:w="562" w:type="dxa"/>
            <w:vAlign w:val="center"/>
          </w:tcPr>
          <w:p w14:paraId="1E5CEFAE" w14:textId="21652D82" w:rsidR="005B1492" w:rsidRDefault="005B1492" w:rsidP="005B149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vAlign w:val="center"/>
          </w:tcPr>
          <w:p w14:paraId="6E63A898" w14:textId="049C9D3E" w:rsidR="005B1492" w:rsidRPr="005B1492" w:rsidRDefault="00F5635D" w:rsidP="00F5635D">
            <w:r>
              <w:t>Pełnomocnictwo do podpisywania wniosków jeżeli dokumenty nie są podpisywane zgodnie z reprezentacją.</w:t>
            </w:r>
          </w:p>
        </w:tc>
      </w:tr>
      <w:tr w:rsidR="005B1492" w14:paraId="75C87A17" w14:textId="77777777" w:rsidTr="005B1492">
        <w:trPr>
          <w:trHeight w:val="564"/>
        </w:trPr>
        <w:tc>
          <w:tcPr>
            <w:tcW w:w="562" w:type="dxa"/>
            <w:vAlign w:val="center"/>
          </w:tcPr>
          <w:p w14:paraId="5D8B7860" w14:textId="1FC74579" w:rsidR="005B1492" w:rsidRDefault="005B1492" w:rsidP="005B14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0" w:type="dxa"/>
            <w:vAlign w:val="center"/>
          </w:tcPr>
          <w:p w14:paraId="4A95F443" w14:textId="726E08C7" w:rsidR="005B1492" w:rsidRPr="005B1492" w:rsidRDefault="00F5635D" w:rsidP="005B1492">
            <w:pPr>
              <w:jc w:val="both"/>
            </w:pPr>
            <w:r>
              <w:t>Statut albo umowa spółki</w:t>
            </w:r>
          </w:p>
        </w:tc>
      </w:tr>
      <w:tr w:rsidR="00F5635D" w14:paraId="4760AE1F" w14:textId="77777777" w:rsidTr="005B1492">
        <w:trPr>
          <w:trHeight w:val="402"/>
        </w:trPr>
        <w:tc>
          <w:tcPr>
            <w:tcW w:w="562" w:type="dxa"/>
            <w:vAlign w:val="center"/>
          </w:tcPr>
          <w:p w14:paraId="2700B6B3" w14:textId="64AA59A9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0" w:type="dxa"/>
            <w:vAlign w:val="center"/>
          </w:tcPr>
          <w:p w14:paraId="616DABB2" w14:textId="0ACDE5B4" w:rsidR="00F5635D" w:rsidRPr="005B1492" w:rsidRDefault="00F5635D" w:rsidP="00F5635D">
            <w:pPr>
              <w:jc w:val="both"/>
            </w:pPr>
            <w:r>
              <w:t>Studium wykonalności, sporządzone zgodnie z „Instrukcją sporządzania Studium Wykonalności dla przedsięwzięcia ubiegającego się o dofinansowanie ze środków NFOŚiGW”</w:t>
            </w:r>
          </w:p>
        </w:tc>
      </w:tr>
      <w:tr w:rsidR="00F5635D" w14:paraId="2CF84670" w14:textId="77777777" w:rsidTr="005B1492">
        <w:trPr>
          <w:trHeight w:val="421"/>
        </w:trPr>
        <w:tc>
          <w:tcPr>
            <w:tcW w:w="562" w:type="dxa"/>
            <w:vAlign w:val="center"/>
          </w:tcPr>
          <w:p w14:paraId="6304A8A9" w14:textId="586D1A14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0" w:type="dxa"/>
            <w:vAlign w:val="center"/>
          </w:tcPr>
          <w:p w14:paraId="44C74D96" w14:textId="17F1D3E7" w:rsidR="00F5635D" w:rsidRPr="005B1492" w:rsidRDefault="00F5635D" w:rsidP="00F5635D">
            <w:pPr>
              <w:jc w:val="both"/>
            </w:pPr>
            <w:r>
              <w:t>Koncesja na wytwarzanie energii elektrycznej</w:t>
            </w:r>
          </w:p>
        </w:tc>
      </w:tr>
      <w:tr w:rsidR="00F5635D" w14:paraId="3D13539B" w14:textId="77777777" w:rsidTr="005B1492">
        <w:trPr>
          <w:trHeight w:val="697"/>
        </w:trPr>
        <w:tc>
          <w:tcPr>
            <w:tcW w:w="562" w:type="dxa"/>
            <w:vAlign w:val="center"/>
          </w:tcPr>
          <w:p w14:paraId="4BB31373" w14:textId="2B14CEC6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0" w:type="dxa"/>
            <w:vAlign w:val="center"/>
          </w:tcPr>
          <w:p w14:paraId="2FFDF7AC" w14:textId="335B1086" w:rsidR="00F5635D" w:rsidRPr="005B1492" w:rsidRDefault="00F5635D" w:rsidP="00F5635D">
            <w:pPr>
              <w:jc w:val="both"/>
            </w:pPr>
            <w:r>
              <w:t>Warunki przyłączenia do sieci elektroenergetycznej oraz do sieci gazowej</w:t>
            </w:r>
          </w:p>
        </w:tc>
      </w:tr>
      <w:tr w:rsidR="00F5635D" w14:paraId="7C9B9755" w14:textId="77777777" w:rsidTr="005B1492">
        <w:trPr>
          <w:trHeight w:val="707"/>
        </w:trPr>
        <w:tc>
          <w:tcPr>
            <w:tcW w:w="562" w:type="dxa"/>
            <w:vAlign w:val="center"/>
          </w:tcPr>
          <w:p w14:paraId="297B3E25" w14:textId="287C009F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0" w:type="dxa"/>
            <w:vAlign w:val="center"/>
          </w:tcPr>
          <w:p w14:paraId="780BED4D" w14:textId="4795A2B8" w:rsidR="00F5635D" w:rsidRPr="005B1492" w:rsidRDefault="00F5635D" w:rsidP="00F5635D">
            <w:pPr>
              <w:jc w:val="both"/>
            </w:pPr>
            <w:r>
              <w:t>Kopia dokumentacji potwierdzającej przeprowadzenie postępowania w sprawie oceny oddziaływania na środowisko</w:t>
            </w:r>
          </w:p>
        </w:tc>
      </w:tr>
      <w:tr w:rsidR="00F5635D" w14:paraId="5BF95D47" w14:textId="77777777" w:rsidTr="005B1492">
        <w:trPr>
          <w:trHeight w:val="406"/>
        </w:trPr>
        <w:tc>
          <w:tcPr>
            <w:tcW w:w="562" w:type="dxa"/>
            <w:vAlign w:val="center"/>
          </w:tcPr>
          <w:p w14:paraId="78099B86" w14:textId="3DF10515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0" w:type="dxa"/>
            <w:vAlign w:val="center"/>
          </w:tcPr>
          <w:p w14:paraId="23A0696E" w14:textId="36CC3EFF" w:rsidR="00F5635D" w:rsidRPr="005B1492" w:rsidRDefault="00F5635D" w:rsidP="00F5635D">
            <w:pPr>
              <w:jc w:val="both"/>
            </w:pPr>
            <w:r>
              <w:t>Pozwolenie na budowę</w:t>
            </w:r>
          </w:p>
        </w:tc>
      </w:tr>
      <w:tr w:rsidR="00F5635D" w14:paraId="28869B40" w14:textId="77777777" w:rsidTr="00F5635D">
        <w:trPr>
          <w:trHeight w:val="737"/>
        </w:trPr>
        <w:tc>
          <w:tcPr>
            <w:tcW w:w="562" w:type="dxa"/>
            <w:vAlign w:val="center"/>
          </w:tcPr>
          <w:p w14:paraId="159A8CAA" w14:textId="1E586150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0" w:type="dxa"/>
            <w:vAlign w:val="center"/>
          </w:tcPr>
          <w:p w14:paraId="651317D8" w14:textId="43FA5158" w:rsidR="00F5635D" w:rsidRPr="005B1492" w:rsidRDefault="00F5635D" w:rsidP="00F5635D">
            <w:pPr>
              <w:jc w:val="both"/>
            </w:pPr>
            <w:r>
              <w:t>Prawo do dysponowania nieruchomościami, na których będzie realizowane zamierzenie inwestycyjne objęte wnioskiem o dofinansowanie</w:t>
            </w:r>
          </w:p>
        </w:tc>
      </w:tr>
      <w:tr w:rsidR="00F5635D" w14:paraId="2BE47CCE" w14:textId="77777777" w:rsidTr="005B1492">
        <w:tc>
          <w:tcPr>
            <w:tcW w:w="562" w:type="dxa"/>
            <w:vAlign w:val="center"/>
          </w:tcPr>
          <w:p w14:paraId="20476AA4" w14:textId="1019A621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500" w:type="dxa"/>
          </w:tcPr>
          <w:p w14:paraId="6ED2E693" w14:textId="567F0FE8" w:rsidR="00F5635D" w:rsidRPr="005B1492" w:rsidRDefault="004C7F0B" w:rsidP="00F5635D">
            <w:pPr>
              <w:jc w:val="both"/>
            </w:pPr>
            <w:r>
              <w:t>Harmonogram pozyskiwania niezbędnych decyzji/pozwoleń do realizacji przedsięwzięcia</w:t>
            </w:r>
          </w:p>
        </w:tc>
      </w:tr>
      <w:tr w:rsidR="00F5635D" w14:paraId="5DB43007" w14:textId="77777777" w:rsidTr="00A34E35">
        <w:trPr>
          <w:trHeight w:val="708"/>
        </w:trPr>
        <w:tc>
          <w:tcPr>
            <w:tcW w:w="562" w:type="dxa"/>
            <w:vAlign w:val="center"/>
          </w:tcPr>
          <w:p w14:paraId="3CC9DDF0" w14:textId="6584999E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500" w:type="dxa"/>
            <w:vAlign w:val="center"/>
          </w:tcPr>
          <w:p w14:paraId="27540799" w14:textId="2A4F1D6B" w:rsidR="00F5635D" w:rsidRPr="005B1492" w:rsidRDefault="004C7F0B" w:rsidP="00F5635D">
            <w:pPr>
              <w:jc w:val="both"/>
            </w:pPr>
            <w:r>
              <w:t xml:space="preserve">Załącznik </w:t>
            </w:r>
            <w:proofErr w:type="spellStart"/>
            <w:r>
              <w:t>ekologiczno</w:t>
            </w:r>
            <w:proofErr w:type="spellEnd"/>
            <w:r>
              <w:t xml:space="preserve"> – techniczny</w:t>
            </w:r>
          </w:p>
        </w:tc>
      </w:tr>
      <w:tr w:rsidR="00F5635D" w14:paraId="2F9A6393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492BEB33" w14:textId="40F40530" w:rsidR="00F5635D" w:rsidRDefault="00F5635D" w:rsidP="00F5635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500" w:type="dxa"/>
            <w:vAlign w:val="center"/>
          </w:tcPr>
          <w:p w14:paraId="34EAD281" w14:textId="7601C8CF" w:rsidR="00F5635D" w:rsidRPr="005B1492" w:rsidRDefault="004C7F0B" w:rsidP="00F5635D">
            <w:pPr>
              <w:jc w:val="both"/>
            </w:pPr>
            <w:r>
              <w:t>Uproszczony schemat technologiczny</w:t>
            </w:r>
          </w:p>
        </w:tc>
      </w:tr>
      <w:tr w:rsidR="004C7F0B" w14:paraId="68036805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38342E04" w14:textId="2F8E31CF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500" w:type="dxa"/>
            <w:vAlign w:val="center"/>
          </w:tcPr>
          <w:p w14:paraId="44D63030" w14:textId="14AD6150" w:rsidR="004C7F0B" w:rsidRDefault="004C7F0B" w:rsidP="00F5635D">
            <w:pPr>
              <w:jc w:val="both"/>
            </w:pPr>
            <w:r>
              <w:t>Model finansowy projektu w edytowalnej formie elektronicznej z aktywnymi formułami (w formacie *.xls)</w:t>
            </w:r>
          </w:p>
        </w:tc>
      </w:tr>
      <w:tr w:rsidR="004C7F0B" w14:paraId="367697E0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65BA65B3" w14:textId="26D45AF0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500" w:type="dxa"/>
            <w:vAlign w:val="center"/>
          </w:tcPr>
          <w:p w14:paraId="3ADC74B8" w14:textId="38EDC21E" w:rsidR="004C7F0B" w:rsidRDefault="004C7F0B" w:rsidP="00F5635D">
            <w:pPr>
              <w:jc w:val="both"/>
            </w:pPr>
            <w:r>
              <w:t>Sprawozdanie finansowe za ostatnie trzy lata poprzedzające rok złożenia wniosku</w:t>
            </w:r>
          </w:p>
        </w:tc>
      </w:tr>
      <w:tr w:rsidR="004C7F0B" w14:paraId="3861DA8F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7EAD4ED4" w14:textId="1F45190D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500" w:type="dxa"/>
            <w:vAlign w:val="center"/>
          </w:tcPr>
          <w:p w14:paraId="59B60EC7" w14:textId="1C87CEFB" w:rsidR="004C7F0B" w:rsidRDefault="004C7F0B" w:rsidP="00F5635D">
            <w:pPr>
              <w:jc w:val="both"/>
            </w:pPr>
            <w:r>
              <w:t>Kopie dokumentów potwierdzających dostępność środków na sfinansowanie projektu</w:t>
            </w:r>
          </w:p>
        </w:tc>
      </w:tr>
      <w:tr w:rsidR="004C7F0B" w14:paraId="1CF4B85E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1D0A79DE" w14:textId="24817D7B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500" w:type="dxa"/>
            <w:vAlign w:val="center"/>
          </w:tcPr>
          <w:p w14:paraId="35F1EBED" w14:textId="7C628588" w:rsidR="004C7F0B" w:rsidRDefault="004C7F0B" w:rsidP="004C7F0B">
            <w:pPr>
              <w:jc w:val="both"/>
            </w:pPr>
            <w:r>
              <w:t>Inne dokumenty finansowe</w:t>
            </w:r>
          </w:p>
        </w:tc>
      </w:tr>
      <w:tr w:rsidR="004C7F0B" w14:paraId="4B314FEB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7351BCBF" w14:textId="23B649D0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500" w:type="dxa"/>
            <w:vAlign w:val="center"/>
          </w:tcPr>
          <w:p w14:paraId="21C2D9FC" w14:textId="6169978D" w:rsidR="004C7F0B" w:rsidRDefault="004C7F0B" w:rsidP="00F5635D">
            <w:pPr>
              <w:jc w:val="both"/>
            </w:pPr>
            <w:r>
              <w:t>Inne dokumenty</w:t>
            </w:r>
          </w:p>
        </w:tc>
      </w:tr>
      <w:tr w:rsidR="004C7F0B" w14:paraId="421201C7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23AA7087" w14:textId="0F404DD1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500" w:type="dxa"/>
            <w:vAlign w:val="center"/>
          </w:tcPr>
          <w:p w14:paraId="5CABB37F" w14:textId="36D5D30B" w:rsidR="004C7F0B" w:rsidRDefault="004C7F0B" w:rsidP="00F5635D">
            <w:pPr>
              <w:jc w:val="both"/>
            </w:pPr>
            <w:r>
              <w:t>Promesa udzielenia kredytu/pożyczki/dotacji (wydana przez banki lub inne instytucje finansowe)</w:t>
            </w:r>
          </w:p>
        </w:tc>
      </w:tr>
      <w:tr w:rsidR="004C7F0B" w14:paraId="2043CB9A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47DB05AF" w14:textId="7B8AC455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</w:tc>
        <w:tc>
          <w:tcPr>
            <w:tcW w:w="8500" w:type="dxa"/>
            <w:vAlign w:val="center"/>
          </w:tcPr>
          <w:p w14:paraId="3875F4F9" w14:textId="026F91C8" w:rsidR="004C7F0B" w:rsidRDefault="004C7F0B" w:rsidP="00F5635D">
            <w:pPr>
              <w:jc w:val="both"/>
            </w:pPr>
            <w:r>
              <w:t>Sprawozdanie statystyczne według wzoru F-01 (lub inne) za wykonany okres sprawozdawczy bieżącego roku (jeżeli dotyczy)</w:t>
            </w:r>
          </w:p>
        </w:tc>
      </w:tr>
      <w:tr w:rsidR="004C7F0B" w14:paraId="12945BCA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63E68FEF" w14:textId="7ACD80D4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500" w:type="dxa"/>
            <w:vAlign w:val="center"/>
          </w:tcPr>
          <w:p w14:paraId="1F2CBE7C" w14:textId="4D542CA6" w:rsidR="004C7F0B" w:rsidRDefault="004C7F0B" w:rsidP="00F5635D">
            <w:pPr>
              <w:jc w:val="both"/>
            </w:pPr>
            <w:r>
              <w:t>Sprawozdanie biegłego rewidenta z badania rocznego sprawozdania finansowego za ostatnie trzy lata poprzedzające rok złożenia wniosku</w:t>
            </w:r>
          </w:p>
        </w:tc>
      </w:tr>
      <w:tr w:rsidR="004C7F0B" w14:paraId="58A0E81B" w14:textId="77777777" w:rsidTr="004C7F0B">
        <w:trPr>
          <w:trHeight w:val="692"/>
        </w:trPr>
        <w:tc>
          <w:tcPr>
            <w:tcW w:w="562" w:type="dxa"/>
            <w:vAlign w:val="center"/>
          </w:tcPr>
          <w:p w14:paraId="60920576" w14:textId="52B15133" w:rsidR="004C7F0B" w:rsidRDefault="004C7F0B" w:rsidP="00F5635D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500" w:type="dxa"/>
            <w:vAlign w:val="center"/>
          </w:tcPr>
          <w:p w14:paraId="5CE858BB" w14:textId="0C20CDD8" w:rsidR="004C7F0B" w:rsidRDefault="004C7F0B" w:rsidP="00F5635D">
            <w:pPr>
              <w:jc w:val="both"/>
            </w:pPr>
            <w:r>
              <w:t xml:space="preserve">Inne dokumenty potwierdzające możliwość wniesienia deklarowanych środków własnych (wymienić; </w:t>
            </w:r>
            <w:proofErr w:type="spellStart"/>
            <w:r>
              <w:t>np</w:t>
            </w:r>
            <w:proofErr w:type="spellEnd"/>
            <w:r>
              <w:t>, Uchwały zarządu/rady nadzorczej/organów właścicielskich w sprawie realizacji przedsięwzięcia-jeżeli podjęto)</w:t>
            </w:r>
          </w:p>
        </w:tc>
      </w:tr>
      <w:tr w:rsidR="00490E66" w14:paraId="3C7D885F" w14:textId="77777777" w:rsidTr="007210DC">
        <w:trPr>
          <w:trHeight w:val="692"/>
        </w:trPr>
        <w:tc>
          <w:tcPr>
            <w:tcW w:w="562" w:type="dxa"/>
            <w:vAlign w:val="center"/>
          </w:tcPr>
          <w:p w14:paraId="42650DF3" w14:textId="02201727" w:rsidR="00490E66" w:rsidRDefault="00490E66" w:rsidP="00490E6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8500" w:type="dxa"/>
          </w:tcPr>
          <w:p w14:paraId="39D50715" w14:textId="5491AE5B" w:rsidR="00490E66" w:rsidRDefault="00490E66" w:rsidP="00490E66">
            <w:pPr>
              <w:jc w:val="both"/>
            </w:pPr>
            <w:r w:rsidRPr="00727F67">
              <w:rPr>
                <w:rFonts w:cstheme="minorHAnsi"/>
              </w:rPr>
              <w:t xml:space="preserve">Zestawienie kosztów kwalifikujących się do pomocy wraz z wyliczeniem maksymalnej wartości pomocy publicznej </w:t>
            </w:r>
            <w:r w:rsidRPr="00727F67">
              <w:rPr>
                <w:rStyle w:val="Odwoanieprzypisudolnego"/>
                <w:rFonts w:cstheme="minorHAnsi"/>
              </w:rPr>
              <w:footnoteReference w:id="1"/>
            </w:r>
          </w:p>
        </w:tc>
      </w:tr>
      <w:tr w:rsidR="00490E66" w14:paraId="7D5DEA43" w14:textId="77777777" w:rsidTr="007210DC">
        <w:trPr>
          <w:trHeight w:val="692"/>
        </w:trPr>
        <w:tc>
          <w:tcPr>
            <w:tcW w:w="562" w:type="dxa"/>
            <w:vAlign w:val="center"/>
          </w:tcPr>
          <w:p w14:paraId="36E572E3" w14:textId="28221253" w:rsidR="00490E66" w:rsidRDefault="00490E66" w:rsidP="00490E6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8500" w:type="dxa"/>
          </w:tcPr>
          <w:p w14:paraId="1B754828" w14:textId="3E25B6C5" w:rsidR="00490E66" w:rsidRDefault="00490E66" w:rsidP="00490E66">
            <w:pPr>
              <w:jc w:val="both"/>
            </w:pPr>
            <w:r w:rsidRPr="00727F67">
              <w:rPr>
                <w:rFonts w:cstheme="minorHAnsi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727F67">
              <w:rPr>
                <w:rFonts w:cstheme="minorHAnsi"/>
              </w:rPr>
              <w:t>minimis</w:t>
            </w:r>
            <w:proofErr w:type="spellEnd"/>
            <w:r w:rsidRPr="00727F67">
              <w:rPr>
                <w:rFonts w:cstheme="minorHAnsi"/>
              </w:rPr>
              <w:t xml:space="preserve"> lub pomoc de </w:t>
            </w:r>
            <w:proofErr w:type="spellStart"/>
            <w:r w:rsidRPr="00727F67">
              <w:rPr>
                <w:rFonts w:cstheme="minorHAnsi"/>
              </w:rPr>
              <w:t>minimis</w:t>
            </w:r>
            <w:proofErr w:type="spellEnd"/>
            <w:r w:rsidRPr="00727F67">
              <w:rPr>
                <w:rFonts w:cstheme="minorHAnsi"/>
              </w:rPr>
              <w:t xml:space="preserve"> w rolnictwie lub rybołówstwie</w:t>
            </w:r>
            <w:r w:rsidRPr="00727F67">
              <w:rPr>
                <w:rStyle w:val="Odwoanieprzypisudolnego"/>
                <w:rFonts w:cstheme="minorHAnsi"/>
              </w:rPr>
              <w:footnoteReference w:id="2"/>
            </w:r>
          </w:p>
        </w:tc>
      </w:tr>
    </w:tbl>
    <w:p w14:paraId="47C0C198" w14:textId="77777777" w:rsidR="005B1492" w:rsidRDefault="005B1492" w:rsidP="00EA3E02">
      <w:pPr>
        <w:spacing w:line="240" w:lineRule="auto"/>
        <w:jc w:val="both"/>
        <w:rPr>
          <w:b/>
        </w:rPr>
      </w:pPr>
      <w:bookmarkStart w:id="0" w:name="_GoBack"/>
      <w:bookmarkEnd w:id="0"/>
    </w:p>
    <w:sectPr w:rsidR="005B14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1FED" w14:textId="77777777" w:rsidR="001B0DEB" w:rsidRDefault="001B0DEB" w:rsidP="00EA3E02">
      <w:pPr>
        <w:spacing w:after="0" w:line="240" w:lineRule="auto"/>
      </w:pPr>
      <w:r>
        <w:separator/>
      </w:r>
    </w:p>
  </w:endnote>
  <w:endnote w:type="continuationSeparator" w:id="0">
    <w:p w14:paraId="77BD1CA5" w14:textId="77777777" w:rsidR="001B0DEB" w:rsidRDefault="001B0DEB" w:rsidP="00EA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845112"/>
      <w:docPartObj>
        <w:docPartGallery w:val="Page Numbers (Bottom of Page)"/>
        <w:docPartUnique/>
      </w:docPartObj>
    </w:sdtPr>
    <w:sdtEndPr/>
    <w:sdtContent>
      <w:p w14:paraId="4304C544" w14:textId="77FEB180" w:rsidR="00D47F9D" w:rsidRDefault="00D47F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E66">
          <w:rPr>
            <w:noProof/>
          </w:rPr>
          <w:t>1</w:t>
        </w:r>
        <w:r>
          <w:fldChar w:fldCharType="end"/>
        </w:r>
      </w:p>
    </w:sdtContent>
  </w:sdt>
  <w:p w14:paraId="382F4903" w14:textId="77777777" w:rsidR="00D47F9D" w:rsidRDefault="00D47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7A4B" w14:textId="77777777" w:rsidR="001B0DEB" w:rsidRDefault="001B0DEB" w:rsidP="00EA3E02">
      <w:pPr>
        <w:spacing w:after="0" w:line="240" w:lineRule="auto"/>
      </w:pPr>
      <w:r>
        <w:separator/>
      </w:r>
    </w:p>
  </w:footnote>
  <w:footnote w:type="continuationSeparator" w:id="0">
    <w:p w14:paraId="7EB0A721" w14:textId="77777777" w:rsidR="001B0DEB" w:rsidRDefault="001B0DEB" w:rsidP="00EA3E02">
      <w:pPr>
        <w:spacing w:after="0" w:line="240" w:lineRule="auto"/>
      </w:pPr>
      <w:r>
        <w:continuationSeparator/>
      </w:r>
    </w:p>
  </w:footnote>
  <w:footnote w:id="1">
    <w:p w14:paraId="73DAB36B" w14:textId="77777777" w:rsidR="00490E66" w:rsidRDefault="00490E66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o pożyczkę </w:t>
      </w:r>
      <w:r w:rsidRPr="00E30E17">
        <w:t>na warunkach rynkowych</w:t>
      </w:r>
    </w:p>
  </w:footnote>
  <w:footnote w:id="2">
    <w:p w14:paraId="47E17B62" w14:textId="77777777" w:rsidR="00490E66" w:rsidRDefault="00490E66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wniosku o pożyczkę </w:t>
      </w:r>
      <w:r w:rsidRPr="00E30E17">
        <w:t>na warunkach rynkowych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47"/>
    <w:multiLevelType w:val="hybridMultilevel"/>
    <w:tmpl w:val="DD627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038B"/>
    <w:multiLevelType w:val="hybridMultilevel"/>
    <w:tmpl w:val="D918E89C"/>
    <w:lvl w:ilvl="0" w:tplc="9410A8A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528871E7"/>
    <w:multiLevelType w:val="hybridMultilevel"/>
    <w:tmpl w:val="AF78002C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02"/>
    <w:rsid w:val="00083C15"/>
    <w:rsid w:val="001801D7"/>
    <w:rsid w:val="001B0DEB"/>
    <w:rsid w:val="00490E66"/>
    <w:rsid w:val="004C7F0B"/>
    <w:rsid w:val="005B1492"/>
    <w:rsid w:val="008728F6"/>
    <w:rsid w:val="008E00A7"/>
    <w:rsid w:val="008F6903"/>
    <w:rsid w:val="00967E99"/>
    <w:rsid w:val="00A27203"/>
    <w:rsid w:val="00A34E35"/>
    <w:rsid w:val="00BD323C"/>
    <w:rsid w:val="00D47F9D"/>
    <w:rsid w:val="00EA3E02"/>
    <w:rsid w:val="00F5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39BD"/>
  <w15:chartTrackingRefBased/>
  <w15:docId w15:val="{2343C5A6-C016-433E-9DD1-9CDB7A1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3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02"/>
  </w:style>
  <w:style w:type="paragraph" w:styleId="Stopka">
    <w:name w:val="footer"/>
    <w:basedOn w:val="Normalny"/>
    <w:link w:val="StopkaZnak"/>
    <w:uiPriority w:val="99"/>
    <w:unhideWhenUsed/>
    <w:rsid w:val="00EA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02"/>
  </w:style>
  <w:style w:type="table" w:styleId="Tabela-Siatka">
    <w:name w:val="Table Grid"/>
    <w:basedOn w:val="Standardowy"/>
    <w:uiPriority w:val="39"/>
    <w:rsid w:val="0087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728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28F6"/>
  </w:style>
  <w:style w:type="character" w:styleId="Odwoaniedokomentarza">
    <w:name w:val="annotation reference"/>
    <w:basedOn w:val="Domylnaczcionkaakapitu"/>
    <w:uiPriority w:val="99"/>
    <w:semiHidden/>
    <w:unhideWhenUsed/>
    <w:rsid w:val="008E0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0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0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0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0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E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E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CBDC-064A-485A-A2B7-B47B102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Barbara</dc:creator>
  <cp:keywords/>
  <dc:description/>
  <cp:lastModifiedBy>Karasek Dawid</cp:lastModifiedBy>
  <cp:revision>3</cp:revision>
  <dcterms:created xsi:type="dcterms:W3CDTF">2022-05-13T11:27:00Z</dcterms:created>
  <dcterms:modified xsi:type="dcterms:W3CDTF">2022-05-18T17:22:00Z</dcterms:modified>
</cp:coreProperties>
</file>