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D8346" w14:textId="557C9DCC" w:rsidR="00FE2300" w:rsidRPr="00E653C9" w:rsidRDefault="00FE2300" w:rsidP="00FE2300">
      <w:pPr>
        <w:pStyle w:val="TEKSTZacznikido"/>
        <w:ind w:left="5387"/>
        <w:rPr>
          <w:rFonts w:cs="Times New Roman"/>
        </w:rPr>
      </w:pPr>
      <w:r w:rsidRPr="00E653C9">
        <w:rPr>
          <w:rFonts w:cs="Times New Roman"/>
        </w:rPr>
        <w:t xml:space="preserve">Załącznik do komunikatu Ministra Nauki z dnia … </w:t>
      </w:r>
      <w:r w:rsidR="000573B4" w:rsidRPr="00E653C9">
        <w:rPr>
          <w:rFonts w:cs="Times New Roman"/>
        </w:rPr>
        <w:t>listopad</w:t>
      </w:r>
      <w:r w:rsidRPr="00E653C9">
        <w:rPr>
          <w:rFonts w:cs="Times New Roman"/>
        </w:rPr>
        <w:t>a 2024 r.</w:t>
      </w:r>
    </w:p>
    <w:p w14:paraId="6F01B88B" w14:textId="77777777" w:rsidR="00FE2300" w:rsidRPr="00C728C6" w:rsidRDefault="00FE2300" w:rsidP="00FE2300">
      <w:pPr>
        <w:jc w:val="center"/>
        <w:rPr>
          <w:rFonts w:ascii="Lato" w:hAnsi="Lato"/>
          <w:lang w:val="pl-PL"/>
        </w:rPr>
      </w:pPr>
    </w:p>
    <w:p w14:paraId="30119B77" w14:textId="77777777" w:rsidR="00FE2300" w:rsidRPr="00C728C6" w:rsidRDefault="00FE2300" w:rsidP="00FE2300">
      <w:pPr>
        <w:jc w:val="center"/>
        <w:rPr>
          <w:rFonts w:ascii="Lato" w:hAnsi="Lato"/>
          <w:i/>
          <w:lang w:val="pl-PL"/>
        </w:rPr>
      </w:pPr>
      <w:r w:rsidRPr="00C728C6">
        <w:rPr>
          <w:rFonts w:ascii="Lato" w:hAnsi="Lato"/>
          <w:i/>
          <w:lang w:val="pl-PL"/>
        </w:rPr>
        <w:t>WZÓR</w:t>
      </w:r>
    </w:p>
    <w:p w14:paraId="2E85FE85" w14:textId="77777777" w:rsidR="00FE2300" w:rsidRPr="00C728C6" w:rsidRDefault="00FE2300" w:rsidP="00FE2300">
      <w:pPr>
        <w:jc w:val="center"/>
        <w:rPr>
          <w:rFonts w:ascii="Lato" w:hAnsi="Lato"/>
          <w:b/>
          <w:lang w:val="pl-PL"/>
        </w:rPr>
      </w:pPr>
    </w:p>
    <w:p w14:paraId="026B4C9F" w14:textId="178C67E4" w:rsidR="00085714" w:rsidRPr="00C728C6" w:rsidRDefault="00FE2300" w:rsidP="00FE2300">
      <w:pPr>
        <w:jc w:val="center"/>
        <w:rPr>
          <w:rFonts w:ascii="Lato" w:hAnsi="Lato"/>
          <w:b/>
          <w:lang w:val="pl-PL"/>
        </w:rPr>
      </w:pPr>
      <w:r w:rsidRPr="00C728C6">
        <w:rPr>
          <w:rFonts w:ascii="Lato" w:hAnsi="Lato"/>
          <w:b/>
          <w:lang w:val="pl-PL"/>
        </w:rPr>
        <w:t xml:space="preserve">Informacja </w:t>
      </w:r>
      <w:r w:rsidR="00085714" w:rsidRPr="00085714">
        <w:rPr>
          <w:rFonts w:ascii="Lato" w:hAnsi="Lato"/>
          <w:b/>
          <w:lang w:val="pl-PL"/>
        </w:rPr>
        <w:t xml:space="preserve">o aktualności celów i założeń </w:t>
      </w:r>
      <w:r w:rsidR="00BA3DE5">
        <w:rPr>
          <w:rFonts w:ascii="Lato" w:hAnsi="Lato"/>
          <w:b/>
          <w:lang w:val="pl-PL"/>
        </w:rPr>
        <w:t xml:space="preserve">istniejącej infrastruktury badawczej </w:t>
      </w:r>
      <w:r w:rsidR="00085714" w:rsidRPr="00085714">
        <w:rPr>
          <w:rFonts w:ascii="Lato" w:hAnsi="Lato"/>
          <w:b/>
          <w:lang w:val="pl-PL"/>
        </w:rPr>
        <w:t>lub stopniu przygotowania</w:t>
      </w:r>
      <w:r w:rsidR="00BA3DE5">
        <w:rPr>
          <w:rFonts w:ascii="Lato" w:hAnsi="Lato"/>
          <w:b/>
          <w:lang w:val="pl-PL"/>
        </w:rPr>
        <w:t xml:space="preserve"> planowanej</w:t>
      </w:r>
      <w:r w:rsidR="00085714" w:rsidRPr="00085714">
        <w:rPr>
          <w:rFonts w:ascii="Lato" w:hAnsi="Lato"/>
          <w:b/>
          <w:lang w:val="pl-PL"/>
        </w:rPr>
        <w:t xml:space="preserve"> infrastruktury </w:t>
      </w:r>
      <w:r w:rsidR="00BA3DE5">
        <w:rPr>
          <w:rFonts w:ascii="Lato" w:hAnsi="Lato"/>
          <w:b/>
          <w:lang w:val="pl-PL"/>
        </w:rPr>
        <w:t xml:space="preserve">badawczej </w:t>
      </w:r>
      <w:r w:rsidR="00085714" w:rsidRPr="00085714">
        <w:rPr>
          <w:rFonts w:ascii="Lato" w:hAnsi="Lato"/>
          <w:b/>
          <w:lang w:val="pl-PL"/>
        </w:rPr>
        <w:t>wpisan</w:t>
      </w:r>
      <w:r w:rsidR="00F9074E">
        <w:rPr>
          <w:rFonts w:ascii="Lato" w:hAnsi="Lato"/>
          <w:b/>
          <w:lang w:val="pl-PL"/>
        </w:rPr>
        <w:t>ych</w:t>
      </w:r>
      <w:r w:rsidR="00085714" w:rsidRPr="00085714">
        <w:rPr>
          <w:rFonts w:ascii="Lato" w:hAnsi="Lato"/>
          <w:b/>
          <w:lang w:val="pl-PL"/>
        </w:rPr>
        <w:t xml:space="preserve"> na Polską Mapę Infrastruktury Badawczej</w:t>
      </w:r>
    </w:p>
    <w:p w14:paraId="2F9BFE2F" w14:textId="77777777" w:rsidR="00FE2300" w:rsidRPr="00786EC4" w:rsidRDefault="00FE2300" w:rsidP="00A43CB7">
      <w:pPr>
        <w:jc w:val="center"/>
        <w:rPr>
          <w:rFonts w:ascii="Lato" w:hAnsi="Lato"/>
          <w:b/>
          <w:lang w:val="pl-PL"/>
        </w:rPr>
      </w:pPr>
    </w:p>
    <w:p w14:paraId="29733A22" w14:textId="206BA0AF" w:rsidR="00115B3F" w:rsidRDefault="00115B3F" w:rsidP="00A43CB7">
      <w:pPr>
        <w:jc w:val="center"/>
        <w:rPr>
          <w:rFonts w:ascii="Lato" w:hAnsi="Lato"/>
          <w:i/>
          <w:lang w:val="pl-PL"/>
        </w:rPr>
      </w:pPr>
      <w:r w:rsidRPr="00A43D4D">
        <w:rPr>
          <w:rFonts w:ascii="Lato" w:hAnsi="Lato"/>
          <w:lang w:val="pl-PL"/>
        </w:rPr>
        <w:t>(</w:t>
      </w:r>
      <w:r w:rsidRPr="00184839">
        <w:rPr>
          <w:rFonts w:ascii="Lato" w:hAnsi="Lato"/>
          <w:i/>
          <w:lang w:val="pl-PL"/>
        </w:rPr>
        <w:t>wymagane informacje należy wpisywać w puste pola czcionką „</w:t>
      </w:r>
      <w:r>
        <w:rPr>
          <w:rFonts w:ascii="Lato" w:hAnsi="Lato"/>
          <w:i/>
          <w:lang w:val="pl-PL"/>
        </w:rPr>
        <w:t>Lato</w:t>
      </w:r>
      <w:r w:rsidRPr="00184839">
        <w:rPr>
          <w:rFonts w:ascii="Lato" w:hAnsi="Lato"/>
          <w:i/>
          <w:lang w:val="pl-PL"/>
        </w:rPr>
        <w:t xml:space="preserve">” </w:t>
      </w:r>
      <w:r w:rsidRPr="00184839">
        <w:rPr>
          <w:rFonts w:ascii="Lato" w:hAnsi="Lato"/>
          <w:i/>
          <w:lang w:val="pl-PL"/>
        </w:rPr>
        <w:br/>
        <w:t xml:space="preserve">w rozmiarze 12 z interlinią 1,5; </w:t>
      </w:r>
      <w:r w:rsidR="00FE2300" w:rsidRPr="00184839">
        <w:rPr>
          <w:rFonts w:ascii="Lato" w:hAnsi="Lato"/>
          <w:i/>
          <w:lang w:val="pl-PL"/>
        </w:rPr>
        <w:t xml:space="preserve">maksymalna dopuszczalna liczba </w:t>
      </w:r>
      <w:r w:rsidR="00FE2300" w:rsidRPr="00FE2300">
        <w:rPr>
          <w:rFonts w:ascii="Lato" w:hAnsi="Lato"/>
          <w:i/>
          <w:lang w:val="pl-PL"/>
        </w:rPr>
        <w:t xml:space="preserve">stron wniosku wynosi </w:t>
      </w:r>
      <w:r w:rsidR="00FE2300">
        <w:rPr>
          <w:rFonts w:ascii="Lato" w:hAnsi="Lato"/>
          <w:i/>
          <w:lang w:val="pl-PL"/>
        </w:rPr>
        <w:t xml:space="preserve">35; </w:t>
      </w:r>
      <w:r>
        <w:rPr>
          <w:rFonts w:ascii="Lato" w:hAnsi="Lato"/>
          <w:i/>
          <w:lang w:val="pl-PL"/>
        </w:rPr>
        <w:t>nie dopuszcza się stosowania w tekście odwołań do stron internetowych</w:t>
      </w:r>
      <w:r w:rsidRPr="00A43D4D">
        <w:rPr>
          <w:rFonts w:ascii="Lato" w:hAnsi="Lato"/>
          <w:lang w:val="pl-PL"/>
        </w:rPr>
        <w:t>)</w:t>
      </w:r>
    </w:p>
    <w:p w14:paraId="7B76D880" w14:textId="52F0147B" w:rsidR="00C927EB" w:rsidRPr="00786EC4" w:rsidRDefault="00C927EB" w:rsidP="00A43CB7">
      <w:pPr>
        <w:rPr>
          <w:rFonts w:ascii="Lato" w:hAnsi="Lato"/>
          <w:lang w:val="pl-PL"/>
        </w:rPr>
      </w:pPr>
    </w:p>
    <w:p w14:paraId="195C9133" w14:textId="77777777" w:rsidR="00A86441" w:rsidRPr="00786EC4" w:rsidRDefault="00A86441" w:rsidP="00A43CB7">
      <w:pPr>
        <w:ind w:left="-426"/>
        <w:rPr>
          <w:rFonts w:ascii="Lato" w:hAnsi="Lato"/>
          <w:b/>
          <w:lang w:val="pl-PL"/>
        </w:rPr>
      </w:pPr>
    </w:p>
    <w:p w14:paraId="0F3B1E2F" w14:textId="77777777" w:rsidR="0017796A" w:rsidRPr="00786EC4" w:rsidRDefault="00A86441" w:rsidP="00FE2300">
      <w:pPr>
        <w:spacing w:line="360" w:lineRule="auto"/>
        <w:ind w:left="-425"/>
        <w:rPr>
          <w:rFonts w:ascii="Lato" w:hAnsi="Lato"/>
          <w:b/>
          <w:lang w:val="pl-PL"/>
        </w:rPr>
      </w:pPr>
      <w:r w:rsidRPr="00786EC4">
        <w:rPr>
          <w:rFonts w:ascii="Lato" w:hAnsi="Lato"/>
          <w:b/>
          <w:lang w:val="pl-PL"/>
        </w:rPr>
        <w:t>A. DANE WNIOSKODAWCY I OŚWIADCZENIA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728"/>
      </w:tblGrid>
      <w:tr w:rsidR="00A86441" w:rsidRPr="00786EC4" w14:paraId="3E3960C0" w14:textId="77777777" w:rsidTr="0085589B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A019D94" w14:textId="77777777" w:rsidR="00A86441" w:rsidRPr="00786EC4" w:rsidRDefault="00A86441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Nazwa podmiotu: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0732EC" w14:textId="77777777" w:rsidR="00A86441" w:rsidRPr="00786EC4" w:rsidRDefault="00A86441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A86441" w:rsidRPr="00786EC4" w14:paraId="0D68893F" w14:textId="77777777" w:rsidTr="0085589B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A41777F" w14:textId="77777777" w:rsidR="00A86441" w:rsidRPr="00786EC4" w:rsidRDefault="00A86441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Dane adresowe</w:t>
            </w:r>
            <w:r w:rsidR="00540BD5" w:rsidRPr="00786EC4">
              <w:rPr>
                <w:rFonts w:ascii="Lato" w:hAnsi="Lato"/>
                <w:lang w:val="pl-PL"/>
              </w:rPr>
              <w:t xml:space="preserve">, telefon, </w:t>
            </w:r>
            <w:r w:rsidR="00C728C6" w:rsidRPr="00786EC4">
              <w:rPr>
                <w:rFonts w:ascii="Lato" w:hAnsi="Lato"/>
                <w:lang w:val="pl-PL"/>
              </w:rPr>
              <w:br/>
            </w:r>
            <w:r w:rsidR="00540BD5" w:rsidRPr="00786EC4">
              <w:rPr>
                <w:rFonts w:ascii="Lato" w:hAnsi="Lato"/>
                <w:lang w:val="pl-PL"/>
              </w:rPr>
              <w:t>e-mail: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92237E" w14:textId="77777777" w:rsidR="00A86441" w:rsidRPr="00786EC4" w:rsidRDefault="00A86441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A86441" w:rsidRPr="00786EC4" w14:paraId="587627CB" w14:textId="77777777" w:rsidTr="0085589B">
        <w:trPr>
          <w:trHeight w:val="61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E65DBB9" w14:textId="77777777" w:rsidR="00A86441" w:rsidRPr="00786EC4" w:rsidRDefault="00176363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Adres elektronicznej skrzynki podawczej (ePUAP):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B3DFF" w14:textId="77777777" w:rsidR="00A86441" w:rsidRPr="00786EC4" w:rsidRDefault="00A86441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A86441" w:rsidRPr="00786EC4" w14:paraId="7A97BB20" w14:textId="77777777" w:rsidTr="0085589B">
        <w:trPr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7E16D83" w14:textId="77777777" w:rsidR="00A86441" w:rsidRPr="00786EC4" w:rsidRDefault="00176363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Kierownik podmiotu / osoba uprawniona do złożenia informacji</w:t>
            </w:r>
            <w:r w:rsidRPr="00786EC4">
              <w:rPr>
                <w:rStyle w:val="Odwoanieprzypisudolnego"/>
                <w:rFonts w:ascii="Lato" w:hAnsi="Lato"/>
                <w:lang w:val="pl-PL"/>
              </w:rPr>
              <w:footnoteReference w:id="1"/>
            </w:r>
            <w:r w:rsidRPr="00786EC4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332178" w14:textId="77777777" w:rsidR="00A86441" w:rsidRPr="00786EC4" w:rsidRDefault="00A86441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71363" w:rsidRPr="00786EC4" w14:paraId="7B558093" w14:textId="77777777" w:rsidTr="0085589B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9F2C638" w14:textId="77777777" w:rsidR="00D71363" w:rsidRPr="00786EC4" w:rsidRDefault="00D71363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Stanowisko / funkcja: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B151A" w14:textId="77777777" w:rsidR="00D71363" w:rsidRPr="00786EC4" w:rsidRDefault="00D71363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C927EB" w:rsidRPr="00786EC4" w14:paraId="47BA0C4A" w14:textId="77777777" w:rsidTr="0085589B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A328A74" w14:textId="77777777" w:rsidR="00C927EB" w:rsidRPr="00786EC4" w:rsidRDefault="00C927EB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Telefon, e-mail: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5225" w14:textId="77777777" w:rsidR="00C927EB" w:rsidRPr="00786EC4" w:rsidRDefault="00C927EB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A86441" w:rsidRPr="00786EC4" w14:paraId="05E21951" w14:textId="77777777" w:rsidTr="0085589B">
        <w:trPr>
          <w:trHeight w:val="66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7764B39" w14:textId="77777777" w:rsidR="00A86441" w:rsidRPr="00786EC4" w:rsidRDefault="00176363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Redaktor informacji / osoba do bezpośredniego kontaktu</w:t>
            </w:r>
            <w:r w:rsidR="00540BD5" w:rsidRPr="00786EC4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30A978" w14:textId="77777777" w:rsidR="00A86441" w:rsidRPr="00786EC4" w:rsidRDefault="00A86441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C927EB" w:rsidRPr="00786EC4" w14:paraId="5CF99E25" w14:textId="77777777" w:rsidTr="0085589B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DF1FF28" w14:textId="77777777" w:rsidR="00C927EB" w:rsidRPr="00786EC4" w:rsidRDefault="00C927EB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Stanowisko / funkcja: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D68D5A" w14:textId="77777777" w:rsidR="00C927EB" w:rsidRPr="00786EC4" w:rsidRDefault="00C927EB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C927EB" w:rsidRPr="00786EC4" w14:paraId="5C3C28D0" w14:textId="77777777" w:rsidTr="0085589B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F34D338" w14:textId="77777777" w:rsidR="00C927EB" w:rsidRPr="00786EC4" w:rsidRDefault="00C927EB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Telefon, e-mail: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80D1E" w14:textId="77777777" w:rsidR="00C927EB" w:rsidRPr="00786EC4" w:rsidRDefault="00C927EB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5833FE" w:rsidRPr="00786EC4" w14:paraId="03CCBABF" w14:textId="77777777" w:rsidTr="0085589B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AF6A981" w14:textId="7833AB00" w:rsidR="005833FE" w:rsidRPr="00786EC4" w:rsidRDefault="005833FE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Osoby / instytucje, z któr</w:t>
            </w:r>
            <w:r w:rsidR="00FE2300">
              <w:rPr>
                <w:rFonts w:ascii="Lato" w:hAnsi="Lato"/>
                <w:lang w:val="pl-PL"/>
              </w:rPr>
              <w:t>ymi konsultowano przygotowanie i</w:t>
            </w:r>
            <w:r w:rsidRPr="00786EC4">
              <w:rPr>
                <w:rFonts w:ascii="Lato" w:hAnsi="Lato"/>
                <w:lang w:val="pl-PL"/>
              </w:rPr>
              <w:t>nformacji</w:t>
            </w:r>
            <w:r w:rsidRPr="00786EC4">
              <w:rPr>
                <w:rStyle w:val="Odwoanieprzypisudolnego"/>
                <w:rFonts w:ascii="Lato" w:hAnsi="Lato"/>
                <w:lang w:val="pl-PL"/>
              </w:rPr>
              <w:footnoteReference w:id="2"/>
            </w:r>
            <w:r w:rsidR="004D0CA4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7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6998" w14:textId="77777777" w:rsidR="005833FE" w:rsidRPr="00786EC4" w:rsidRDefault="005833FE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6024F2A6" w14:textId="77777777" w:rsidR="0026265A" w:rsidRPr="00786EC4" w:rsidRDefault="0026265A" w:rsidP="00A43CB7">
      <w:pPr>
        <w:rPr>
          <w:rFonts w:ascii="Lato" w:hAnsi="Lato"/>
          <w:lang w:val="pl-PL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8065"/>
        <w:gridCol w:w="912"/>
        <w:gridCol w:w="1224"/>
      </w:tblGrid>
      <w:tr w:rsidR="00FE2300" w:rsidRPr="00E236E6" w14:paraId="30AD2030" w14:textId="77777777" w:rsidTr="00414989">
        <w:trPr>
          <w:trHeight w:val="626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170DE64" w14:textId="68723C58" w:rsidR="00FE2300" w:rsidRPr="00C728C6" w:rsidRDefault="00FE2300" w:rsidP="00FE2300">
            <w:pPr>
              <w:jc w:val="both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Oświadczam, że informacje zawarte w </w:t>
            </w:r>
            <w:r>
              <w:rPr>
                <w:rFonts w:ascii="Lato" w:hAnsi="Lato"/>
                <w:lang w:val="pl-PL"/>
              </w:rPr>
              <w:t>informacji</w:t>
            </w:r>
            <w:r w:rsidRPr="00C728C6">
              <w:rPr>
                <w:rFonts w:ascii="Lato" w:hAnsi="Lato"/>
                <w:lang w:val="pl-PL"/>
              </w:rPr>
              <w:t xml:space="preserve"> są zgodne ze stanem faktycznym i prawnym.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236058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08BAD" w14:textId="77777777" w:rsidR="00FE2300" w:rsidRPr="00C728C6" w:rsidRDefault="00FE2300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774791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B5487" w14:textId="77777777" w:rsidR="00FE2300" w:rsidRPr="00C728C6" w:rsidRDefault="00FE2300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06766902" w14:textId="77777777" w:rsidR="00FE2300" w:rsidRPr="00C728C6" w:rsidRDefault="00FE2300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TAK</w:t>
            </w:r>
          </w:p>
          <w:p w14:paraId="07A71A6B" w14:textId="77777777" w:rsidR="00FE2300" w:rsidRPr="00C728C6" w:rsidRDefault="00FE2300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NIE</w:t>
            </w:r>
          </w:p>
        </w:tc>
      </w:tr>
      <w:tr w:rsidR="00FE2300" w:rsidRPr="00E236E6" w14:paraId="445001D2" w14:textId="77777777" w:rsidTr="00BF657F">
        <w:trPr>
          <w:trHeight w:val="529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CB89671" w14:textId="5D08B7A8" w:rsidR="00FE2300" w:rsidRPr="00C728C6" w:rsidRDefault="00FE2300" w:rsidP="00BF657F">
            <w:pPr>
              <w:jc w:val="both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Wyrażam zgodę na przesyłanie korespondencji za pomocą środków komunikacji elektronicznej w rozumieniu art. 2 pkt 5 ustawy z dnia 18 lipca 2002 r. o świadczeniu usług drogą elektroniczną (Dz. U. z </w:t>
            </w:r>
            <w:r w:rsidR="00BF657F">
              <w:rPr>
                <w:rFonts w:ascii="Lato" w:hAnsi="Lato"/>
                <w:lang w:val="pl-PL"/>
              </w:rPr>
              <w:t>2024 r. poz. 1513</w:t>
            </w:r>
            <w:r w:rsidRPr="00C728C6">
              <w:rPr>
                <w:rFonts w:ascii="Lato" w:hAnsi="Lato"/>
                <w:lang w:val="pl-PL"/>
              </w:rPr>
              <w:t xml:space="preserve">), w szczególności na adres e-mail redaktora </w:t>
            </w:r>
            <w:r>
              <w:rPr>
                <w:rFonts w:ascii="Lato" w:hAnsi="Lato"/>
                <w:lang w:val="pl-PL"/>
              </w:rPr>
              <w:t>informacji</w:t>
            </w:r>
            <w:r w:rsidRPr="00C728C6">
              <w:rPr>
                <w:rFonts w:ascii="Lato" w:hAnsi="Lato"/>
                <w:lang w:val="pl-PL"/>
              </w:rPr>
              <w:t>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-954251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0786B" w14:textId="77777777" w:rsidR="00FE2300" w:rsidRPr="00C728C6" w:rsidRDefault="00FE2300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836076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87505" w14:textId="77777777" w:rsidR="00FE2300" w:rsidRPr="00C728C6" w:rsidRDefault="00FE2300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763DF39D" w14:textId="77777777" w:rsidR="00FE2300" w:rsidRPr="00C728C6" w:rsidRDefault="00FE2300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TAK</w:t>
            </w:r>
          </w:p>
          <w:p w14:paraId="41B7D415" w14:textId="77777777" w:rsidR="00FE2300" w:rsidRPr="00C728C6" w:rsidRDefault="00FE2300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NIE</w:t>
            </w:r>
          </w:p>
        </w:tc>
      </w:tr>
    </w:tbl>
    <w:p w14:paraId="1ECB1284" w14:textId="77777777" w:rsidR="00A43CB7" w:rsidRPr="00786EC4" w:rsidRDefault="00A43CB7" w:rsidP="00A43CB7">
      <w:pPr>
        <w:rPr>
          <w:rFonts w:ascii="Lato" w:hAnsi="Lato"/>
          <w:lang w:val="pl-PL"/>
        </w:rPr>
      </w:pPr>
    </w:p>
    <w:p w14:paraId="26EED7A2" w14:textId="77777777" w:rsidR="00A86441" w:rsidRPr="00786EC4" w:rsidRDefault="00A86441" w:rsidP="00FE2300">
      <w:pPr>
        <w:spacing w:line="360" w:lineRule="auto"/>
        <w:ind w:left="-425"/>
        <w:rPr>
          <w:rFonts w:ascii="Lato" w:hAnsi="Lato"/>
          <w:b/>
          <w:lang w:val="pl-PL"/>
        </w:rPr>
      </w:pPr>
      <w:r w:rsidRPr="00786EC4">
        <w:rPr>
          <w:rFonts w:ascii="Lato" w:hAnsi="Lato"/>
          <w:b/>
          <w:lang w:val="pl-PL"/>
        </w:rPr>
        <w:t xml:space="preserve">B. </w:t>
      </w:r>
      <w:r w:rsidR="005319B6" w:rsidRPr="00786EC4">
        <w:rPr>
          <w:rFonts w:ascii="Lato" w:hAnsi="Lato"/>
          <w:b/>
          <w:lang w:val="pl-PL"/>
        </w:rPr>
        <w:t>INFORMACJE OGÓLNE NA TEMAT INFRASTRUKTURY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681"/>
        <w:gridCol w:w="2957"/>
        <w:gridCol w:w="3251"/>
      </w:tblGrid>
      <w:tr w:rsidR="00C927EB" w:rsidRPr="00786EC4" w14:paraId="58C5454A" w14:textId="77777777" w:rsidTr="0085589B">
        <w:trPr>
          <w:trHeight w:val="398"/>
          <w:jc w:val="center"/>
        </w:trPr>
        <w:tc>
          <w:tcPr>
            <w:tcW w:w="3681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3D328E2" w14:textId="77777777" w:rsidR="00C927EB" w:rsidRPr="00786EC4" w:rsidRDefault="00C927EB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Nazwa infrastruktury</w:t>
            </w:r>
            <w:r w:rsidR="00F66A54" w:rsidRPr="00786EC4">
              <w:rPr>
                <w:rFonts w:ascii="Lato" w:hAnsi="Lato"/>
                <w:lang w:val="pl-PL"/>
              </w:rPr>
              <w:t xml:space="preserve"> zgodnie </w:t>
            </w:r>
            <w:r w:rsidR="00F66A54" w:rsidRPr="00786EC4">
              <w:rPr>
                <w:rFonts w:ascii="Lato" w:hAnsi="Lato"/>
                <w:lang w:val="pl-PL"/>
              </w:rPr>
              <w:br/>
              <w:t>z wpisem na Polską Mapę Infrastruktury Badawczej</w:t>
            </w:r>
            <w:r w:rsidRPr="00786EC4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20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D4476F" w14:textId="77777777" w:rsidR="00C927EB" w:rsidRPr="00786EC4" w:rsidRDefault="00C927EB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F66A54" w:rsidRPr="00786EC4" w14:paraId="7ECA9A59" w14:textId="77777777" w:rsidTr="0085589B">
        <w:trPr>
          <w:trHeight w:val="398"/>
          <w:jc w:val="center"/>
        </w:trPr>
        <w:tc>
          <w:tcPr>
            <w:tcW w:w="3681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3000B2A" w14:textId="77777777" w:rsidR="00F66A54" w:rsidRPr="00786EC4" w:rsidRDefault="00F66A54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Aktualna nazwa infrastruktury</w:t>
            </w:r>
            <w:r w:rsidRPr="00786EC4">
              <w:rPr>
                <w:rStyle w:val="Odwoanieprzypisudolnego"/>
                <w:rFonts w:ascii="Lato" w:hAnsi="Lato"/>
                <w:lang w:val="pl-PL"/>
              </w:rPr>
              <w:footnoteReference w:id="3"/>
            </w:r>
            <w:r w:rsidRPr="00786EC4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20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B91795" w14:textId="77777777" w:rsidR="00F66A54" w:rsidRPr="00786EC4" w:rsidRDefault="00F66A54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C927EB" w:rsidRPr="00786EC4" w14:paraId="0CBA173B" w14:textId="77777777" w:rsidTr="0085589B">
        <w:trPr>
          <w:trHeight w:val="605"/>
          <w:jc w:val="center"/>
        </w:trPr>
        <w:tc>
          <w:tcPr>
            <w:tcW w:w="3681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D9045C3" w14:textId="6F89867D" w:rsidR="00C927EB" w:rsidRPr="00786EC4" w:rsidRDefault="00C927EB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 xml:space="preserve">Rok wpisania </w:t>
            </w:r>
            <w:r w:rsidR="0009105C">
              <w:rPr>
                <w:rFonts w:ascii="Lato" w:hAnsi="Lato"/>
                <w:lang w:val="pl-PL"/>
              </w:rPr>
              <w:t xml:space="preserve">infrastruktury </w:t>
            </w:r>
            <w:r w:rsidRPr="00786EC4">
              <w:rPr>
                <w:rFonts w:ascii="Lato" w:hAnsi="Lato"/>
                <w:lang w:val="pl-PL"/>
              </w:rPr>
              <w:t>na Polską Mapę Infrastruktury Badawczej:</w:t>
            </w:r>
          </w:p>
        </w:tc>
        <w:tc>
          <w:tcPr>
            <w:tcW w:w="620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D12660" w14:textId="77777777" w:rsidR="00C927EB" w:rsidRPr="00786EC4" w:rsidRDefault="006F1028" w:rsidP="00FE2300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2020</w:t>
            </w:r>
          </w:p>
        </w:tc>
      </w:tr>
      <w:tr w:rsidR="00B93101" w:rsidRPr="00786EC4" w14:paraId="69B4A004" w14:textId="77777777" w:rsidTr="00B93101">
        <w:trPr>
          <w:trHeight w:val="456"/>
          <w:jc w:val="center"/>
        </w:trPr>
        <w:tc>
          <w:tcPr>
            <w:tcW w:w="3681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8438259" w14:textId="491A7172" w:rsidR="00B93101" w:rsidRPr="00786EC4" w:rsidRDefault="00B93101" w:rsidP="00A43CB7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Podmioty zaangażowane:</w:t>
            </w:r>
          </w:p>
        </w:tc>
        <w:tc>
          <w:tcPr>
            <w:tcW w:w="620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EC70EA" w14:textId="7DCBC038" w:rsidR="00B93101" w:rsidRPr="00786EC4" w:rsidRDefault="00B93101" w:rsidP="00FE2300">
            <w:pPr>
              <w:rPr>
                <w:rFonts w:ascii="Lato" w:hAnsi="Lato"/>
                <w:lang w:val="pl-PL"/>
              </w:rPr>
            </w:pPr>
          </w:p>
        </w:tc>
      </w:tr>
      <w:tr w:rsidR="006F17CD" w:rsidRPr="00786EC4" w14:paraId="0BD32DBA" w14:textId="77777777" w:rsidTr="0085589B">
        <w:trPr>
          <w:trHeight w:val="397"/>
          <w:jc w:val="center"/>
        </w:trPr>
        <w:tc>
          <w:tcPr>
            <w:tcW w:w="3681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A19EA8E" w14:textId="77777777" w:rsidR="006F17CD" w:rsidRPr="00786EC4" w:rsidRDefault="006F17CD" w:rsidP="00A43CB7">
            <w:pPr>
              <w:rPr>
                <w:rFonts w:ascii="Lato" w:hAnsi="Lato"/>
                <w:lang w:val="pl-PL"/>
              </w:rPr>
            </w:pPr>
            <w:r w:rsidRPr="00786EC4">
              <w:rPr>
                <w:rFonts w:ascii="Lato" w:hAnsi="Lato"/>
                <w:lang w:val="pl-PL"/>
              </w:rPr>
              <w:t>Obecny status infrastruktury</w:t>
            </w:r>
            <w:r w:rsidRPr="00786EC4">
              <w:rPr>
                <w:rStyle w:val="Odwoanieprzypisudolnego"/>
                <w:rFonts w:ascii="Lato" w:hAnsi="Lato"/>
                <w:lang w:val="pl-PL"/>
              </w:rPr>
              <w:footnoteReference w:id="4"/>
            </w:r>
            <w:r w:rsidRPr="00786EC4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29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8254D" w14:textId="77777777" w:rsidR="006F17CD" w:rsidRPr="00786EC4" w:rsidRDefault="00193A1A" w:rsidP="00A43CB7">
            <w:pPr>
              <w:jc w:val="center"/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10518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8E" w:rsidRPr="00786EC4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DB14C2" w:rsidRPr="00786EC4">
              <w:rPr>
                <w:rFonts w:ascii="Lato" w:hAnsi="Lato"/>
                <w:lang w:val="pl-PL"/>
              </w:rPr>
              <w:t xml:space="preserve">  istniejąca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7DCBBB08" w14:textId="77777777" w:rsidR="006F17CD" w:rsidRPr="00786EC4" w:rsidRDefault="00193A1A" w:rsidP="00A43CB7">
            <w:pPr>
              <w:jc w:val="center"/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13852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54" w:rsidRPr="00786EC4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DB14C2" w:rsidRPr="00786EC4">
              <w:rPr>
                <w:rFonts w:ascii="Lato" w:hAnsi="Lato"/>
                <w:lang w:val="pl-PL"/>
              </w:rPr>
              <w:t xml:space="preserve">  planowana</w:t>
            </w:r>
          </w:p>
        </w:tc>
      </w:tr>
      <w:tr w:rsidR="006F17CD" w:rsidRPr="00786EC4" w14:paraId="4CC8295B" w14:textId="77777777" w:rsidTr="0085589B">
        <w:trPr>
          <w:trHeight w:val="397"/>
          <w:jc w:val="center"/>
        </w:trPr>
        <w:tc>
          <w:tcPr>
            <w:tcW w:w="3681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F8DE9F3" w14:textId="1B61AFD5" w:rsidR="006F17CD" w:rsidRPr="00786EC4" w:rsidRDefault="00D37B38" w:rsidP="00D37B38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Lokalizacja infrastruktury, w tym d</w:t>
            </w:r>
            <w:r w:rsidR="00085714" w:rsidRPr="00085714">
              <w:rPr>
                <w:rFonts w:ascii="Lato" w:hAnsi="Lato"/>
                <w:lang w:val="pl-PL"/>
              </w:rPr>
              <w:t xml:space="preserve">ane </w:t>
            </w:r>
            <w:r>
              <w:rPr>
                <w:rFonts w:ascii="Lato" w:hAnsi="Lato"/>
                <w:lang w:val="pl-PL"/>
              </w:rPr>
              <w:t>tele</w:t>
            </w:r>
            <w:r w:rsidR="00085714" w:rsidRPr="00085714">
              <w:rPr>
                <w:rFonts w:ascii="Lato" w:hAnsi="Lato"/>
                <w:lang w:val="pl-PL"/>
              </w:rPr>
              <w:t>adresowe</w:t>
            </w:r>
            <w:r w:rsidR="006F17CD" w:rsidRPr="00786EC4">
              <w:rPr>
                <w:rStyle w:val="Odwoanieprzypisudolnego"/>
                <w:rFonts w:ascii="Lato" w:hAnsi="Lato"/>
                <w:lang w:val="pl-PL"/>
              </w:rPr>
              <w:footnoteReference w:id="5"/>
            </w:r>
            <w:r w:rsidR="006F17CD" w:rsidRPr="00786EC4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20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54DDA7" w14:textId="77777777" w:rsidR="006F17CD" w:rsidRPr="00786EC4" w:rsidRDefault="006F17CD" w:rsidP="00A43CB7">
            <w:pPr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6C6FD117" w14:textId="77777777" w:rsidR="00C927EB" w:rsidRDefault="00C927EB" w:rsidP="00A43CB7">
      <w:pPr>
        <w:ind w:left="-425"/>
        <w:rPr>
          <w:rFonts w:ascii="Lato" w:hAnsi="Lato"/>
          <w:lang w:val="pl-PL"/>
        </w:rPr>
      </w:pPr>
    </w:p>
    <w:p w14:paraId="18B5549F" w14:textId="77777777" w:rsidR="00115B3F" w:rsidRPr="00786EC4" w:rsidRDefault="00115B3F" w:rsidP="00A43CB7">
      <w:pPr>
        <w:ind w:left="-425"/>
        <w:rPr>
          <w:rFonts w:ascii="Lato" w:hAnsi="Lato"/>
          <w:lang w:val="pl-PL"/>
        </w:rPr>
      </w:pPr>
    </w:p>
    <w:p w14:paraId="7F7C1593" w14:textId="26557266" w:rsidR="00D71363" w:rsidRPr="00786EC4" w:rsidRDefault="00D71363" w:rsidP="00FE2300">
      <w:pPr>
        <w:spacing w:line="360" w:lineRule="auto"/>
        <w:ind w:left="-425"/>
        <w:rPr>
          <w:rFonts w:ascii="Lato" w:hAnsi="Lato"/>
          <w:b/>
          <w:lang w:val="pl-PL"/>
        </w:rPr>
      </w:pPr>
      <w:r w:rsidRPr="00786EC4">
        <w:rPr>
          <w:rFonts w:ascii="Lato" w:hAnsi="Lato"/>
          <w:b/>
          <w:lang w:val="pl-PL"/>
        </w:rPr>
        <w:t xml:space="preserve">C. </w:t>
      </w:r>
      <w:r w:rsidR="000A172C" w:rsidRPr="00786EC4">
        <w:rPr>
          <w:rFonts w:ascii="Lato" w:hAnsi="Lato"/>
          <w:b/>
          <w:lang w:val="pl-PL"/>
        </w:rPr>
        <w:t>AKTUALNE CELE I ZAŁOŻENIA INFRASTRUKTURY</w:t>
      </w:r>
      <w:r w:rsidR="004A4A2B">
        <w:rPr>
          <w:rStyle w:val="Odwoanieprzypisudolnego"/>
          <w:rFonts w:ascii="Lato" w:hAnsi="Lato"/>
          <w:b/>
          <w:lang w:val="pl-PL"/>
        </w:rPr>
        <w:footnoteReference w:id="6"/>
      </w:r>
    </w:p>
    <w:tbl>
      <w:tblPr>
        <w:tblW w:w="99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A54551" w:rsidRPr="00786EC4" w14:paraId="07FD7DAF" w14:textId="77777777" w:rsidTr="00FE2300">
        <w:trPr>
          <w:trHeight w:hRule="exact" w:val="45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654A2FC" w14:textId="77777777" w:rsidR="002F1C67" w:rsidRPr="00786EC4" w:rsidRDefault="00BC6858" w:rsidP="00771E79">
            <w:pPr>
              <w:numPr>
                <w:ilvl w:val="0"/>
                <w:numId w:val="1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 xml:space="preserve">Opis </w:t>
            </w:r>
            <w:r w:rsidR="002F1C67" w:rsidRPr="00786EC4">
              <w:rPr>
                <w:rFonts w:ascii="Lato" w:hAnsi="Lato"/>
                <w:b/>
                <w:lang w:val="pl-PL"/>
              </w:rPr>
              <w:t>koncepcji naukowo-technicznej infrastruktury</w:t>
            </w:r>
          </w:p>
        </w:tc>
      </w:tr>
      <w:tr w:rsidR="001A417E" w:rsidRPr="00786EC4" w14:paraId="708823CC" w14:textId="77777777" w:rsidTr="0085589B">
        <w:trPr>
          <w:trHeight w:val="1407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2CB57C7" w14:textId="77777777" w:rsidR="002F1C67" w:rsidRPr="00786EC4" w:rsidRDefault="002F1C67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05AAA769" w14:textId="56C7F077" w:rsidR="00F73573" w:rsidRDefault="00F73573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>główne cele infrastruktury oraz jej umiejscowienie w przestrzeni naukowo-</w:t>
            </w:r>
            <w:r w:rsidR="00085714">
              <w:rPr>
                <w:rFonts w:ascii="Lato" w:hAnsi="Lato"/>
                <w:i/>
                <w:lang w:val="pl-PL"/>
              </w:rPr>
              <w:t>badawcz</w:t>
            </w:r>
            <w:r>
              <w:rPr>
                <w:rFonts w:ascii="Lato" w:hAnsi="Lato"/>
                <w:i/>
                <w:lang w:val="pl-PL"/>
              </w:rPr>
              <w:t>ej,</w:t>
            </w:r>
          </w:p>
          <w:p w14:paraId="6DF31F6B" w14:textId="6A84D9F6" w:rsidR="002F1C67" w:rsidRPr="00786EC4" w:rsidRDefault="002F1C67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przewidywane wyzwania naukowo-techniczne i organizacyjne w trakcie budowy</w:t>
            </w:r>
            <w:r w:rsidR="004E23BF" w:rsidRPr="00786EC4">
              <w:rPr>
                <w:rFonts w:ascii="Lato" w:hAnsi="Lato"/>
                <w:i/>
                <w:lang w:val="pl-PL"/>
              </w:rPr>
              <w:t>, modernizacji</w:t>
            </w:r>
            <w:r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="00CE76B6" w:rsidRPr="00786EC4">
              <w:rPr>
                <w:rFonts w:ascii="Lato" w:hAnsi="Lato"/>
                <w:i/>
                <w:lang w:val="pl-PL"/>
              </w:rPr>
              <w:t>lub</w:t>
            </w:r>
            <w:r w:rsidRPr="00786EC4">
              <w:rPr>
                <w:rFonts w:ascii="Lato" w:hAnsi="Lato"/>
                <w:i/>
                <w:lang w:val="pl-PL"/>
              </w:rPr>
              <w:t xml:space="preserve"> użytkowania infrastruktury</w:t>
            </w:r>
            <w:r w:rsidR="00E75969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23093991" w14:textId="36EF170A" w:rsidR="002F1C67" w:rsidRPr="00786EC4" w:rsidRDefault="002F1C67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najważniejsze </w:t>
            </w:r>
            <w:r w:rsidR="004C7FE8">
              <w:rPr>
                <w:rFonts w:ascii="Lato" w:hAnsi="Lato"/>
                <w:i/>
                <w:lang w:val="pl-PL"/>
              </w:rPr>
              <w:t>ryzyka oraz strategie ich ograniczenia</w:t>
            </w:r>
            <w:r w:rsidR="00E75969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33F24685" w14:textId="0FB60253" w:rsidR="002F1C67" w:rsidRPr="00786EC4" w:rsidRDefault="002F1C67" w:rsidP="00847BB8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harmonogram realizacji </w:t>
            </w:r>
            <w:r w:rsidR="004F5EF5" w:rsidRPr="00786EC4">
              <w:rPr>
                <w:rFonts w:ascii="Lato" w:hAnsi="Lato"/>
                <w:i/>
                <w:lang w:val="pl-PL"/>
              </w:rPr>
              <w:t xml:space="preserve">najważniejszych </w:t>
            </w:r>
            <w:r w:rsidRPr="00786EC4">
              <w:rPr>
                <w:rFonts w:ascii="Lato" w:hAnsi="Lato"/>
                <w:i/>
                <w:lang w:val="pl-PL"/>
              </w:rPr>
              <w:t xml:space="preserve">zadań </w:t>
            </w:r>
            <w:r w:rsidR="00161F1B" w:rsidRPr="00786EC4">
              <w:rPr>
                <w:rFonts w:ascii="Lato" w:hAnsi="Lato"/>
                <w:i/>
                <w:lang w:val="pl-PL"/>
              </w:rPr>
              <w:t>na lata 202</w:t>
            </w:r>
            <w:r w:rsidR="00DF00D6">
              <w:rPr>
                <w:rFonts w:ascii="Lato" w:hAnsi="Lato"/>
                <w:i/>
                <w:lang w:val="pl-PL"/>
              </w:rPr>
              <w:t>5</w:t>
            </w:r>
            <w:r w:rsidR="00A43D4D">
              <w:rPr>
                <w:rFonts w:ascii="Lato" w:hAnsi="Lato"/>
                <w:i/>
                <w:lang w:val="pl-PL"/>
              </w:rPr>
              <w:t>–</w:t>
            </w:r>
            <w:r w:rsidR="00161F1B" w:rsidRPr="00786EC4">
              <w:rPr>
                <w:rFonts w:ascii="Lato" w:hAnsi="Lato"/>
                <w:i/>
                <w:lang w:val="pl-PL"/>
              </w:rPr>
              <w:t>202</w:t>
            </w:r>
            <w:r w:rsidR="00C71FD4" w:rsidRPr="00786EC4">
              <w:rPr>
                <w:rFonts w:ascii="Lato" w:hAnsi="Lato"/>
                <w:i/>
                <w:lang w:val="pl-PL"/>
              </w:rPr>
              <w:t>8</w:t>
            </w:r>
            <w:r w:rsidR="00796FE5"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Pr="00786EC4">
              <w:rPr>
                <w:rFonts w:ascii="Lato" w:hAnsi="Lato"/>
                <w:i/>
                <w:lang w:val="pl-PL"/>
              </w:rPr>
              <w:t>wraz z określeniem tzw. kamieni milowych</w:t>
            </w:r>
            <w:r w:rsidR="006022BF" w:rsidRPr="00786EC4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A54551" w:rsidRPr="00786EC4" w14:paraId="67374324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D22DE4" w14:textId="1928B90E" w:rsidR="00E82156" w:rsidRPr="00786EC4" w:rsidRDefault="00E82156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786EC4" w14:paraId="7CAAE9D6" w14:textId="77777777" w:rsidTr="0085589B">
        <w:trPr>
          <w:trHeight w:hRule="exact" w:val="45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E17A893" w14:textId="77777777" w:rsidR="00A54551" w:rsidRPr="00786EC4" w:rsidRDefault="00B33D95" w:rsidP="00771E79">
            <w:pPr>
              <w:numPr>
                <w:ilvl w:val="0"/>
                <w:numId w:val="1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 xml:space="preserve">Opis </w:t>
            </w:r>
            <w:r w:rsidR="001E54DD" w:rsidRPr="00786EC4">
              <w:rPr>
                <w:rFonts w:ascii="Lato" w:hAnsi="Lato"/>
                <w:b/>
                <w:lang w:val="pl-PL"/>
              </w:rPr>
              <w:t xml:space="preserve">unikatowości </w:t>
            </w:r>
            <w:r w:rsidR="002F1C67" w:rsidRPr="00786EC4">
              <w:rPr>
                <w:rFonts w:ascii="Lato" w:hAnsi="Lato"/>
                <w:b/>
                <w:lang w:val="pl-PL"/>
              </w:rPr>
              <w:t xml:space="preserve">infrastruktury </w:t>
            </w:r>
            <w:r w:rsidR="00C61AA1" w:rsidRPr="00786EC4">
              <w:rPr>
                <w:rFonts w:ascii="Lato" w:hAnsi="Lato"/>
                <w:b/>
                <w:lang w:val="pl-PL"/>
              </w:rPr>
              <w:t xml:space="preserve">w </w:t>
            </w:r>
            <w:r w:rsidR="002B75A0" w:rsidRPr="00786EC4">
              <w:rPr>
                <w:rFonts w:ascii="Lato" w:hAnsi="Lato"/>
                <w:b/>
                <w:lang w:val="pl-PL"/>
              </w:rPr>
              <w:t>skali krajowej i międzynarodowej</w:t>
            </w:r>
          </w:p>
        </w:tc>
      </w:tr>
      <w:tr w:rsidR="001E54DD" w:rsidRPr="00786EC4" w14:paraId="54083B0C" w14:textId="77777777" w:rsidTr="0085589B">
        <w:trPr>
          <w:trHeight w:val="388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3D9C029" w14:textId="77777777" w:rsidR="001E54DD" w:rsidRPr="00786EC4" w:rsidRDefault="001E54DD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</w:t>
            </w:r>
            <w:r w:rsidR="00A833E3" w:rsidRPr="00786EC4">
              <w:rPr>
                <w:rFonts w:ascii="Lato" w:hAnsi="Lato"/>
                <w:i/>
                <w:lang w:val="pl-PL"/>
              </w:rPr>
              <w:t xml:space="preserve">nić </w:t>
            </w:r>
            <w:r w:rsidR="007E419A" w:rsidRPr="00786EC4">
              <w:rPr>
                <w:rFonts w:ascii="Lato" w:hAnsi="Lato"/>
                <w:i/>
                <w:lang w:val="pl-PL"/>
              </w:rPr>
              <w:t>w szczególności</w:t>
            </w:r>
            <w:r w:rsidR="00A833E3" w:rsidRPr="00786EC4">
              <w:rPr>
                <w:rFonts w:ascii="Lato" w:hAnsi="Lato"/>
                <w:i/>
                <w:lang w:val="pl-PL"/>
              </w:rPr>
              <w:t xml:space="preserve"> następujące elementy:</w:t>
            </w:r>
          </w:p>
          <w:p w14:paraId="13ADC3D5" w14:textId="4F8A9AEF" w:rsidR="001E54DD" w:rsidRPr="00786EC4" w:rsidRDefault="001E54DD" w:rsidP="00771E7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perspektyw</w:t>
            </w:r>
            <w:r w:rsidR="006829A7" w:rsidRPr="00786EC4">
              <w:rPr>
                <w:rFonts w:ascii="Lato" w:hAnsi="Lato"/>
                <w:i/>
                <w:lang w:val="pl-PL"/>
              </w:rPr>
              <w:t>ę</w:t>
            </w:r>
            <w:r w:rsidRPr="00786EC4">
              <w:rPr>
                <w:rFonts w:ascii="Lato" w:hAnsi="Lato"/>
                <w:i/>
                <w:lang w:val="pl-PL"/>
              </w:rPr>
              <w:t xml:space="preserve"> wykorzystania infrastruktury do realizacji przełomowych </w:t>
            </w:r>
            <w:r w:rsidR="00763CD1" w:rsidRPr="00786EC4">
              <w:rPr>
                <w:rFonts w:ascii="Lato" w:hAnsi="Lato"/>
                <w:i/>
                <w:lang w:val="pl-PL"/>
              </w:rPr>
              <w:t xml:space="preserve">projektów </w:t>
            </w:r>
            <w:r w:rsidRPr="00786EC4">
              <w:rPr>
                <w:rFonts w:ascii="Lato" w:hAnsi="Lato"/>
                <w:i/>
                <w:lang w:val="pl-PL"/>
              </w:rPr>
              <w:t>badawczych</w:t>
            </w:r>
            <w:r w:rsidR="00554640" w:rsidRPr="00786EC4">
              <w:rPr>
                <w:rFonts w:ascii="Lato" w:hAnsi="Lato"/>
                <w:i/>
                <w:lang w:val="pl-PL"/>
              </w:rPr>
              <w:t xml:space="preserve"> lub</w:t>
            </w:r>
            <w:r w:rsidR="004E026A"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Pr="00786EC4">
              <w:rPr>
                <w:rFonts w:ascii="Lato" w:hAnsi="Lato"/>
                <w:i/>
                <w:lang w:val="pl-PL"/>
              </w:rPr>
              <w:t xml:space="preserve">prac rozwojowych, w tym o charakterze interdyscyplinarnym, </w:t>
            </w:r>
            <w:r w:rsidR="00EB1455" w:rsidRPr="00786EC4">
              <w:rPr>
                <w:rFonts w:ascii="Lato" w:hAnsi="Lato"/>
                <w:i/>
                <w:lang w:val="pl-PL"/>
              </w:rPr>
              <w:t>wraz z omówieniem przyczyn</w:t>
            </w:r>
            <w:r w:rsidR="008278A4" w:rsidRPr="00786EC4">
              <w:rPr>
                <w:rFonts w:ascii="Lato" w:hAnsi="Lato"/>
                <w:i/>
                <w:lang w:val="pl-PL"/>
              </w:rPr>
              <w:t xml:space="preserve"> braku możliwości realizacji tych działań</w:t>
            </w:r>
            <w:r w:rsidR="00EB1455" w:rsidRPr="00786EC4">
              <w:rPr>
                <w:rFonts w:ascii="Lato" w:hAnsi="Lato"/>
                <w:i/>
                <w:lang w:val="pl-PL"/>
              </w:rPr>
              <w:t xml:space="preserve"> przy wykorzystaniu </w:t>
            </w:r>
            <w:r w:rsidR="002C6AA4">
              <w:rPr>
                <w:rFonts w:ascii="Lato" w:hAnsi="Lato"/>
                <w:i/>
                <w:lang w:val="pl-PL"/>
              </w:rPr>
              <w:t>pozostałej</w:t>
            </w:r>
            <w:r w:rsidR="00EB1455" w:rsidRPr="00786EC4">
              <w:rPr>
                <w:rFonts w:ascii="Lato" w:hAnsi="Lato"/>
                <w:i/>
                <w:lang w:val="pl-PL"/>
              </w:rPr>
              <w:t xml:space="preserve"> infrastruktur</w:t>
            </w:r>
            <w:r w:rsidR="00F73573">
              <w:rPr>
                <w:rFonts w:ascii="Lato" w:hAnsi="Lato"/>
                <w:i/>
                <w:lang w:val="pl-PL"/>
              </w:rPr>
              <w:t>y,</w:t>
            </w:r>
          </w:p>
          <w:p w14:paraId="0C3E7B2E" w14:textId="77777777" w:rsidR="00353983" w:rsidRPr="00786EC4" w:rsidRDefault="00353983" w:rsidP="00771E7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lastRenderedPageBreak/>
              <w:t>dostępność na poziomie krajowym, regionalnym, europejskim lub międzynarodowym</w:t>
            </w:r>
            <w:r w:rsidR="004E026A"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Pr="00786EC4">
              <w:rPr>
                <w:rFonts w:ascii="Lato" w:hAnsi="Lato"/>
                <w:i/>
                <w:lang w:val="pl-PL"/>
              </w:rPr>
              <w:t>infr</w:t>
            </w:r>
            <w:r w:rsidR="002F1C67" w:rsidRPr="00786EC4">
              <w:rPr>
                <w:rFonts w:ascii="Lato" w:hAnsi="Lato"/>
                <w:i/>
                <w:lang w:val="pl-PL"/>
              </w:rPr>
              <w:t>astruktury</w:t>
            </w:r>
            <w:r w:rsidR="004E026A" w:rsidRPr="00786EC4">
              <w:rPr>
                <w:rFonts w:ascii="Lato" w:hAnsi="Lato"/>
                <w:i/>
                <w:lang w:val="pl-PL"/>
              </w:rPr>
              <w:t xml:space="preserve"> o podobnym charakterze</w:t>
            </w:r>
            <w:r w:rsidRPr="00786EC4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644F9B" w:rsidRPr="00786EC4" w14:paraId="3123DF46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E230F" w14:textId="78307BF6" w:rsidR="00E82156" w:rsidRPr="00786EC4" w:rsidRDefault="00E82156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502FB4" w:rsidRPr="00786EC4" w14:paraId="5BF2731B" w14:textId="77777777" w:rsidTr="00F73573">
        <w:trPr>
          <w:trHeight w:hRule="exact" w:val="73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8395EB0" w14:textId="3B6F5131" w:rsidR="002F1C67" w:rsidRPr="00786EC4" w:rsidRDefault="00B33D95" w:rsidP="00F73573">
            <w:pPr>
              <w:numPr>
                <w:ilvl w:val="0"/>
                <w:numId w:val="1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 xml:space="preserve">Opis </w:t>
            </w:r>
            <w:r w:rsidR="002F1C67" w:rsidRPr="00786EC4">
              <w:rPr>
                <w:rFonts w:ascii="Lato" w:hAnsi="Lato"/>
                <w:b/>
                <w:lang w:val="pl-PL"/>
              </w:rPr>
              <w:t xml:space="preserve">celów </w:t>
            </w:r>
            <w:r w:rsidR="00F73573">
              <w:rPr>
                <w:rFonts w:ascii="Lato" w:hAnsi="Lato"/>
                <w:b/>
                <w:lang w:val="pl-PL"/>
              </w:rPr>
              <w:t>i założeń</w:t>
            </w:r>
            <w:r w:rsidR="002F1C67" w:rsidRPr="00786EC4">
              <w:rPr>
                <w:rFonts w:ascii="Lato" w:hAnsi="Lato"/>
                <w:b/>
                <w:lang w:val="pl-PL"/>
              </w:rPr>
              <w:t xml:space="preserve"> </w:t>
            </w:r>
            <w:r w:rsidR="00BF3651" w:rsidRPr="00786EC4">
              <w:rPr>
                <w:rFonts w:ascii="Lato" w:hAnsi="Lato"/>
                <w:b/>
                <w:lang w:val="pl-PL"/>
              </w:rPr>
              <w:t xml:space="preserve">infrastruktury w odniesieniu do możliwości realizacji krajowych </w:t>
            </w:r>
            <w:r w:rsidR="00F73573">
              <w:rPr>
                <w:rFonts w:ascii="Lato" w:hAnsi="Lato"/>
                <w:b/>
                <w:lang w:val="pl-PL"/>
              </w:rPr>
              <w:br/>
            </w:r>
            <w:r w:rsidR="00BF3651" w:rsidRPr="00786EC4">
              <w:rPr>
                <w:rFonts w:ascii="Lato" w:hAnsi="Lato"/>
                <w:b/>
                <w:lang w:val="pl-PL"/>
              </w:rPr>
              <w:t>i</w:t>
            </w:r>
            <w:r w:rsidR="00C728C6" w:rsidRPr="00786EC4">
              <w:rPr>
                <w:rFonts w:ascii="Lato" w:hAnsi="Lato"/>
                <w:b/>
                <w:lang w:val="pl-PL"/>
              </w:rPr>
              <w:t xml:space="preserve"> </w:t>
            </w:r>
            <w:r w:rsidR="00BF3651" w:rsidRPr="00786EC4">
              <w:rPr>
                <w:rFonts w:ascii="Lato" w:hAnsi="Lato"/>
                <w:b/>
                <w:lang w:val="pl-PL"/>
              </w:rPr>
              <w:t>międzynarodowych polityk w zakresie badań naukowych</w:t>
            </w:r>
            <w:r w:rsidR="002F1C67" w:rsidRPr="00786EC4">
              <w:rPr>
                <w:rFonts w:ascii="Lato" w:hAnsi="Lato"/>
                <w:b/>
                <w:lang w:val="pl-PL"/>
              </w:rPr>
              <w:t xml:space="preserve">, </w:t>
            </w:r>
            <w:r w:rsidR="00BF3651" w:rsidRPr="00786EC4">
              <w:rPr>
                <w:rFonts w:ascii="Lato" w:hAnsi="Lato"/>
                <w:b/>
                <w:lang w:val="pl-PL"/>
              </w:rPr>
              <w:t>rozwoju i innowacji</w:t>
            </w:r>
          </w:p>
        </w:tc>
      </w:tr>
      <w:tr w:rsidR="001E54DD" w:rsidRPr="00786EC4" w14:paraId="00AF7BDD" w14:textId="77777777" w:rsidTr="00F73573">
        <w:trPr>
          <w:trHeight w:val="1601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F36C598" w14:textId="77777777" w:rsidR="00670FF4" w:rsidRPr="00786EC4" w:rsidRDefault="00670FF4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14AA66E1" w14:textId="77777777" w:rsidR="00670FF4" w:rsidRPr="00786EC4" w:rsidRDefault="00670FF4" w:rsidP="00771E79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powiązanie celów i założeń infrastruktury z kierunkami określonymi w rządowych dokumentach strategicznych, w tym z priorytetami Polityki Naukowej Państwa,</w:t>
            </w:r>
          </w:p>
          <w:p w14:paraId="68397E4F" w14:textId="7548682F" w:rsidR="002F1C67" w:rsidRPr="00786EC4" w:rsidRDefault="00670FF4" w:rsidP="00771E79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zakładane efekty powstania</w:t>
            </w:r>
            <w:r w:rsidR="00E47D40" w:rsidRPr="00786EC4">
              <w:rPr>
                <w:rFonts w:ascii="Lato" w:hAnsi="Lato"/>
                <w:i/>
                <w:lang w:val="pl-PL"/>
              </w:rPr>
              <w:t xml:space="preserve"> lub użytkowania</w:t>
            </w:r>
            <w:r w:rsidRPr="00786EC4">
              <w:rPr>
                <w:rFonts w:ascii="Lato" w:hAnsi="Lato"/>
                <w:i/>
                <w:lang w:val="pl-PL"/>
              </w:rPr>
              <w:t xml:space="preserve"> infrastruktury – naukowe, </w:t>
            </w:r>
            <w:r w:rsidR="0088079E" w:rsidRPr="00786EC4">
              <w:rPr>
                <w:rFonts w:ascii="Lato" w:hAnsi="Lato"/>
                <w:i/>
                <w:lang w:val="pl-PL"/>
              </w:rPr>
              <w:t xml:space="preserve">technologiczne, </w:t>
            </w:r>
            <w:r w:rsidRPr="00786EC4">
              <w:rPr>
                <w:rFonts w:ascii="Lato" w:hAnsi="Lato"/>
                <w:i/>
                <w:lang w:val="pl-PL"/>
              </w:rPr>
              <w:t>gospodarcze i społeczne</w:t>
            </w:r>
            <w:r w:rsidR="00C728C6" w:rsidRPr="00786EC4">
              <w:rPr>
                <w:rFonts w:ascii="Lato" w:hAnsi="Lato"/>
                <w:i/>
                <w:lang w:val="pl-PL"/>
              </w:rPr>
              <w:t>,</w:t>
            </w:r>
            <w:r w:rsidR="00C728C6" w:rsidRPr="00786EC4">
              <w:rPr>
                <w:rFonts w:ascii="Lato" w:hAnsi="Lato"/>
              </w:rPr>
              <w:t xml:space="preserve"> </w:t>
            </w:r>
            <w:r w:rsidR="00C728C6" w:rsidRPr="00786EC4">
              <w:rPr>
                <w:rFonts w:ascii="Lato" w:hAnsi="Lato"/>
                <w:i/>
                <w:lang w:val="pl-PL"/>
              </w:rPr>
              <w:t>w tym sposoby ich monitorowania</w:t>
            </w:r>
            <w:r w:rsidRPr="00786EC4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502FB4" w:rsidRPr="00786EC4" w14:paraId="2299DF77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2F749F" w14:textId="6FEC9EF2" w:rsidR="00E82156" w:rsidRPr="00786EC4" w:rsidRDefault="00E82156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786EC4" w14:paraId="26D922C7" w14:textId="77777777" w:rsidTr="0085589B">
        <w:trPr>
          <w:trHeight w:hRule="exact" w:val="45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41EA629" w14:textId="77777777" w:rsidR="00425F9B" w:rsidRPr="00786EC4" w:rsidRDefault="00B33D95" w:rsidP="00771E79">
            <w:pPr>
              <w:numPr>
                <w:ilvl w:val="0"/>
                <w:numId w:val="1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bCs/>
                <w:lang w:val="pl-PL"/>
              </w:rPr>
              <w:t>O</w:t>
            </w:r>
            <w:r w:rsidRPr="00786EC4">
              <w:rPr>
                <w:rFonts w:ascii="Lato" w:hAnsi="Lato"/>
                <w:b/>
                <w:lang w:val="pl-PL"/>
              </w:rPr>
              <w:t xml:space="preserve">pis </w:t>
            </w:r>
            <w:r w:rsidR="002F1C67" w:rsidRPr="00786EC4">
              <w:rPr>
                <w:rFonts w:ascii="Lato" w:hAnsi="Lato"/>
                <w:b/>
                <w:lang w:val="pl-PL"/>
              </w:rPr>
              <w:t>posiadanego potencjału instytucjonalnego oraz kadrowego wnioskodawcy</w:t>
            </w:r>
          </w:p>
        </w:tc>
      </w:tr>
      <w:tr w:rsidR="001E54DD" w:rsidRPr="00786EC4" w14:paraId="5B40FD34" w14:textId="77777777" w:rsidTr="0085589B">
        <w:trPr>
          <w:trHeight w:val="388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654F5B5" w14:textId="00B1715C" w:rsidR="002F1C67" w:rsidRPr="00786EC4" w:rsidRDefault="002F1C67" w:rsidP="00170160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346329CC" w14:textId="31D8DA6E" w:rsidR="002F1C67" w:rsidRPr="00786EC4" w:rsidRDefault="002F1C67" w:rsidP="00193A1A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posiadane zaplecze badawcze</w:t>
            </w:r>
            <w:r w:rsidR="00962267"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="005D4CC8" w:rsidRPr="00786EC4">
              <w:rPr>
                <w:rFonts w:ascii="Lato" w:hAnsi="Lato"/>
                <w:i/>
                <w:lang w:val="pl-PL"/>
              </w:rPr>
              <w:t xml:space="preserve">oraz </w:t>
            </w:r>
            <w:r w:rsidR="00962267" w:rsidRPr="00786EC4">
              <w:rPr>
                <w:rFonts w:ascii="Lato" w:hAnsi="Lato"/>
                <w:i/>
                <w:lang w:val="pl-PL"/>
              </w:rPr>
              <w:t>obiekty budowlane</w:t>
            </w:r>
            <w:r w:rsidRPr="00786EC4">
              <w:rPr>
                <w:rFonts w:ascii="Lato" w:hAnsi="Lato"/>
                <w:i/>
                <w:lang w:val="pl-PL"/>
              </w:rPr>
              <w:t xml:space="preserve"> istotne z punktu widzenia </w:t>
            </w:r>
            <w:r w:rsidR="00193A1A" w:rsidRPr="00193A1A">
              <w:rPr>
                <w:rFonts w:ascii="Lato" w:hAnsi="Lato"/>
                <w:i/>
                <w:lang w:val="pl-PL"/>
              </w:rPr>
              <w:t>budowy, modernizacji lub użytkowania infrastruktury</w:t>
            </w:r>
            <w:r w:rsidR="00E75969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5B47597D" w14:textId="3BF128A9" w:rsidR="002F1C67" w:rsidRPr="00786EC4" w:rsidRDefault="005D4CC8" w:rsidP="00771E79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posiadane zasoby kadrowe dla obsługi oraz wykorzystania infrastruktury</w:t>
            </w:r>
            <w:r w:rsidR="007C279C" w:rsidRPr="00786EC4">
              <w:rPr>
                <w:rFonts w:ascii="Lato" w:hAnsi="Lato"/>
                <w:i/>
                <w:lang w:val="pl-PL"/>
              </w:rPr>
              <w:t xml:space="preserve"> lub plany w zakresie pozyskania niezbędnej kadry</w:t>
            </w:r>
            <w:r w:rsidR="00270E89" w:rsidRPr="00786EC4">
              <w:rPr>
                <w:rFonts w:ascii="Lato" w:hAnsi="Lato"/>
                <w:i/>
                <w:lang w:val="pl-PL"/>
              </w:rPr>
              <w:t xml:space="preserve"> naukowej, technicznej, administracyjnej</w:t>
            </w:r>
            <w:r w:rsidR="002F1C67" w:rsidRPr="00786EC4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6E35F6" w:rsidRPr="00786EC4" w14:paraId="6A145F76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3EAA33" w14:textId="63092BB3" w:rsidR="00E82156" w:rsidRPr="00786EC4" w:rsidRDefault="00E82156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786EC4" w14:paraId="3388254E" w14:textId="77777777" w:rsidTr="00F73573">
        <w:trPr>
          <w:trHeight w:val="96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A9F1227" w14:textId="77777777" w:rsidR="00A54551" w:rsidRPr="00786EC4" w:rsidRDefault="00983CF8" w:rsidP="00771E7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>O</w:t>
            </w:r>
            <w:r w:rsidR="00B33D95" w:rsidRPr="00786EC4">
              <w:rPr>
                <w:rFonts w:ascii="Lato" w:hAnsi="Lato"/>
                <w:b/>
                <w:lang w:val="pl-PL"/>
              </w:rPr>
              <w:t>pis</w:t>
            </w:r>
            <w:r w:rsidR="002B75A0" w:rsidRPr="00786EC4">
              <w:rPr>
                <w:rFonts w:ascii="Lato" w:hAnsi="Lato"/>
                <w:lang w:val="pl-PL"/>
              </w:rPr>
              <w:t xml:space="preserve"> </w:t>
            </w:r>
            <w:r w:rsidR="00425F9B" w:rsidRPr="00786EC4">
              <w:rPr>
                <w:rFonts w:ascii="Lato" w:hAnsi="Lato"/>
                <w:b/>
                <w:lang w:val="pl-PL"/>
              </w:rPr>
              <w:t xml:space="preserve">zainteresowania infrastrukturą ze strony krajowego i międzynarodowego środowiska naukowego i przedsiębiorców, w szczególności w </w:t>
            </w:r>
            <w:r w:rsidR="00DB14C2" w:rsidRPr="00786EC4">
              <w:rPr>
                <w:rFonts w:ascii="Lato" w:hAnsi="Lato"/>
                <w:b/>
                <w:lang w:val="pl-PL"/>
              </w:rPr>
              <w:t>zakresie</w:t>
            </w:r>
            <w:r w:rsidR="00425F9B" w:rsidRPr="00786EC4">
              <w:rPr>
                <w:rFonts w:ascii="Lato" w:hAnsi="Lato"/>
                <w:b/>
                <w:lang w:val="pl-PL"/>
              </w:rPr>
              <w:t xml:space="preserve"> użytkowania infrastruktury</w:t>
            </w:r>
          </w:p>
        </w:tc>
      </w:tr>
      <w:tr w:rsidR="001E54DD" w:rsidRPr="00786EC4" w14:paraId="7C5D15A3" w14:textId="77777777" w:rsidTr="0085589B">
        <w:trPr>
          <w:trHeight w:val="2043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90BF196" w14:textId="77777777" w:rsidR="00074CB6" w:rsidRPr="00786EC4" w:rsidRDefault="00074CB6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2A3FCF93" w14:textId="77777777" w:rsidR="00074CB6" w:rsidRPr="00786EC4" w:rsidRDefault="00074CB6" w:rsidP="00771E79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podmioty zainteresowane </w:t>
            </w:r>
            <w:r w:rsidR="008C2585" w:rsidRPr="00786EC4">
              <w:rPr>
                <w:rFonts w:ascii="Lato" w:hAnsi="Lato"/>
                <w:i/>
              </w:rPr>
              <w:t>infrastrukturą</w:t>
            </w:r>
            <w:r w:rsidR="00CE76B6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6D0B0A33" w14:textId="77777777" w:rsidR="00074CB6" w:rsidRPr="00786EC4" w:rsidRDefault="00074CB6" w:rsidP="00771E79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zasady dostępu do prowadzenia badań naukowych i prac rozwojowych z wykorzystaniem infrastruktury dla użytkowników zewnętrznych, w tym zagranicznych</w:t>
            </w:r>
            <w:r w:rsidR="00E75969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5B933186" w14:textId="77777777" w:rsidR="00074CB6" w:rsidRPr="00786EC4" w:rsidRDefault="00074CB6" w:rsidP="00771E79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plany w zakresie budowy i poszerzenia bazy potencjalnych użytkowników</w:t>
            </w:r>
            <w:r w:rsidR="00E75969" w:rsidRPr="00786EC4">
              <w:rPr>
                <w:rFonts w:ascii="Lato" w:hAnsi="Lato"/>
                <w:i/>
                <w:lang w:val="pl-PL"/>
              </w:rPr>
              <w:t>,</w:t>
            </w:r>
            <w:r w:rsidR="00E47D40" w:rsidRPr="00786EC4">
              <w:rPr>
                <w:rFonts w:ascii="Lato" w:hAnsi="Lato"/>
                <w:i/>
                <w:lang w:val="pl-PL"/>
              </w:rPr>
              <w:t xml:space="preserve"> w tym zagranicznych,</w:t>
            </w:r>
          </w:p>
          <w:p w14:paraId="38DFCA35" w14:textId="77777777" w:rsidR="001E54DD" w:rsidRPr="00786EC4" w:rsidRDefault="00074CB6" w:rsidP="00771E79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perspektywę udziału ekspertów zewnętrznych, w tym zagranicznych, w formułowaniu założeń naukowych i strategii rozwoju infrastruktury</w:t>
            </w:r>
            <w:r w:rsidRPr="00786EC4">
              <w:rPr>
                <w:rFonts w:ascii="Lato" w:hAnsi="Lato"/>
                <w:lang w:val="pl-PL"/>
              </w:rPr>
              <w:t>.</w:t>
            </w:r>
          </w:p>
        </w:tc>
      </w:tr>
      <w:tr w:rsidR="00A54551" w:rsidRPr="00786EC4" w14:paraId="0E183505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140BDF" w14:textId="2936C639" w:rsidR="00E82156" w:rsidRPr="00786EC4" w:rsidRDefault="00E82156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585BDC" w:rsidRPr="00786EC4" w14:paraId="6829DEAF" w14:textId="77777777" w:rsidTr="00F73573">
        <w:trPr>
          <w:trHeight w:val="96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1B6AD79" w14:textId="77777777" w:rsidR="00585BDC" w:rsidRPr="00786EC4" w:rsidRDefault="002B75A0" w:rsidP="00771E7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>Opis</w:t>
            </w:r>
            <w:r w:rsidRPr="00786EC4">
              <w:rPr>
                <w:rFonts w:ascii="Lato" w:hAnsi="Lato"/>
                <w:lang w:val="pl-PL"/>
              </w:rPr>
              <w:t xml:space="preserve"> </w:t>
            </w:r>
            <w:r w:rsidR="00425F9B" w:rsidRPr="00786EC4">
              <w:rPr>
                <w:rFonts w:ascii="Lato" w:hAnsi="Lato"/>
                <w:b/>
                <w:lang w:val="pl-PL"/>
              </w:rPr>
              <w:t xml:space="preserve">przewidywanych kosztów związanych z </w:t>
            </w:r>
            <w:r w:rsidR="00074CB6" w:rsidRPr="00786EC4">
              <w:rPr>
                <w:rFonts w:ascii="Lato" w:hAnsi="Lato"/>
                <w:b/>
                <w:lang w:val="pl-PL"/>
              </w:rPr>
              <w:t xml:space="preserve">infrastrukturą oraz źródeł </w:t>
            </w:r>
            <w:r w:rsidR="00A9250B" w:rsidRPr="00786EC4">
              <w:rPr>
                <w:rFonts w:ascii="Lato" w:hAnsi="Lato"/>
                <w:b/>
                <w:lang w:val="pl-PL"/>
              </w:rPr>
              <w:t>ich</w:t>
            </w:r>
            <w:r w:rsidR="00074CB6" w:rsidRPr="00786EC4">
              <w:rPr>
                <w:rFonts w:ascii="Lato" w:hAnsi="Lato"/>
                <w:b/>
                <w:lang w:val="pl-PL"/>
              </w:rPr>
              <w:t xml:space="preserve"> finansowania, w</w:t>
            </w:r>
            <w:r w:rsidR="00DB14C2" w:rsidRPr="00786EC4">
              <w:rPr>
                <w:rFonts w:ascii="Lato" w:hAnsi="Lato"/>
                <w:b/>
                <w:lang w:val="pl-PL"/>
              </w:rPr>
              <w:t xml:space="preserve"> </w:t>
            </w:r>
            <w:r w:rsidR="00074CB6" w:rsidRPr="00786EC4">
              <w:rPr>
                <w:rFonts w:ascii="Lato" w:hAnsi="Lato"/>
                <w:b/>
                <w:lang w:val="pl-PL"/>
              </w:rPr>
              <w:t>podziale</w:t>
            </w:r>
            <w:r w:rsidR="00A9250B" w:rsidRPr="00786EC4">
              <w:rPr>
                <w:rFonts w:ascii="Lato" w:hAnsi="Lato"/>
                <w:b/>
                <w:lang w:val="pl-PL"/>
              </w:rPr>
              <w:t>, tam gdzie to zasadne,</w:t>
            </w:r>
            <w:r w:rsidR="00074CB6" w:rsidRPr="00786EC4">
              <w:rPr>
                <w:rFonts w:ascii="Lato" w:hAnsi="Lato"/>
                <w:b/>
                <w:lang w:val="pl-PL"/>
              </w:rPr>
              <w:t xml:space="preserve"> na etap budowy lub </w:t>
            </w:r>
            <w:r w:rsidR="00DB14C2" w:rsidRPr="00786EC4">
              <w:rPr>
                <w:rFonts w:ascii="Lato" w:hAnsi="Lato"/>
                <w:b/>
                <w:lang w:val="pl-PL"/>
              </w:rPr>
              <w:t>modernizacji</w:t>
            </w:r>
            <w:r w:rsidR="00074CB6" w:rsidRPr="00786EC4">
              <w:rPr>
                <w:rFonts w:ascii="Lato" w:hAnsi="Lato"/>
                <w:b/>
                <w:lang w:val="pl-PL"/>
              </w:rPr>
              <w:t xml:space="preserve"> infrastruktury oraz etap </w:t>
            </w:r>
            <w:r w:rsidR="00DB14C2" w:rsidRPr="00786EC4">
              <w:rPr>
                <w:rFonts w:ascii="Lato" w:hAnsi="Lato"/>
                <w:b/>
                <w:lang w:val="pl-PL"/>
              </w:rPr>
              <w:t xml:space="preserve">jej </w:t>
            </w:r>
            <w:r w:rsidR="00074CB6" w:rsidRPr="00786EC4">
              <w:rPr>
                <w:rFonts w:ascii="Lato" w:hAnsi="Lato"/>
                <w:b/>
                <w:lang w:val="pl-PL"/>
              </w:rPr>
              <w:t>użytkowania</w:t>
            </w:r>
          </w:p>
        </w:tc>
      </w:tr>
      <w:tr w:rsidR="001E54DD" w:rsidRPr="00786EC4" w14:paraId="47BE4584" w14:textId="77777777" w:rsidTr="004A4A2B">
        <w:trPr>
          <w:trHeight w:val="671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950D6B6" w14:textId="77777777" w:rsidR="00425F9B" w:rsidRPr="004C7FE8" w:rsidRDefault="00425F9B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C7FE8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1D49D69E" w14:textId="1116B888" w:rsidR="00425F9B" w:rsidRPr="004C7FE8" w:rsidRDefault="00B81D1B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C7FE8">
              <w:rPr>
                <w:rFonts w:ascii="Lato" w:hAnsi="Lato"/>
                <w:i/>
                <w:lang w:val="pl-PL"/>
              </w:rPr>
              <w:t>wykaz</w:t>
            </w:r>
            <w:r w:rsidR="00425F9B" w:rsidRPr="004C7FE8">
              <w:rPr>
                <w:rFonts w:ascii="Lato" w:hAnsi="Lato"/>
                <w:i/>
                <w:lang w:val="pl-PL"/>
              </w:rPr>
              <w:t xml:space="preserve"> kosztów w podziale na koszty o charakterze inwestycyjnym </w:t>
            </w:r>
            <w:r w:rsidR="00796FE5" w:rsidRPr="004C7FE8">
              <w:rPr>
                <w:rFonts w:ascii="Lato" w:hAnsi="Lato"/>
                <w:i/>
                <w:lang w:val="pl-PL"/>
              </w:rPr>
              <w:t>lub</w:t>
            </w:r>
            <w:r w:rsidR="00425F9B" w:rsidRPr="004C7FE8">
              <w:rPr>
                <w:rFonts w:ascii="Lato" w:hAnsi="Lato"/>
                <w:i/>
                <w:lang w:val="pl-PL"/>
              </w:rPr>
              <w:t xml:space="preserve"> koszty związan</w:t>
            </w:r>
            <w:r w:rsidR="00074CB6" w:rsidRPr="004C7FE8">
              <w:rPr>
                <w:rFonts w:ascii="Lato" w:hAnsi="Lato"/>
                <w:i/>
                <w:lang w:val="pl-PL"/>
              </w:rPr>
              <w:t>e z użytkowaniem infrastruktury</w:t>
            </w:r>
            <w:r w:rsidR="00425F9B" w:rsidRPr="004C7FE8">
              <w:rPr>
                <w:rFonts w:ascii="Lato" w:hAnsi="Lato"/>
                <w:i/>
                <w:lang w:val="pl-PL"/>
              </w:rPr>
              <w:t xml:space="preserve">, w ujęciu rocznym i </w:t>
            </w:r>
            <w:r w:rsidR="007C279C" w:rsidRPr="004C7FE8">
              <w:rPr>
                <w:rFonts w:ascii="Lato" w:hAnsi="Lato"/>
                <w:i/>
                <w:lang w:val="pl-PL"/>
              </w:rPr>
              <w:t>wieloletnim</w:t>
            </w:r>
            <w:r w:rsidR="00E75969" w:rsidRPr="004C7FE8">
              <w:rPr>
                <w:rFonts w:ascii="Lato" w:hAnsi="Lato"/>
                <w:i/>
                <w:lang w:val="pl-PL"/>
              </w:rPr>
              <w:t>,</w:t>
            </w:r>
          </w:p>
          <w:p w14:paraId="34BB1E5A" w14:textId="77777777" w:rsidR="00154C58" w:rsidRPr="00786EC4" w:rsidRDefault="00425F9B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C7FE8">
              <w:rPr>
                <w:rFonts w:ascii="Lato" w:hAnsi="Lato"/>
                <w:i/>
                <w:lang w:val="pl-PL"/>
              </w:rPr>
              <w:t>planowane źródła pokrycia ww. kosztów w perspektywie 3</w:t>
            </w:r>
            <w:r w:rsidR="0002316A" w:rsidRPr="004C7FE8">
              <w:rPr>
                <w:rFonts w:ascii="Lato" w:hAnsi="Lato"/>
                <w:i/>
                <w:lang w:val="pl-PL"/>
              </w:rPr>
              <w:t>–</w:t>
            </w:r>
            <w:r w:rsidRPr="004C7FE8">
              <w:rPr>
                <w:rFonts w:ascii="Lato" w:hAnsi="Lato"/>
                <w:i/>
                <w:lang w:val="pl-PL"/>
              </w:rPr>
              <w:t>5 lat,</w:t>
            </w:r>
            <w:r w:rsidRPr="00786EC4">
              <w:rPr>
                <w:rFonts w:ascii="Lato" w:hAnsi="Lato"/>
                <w:i/>
                <w:lang w:val="pl-PL"/>
              </w:rPr>
              <w:t xml:space="preserve"> w tym m.in. środki własne wnioskodawcy, środki pochodzące z budżetu państwa </w:t>
            </w:r>
            <w:r w:rsidRPr="00A43D4D">
              <w:rPr>
                <w:rFonts w:ascii="Lato" w:hAnsi="Lato"/>
                <w:lang w:val="pl-PL"/>
              </w:rPr>
              <w:t>(</w:t>
            </w:r>
            <w:r w:rsidRPr="00786EC4">
              <w:rPr>
                <w:rFonts w:ascii="Lato" w:hAnsi="Lato"/>
                <w:i/>
                <w:lang w:val="pl-PL"/>
              </w:rPr>
              <w:t xml:space="preserve">w tym funduszy strukturalnych </w:t>
            </w:r>
            <w:r w:rsidRPr="00786EC4">
              <w:rPr>
                <w:rFonts w:ascii="Lato" w:hAnsi="Lato"/>
                <w:i/>
                <w:lang w:val="pl-PL"/>
              </w:rPr>
              <w:lastRenderedPageBreak/>
              <w:t>dystrybuowanych w ramach programów operacyjnych</w:t>
            </w:r>
            <w:r w:rsidRPr="00A43D4D">
              <w:rPr>
                <w:rFonts w:ascii="Lato" w:hAnsi="Lato"/>
                <w:lang w:val="pl-PL"/>
              </w:rPr>
              <w:t>)</w:t>
            </w:r>
            <w:r w:rsidRPr="00786EC4">
              <w:rPr>
                <w:rFonts w:ascii="Lato" w:hAnsi="Lato"/>
                <w:i/>
                <w:lang w:val="pl-PL"/>
              </w:rPr>
              <w:t xml:space="preserve">, środki pochodzące z budżetu Unii Europejskiej, inne środki publiczne, </w:t>
            </w:r>
            <w:r w:rsidR="00E75969" w:rsidRPr="00786EC4">
              <w:rPr>
                <w:rFonts w:ascii="Lato" w:hAnsi="Lato"/>
                <w:i/>
                <w:lang w:val="pl-PL"/>
              </w:rPr>
              <w:t xml:space="preserve">środki </w:t>
            </w:r>
            <w:r w:rsidR="0002316A" w:rsidRPr="00786EC4">
              <w:rPr>
                <w:rFonts w:ascii="Lato" w:hAnsi="Lato"/>
                <w:i/>
                <w:lang w:val="pl-PL"/>
              </w:rPr>
              <w:t>inne niż publiczne</w:t>
            </w:r>
            <w:r w:rsidR="00E75969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098829F5" w14:textId="77777777" w:rsidR="00425F9B" w:rsidRPr="00786EC4" w:rsidRDefault="00425F9B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perspektywę odpłatnego wykorzystania </w:t>
            </w:r>
            <w:r w:rsidR="00074CB6" w:rsidRPr="00786EC4">
              <w:rPr>
                <w:rFonts w:ascii="Lato" w:hAnsi="Lato"/>
                <w:i/>
                <w:lang w:val="pl-PL"/>
              </w:rPr>
              <w:t>infrastruktury</w:t>
            </w:r>
            <w:r w:rsidRPr="00786EC4">
              <w:rPr>
                <w:rFonts w:ascii="Lato" w:hAnsi="Lato"/>
                <w:i/>
                <w:lang w:val="pl-PL"/>
              </w:rPr>
              <w:t>, w tym do celów gospodarczych, z</w:t>
            </w:r>
            <w:r w:rsidR="007E7935" w:rsidRPr="00786EC4">
              <w:rPr>
                <w:rFonts w:ascii="Lato" w:hAnsi="Lato"/>
                <w:i/>
                <w:lang w:val="pl-PL"/>
              </w:rPr>
              <w:t> </w:t>
            </w:r>
            <w:r w:rsidRPr="00786EC4">
              <w:rPr>
                <w:rFonts w:ascii="Lato" w:hAnsi="Lato"/>
                <w:i/>
                <w:lang w:val="pl-PL"/>
              </w:rPr>
              <w:t>uwzględnieniem przepisów o pomocy publicznej</w:t>
            </w:r>
            <w:r w:rsidRPr="00786EC4">
              <w:rPr>
                <w:rFonts w:ascii="Lato" w:hAnsi="Lato"/>
                <w:lang w:val="pl-PL"/>
              </w:rPr>
              <w:t>.</w:t>
            </w:r>
          </w:p>
        </w:tc>
      </w:tr>
      <w:tr w:rsidR="00585BDC" w:rsidRPr="00786EC4" w14:paraId="141EBFFE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7DA48E" w14:textId="62D06C5E" w:rsidR="00E82156" w:rsidRPr="00786EC4" w:rsidRDefault="00E82156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786EC4" w14:paraId="07FDCB0B" w14:textId="77777777" w:rsidTr="00771E79">
        <w:trPr>
          <w:trHeight w:val="73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AB83608" w14:textId="3F3616C8" w:rsidR="00A54551" w:rsidRPr="00786EC4" w:rsidRDefault="002B75A0" w:rsidP="00771E7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b/>
                <w:lang w:val="pl-PL" w:eastAsia="sv-SE"/>
              </w:rPr>
              <w:t>Opis</w:t>
            </w:r>
            <w:r w:rsidR="00B33D95" w:rsidRPr="00786EC4">
              <w:rPr>
                <w:rFonts w:ascii="Lato" w:hAnsi="Lato"/>
                <w:b/>
                <w:lang w:val="pl-PL"/>
              </w:rPr>
              <w:t xml:space="preserve"> </w:t>
            </w:r>
            <w:r w:rsidR="00074CB6" w:rsidRPr="00786EC4">
              <w:rPr>
                <w:rFonts w:ascii="Lato" w:hAnsi="Lato"/>
                <w:b/>
                <w:lang w:val="pl-PL"/>
              </w:rPr>
              <w:t xml:space="preserve">możliwości powstania </w:t>
            </w:r>
            <w:r w:rsidR="00796FE5" w:rsidRPr="00786EC4">
              <w:rPr>
                <w:rFonts w:ascii="Lato" w:hAnsi="Lato"/>
                <w:b/>
                <w:lang w:val="pl-PL"/>
              </w:rPr>
              <w:t>lub</w:t>
            </w:r>
            <w:r w:rsidR="00074CB6" w:rsidRPr="00786EC4">
              <w:rPr>
                <w:rFonts w:ascii="Lato" w:hAnsi="Lato"/>
                <w:b/>
                <w:lang w:val="pl-PL"/>
              </w:rPr>
              <w:t xml:space="preserve"> funkcjonowania infrastruktury we współpracy międzynarodowej</w:t>
            </w:r>
          </w:p>
        </w:tc>
      </w:tr>
      <w:tr w:rsidR="00154C58" w:rsidRPr="00786EC4" w14:paraId="04E2C614" w14:textId="77777777" w:rsidTr="0085589B">
        <w:trPr>
          <w:trHeight w:val="1457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E631B78" w14:textId="77777777" w:rsidR="00154C58" w:rsidRPr="00786EC4" w:rsidRDefault="00154C58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</w:t>
            </w:r>
            <w:r w:rsidR="00A833E3" w:rsidRPr="00786EC4">
              <w:rPr>
                <w:rFonts w:ascii="Lato" w:hAnsi="Lato"/>
                <w:i/>
                <w:lang w:val="pl-PL"/>
              </w:rPr>
              <w:t xml:space="preserve">ić </w:t>
            </w:r>
            <w:r w:rsidR="007E419A" w:rsidRPr="00786EC4">
              <w:rPr>
                <w:rFonts w:ascii="Lato" w:hAnsi="Lato"/>
                <w:i/>
                <w:lang w:val="pl-PL"/>
              </w:rPr>
              <w:t xml:space="preserve">w szczególności </w:t>
            </w:r>
            <w:r w:rsidR="00A833E3" w:rsidRPr="00786EC4">
              <w:rPr>
                <w:rFonts w:ascii="Lato" w:hAnsi="Lato"/>
                <w:i/>
                <w:lang w:val="pl-PL"/>
              </w:rPr>
              <w:t>następujące elementy:</w:t>
            </w:r>
          </w:p>
          <w:p w14:paraId="2B21A675" w14:textId="77777777" w:rsidR="00154C58" w:rsidRPr="00786EC4" w:rsidRDefault="00F81ED9" w:rsidP="00771E79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możliwość włączenia </w:t>
            </w:r>
            <w:r w:rsidR="00074CB6" w:rsidRPr="00786EC4">
              <w:rPr>
                <w:rFonts w:ascii="Lato" w:hAnsi="Lato"/>
                <w:i/>
                <w:lang w:val="pl-PL"/>
              </w:rPr>
              <w:t>infrastruktury</w:t>
            </w:r>
            <w:r w:rsidRPr="00786EC4">
              <w:rPr>
                <w:rFonts w:ascii="Lato" w:hAnsi="Lato"/>
                <w:i/>
                <w:lang w:val="pl-PL"/>
              </w:rPr>
              <w:t xml:space="preserve"> w struktury międzynarodowe, w szczególności w inicjatywy uznane za strategiczne przez Europejskie Forum Strategii do spraw Infrastruktur Badawczych</w:t>
            </w:r>
            <w:r w:rsidR="00E75969" w:rsidRPr="00786EC4">
              <w:rPr>
                <w:rFonts w:ascii="Lato" w:hAnsi="Lato"/>
                <w:lang w:val="pl-PL"/>
              </w:rPr>
              <w:t>,</w:t>
            </w:r>
          </w:p>
          <w:p w14:paraId="44FBA481" w14:textId="77777777" w:rsidR="00154C58" w:rsidRPr="00786EC4" w:rsidRDefault="00F81ED9" w:rsidP="00771E79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plan rozwoju współpracy międzynarodowej w oparciu o infrastrukturę, w tym opis działań skierowanych na </w:t>
            </w:r>
            <w:r w:rsidR="00320CD6" w:rsidRPr="00786EC4">
              <w:rPr>
                <w:rFonts w:ascii="Lato" w:hAnsi="Lato"/>
                <w:i/>
                <w:lang w:val="pl-PL"/>
              </w:rPr>
              <w:t>pozyskanie</w:t>
            </w:r>
            <w:r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="00F130F7" w:rsidRPr="00786EC4">
              <w:rPr>
                <w:rFonts w:ascii="Lato" w:hAnsi="Lato"/>
                <w:i/>
                <w:lang w:val="pl-PL"/>
              </w:rPr>
              <w:t xml:space="preserve">zagranicznej </w:t>
            </w:r>
            <w:r w:rsidRPr="00786EC4">
              <w:rPr>
                <w:rFonts w:ascii="Lato" w:hAnsi="Lato"/>
                <w:i/>
                <w:lang w:val="pl-PL"/>
              </w:rPr>
              <w:t>kadr</w:t>
            </w:r>
            <w:r w:rsidR="00F130F7" w:rsidRPr="00786EC4">
              <w:rPr>
                <w:rFonts w:ascii="Lato" w:hAnsi="Lato"/>
                <w:i/>
                <w:lang w:val="pl-PL"/>
              </w:rPr>
              <w:t>y</w:t>
            </w:r>
            <w:r w:rsidR="00B2733B" w:rsidRPr="00786EC4">
              <w:rPr>
                <w:rFonts w:ascii="Lato" w:hAnsi="Lato"/>
              </w:rPr>
              <w:t xml:space="preserve"> </w:t>
            </w:r>
            <w:r w:rsidR="00B2733B" w:rsidRPr="00786EC4">
              <w:rPr>
                <w:rFonts w:ascii="Lato" w:hAnsi="Lato"/>
                <w:i/>
                <w:lang w:val="pl-PL"/>
              </w:rPr>
              <w:t>naukowej, technicznej, administracyjnej</w:t>
            </w:r>
            <w:r w:rsidRPr="00786EC4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A54551" w:rsidRPr="00786EC4" w14:paraId="404AED48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D59F3F" w14:textId="4584D650" w:rsidR="00637D30" w:rsidRPr="00786EC4" w:rsidRDefault="00637D30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786EC4" w14:paraId="14918B42" w14:textId="77777777" w:rsidTr="00771E79">
        <w:trPr>
          <w:trHeight w:val="454"/>
        </w:trPr>
        <w:tc>
          <w:tcPr>
            <w:tcW w:w="9900" w:type="dxa"/>
            <w:tcBorders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57DC23E" w14:textId="77777777" w:rsidR="00A54551" w:rsidRPr="00786EC4" w:rsidRDefault="001A417E" w:rsidP="00771E7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Lato" w:hAnsi="Lato"/>
                <w:b/>
                <w:lang w:val="pl-PL" w:eastAsia="sv-SE"/>
              </w:rPr>
            </w:pPr>
            <w:r w:rsidRPr="00786EC4">
              <w:rPr>
                <w:rFonts w:ascii="Lato" w:hAnsi="Lato"/>
                <w:b/>
                <w:lang w:val="pl-PL" w:eastAsia="sv-SE"/>
              </w:rPr>
              <w:t xml:space="preserve">Inne ważne informacje </w:t>
            </w:r>
            <w:r w:rsidRPr="00A43D4D">
              <w:rPr>
                <w:rFonts w:ascii="Lato" w:hAnsi="Lato"/>
                <w:lang w:val="pl-PL" w:eastAsia="sv-SE"/>
              </w:rPr>
              <w:t>(</w:t>
            </w:r>
            <w:r w:rsidR="00154C58" w:rsidRPr="00786EC4">
              <w:rPr>
                <w:rFonts w:ascii="Lato" w:hAnsi="Lato"/>
                <w:i/>
                <w:lang w:val="pl-PL" w:eastAsia="sv-SE"/>
              </w:rPr>
              <w:t xml:space="preserve">nie więcej niż </w:t>
            </w:r>
            <w:r w:rsidR="00C94344" w:rsidRPr="00786EC4">
              <w:rPr>
                <w:rFonts w:ascii="Lato" w:hAnsi="Lato"/>
                <w:i/>
                <w:lang w:val="pl-PL" w:eastAsia="sv-SE"/>
              </w:rPr>
              <w:t>1</w:t>
            </w:r>
            <w:r w:rsidRPr="00786EC4">
              <w:rPr>
                <w:rFonts w:ascii="Lato" w:hAnsi="Lato"/>
                <w:i/>
                <w:lang w:val="pl-PL" w:eastAsia="sv-SE"/>
              </w:rPr>
              <w:t xml:space="preserve"> stron</w:t>
            </w:r>
            <w:r w:rsidR="00C94344" w:rsidRPr="00786EC4">
              <w:rPr>
                <w:rFonts w:ascii="Lato" w:hAnsi="Lato"/>
                <w:i/>
                <w:lang w:val="pl-PL" w:eastAsia="sv-SE"/>
              </w:rPr>
              <w:t>a</w:t>
            </w:r>
            <w:r w:rsidRPr="00A43D4D">
              <w:rPr>
                <w:rFonts w:ascii="Lato" w:hAnsi="Lato"/>
                <w:lang w:val="pl-PL" w:eastAsia="sv-SE"/>
              </w:rPr>
              <w:t>)</w:t>
            </w:r>
          </w:p>
        </w:tc>
      </w:tr>
      <w:tr w:rsidR="00CB0F04" w:rsidRPr="00786EC4" w14:paraId="1E5412C7" w14:textId="77777777" w:rsidTr="00A9250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982870" w14:textId="7DFA9799" w:rsidR="00E82156" w:rsidRPr="00786EC4" w:rsidRDefault="00E82156" w:rsidP="00771E7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35C562F7" w14:textId="39AFC805" w:rsidR="00DA1B39" w:rsidRDefault="00DA1B39" w:rsidP="00A43CB7">
      <w:pPr>
        <w:rPr>
          <w:rFonts w:ascii="Lato" w:hAnsi="Lato"/>
          <w:lang w:val="pl-PL"/>
        </w:rPr>
      </w:pPr>
    </w:p>
    <w:p w14:paraId="27992EC6" w14:textId="77777777" w:rsidR="004E0745" w:rsidRDefault="004E0745" w:rsidP="00A43CB7">
      <w:pPr>
        <w:rPr>
          <w:rFonts w:ascii="Lato" w:hAnsi="Lato"/>
          <w:lang w:val="pl-PL"/>
        </w:rPr>
      </w:pPr>
    </w:p>
    <w:p w14:paraId="19D77C88" w14:textId="77777777" w:rsidR="00E427C6" w:rsidRPr="00786EC4" w:rsidRDefault="00E427C6" w:rsidP="00771E79">
      <w:pPr>
        <w:spacing w:line="360" w:lineRule="auto"/>
        <w:ind w:left="-425"/>
        <w:rPr>
          <w:rFonts w:ascii="Lato" w:hAnsi="Lato"/>
          <w:b/>
          <w:lang w:val="pl-PL"/>
        </w:rPr>
      </w:pPr>
      <w:r w:rsidRPr="00786EC4">
        <w:rPr>
          <w:rFonts w:ascii="Lato" w:hAnsi="Lato"/>
          <w:b/>
          <w:lang w:val="pl-PL"/>
        </w:rPr>
        <w:t xml:space="preserve">D. DOTYCZY INFRASTRUKTURY </w:t>
      </w:r>
      <w:r w:rsidR="000A172C" w:rsidRPr="00786EC4">
        <w:rPr>
          <w:rFonts w:ascii="Lato" w:hAnsi="Lato"/>
          <w:b/>
          <w:lang w:val="pl-PL"/>
        </w:rPr>
        <w:t>ISTNIEJĄCEJ</w:t>
      </w:r>
    </w:p>
    <w:tbl>
      <w:tblPr>
        <w:tblW w:w="99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796FE5" w:rsidRPr="00786EC4" w14:paraId="475CA7F1" w14:textId="77777777" w:rsidTr="0085589B">
        <w:trPr>
          <w:trHeight w:hRule="exact" w:val="736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AD137F5" w14:textId="129ABF76" w:rsidR="00796FE5" w:rsidRPr="00786EC4" w:rsidRDefault="00796FE5" w:rsidP="00771E79">
            <w:pPr>
              <w:numPr>
                <w:ilvl w:val="0"/>
                <w:numId w:val="2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 xml:space="preserve">Opis </w:t>
            </w:r>
            <w:r w:rsidR="004E23BF" w:rsidRPr="00786EC4">
              <w:rPr>
                <w:rFonts w:ascii="Lato" w:hAnsi="Lato"/>
                <w:b/>
                <w:lang w:val="pl-PL"/>
              </w:rPr>
              <w:t xml:space="preserve">wkładu infrastruktury w rozwój </w:t>
            </w:r>
            <w:r w:rsidR="0088079E" w:rsidRPr="00786EC4">
              <w:rPr>
                <w:rFonts w:ascii="Lato" w:hAnsi="Lato"/>
                <w:b/>
                <w:lang w:val="pl-PL"/>
              </w:rPr>
              <w:t>naukowy, technolog</w:t>
            </w:r>
            <w:r w:rsidR="00A43CB7">
              <w:rPr>
                <w:rFonts w:ascii="Lato" w:hAnsi="Lato"/>
                <w:b/>
                <w:lang w:val="pl-PL"/>
              </w:rPr>
              <w:t xml:space="preserve">iczny, gospodarczy i społeczny </w:t>
            </w:r>
            <w:r w:rsidR="004E23BF" w:rsidRPr="00786EC4">
              <w:rPr>
                <w:rFonts w:ascii="Lato" w:hAnsi="Lato"/>
                <w:b/>
                <w:lang w:val="pl-PL"/>
              </w:rPr>
              <w:t>w skali krajowej</w:t>
            </w:r>
            <w:r w:rsidR="0088079E" w:rsidRPr="00786EC4">
              <w:rPr>
                <w:rFonts w:ascii="Lato" w:hAnsi="Lato"/>
                <w:b/>
                <w:lang w:val="pl-PL"/>
              </w:rPr>
              <w:t xml:space="preserve"> </w:t>
            </w:r>
            <w:r w:rsidR="004E23BF" w:rsidRPr="00786EC4">
              <w:rPr>
                <w:rFonts w:ascii="Lato" w:hAnsi="Lato"/>
                <w:b/>
                <w:lang w:val="pl-PL"/>
              </w:rPr>
              <w:t>i międzynarodowej</w:t>
            </w:r>
          </w:p>
        </w:tc>
      </w:tr>
      <w:tr w:rsidR="00796FE5" w:rsidRPr="00786EC4" w14:paraId="6499BCA0" w14:textId="77777777" w:rsidTr="0085589B">
        <w:trPr>
          <w:trHeight w:val="1407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8A39ECB" w14:textId="77777777" w:rsidR="00796FE5" w:rsidRPr="00786EC4" w:rsidRDefault="00796FE5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480FAE35" w14:textId="1E1FD464" w:rsidR="00796FE5" w:rsidRPr="00786EC4" w:rsidRDefault="00B730D5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główne osiągnięcia naukowe i technologiczne</w:t>
            </w:r>
            <w:r w:rsidR="00C94344" w:rsidRPr="00786EC4">
              <w:rPr>
                <w:rFonts w:ascii="Lato" w:hAnsi="Lato"/>
                <w:i/>
                <w:lang w:val="pl-PL"/>
              </w:rPr>
              <w:t xml:space="preserve"> zaistniałe dzięki</w:t>
            </w:r>
            <w:r w:rsidR="00796FE5"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="00C94344" w:rsidRPr="00786EC4">
              <w:rPr>
                <w:rFonts w:ascii="Lato" w:hAnsi="Lato"/>
                <w:i/>
                <w:lang w:val="pl-PL"/>
              </w:rPr>
              <w:t>infrastrukturze lub przy jej udziale</w:t>
            </w:r>
            <w:r w:rsidR="00161F1B" w:rsidRPr="00786EC4">
              <w:rPr>
                <w:rFonts w:ascii="Lato" w:hAnsi="Lato"/>
                <w:i/>
                <w:lang w:val="pl-PL"/>
              </w:rPr>
              <w:t xml:space="preserve"> w latach 2020</w:t>
            </w:r>
            <w:r w:rsidR="00A43D4D">
              <w:rPr>
                <w:rFonts w:ascii="Lato" w:hAnsi="Lato"/>
                <w:i/>
                <w:lang w:val="pl-PL"/>
              </w:rPr>
              <w:t>–</w:t>
            </w:r>
            <w:r w:rsidR="00161F1B" w:rsidRPr="00786EC4">
              <w:rPr>
                <w:rFonts w:ascii="Lato" w:hAnsi="Lato"/>
                <w:i/>
                <w:lang w:val="pl-PL"/>
              </w:rPr>
              <w:t>202</w:t>
            </w:r>
            <w:r w:rsidR="00C71FD4" w:rsidRPr="00786EC4">
              <w:rPr>
                <w:rFonts w:ascii="Lato" w:hAnsi="Lato"/>
                <w:i/>
                <w:lang w:val="pl-PL"/>
              </w:rPr>
              <w:t>4</w:t>
            </w:r>
            <w:r w:rsidR="00796FE5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1C9B06A4" w14:textId="77777777" w:rsidR="00796FE5" w:rsidRPr="00786EC4" w:rsidRDefault="00C94344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obecny stan i plany w zakresie rozwoju potencjału badawczego </w:t>
            </w:r>
            <w:r w:rsidR="00456236" w:rsidRPr="00786EC4">
              <w:rPr>
                <w:rFonts w:ascii="Lato" w:hAnsi="Lato"/>
                <w:i/>
                <w:lang w:val="pl-PL"/>
              </w:rPr>
              <w:t xml:space="preserve">/ oferty badawczej </w:t>
            </w:r>
            <w:r w:rsidRPr="00786EC4">
              <w:rPr>
                <w:rFonts w:ascii="Lato" w:hAnsi="Lato"/>
                <w:i/>
                <w:lang w:val="pl-PL"/>
              </w:rPr>
              <w:t>infrastruktury</w:t>
            </w:r>
            <w:r w:rsidR="00796FE5" w:rsidRPr="00786EC4">
              <w:rPr>
                <w:rFonts w:ascii="Lato" w:hAnsi="Lato"/>
                <w:i/>
                <w:lang w:val="pl-PL"/>
              </w:rPr>
              <w:t>,</w:t>
            </w:r>
            <w:r w:rsidR="00B54A5B" w:rsidRPr="00786EC4">
              <w:rPr>
                <w:rFonts w:ascii="Lato" w:hAnsi="Lato"/>
                <w:i/>
                <w:lang w:val="pl-PL"/>
              </w:rPr>
              <w:t xml:space="preserve"> w tym możliwości prowadzenia badań interdyscyplinarnych z jej wykorzystaniem,</w:t>
            </w:r>
          </w:p>
          <w:p w14:paraId="025A7DD3" w14:textId="761F117F" w:rsidR="00043251" w:rsidRPr="00786EC4" w:rsidRDefault="006E0757" w:rsidP="00EE0D6F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wpływ społe</w:t>
            </w:r>
            <w:r w:rsidR="00D01394" w:rsidRPr="00786EC4">
              <w:rPr>
                <w:rFonts w:ascii="Lato" w:hAnsi="Lato"/>
                <w:i/>
                <w:lang w:val="pl-PL"/>
              </w:rPr>
              <w:t>czno-ekonomiczny infrastruktury, w tym przyjęte / planowane założe</w:t>
            </w:r>
            <w:r w:rsidR="00C71FD4" w:rsidRPr="00786EC4">
              <w:rPr>
                <w:rFonts w:ascii="Lato" w:hAnsi="Lato"/>
                <w:i/>
                <w:lang w:val="pl-PL"/>
              </w:rPr>
              <w:t>nia związane z</w:t>
            </w:r>
            <w:r w:rsidR="00EE0D6F">
              <w:rPr>
                <w:rFonts w:ascii="Lato" w:hAnsi="Lato"/>
                <w:i/>
                <w:lang w:val="pl-PL"/>
              </w:rPr>
              <w:t> </w:t>
            </w:r>
            <w:r w:rsidR="00C71FD4" w:rsidRPr="00786EC4">
              <w:rPr>
                <w:rFonts w:ascii="Lato" w:hAnsi="Lato"/>
                <w:i/>
                <w:lang w:val="pl-PL"/>
              </w:rPr>
              <w:t>jego szacowaniem.</w:t>
            </w:r>
          </w:p>
        </w:tc>
      </w:tr>
      <w:tr w:rsidR="00796FE5" w:rsidRPr="00786EC4" w14:paraId="31CF339A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E63013" w14:textId="77777777" w:rsidR="00796FE5" w:rsidRPr="00786EC4" w:rsidRDefault="00796FE5" w:rsidP="00D53E5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6BC22B73" w14:textId="77777777" w:rsidTr="00771E79">
        <w:trPr>
          <w:trHeight w:hRule="exact" w:val="45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4FB6798" w14:textId="77777777" w:rsidR="00796FE5" w:rsidRPr="00786EC4" w:rsidRDefault="00D23F4D" w:rsidP="00A43CB7">
            <w:pPr>
              <w:numPr>
                <w:ilvl w:val="0"/>
                <w:numId w:val="23"/>
              </w:numPr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 xml:space="preserve">Opis zasad </w:t>
            </w:r>
            <w:r w:rsidR="009A4D74" w:rsidRPr="00786EC4">
              <w:rPr>
                <w:rFonts w:ascii="Lato" w:hAnsi="Lato"/>
                <w:b/>
                <w:lang w:val="pl-PL"/>
              </w:rPr>
              <w:t xml:space="preserve">i warunków </w:t>
            </w:r>
            <w:r w:rsidRPr="00786EC4">
              <w:rPr>
                <w:rFonts w:ascii="Lato" w:hAnsi="Lato"/>
                <w:b/>
                <w:lang w:val="pl-PL"/>
              </w:rPr>
              <w:t xml:space="preserve">dostępu do infrastruktury oraz interakcji z </w:t>
            </w:r>
            <w:r w:rsidR="001558E6" w:rsidRPr="00786EC4">
              <w:rPr>
                <w:rFonts w:ascii="Lato" w:hAnsi="Lato"/>
                <w:b/>
                <w:lang w:val="pl-PL"/>
              </w:rPr>
              <w:t xml:space="preserve">jej </w:t>
            </w:r>
            <w:r w:rsidRPr="00786EC4">
              <w:rPr>
                <w:rFonts w:ascii="Lato" w:hAnsi="Lato"/>
                <w:b/>
                <w:lang w:val="pl-PL"/>
              </w:rPr>
              <w:t>użytkownikami</w:t>
            </w:r>
          </w:p>
        </w:tc>
      </w:tr>
      <w:tr w:rsidR="00796FE5" w:rsidRPr="00786EC4" w14:paraId="7A50F755" w14:textId="77777777" w:rsidTr="0085589B">
        <w:trPr>
          <w:trHeight w:val="388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309D716" w14:textId="77777777" w:rsidR="00796FE5" w:rsidRPr="00786EC4" w:rsidRDefault="00796FE5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7B8D27A7" w14:textId="086F2210" w:rsidR="00796FE5" w:rsidRPr="00771E79" w:rsidRDefault="00D23F4D" w:rsidP="00771E7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obowiązujące </w:t>
            </w:r>
            <w:r w:rsidR="008E24B0">
              <w:rPr>
                <w:rFonts w:ascii="Lato" w:hAnsi="Lato"/>
                <w:i/>
                <w:lang w:val="pl-PL"/>
              </w:rPr>
              <w:t xml:space="preserve">/ planowane </w:t>
            </w:r>
            <w:r w:rsidRPr="00786EC4">
              <w:rPr>
                <w:rFonts w:ascii="Lato" w:hAnsi="Lato"/>
                <w:i/>
                <w:lang w:val="pl-PL"/>
              </w:rPr>
              <w:t>strategie</w:t>
            </w:r>
            <w:r w:rsidR="00A529E3" w:rsidRPr="00786EC4">
              <w:rPr>
                <w:rFonts w:ascii="Lato" w:hAnsi="Lato"/>
                <w:i/>
                <w:lang w:val="pl-PL"/>
              </w:rPr>
              <w:t>, polityki w zakresie zarządzania dostępem do infrastruktury,</w:t>
            </w:r>
            <w:r w:rsidR="00DA3D4E" w:rsidRPr="00786EC4">
              <w:rPr>
                <w:rFonts w:ascii="Lato" w:hAnsi="Lato"/>
                <w:i/>
                <w:lang w:val="pl-PL"/>
              </w:rPr>
              <w:t xml:space="preserve"> w tym do celów komercyjnych,</w:t>
            </w:r>
          </w:p>
          <w:p w14:paraId="71372880" w14:textId="77777777" w:rsidR="00A529E3" w:rsidRPr="00771E79" w:rsidRDefault="001558E6" w:rsidP="00771E7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obowiązujące / planowane strategie, polityki w zakresie ochrony własności intelektualnej,</w:t>
            </w:r>
          </w:p>
          <w:p w14:paraId="6C19B9FF" w14:textId="61229E9C" w:rsidR="001558E6" w:rsidRPr="00771E79" w:rsidRDefault="0046365B" w:rsidP="00771E7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mechanizmy</w:t>
            </w:r>
            <w:r w:rsidR="0029536C" w:rsidRPr="00786EC4">
              <w:rPr>
                <w:rFonts w:ascii="Lato" w:hAnsi="Lato"/>
                <w:i/>
                <w:lang w:val="pl-PL"/>
              </w:rPr>
              <w:t xml:space="preserve"> rozpowszechniania informacj</w:t>
            </w:r>
            <w:r w:rsidRPr="00786EC4">
              <w:rPr>
                <w:rFonts w:ascii="Lato" w:hAnsi="Lato"/>
                <w:i/>
                <w:lang w:val="pl-PL"/>
              </w:rPr>
              <w:t>i</w:t>
            </w:r>
            <w:r w:rsidR="0029536C" w:rsidRPr="00786EC4">
              <w:rPr>
                <w:rFonts w:ascii="Lato" w:hAnsi="Lato"/>
                <w:i/>
                <w:lang w:val="pl-PL"/>
              </w:rPr>
              <w:t xml:space="preserve"> na temat oferty infrastruktury</w:t>
            </w:r>
            <w:r w:rsidRPr="00786EC4">
              <w:rPr>
                <w:rFonts w:ascii="Lato" w:hAnsi="Lato"/>
                <w:i/>
                <w:lang w:val="pl-PL"/>
              </w:rPr>
              <w:t>,</w:t>
            </w:r>
            <w:r w:rsidR="00DA3D4E" w:rsidRPr="00786EC4">
              <w:rPr>
                <w:rFonts w:ascii="Lato" w:hAnsi="Lato"/>
                <w:i/>
                <w:lang w:val="pl-PL"/>
              </w:rPr>
              <w:t xml:space="preserve"> w tym </w:t>
            </w:r>
            <w:r w:rsidR="00B2733B" w:rsidRPr="00786EC4">
              <w:rPr>
                <w:rFonts w:ascii="Lato" w:hAnsi="Lato"/>
                <w:i/>
                <w:lang w:val="pl-PL"/>
              </w:rPr>
              <w:t>s</w:t>
            </w:r>
            <w:r w:rsidR="00DA3D4E" w:rsidRPr="00786EC4">
              <w:rPr>
                <w:rFonts w:ascii="Lato" w:hAnsi="Lato"/>
                <w:i/>
                <w:lang w:val="pl-PL"/>
              </w:rPr>
              <w:t>kierowan</w:t>
            </w:r>
            <w:r w:rsidR="00B2733B" w:rsidRPr="00786EC4">
              <w:rPr>
                <w:rFonts w:ascii="Lato" w:hAnsi="Lato"/>
                <w:i/>
                <w:lang w:val="pl-PL"/>
              </w:rPr>
              <w:t>e</w:t>
            </w:r>
            <w:r w:rsidR="00DA3D4E"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="000D46FB">
              <w:rPr>
                <w:rFonts w:ascii="Lato" w:hAnsi="Lato"/>
                <w:i/>
                <w:lang w:val="pl-PL"/>
              </w:rPr>
              <w:br/>
            </w:r>
            <w:r w:rsidR="00DA3D4E" w:rsidRPr="00786EC4">
              <w:rPr>
                <w:rFonts w:ascii="Lato" w:hAnsi="Lato"/>
                <w:i/>
                <w:lang w:val="pl-PL"/>
              </w:rPr>
              <w:t xml:space="preserve">do </w:t>
            </w:r>
            <w:r w:rsidR="00EE0D6F">
              <w:rPr>
                <w:rFonts w:ascii="Lato" w:hAnsi="Lato"/>
                <w:i/>
                <w:lang w:val="pl-PL"/>
              </w:rPr>
              <w:t>przedsiębiorców</w:t>
            </w:r>
            <w:r w:rsidR="00DA3D4E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32016373" w14:textId="77777777" w:rsidR="00796FE5" w:rsidRPr="00771E79" w:rsidRDefault="00A529E3" w:rsidP="00771E7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stopień wykorzystania infrastruktury</w:t>
            </w:r>
            <w:r w:rsidR="009A4D74" w:rsidRPr="00786EC4">
              <w:rPr>
                <w:rFonts w:ascii="Lato" w:hAnsi="Lato"/>
                <w:i/>
                <w:lang w:val="pl-PL"/>
              </w:rPr>
              <w:t>, w tym do celów szkoleniowych</w:t>
            </w:r>
            <w:r w:rsidR="000D568D" w:rsidRPr="00786EC4">
              <w:rPr>
                <w:rFonts w:ascii="Lato" w:hAnsi="Lato"/>
                <w:i/>
                <w:lang w:val="pl-PL"/>
              </w:rPr>
              <w:t>, oraz mechanizmy jego monitorowania.</w:t>
            </w:r>
          </w:p>
        </w:tc>
      </w:tr>
      <w:tr w:rsidR="00796FE5" w:rsidRPr="00786EC4" w14:paraId="5F8CA221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2D7FCD" w14:textId="5BB0CBC0" w:rsidR="00637D30" w:rsidRPr="00786EC4" w:rsidRDefault="00637D30" w:rsidP="00D53E5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4D7114AD" w14:textId="77777777" w:rsidTr="0085589B">
        <w:trPr>
          <w:trHeight w:hRule="exact" w:val="73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134B0D8" w14:textId="77777777" w:rsidR="00796FE5" w:rsidRPr="00786EC4" w:rsidRDefault="00796FE5" w:rsidP="00771E79">
            <w:pPr>
              <w:numPr>
                <w:ilvl w:val="0"/>
                <w:numId w:val="2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 xml:space="preserve">Opis </w:t>
            </w:r>
            <w:r w:rsidR="00605A18" w:rsidRPr="00786EC4">
              <w:rPr>
                <w:rFonts w:ascii="Lato" w:hAnsi="Lato"/>
                <w:b/>
                <w:lang w:val="pl-PL"/>
              </w:rPr>
              <w:t xml:space="preserve">zasad zarządzania danymi w ramach infrastruktury, z uwzględnieniem </w:t>
            </w:r>
            <w:r w:rsidR="008673A6" w:rsidRPr="00786EC4">
              <w:rPr>
                <w:rFonts w:ascii="Lato" w:hAnsi="Lato"/>
                <w:b/>
                <w:lang w:val="pl-PL"/>
              </w:rPr>
              <w:t xml:space="preserve">potrzeb </w:t>
            </w:r>
            <w:r w:rsidR="00605A18" w:rsidRPr="00786EC4">
              <w:rPr>
                <w:rFonts w:ascii="Lato" w:hAnsi="Lato"/>
                <w:b/>
                <w:lang w:val="pl-PL"/>
              </w:rPr>
              <w:t xml:space="preserve">informatycznych oraz zasad </w:t>
            </w:r>
            <w:r w:rsidR="00786B21" w:rsidRPr="00786EC4">
              <w:rPr>
                <w:rFonts w:ascii="Lato" w:hAnsi="Lato"/>
                <w:b/>
                <w:lang w:val="pl-PL"/>
              </w:rPr>
              <w:t>otwart</w:t>
            </w:r>
            <w:r w:rsidR="00605A18" w:rsidRPr="00786EC4">
              <w:rPr>
                <w:rFonts w:ascii="Lato" w:hAnsi="Lato"/>
                <w:b/>
                <w:lang w:val="pl-PL"/>
              </w:rPr>
              <w:t>ej nauki</w:t>
            </w:r>
          </w:p>
        </w:tc>
      </w:tr>
      <w:tr w:rsidR="00796FE5" w:rsidRPr="00786EC4" w14:paraId="04C79066" w14:textId="77777777" w:rsidTr="0085589B">
        <w:trPr>
          <w:trHeight w:val="1775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6331242" w14:textId="77777777" w:rsidR="00796FE5" w:rsidRPr="00786EC4" w:rsidRDefault="00796FE5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7050268B" w14:textId="3CD40B57" w:rsidR="00796FE5" w:rsidRPr="00786EC4" w:rsidRDefault="009632F9" w:rsidP="00771E79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obowiązujące </w:t>
            </w:r>
            <w:r w:rsidR="008E24B0">
              <w:rPr>
                <w:rFonts w:ascii="Lato" w:hAnsi="Lato"/>
                <w:i/>
                <w:lang w:val="pl-PL"/>
              </w:rPr>
              <w:t xml:space="preserve">/ planowane </w:t>
            </w:r>
            <w:r w:rsidRPr="00786EC4">
              <w:rPr>
                <w:rFonts w:ascii="Lato" w:hAnsi="Lato"/>
                <w:i/>
                <w:lang w:val="pl-PL"/>
              </w:rPr>
              <w:t>strategie, polityki w zakresie zarządzania danymi,</w:t>
            </w:r>
            <w:r w:rsidR="00475266" w:rsidRPr="00786EC4">
              <w:rPr>
                <w:rFonts w:ascii="Lato" w:hAnsi="Lato"/>
                <w:i/>
                <w:lang w:val="pl-PL"/>
              </w:rPr>
              <w:t xml:space="preserve"> z uwzględnieniem stopnia wdrożenia zasad </w:t>
            </w:r>
            <w:r w:rsidR="00993E94">
              <w:rPr>
                <w:rFonts w:ascii="Lato" w:hAnsi="Lato"/>
                <w:i/>
                <w:lang w:val="pl-PL"/>
              </w:rPr>
              <w:t>FAIR</w:t>
            </w:r>
            <w:r w:rsidR="00993E94">
              <w:rPr>
                <w:rStyle w:val="Odwoanieprzypisudolnego"/>
                <w:rFonts w:ascii="Lato" w:hAnsi="Lato"/>
                <w:i/>
                <w:lang w:val="pl-PL"/>
              </w:rPr>
              <w:footnoteReference w:id="7"/>
            </w:r>
            <w:r w:rsidR="00475266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4DE3A805" w14:textId="48E2F3A0" w:rsidR="00967863" w:rsidRPr="00786EC4" w:rsidRDefault="00352E03" w:rsidP="00771E79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obecne potrzeby</w:t>
            </w:r>
            <w:r w:rsidR="00967863" w:rsidRPr="00786EC4">
              <w:rPr>
                <w:rFonts w:ascii="Lato" w:hAnsi="Lato"/>
                <w:i/>
                <w:lang w:val="pl-PL"/>
              </w:rPr>
              <w:t xml:space="preserve"> i plany w zakresie wykorzystania zasobów informatycznych</w:t>
            </w:r>
            <w:r w:rsidR="000D568D" w:rsidRPr="00786EC4">
              <w:rPr>
                <w:rFonts w:ascii="Lato" w:hAnsi="Lato"/>
                <w:i/>
                <w:lang w:val="pl-PL"/>
              </w:rPr>
              <w:t xml:space="preserve"> niezbędnych </w:t>
            </w:r>
            <w:r w:rsidR="000D46FB">
              <w:rPr>
                <w:rFonts w:ascii="Lato" w:hAnsi="Lato"/>
                <w:i/>
                <w:lang w:val="pl-PL"/>
              </w:rPr>
              <w:br/>
            </w:r>
            <w:r w:rsidR="000D568D" w:rsidRPr="00786EC4">
              <w:rPr>
                <w:rFonts w:ascii="Lato" w:hAnsi="Lato"/>
                <w:i/>
                <w:lang w:val="pl-PL"/>
              </w:rPr>
              <w:t>do funkcjonowania i rozwoju infrastruktury,</w:t>
            </w:r>
            <w:r w:rsidR="00461DB3" w:rsidRPr="00786EC4">
              <w:rPr>
                <w:rFonts w:ascii="Lato" w:hAnsi="Lato"/>
                <w:i/>
                <w:lang w:val="pl-PL"/>
              </w:rPr>
              <w:t xml:space="preserve"> wraz z podaniem dostawcy</w:t>
            </w:r>
            <w:r w:rsidR="0009105C">
              <w:rPr>
                <w:rFonts w:ascii="Lato" w:hAnsi="Lato"/>
                <w:i/>
                <w:lang w:val="pl-PL"/>
              </w:rPr>
              <w:t xml:space="preserve"> lub dostawc</w:t>
            </w:r>
            <w:r w:rsidR="00461DB3" w:rsidRPr="00786EC4">
              <w:rPr>
                <w:rFonts w:ascii="Lato" w:hAnsi="Lato"/>
                <w:i/>
                <w:lang w:val="pl-PL"/>
              </w:rPr>
              <w:t>ów tych zasobów,</w:t>
            </w:r>
          </w:p>
          <w:p w14:paraId="31B195AB" w14:textId="77777777" w:rsidR="00796FE5" w:rsidRPr="00786EC4" w:rsidRDefault="009632F9" w:rsidP="00771E79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obecn</w:t>
            </w:r>
            <w:r w:rsidR="00352E03" w:rsidRPr="00786EC4">
              <w:rPr>
                <w:rFonts w:ascii="Lato" w:hAnsi="Lato"/>
                <w:i/>
                <w:lang w:val="pl-PL"/>
              </w:rPr>
              <w:t>y stan i</w:t>
            </w:r>
            <w:r w:rsidRPr="00786EC4">
              <w:rPr>
                <w:rFonts w:ascii="Lato" w:hAnsi="Lato"/>
                <w:i/>
                <w:lang w:val="pl-PL"/>
              </w:rPr>
              <w:t xml:space="preserve"> plan</w:t>
            </w:r>
            <w:r w:rsidR="00352E03" w:rsidRPr="00786EC4">
              <w:rPr>
                <w:rFonts w:ascii="Lato" w:hAnsi="Lato"/>
                <w:i/>
                <w:lang w:val="pl-PL"/>
              </w:rPr>
              <w:t>y w zakresie</w:t>
            </w:r>
            <w:r w:rsidRPr="00786EC4">
              <w:rPr>
                <w:rFonts w:ascii="Lato" w:hAnsi="Lato"/>
                <w:i/>
                <w:lang w:val="pl-PL"/>
              </w:rPr>
              <w:t xml:space="preserve"> </w:t>
            </w:r>
            <w:r w:rsidR="008673A6" w:rsidRPr="00786EC4">
              <w:rPr>
                <w:rFonts w:ascii="Lato" w:hAnsi="Lato"/>
                <w:i/>
                <w:lang w:val="pl-PL"/>
              </w:rPr>
              <w:t>współprac</w:t>
            </w:r>
            <w:r w:rsidR="00352E03" w:rsidRPr="00786EC4">
              <w:rPr>
                <w:rFonts w:ascii="Lato" w:hAnsi="Lato"/>
                <w:i/>
                <w:lang w:val="pl-PL"/>
              </w:rPr>
              <w:t>y</w:t>
            </w:r>
            <w:r w:rsidR="008673A6" w:rsidRPr="00786EC4">
              <w:rPr>
                <w:rFonts w:ascii="Lato" w:hAnsi="Lato"/>
                <w:i/>
                <w:lang w:val="pl-PL"/>
              </w:rPr>
              <w:t xml:space="preserve"> z </w:t>
            </w:r>
            <w:r w:rsidR="00CE43E9" w:rsidRPr="00786EC4">
              <w:rPr>
                <w:rFonts w:ascii="Lato" w:hAnsi="Lato"/>
                <w:i/>
                <w:lang w:val="pl-PL"/>
              </w:rPr>
              <w:t xml:space="preserve">ekosystemem </w:t>
            </w:r>
            <w:r w:rsidR="00461DB3" w:rsidRPr="00786EC4">
              <w:rPr>
                <w:rFonts w:ascii="Lato" w:hAnsi="Lato"/>
                <w:i/>
                <w:lang w:val="pl-PL"/>
              </w:rPr>
              <w:t>Europejsk</w:t>
            </w:r>
            <w:r w:rsidR="00CE43E9" w:rsidRPr="00786EC4">
              <w:rPr>
                <w:rFonts w:ascii="Lato" w:hAnsi="Lato"/>
                <w:i/>
                <w:lang w:val="pl-PL"/>
              </w:rPr>
              <w:t>iej</w:t>
            </w:r>
            <w:r w:rsidR="00461DB3" w:rsidRPr="00786EC4">
              <w:rPr>
                <w:rFonts w:ascii="Lato" w:hAnsi="Lato"/>
                <w:i/>
                <w:lang w:val="pl-PL"/>
              </w:rPr>
              <w:t xml:space="preserve"> Chmur</w:t>
            </w:r>
            <w:r w:rsidR="00CE43E9" w:rsidRPr="00786EC4">
              <w:rPr>
                <w:rFonts w:ascii="Lato" w:hAnsi="Lato"/>
                <w:i/>
                <w:lang w:val="pl-PL"/>
              </w:rPr>
              <w:t>y</w:t>
            </w:r>
            <w:r w:rsidR="00461DB3" w:rsidRPr="00786EC4">
              <w:rPr>
                <w:rFonts w:ascii="Lato" w:hAnsi="Lato"/>
                <w:i/>
                <w:lang w:val="pl-PL"/>
              </w:rPr>
              <w:t xml:space="preserve"> dla Otwartej Nauki</w:t>
            </w:r>
            <w:r w:rsidR="00B81D1B" w:rsidRPr="00786EC4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796FE5" w:rsidRPr="00786EC4" w14:paraId="22B68371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FB5345" w14:textId="4FCF4A22" w:rsidR="00637D30" w:rsidRPr="00786EC4" w:rsidRDefault="00637D30" w:rsidP="00D53E5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19CC2C82" w14:textId="77777777" w:rsidTr="0085589B">
        <w:trPr>
          <w:trHeight w:hRule="exact" w:val="72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EDD45D0" w14:textId="00123F28" w:rsidR="00796FE5" w:rsidRPr="00786EC4" w:rsidRDefault="00796FE5" w:rsidP="00771E79">
            <w:pPr>
              <w:numPr>
                <w:ilvl w:val="0"/>
                <w:numId w:val="2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bCs/>
                <w:lang w:val="pl-PL"/>
              </w:rPr>
              <w:t>O</w:t>
            </w:r>
            <w:r w:rsidRPr="00786EC4">
              <w:rPr>
                <w:rFonts w:ascii="Lato" w:hAnsi="Lato"/>
                <w:b/>
                <w:lang w:val="pl-PL"/>
              </w:rPr>
              <w:t xml:space="preserve">pis </w:t>
            </w:r>
            <w:r w:rsidR="00F24229">
              <w:rPr>
                <w:rFonts w:ascii="Lato" w:hAnsi="Lato"/>
                <w:b/>
                <w:lang w:val="pl-PL"/>
              </w:rPr>
              <w:t>aktualnego stanu</w:t>
            </w:r>
            <w:r w:rsidR="00605A18" w:rsidRPr="00786EC4">
              <w:rPr>
                <w:rFonts w:ascii="Lato" w:hAnsi="Lato"/>
                <w:b/>
                <w:lang w:val="pl-PL"/>
              </w:rPr>
              <w:t xml:space="preserve"> finansow</w:t>
            </w:r>
            <w:r w:rsidR="00F24229">
              <w:rPr>
                <w:rFonts w:ascii="Lato" w:hAnsi="Lato"/>
                <w:b/>
                <w:lang w:val="pl-PL"/>
              </w:rPr>
              <w:t>ania</w:t>
            </w:r>
            <w:r w:rsidR="00605A18" w:rsidRPr="00786EC4">
              <w:rPr>
                <w:rFonts w:ascii="Lato" w:hAnsi="Lato"/>
                <w:b/>
                <w:lang w:val="pl-PL"/>
              </w:rPr>
              <w:t xml:space="preserve"> infrastruktury i </w:t>
            </w:r>
            <w:r w:rsidR="00410EF6" w:rsidRPr="00786EC4">
              <w:rPr>
                <w:rFonts w:ascii="Lato" w:hAnsi="Lato"/>
                <w:b/>
                <w:lang w:val="pl-PL"/>
              </w:rPr>
              <w:t xml:space="preserve">planów w zakresie </w:t>
            </w:r>
            <w:r w:rsidR="00063E6C" w:rsidRPr="00786EC4">
              <w:rPr>
                <w:rFonts w:ascii="Lato" w:hAnsi="Lato"/>
                <w:b/>
                <w:lang w:val="pl-PL"/>
              </w:rPr>
              <w:t xml:space="preserve">finansowania kosztów dalszego jej </w:t>
            </w:r>
            <w:r w:rsidR="00B30BAA" w:rsidRPr="00786EC4">
              <w:rPr>
                <w:rFonts w:ascii="Lato" w:hAnsi="Lato"/>
                <w:b/>
                <w:lang w:val="pl-PL"/>
              </w:rPr>
              <w:t>funkcjonowania</w:t>
            </w:r>
            <w:r w:rsidR="00063E6C" w:rsidRPr="00786EC4">
              <w:rPr>
                <w:rFonts w:ascii="Lato" w:hAnsi="Lato"/>
                <w:b/>
                <w:lang w:val="pl-PL"/>
              </w:rPr>
              <w:t xml:space="preserve"> lub modernizacji</w:t>
            </w:r>
          </w:p>
        </w:tc>
      </w:tr>
      <w:tr w:rsidR="00796FE5" w:rsidRPr="00786EC4" w14:paraId="6E996FC2" w14:textId="77777777" w:rsidTr="0085589B">
        <w:trPr>
          <w:trHeight w:val="388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8D438F0" w14:textId="77777777" w:rsidR="00796FE5" w:rsidRPr="00786EC4" w:rsidRDefault="00796FE5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2182F19D" w14:textId="4FA4D1C6" w:rsidR="00C766BF" w:rsidRPr="000573B4" w:rsidRDefault="00C766BF" w:rsidP="00A35D79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 w:rsidRPr="000573B4">
              <w:rPr>
                <w:rFonts w:ascii="Lato" w:hAnsi="Lato"/>
                <w:i/>
                <w:lang w:val="pl-PL"/>
              </w:rPr>
              <w:t xml:space="preserve">źródła </w:t>
            </w:r>
            <w:r w:rsidR="00A70231" w:rsidRPr="000573B4">
              <w:rPr>
                <w:rFonts w:ascii="Lato" w:hAnsi="Lato"/>
                <w:i/>
                <w:lang w:val="pl-PL"/>
              </w:rPr>
              <w:t xml:space="preserve">dotychczasowego </w:t>
            </w:r>
            <w:r w:rsidRPr="000573B4">
              <w:rPr>
                <w:rFonts w:ascii="Lato" w:hAnsi="Lato"/>
                <w:i/>
                <w:lang w:val="pl-PL"/>
              </w:rPr>
              <w:t xml:space="preserve">finansowania kosztów związanych z infrastrukturą, w ujęciu rocznym </w:t>
            </w:r>
            <w:r w:rsidR="000573B4">
              <w:rPr>
                <w:rFonts w:ascii="Lato" w:hAnsi="Lato"/>
                <w:i/>
                <w:lang w:val="pl-PL"/>
              </w:rPr>
              <w:br/>
            </w:r>
            <w:r w:rsidRPr="000573B4">
              <w:rPr>
                <w:rFonts w:ascii="Lato" w:hAnsi="Lato"/>
                <w:i/>
                <w:lang w:val="pl-PL"/>
              </w:rPr>
              <w:t xml:space="preserve">i wieloletnim, w podziale na: środki własne wnioskodawcy, środki pochodzące z budżetu państwa </w:t>
            </w:r>
            <w:r w:rsidRPr="000573B4">
              <w:rPr>
                <w:rFonts w:ascii="Lato" w:hAnsi="Lato"/>
                <w:lang w:val="pl-PL"/>
              </w:rPr>
              <w:t>(</w:t>
            </w:r>
            <w:r w:rsidRPr="000573B4">
              <w:rPr>
                <w:rFonts w:ascii="Lato" w:hAnsi="Lato"/>
                <w:i/>
                <w:lang w:val="pl-PL"/>
              </w:rPr>
              <w:t>w tym funduszy strukturalnych dystrybuowanych w ramach programów operacyjnych</w:t>
            </w:r>
            <w:r w:rsidRPr="000573B4">
              <w:rPr>
                <w:rFonts w:ascii="Lato" w:hAnsi="Lato"/>
                <w:lang w:val="pl-PL"/>
              </w:rPr>
              <w:t>)</w:t>
            </w:r>
            <w:r w:rsidRPr="000573B4">
              <w:rPr>
                <w:rFonts w:ascii="Lato" w:hAnsi="Lato"/>
                <w:i/>
                <w:lang w:val="pl-PL"/>
              </w:rPr>
              <w:t>, środki pochodzące z budżetu Unii Europejskiej, inne środki publiczne, środki inne niż publiczne</w:t>
            </w:r>
            <w:r w:rsidR="00A35D79" w:rsidRPr="000573B4">
              <w:rPr>
                <w:rFonts w:ascii="Lato" w:hAnsi="Lato"/>
                <w:i/>
                <w:lang w:val="pl-PL"/>
              </w:rPr>
              <w:t xml:space="preserve"> </w:t>
            </w:r>
            <w:r w:rsidR="00193A1A">
              <w:rPr>
                <w:rFonts w:ascii="Lato" w:hAnsi="Lato"/>
                <w:i/>
                <w:lang w:val="pl-PL"/>
              </w:rPr>
              <w:br/>
            </w:r>
            <w:r w:rsidRPr="000573B4">
              <w:rPr>
                <w:rFonts w:ascii="Lato" w:hAnsi="Lato"/>
                <w:lang w:val="pl-PL"/>
              </w:rPr>
              <w:t>(</w:t>
            </w:r>
            <w:r w:rsidRPr="000573B4">
              <w:rPr>
                <w:rFonts w:ascii="Lato" w:hAnsi="Lato"/>
                <w:i/>
                <w:lang w:val="pl-PL"/>
              </w:rPr>
              <w:t>np. pochodzące z działalności komercyjnej</w:t>
            </w:r>
            <w:r w:rsidRPr="000573B4">
              <w:rPr>
                <w:rFonts w:ascii="Lato" w:hAnsi="Lato"/>
                <w:lang w:val="pl-PL"/>
              </w:rPr>
              <w:t>)</w:t>
            </w:r>
            <w:r w:rsidRPr="000573B4">
              <w:rPr>
                <w:rFonts w:ascii="Lato" w:hAnsi="Lato"/>
                <w:i/>
                <w:lang w:val="pl-PL"/>
              </w:rPr>
              <w:t>,</w:t>
            </w:r>
          </w:p>
          <w:p w14:paraId="1099347E" w14:textId="63E41EAA" w:rsidR="002826C9" w:rsidRPr="000573B4" w:rsidRDefault="008E4488" w:rsidP="00771E79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 w:rsidRPr="000573B4">
              <w:rPr>
                <w:rFonts w:ascii="Lato" w:hAnsi="Lato"/>
                <w:i/>
                <w:lang w:val="pl-PL"/>
              </w:rPr>
              <w:t xml:space="preserve">aktualny </w:t>
            </w:r>
            <w:r w:rsidR="002826C9" w:rsidRPr="000573B4">
              <w:rPr>
                <w:rFonts w:ascii="Lato" w:hAnsi="Lato"/>
                <w:i/>
                <w:lang w:val="pl-PL"/>
              </w:rPr>
              <w:t>budżet infrastruktury w uję</w:t>
            </w:r>
            <w:r w:rsidR="00E35F7F" w:rsidRPr="000573B4">
              <w:rPr>
                <w:rFonts w:ascii="Lato" w:hAnsi="Lato"/>
                <w:i/>
                <w:lang w:val="pl-PL"/>
              </w:rPr>
              <w:t xml:space="preserve">ciu rocznym </w:t>
            </w:r>
            <w:r w:rsidR="00E35F7F" w:rsidRPr="000573B4">
              <w:rPr>
                <w:rFonts w:ascii="Lato" w:hAnsi="Lato"/>
                <w:lang w:val="pl-PL"/>
              </w:rPr>
              <w:t>(</w:t>
            </w:r>
            <w:r w:rsidR="00E35F7F" w:rsidRPr="000573B4">
              <w:rPr>
                <w:rFonts w:ascii="Lato" w:hAnsi="Lato"/>
                <w:i/>
                <w:lang w:val="pl-PL"/>
              </w:rPr>
              <w:t>202</w:t>
            </w:r>
            <w:r w:rsidR="006350D2" w:rsidRPr="000573B4">
              <w:rPr>
                <w:rFonts w:ascii="Lato" w:hAnsi="Lato"/>
                <w:i/>
                <w:lang w:val="pl-PL"/>
              </w:rPr>
              <w:t>4</w:t>
            </w:r>
            <w:r w:rsidR="00E35F7F" w:rsidRPr="000573B4">
              <w:rPr>
                <w:rFonts w:ascii="Lato" w:hAnsi="Lato"/>
                <w:lang w:val="pl-PL"/>
              </w:rPr>
              <w:t>)</w:t>
            </w:r>
            <w:r w:rsidR="00E35F7F" w:rsidRPr="000573B4">
              <w:rPr>
                <w:rFonts w:ascii="Lato" w:hAnsi="Lato"/>
                <w:i/>
                <w:lang w:val="pl-PL"/>
              </w:rPr>
              <w:t xml:space="preserve"> i wieloletnim </w:t>
            </w:r>
            <w:r w:rsidR="00E35F7F" w:rsidRPr="000573B4">
              <w:rPr>
                <w:rFonts w:ascii="Lato" w:hAnsi="Lato"/>
                <w:lang w:val="pl-PL"/>
              </w:rPr>
              <w:t>(</w:t>
            </w:r>
            <w:r w:rsidR="00AC39CB" w:rsidRPr="000573B4">
              <w:rPr>
                <w:rFonts w:ascii="Lato" w:hAnsi="Lato"/>
                <w:i/>
                <w:lang w:val="pl-PL"/>
              </w:rPr>
              <w:t xml:space="preserve">np. </w:t>
            </w:r>
            <w:r w:rsidR="00E35F7F" w:rsidRPr="000573B4">
              <w:rPr>
                <w:rFonts w:ascii="Lato" w:hAnsi="Lato"/>
                <w:i/>
                <w:lang w:val="pl-PL"/>
              </w:rPr>
              <w:t>202</w:t>
            </w:r>
            <w:r w:rsidR="006350D2" w:rsidRPr="000573B4">
              <w:rPr>
                <w:rFonts w:ascii="Lato" w:hAnsi="Lato"/>
                <w:i/>
                <w:lang w:val="pl-PL"/>
              </w:rPr>
              <w:t>4</w:t>
            </w:r>
            <w:r w:rsidR="00A43D4D" w:rsidRPr="000573B4">
              <w:rPr>
                <w:rFonts w:ascii="Lato" w:hAnsi="Lato"/>
                <w:i/>
                <w:lang w:val="pl-PL"/>
              </w:rPr>
              <w:t>–</w:t>
            </w:r>
            <w:r w:rsidR="00E35F7F" w:rsidRPr="000573B4">
              <w:rPr>
                <w:rFonts w:ascii="Lato" w:hAnsi="Lato"/>
                <w:i/>
                <w:lang w:val="pl-PL"/>
              </w:rPr>
              <w:t>202</w:t>
            </w:r>
            <w:r w:rsidR="006350D2" w:rsidRPr="000573B4">
              <w:rPr>
                <w:rFonts w:ascii="Lato" w:hAnsi="Lato"/>
                <w:i/>
                <w:lang w:val="pl-PL"/>
              </w:rPr>
              <w:t>6</w:t>
            </w:r>
            <w:r w:rsidR="00E35F7F" w:rsidRPr="000573B4">
              <w:rPr>
                <w:rFonts w:ascii="Lato" w:hAnsi="Lato"/>
                <w:i/>
                <w:lang w:val="pl-PL"/>
              </w:rPr>
              <w:t xml:space="preserve">), </w:t>
            </w:r>
            <w:r w:rsidR="00AC39CB" w:rsidRPr="000573B4">
              <w:rPr>
                <w:rFonts w:ascii="Lato" w:hAnsi="Lato"/>
                <w:i/>
                <w:lang w:val="pl-PL"/>
              </w:rPr>
              <w:t>w tym główne pozycje kosztów,</w:t>
            </w:r>
          </w:p>
          <w:p w14:paraId="18AE37A5" w14:textId="77777777" w:rsidR="00796FE5" w:rsidRPr="00786EC4" w:rsidRDefault="00AC39CB" w:rsidP="00771E79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plany w zakresie zapewnienia długotrwałej stabilności finansowej infrastruktury, w tym główne wyzwania temu towarzyszące i </w:t>
            </w:r>
            <w:r w:rsidR="002826C9" w:rsidRPr="00786EC4">
              <w:rPr>
                <w:rFonts w:ascii="Lato" w:hAnsi="Lato"/>
                <w:i/>
                <w:lang w:val="pl-PL"/>
              </w:rPr>
              <w:t>sposoby radzenia sobie z nimi</w:t>
            </w:r>
            <w:r w:rsidRPr="00786EC4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796FE5" w:rsidRPr="00786EC4" w14:paraId="2428112C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6155DF" w14:textId="1A10D6B2" w:rsidR="00637D30" w:rsidRPr="00786EC4" w:rsidRDefault="00637D30" w:rsidP="00D53E5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79080D36" w14:textId="77777777" w:rsidTr="0085589B">
        <w:trPr>
          <w:trHeight w:val="69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0279190" w14:textId="0CDC23BA" w:rsidR="00796FE5" w:rsidRPr="00786EC4" w:rsidRDefault="00796FE5" w:rsidP="00771E7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>Opi</w:t>
            </w:r>
            <w:r w:rsidR="00966975" w:rsidRPr="00786EC4">
              <w:rPr>
                <w:rFonts w:ascii="Lato" w:hAnsi="Lato"/>
                <w:b/>
                <w:lang w:val="pl-PL"/>
              </w:rPr>
              <w:t xml:space="preserve">s struktury organizacyjnej oraz zarządzania </w:t>
            </w:r>
            <w:r w:rsidR="00592511" w:rsidRPr="00786EC4">
              <w:rPr>
                <w:rFonts w:ascii="Lato" w:hAnsi="Lato"/>
                <w:b/>
                <w:lang w:val="pl-PL"/>
              </w:rPr>
              <w:t>infrastrukturą</w:t>
            </w:r>
            <w:r w:rsidR="00966975" w:rsidRPr="00786EC4">
              <w:rPr>
                <w:rFonts w:ascii="Lato" w:hAnsi="Lato"/>
                <w:b/>
                <w:lang w:val="pl-PL"/>
              </w:rPr>
              <w:t>, w tym polityki zarządzania zasobami ludzkimi</w:t>
            </w:r>
          </w:p>
        </w:tc>
      </w:tr>
      <w:tr w:rsidR="00796FE5" w:rsidRPr="00786EC4" w14:paraId="55DCC254" w14:textId="77777777" w:rsidTr="0085589B">
        <w:trPr>
          <w:trHeight w:val="1502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4EFD0E5" w14:textId="77777777" w:rsidR="00796FE5" w:rsidRPr="00786EC4" w:rsidRDefault="00796FE5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3F2DB9D5" w14:textId="77777777" w:rsidR="00966975" w:rsidRPr="00786EC4" w:rsidRDefault="00592511" w:rsidP="00771E79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główne elementy struktury organizacyjnej infrastruktury,</w:t>
            </w:r>
          </w:p>
          <w:p w14:paraId="583EF5A5" w14:textId="77777777" w:rsidR="00796FE5" w:rsidRPr="00771E79" w:rsidRDefault="00592511" w:rsidP="00771E79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mechanizmy podejmowania dec</w:t>
            </w:r>
            <w:r w:rsidR="00B30BAA" w:rsidRPr="00786EC4">
              <w:rPr>
                <w:rFonts w:ascii="Lato" w:hAnsi="Lato"/>
                <w:i/>
                <w:lang w:val="pl-PL"/>
              </w:rPr>
              <w:t>yzji w sprawach infrastruktury oraz</w:t>
            </w:r>
            <w:r w:rsidRPr="00786EC4">
              <w:rPr>
                <w:rFonts w:ascii="Lato" w:hAnsi="Lato"/>
                <w:i/>
                <w:lang w:val="pl-PL"/>
              </w:rPr>
              <w:t xml:space="preserve"> ich egzekwowania,</w:t>
            </w:r>
          </w:p>
          <w:p w14:paraId="0262AFE9" w14:textId="2104F45F" w:rsidR="00592511" w:rsidRPr="00771E79" w:rsidRDefault="00B30BAA" w:rsidP="00771E79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mechanizmy w zakresie planowania rocznego oraz okresowego raportowania</w:t>
            </w:r>
            <w:r w:rsidR="00F24229">
              <w:rPr>
                <w:rFonts w:ascii="Lato" w:hAnsi="Lato"/>
                <w:i/>
                <w:lang w:val="pl-PL"/>
              </w:rPr>
              <w:t xml:space="preserve"> działalności infrastruktury</w:t>
            </w:r>
            <w:r w:rsidR="0086243F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1F031F84" w14:textId="5D5857C9" w:rsidR="0086243F" w:rsidRPr="00771E79" w:rsidRDefault="008E24B0" w:rsidP="00771E79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 xml:space="preserve">obowiązujące / planowane </w:t>
            </w:r>
            <w:r w:rsidR="0086243F" w:rsidRPr="00786EC4">
              <w:rPr>
                <w:rFonts w:ascii="Lato" w:hAnsi="Lato"/>
                <w:i/>
                <w:lang w:val="pl-PL"/>
              </w:rPr>
              <w:t>polityki</w:t>
            </w:r>
            <w:r w:rsidR="00831328">
              <w:rPr>
                <w:rFonts w:ascii="Lato" w:hAnsi="Lato"/>
                <w:i/>
                <w:lang w:val="pl-PL"/>
              </w:rPr>
              <w:t xml:space="preserve"> oraz</w:t>
            </w:r>
            <w:r w:rsidR="0086243F" w:rsidRPr="00786EC4">
              <w:rPr>
                <w:rFonts w:ascii="Lato" w:hAnsi="Lato"/>
                <w:i/>
                <w:lang w:val="pl-PL"/>
              </w:rPr>
              <w:t xml:space="preserve"> strategie zarzą</w:t>
            </w:r>
            <w:r w:rsidR="00144CF8" w:rsidRPr="00786EC4">
              <w:rPr>
                <w:rFonts w:ascii="Lato" w:hAnsi="Lato"/>
                <w:i/>
                <w:lang w:val="pl-PL"/>
              </w:rPr>
              <w:t xml:space="preserve">dzania </w:t>
            </w:r>
            <w:r w:rsidR="00681BCB">
              <w:rPr>
                <w:rFonts w:ascii="Lato" w:hAnsi="Lato"/>
                <w:i/>
                <w:lang w:val="pl-PL"/>
              </w:rPr>
              <w:t>zasobami ludzkimi</w:t>
            </w:r>
            <w:r w:rsidR="00144CF8" w:rsidRPr="00786EC4">
              <w:rPr>
                <w:rFonts w:ascii="Lato" w:hAnsi="Lato"/>
                <w:i/>
                <w:lang w:val="pl-PL"/>
              </w:rPr>
              <w:t xml:space="preserve"> i ich rozwojem.</w:t>
            </w:r>
          </w:p>
        </w:tc>
      </w:tr>
      <w:tr w:rsidR="00796FE5" w:rsidRPr="00786EC4" w14:paraId="5C8F41DA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17E3EA" w14:textId="58D841AA" w:rsidR="00637D30" w:rsidRPr="00771E79" w:rsidRDefault="00637D30" w:rsidP="00D53E5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2C19F5F1" w14:textId="77777777" w:rsidTr="00771E79">
        <w:trPr>
          <w:trHeight w:val="454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EDE2AB9" w14:textId="77777777" w:rsidR="00796FE5" w:rsidRPr="00786EC4" w:rsidRDefault="00796FE5" w:rsidP="00771E7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>Opis</w:t>
            </w:r>
            <w:r w:rsidRPr="00786EC4">
              <w:rPr>
                <w:rFonts w:ascii="Lato" w:hAnsi="Lato"/>
                <w:lang w:val="pl-PL"/>
              </w:rPr>
              <w:t xml:space="preserve"> </w:t>
            </w:r>
            <w:r w:rsidR="009332FC" w:rsidRPr="00786EC4">
              <w:rPr>
                <w:rFonts w:ascii="Lato" w:hAnsi="Lato"/>
                <w:b/>
                <w:lang w:val="pl-PL"/>
              </w:rPr>
              <w:t>poziomu umiędzynarodowienia infrastruktury</w:t>
            </w:r>
          </w:p>
        </w:tc>
      </w:tr>
      <w:tr w:rsidR="00796FE5" w:rsidRPr="00786EC4" w14:paraId="5EA94071" w14:textId="77777777" w:rsidTr="00993E94">
        <w:trPr>
          <w:trHeight w:val="1235"/>
        </w:trPr>
        <w:tc>
          <w:tcPr>
            <w:tcW w:w="9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AFCE667" w14:textId="77777777" w:rsidR="00796FE5" w:rsidRPr="000573B4" w:rsidRDefault="00796FE5" w:rsidP="00771E79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lastRenderedPageBreak/>
              <w:t xml:space="preserve">W </w:t>
            </w:r>
            <w:r w:rsidRPr="000573B4">
              <w:rPr>
                <w:rFonts w:ascii="Lato" w:hAnsi="Lato"/>
                <w:i/>
                <w:lang w:val="pl-PL"/>
              </w:rPr>
              <w:t>opisie należy uwzględnić w szczególności następujące elementy:</w:t>
            </w:r>
          </w:p>
          <w:p w14:paraId="5320050A" w14:textId="7678EF6F" w:rsidR="00AF0D22" w:rsidRPr="000573B4" w:rsidRDefault="00AF0D22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0573B4">
              <w:rPr>
                <w:rFonts w:ascii="Lato" w:hAnsi="Lato"/>
                <w:i/>
                <w:lang w:val="pl-PL"/>
              </w:rPr>
              <w:t xml:space="preserve">liczba </w:t>
            </w:r>
            <w:r w:rsidR="00556707" w:rsidRPr="000573B4">
              <w:rPr>
                <w:rFonts w:ascii="Lato" w:hAnsi="Lato"/>
                <w:i/>
                <w:lang w:val="pl-PL"/>
              </w:rPr>
              <w:t xml:space="preserve">państw </w:t>
            </w:r>
            <w:r w:rsidR="00416C92" w:rsidRPr="000573B4">
              <w:rPr>
                <w:rFonts w:ascii="Lato" w:hAnsi="Lato"/>
                <w:i/>
                <w:lang w:val="pl-PL"/>
              </w:rPr>
              <w:t>oraz</w:t>
            </w:r>
            <w:r w:rsidRPr="000573B4">
              <w:rPr>
                <w:rFonts w:ascii="Lato" w:hAnsi="Lato"/>
                <w:i/>
                <w:lang w:val="pl-PL"/>
              </w:rPr>
              <w:t xml:space="preserve"> podmiotów zagranicznych, z którymi pr</w:t>
            </w:r>
            <w:r w:rsidR="006C65F3" w:rsidRPr="000573B4">
              <w:rPr>
                <w:rFonts w:ascii="Lato" w:hAnsi="Lato"/>
                <w:i/>
                <w:lang w:val="pl-PL"/>
              </w:rPr>
              <w:t xml:space="preserve">owadzona </w:t>
            </w:r>
            <w:r w:rsidR="008E24B0" w:rsidRPr="000573B4">
              <w:rPr>
                <w:rFonts w:ascii="Lato" w:hAnsi="Lato"/>
                <w:i/>
                <w:lang w:val="pl-PL"/>
              </w:rPr>
              <w:t xml:space="preserve">lub planowana </w:t>
            </w:r>
            <w:r w:rsidR="006C65F3" w:rsidRPr="000573B4">
              <w:rPr>
                <w:rFonts w:ascii="Lato" w:hAnsi="Lato"/>
                <w:i/>
                <w:lang w:val="pl-PL"/>
              </w:rPr>
              <w:t>jest współpraca</w:t>
            </w:r>
            <w:r w:rsidR="00F24229" w:rsidRPr="000573B4">
              <w:rPr>
                <w:rFonts w:ascii="Lato" w:hAnsi="Lato"/>
                <w:i/>
                <w:lang w:val="pl-PL"/>
              </w:rPr>
              <w:t xml:space="preserve"> na poziomie instytucjonalnym związana z użytkowaniem infrastruktury</w:t>
            </w:r>
            <w:r w:rsidR="006C65F3" w:rsidRPr="000573B4">
              <w:rPr>
                <w:rFonts w:ascii="Lato" w:hAnsi="Lato"/>
                <w:i/>
                <w:lang w:val="pl-PL"/>
              </w:rPr>
              <w:t xml:space="preserve">, wraz </w:t>
            </w:r>
            <w:r w:rsidR="000573B4">
              <w:rPr>
                <w:rFonts w:ascii="Lato" w:hAnsi="Lato"/>
                <w:i/>
                <w:lang w:val="pl-PL"/>
              </w:rPr>
              <w:br/>
            </w:r>
            <w:r w:rsidR="00C13FA6" w:rsidRPr="000573B4">
              <w:rPr>
                <w:rFonts w:ascii="Lato" w:hAnsi="Lato"/>
                <w:i/>
                <w:lang w:val="pl-PL"/>
              </w:rPr>
              <w:t>z</w:t>
            </w:r>
            <w:r w:rsidR="00F24229" w:rsidRPr="000573B4">
              <w:rPr>
                <w:rFonts w:ascii="Lato" w:hAnsi="Lato"/>
                <w:i/>
                <w:lang w:val="pl-PL"/>
              </w:rPr>
              <w:t xml:space="preserve"> </w:t>
            </w:r>
            <w:r w:rsidR="00C13FA6" w:rsidRPr="000573B4">
              <w:rPr>
                <w:rFonts w:ascii="Lato" w:hAnsi="Lato"/>
                <w:i/>
                <w:lang w:val="pl-PL"/>
              </w:rPr>
              <w:t>podaniem jej zakresu,</w:t>
            </w:r>
          </w:p>
          <w:p w14:paraId="0E6E21C9" w14:textId="69A05C5E" w:rsidR="00C13FA6" w:rsidRPr="00786EC4" w:rsidRDefault="00535084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0573B4">
              <w:rPr>
                <w:rFonts w:ascii="Lato" w:hAnsi="Lato"/>
                <w:i/>
                <w:lang w:val="pl-PL"/>
              </w:rPr>
              <w:t xml:space="preserve">liczba zagranicznych użytkowników infrastruktury </w:t>
            </w:r>
            <w:r w:rsidR="00C13FA6" w:rsidRPr="000573B4">
              <w:rPr>
                <w:rFonts w:ascii="Lato" w:hAnsi="Lato"/>
                <w:i/>
                <w:lang w:val="pl-PL"/>
              </w:rPr>
              <w:t>oraz liczba międzynarodowych projektów realizowanych z wykorzystaniem</w:t>
            </w:r>
            <w:r w:rsidR="00C13FA6" w:rsidRPr="00786EC4">
              <w:rPr>
                <w:rFonts w:ascii="Lato" w:hAnsi="Lato"/>
                <w:i/>
                <w:lang w:val="pl-PL"/>
              </w:rPr>
              <w:t xml:space="preserve"> infrastruktury</w:t>
            </w:r>
            <w:r w:rsidR="006C65F3">
              <w:rPr>
                <w:rFonts w:ascii="Lato" w:hAnsi="Lato"/>
                <w:i/>
                <w:lang w:val="pl-PL"/>
              </w:rPr>
              <w:t xml:space="preserve"> </w:t>
            </w:r>
            <w:r w:rsidR="002427D3" w:rsidRPr="00786EC4">
              <w:rPr>
                <w:rFonts w:ascii="Lato" w:hAnsi="Lato"/>
                <w:i/>
                <w:lang w:val="pl-PL"/>
              </w:rPr>
              <w:t>w ujęciu rocznym w okresie 2020</w:t>
            </w:r>
            <w:r w:rsidR="00556707">
              <w:rPr>
                <w:rFonts w:ascii="Lato" w:hAnsi="Lato"/>
                <w:i/>
                <w:lang w:val="pl-PL"/>
              </w:rPr>
              <w:t>–</w:t>
            </w:r>
            <w:r w:rsidR="002427D3" w:rsidRPr="00786EC4">
              <w:rPr>
                <w:rFonts w:ascii="Lato" w:hAnsi="Lato"/>
                <w:i/>
                <w:lang w:val="pl-PL"/>
              </w:rPr>
              <w:t>2024</w:t>
            </w:r>
            <w:r w:rsidR="00C13FA6" w:rsidRPr="00786EC4">
              <w:rPr>
                <w:rFonts w:ascii="Lato" w:hAnsi="Lato"/>
                <w:i/>
                <w:lang w:val="pl-PL"/>
              </w:rPr>
              <w:t>,</w:t>
            </w:r>
            <w:r w:rsidR="00DC4D48">
              <w:rPr>
                <w:rFonts w:ascii="Lato" w:hAnsi="Lato"/>
                <w:i/>
                <w:lang w:val="pl-PL"/>
              </w:rPr>
              <w:t xml:space="preserve"> wraz ze wskazaniem kluczowych </w:t>
            </w:r>
            <w:r w:rsidR="00053BD9">
              <w:rPr>
                <w:rFonts w:ascii="Lato" w:hAnsi="Lato"/>
                <w:i/>
                <w:lang w:val="pl-PL"/>
              </w:rPr>
              <w:t>efektów realizowanej współpracy;</w:t>
            </w:r>
          </w:p>
          <w:p w14:paraId="3212C4A2" w14:textId="77777777" w:rsidR="0054233B" w:rsidRPr="00786EC4" w:rsidRDefault="00016FD2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>umiejscowienie</w:t>
            </w:r>
            <w:r w:rsidR="00B249D1" w:rsidRPr="00786EC4">
              <w:rPr>
                <w:rFonts w:ascii="Lato" w:hAnsi="Lato"/>
                <w:i/>
                <w:lang w:val="pl-PL"/>
              </w:rPr>
              <w:t xml:space="preserve"> zespołu zajmującego się współpracą międzynarodową w strukturze organizacyjnej oraz strukturze zarządzania infrastrukturą</w:t>
            </w:r>
            <w:r w:rsidR="002427D3" w:rsidRPr="00786EC4">
              <w:rPr>
                <w:rFonts w:ascii="Lato" w:hAnsi="Lato"/>
                <w:i/>
                <w:lang w:val="pl-PL"/>
              </w:rPr>
              <w:t>,</w:t>
            </w:r>
          </w:p>
          <w:p w14:paraId="150E3F90" w14:textId="70D0F361" w:rsidR="0054233B" w:rsidRPr="00786EC4" w:rsidRDefault="00016FD2" w:rsidP="00771E79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786EC4">
              <w:rPr>
                <w:rFonts w:ascii="Lato" w:hAnsi="Lato"/>
                <w:i/>
                <w:lang w:val="pl-PL"/>
              </w:rPr>
              <w:t xml:space="preserve">dostępność informacji na temat infrastruktury i jej oferty badawczej w języku angielskim </w:t>
            </w:r>
            <w:r w:rsidR="000D46FB">
              <w:rPr>
                <w:rFonts w:ascii="Lato" w:hAnsi="Lato"/>
                <w:i/>
                <w:lang w:val="pl-PL"/>
              </w:rPr>
              <w:br/>
            </w:r>
            <w:r w:rsidRPr="00786EC4">
              <w:rPr>
                <w:rFonts w:ascii="Lato" w:hAnsi="Lato"/>
                <w:i/>
                <w:lang w:val="pl-PL"/>
              </w:rPr>
              <w:t>i ew</w:t>
            </w:r>
            <w:r w:rsidR="00906154">
              <w:rPr>
                <w:rFonts w:ascii="Lato" w:hAnsi="Lato"/>
                <w:i/>
                <w:lang w:val="pl-PL"/>
              </w:rPr>
              <w:t>entualnie w</w:t>
            </w:r>
            <w:r w:rsidRPr="00786EC4">
              <w:rPr>
                <w:rFonts w:ascii="Lato" w:hAnsi="Lato"/>
                <w:i/>
                <w:lang w:val="pl-PL"/>
              </w:rPr>
              <w:t xml:space="preserve"> innych językach obcych</w:t>
            </w:r>
            <w:r w:rsidR="00906154">
              <w:rPr>
                <w:rFonts w:ascii="Lato" w:hAnsi="Lato"/>
                <w:i/>
                <w:lang w:val="pl-PL"/>
              </w:rPr>
              <w:t>,</w:t>
            </w:r>
            <w:r w:rsidRPr="00786EC4">
              <w:rPr>
                <w:rFonts w:ascii="Lato" w:hAnsi="Lato"/>
                <w:i/>
                <w:lang w:val="pl-PL"/>
              </w:rPr>
              <w:t xml:space="preserve"> istotnych z punktu widzenia prowadzonej współpracy międzynarodowej.</w:t>
            </w:r>
          </w:p>
        </w:tc>
      </w:tr>
      <w:tr w:rsidR="00796FE5" w:rsidRPr="00786EC4" w14:paraId="6971D1E0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1A13AF" w14:textId="555F4530" w:rsidR="00637D30" w:rsidRPr="00786EC4" w:rsidRDefault="00637D30" w:rsidP="00D53E5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227AA541" w14:textId="77777777" w:rsidTr="00993E94">
        <w:trPr>
          <w:trHeight w:val="454"/>
        </w:trPr>
        <w:tc>
          <w:tcPr>
            <w:tcW w:w="9900" w:type="dxa"/>
            <w:tcBorders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E8D6C25" w14:textId="77777777" w:rsidR="00796FE5" w:rsidRPr="00786EC4" w:rsidRDefault="00796FE5" w:rsidP="00A43CB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Lato" w:hAnsi="Lato"/>
                <w:b/>
                <w:lang w:val="pl-PL" w:eastAsia="sv-SE"/>
              </w:rPr>
            </w:pPr>
            <w:r w:rsidRPr="00786EC4">
              <w:rPr>
                <w:rFonts w:ascii="Lato" w:hAnsi="Lato"/>
                <w:b/>
                <w:lang w:val="pl-PL" w:eastAsia="sv-SE"/>
              </w:rPr>
              <w:t xml:space="preserve">Inne ważne informacje </w:t>
            </w:r>
            <w:r w:rsidRPr="00556707">
              <w:rPr>
                <w:rFonts w:ascii="Lato" w:hAnsi="Lato"/>
                <w:lang w:val="pl-PL" w:eastAsia="sv-SE"/>
              </w:rPr>
              <w:t>(</w:t>
            </w:r>
            <w:r w:rsidRPr="00786EC4">
              <w:rPr>
                <w:rFonts w:ascii="Lato" w:hAnsi="Lato"/>
                <w:i/>
                <w:lang w:val="pl-PL" w:eastAsia="sv-SE"/>
              </w:rPr>
              <w:t>nie więcej niż 2 strony</w:t>
            </w:r>
            <w:r w:rsidRPr="00556707">
              <w:rPr>
                <w:rFonts w:ascii="Lato" w:hAnsi="Lato"/>
                <w:lang w:val="pl-PL" w:eastAsia="sv-SE"/>
              </w:rPr>
              <w:t>)</w:t>
            </w:r>
          </w:p>
        </w:tc>
      </w:tr>
      <w:tr w:rsidR="00796FE5" w:rsidRPr="00786EC4" w14:paraId="027B429D" w14:textId="77777777" w:rsidTr="00A9250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2271F9" w14:textId="06825CED" w:rsidR="00637D30" w:rsidRPr="00786EC4" w:rsidRDefault="00637D30" w:rsidP="00D53E59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4DB73CC1" w14:textId="2648B7F5" w:rsidR="000A172C" w:rsidRDefault="000A172C" w:rsidP="00A43CB7">
      <w:pPr>
        <w:ind w:left="-425"/>
        <w:rPr>
          <w:rFonts w:ascii="Lato" w:hAnsi="Lato"/>
          <w:lang w:val="pl-PL"/>
        </w:rPr>
      </w:pPr>
    </w:p>
    <w:p w14:paraId="4EC609AB" w14:textId="77777777" w:rsidR="00993E94" w:rsidRPr="00786EC4" w:rsidRDefault="00993E94" w:rsidP="00A43CB7">
      <w:pPr>
        <w:ind w:left="-425"/>
        <w:rPr>
          <w:rFonts w:ascii="Lato" w:hAnsi="Lato"/>
          <w:lang w:val="pl-PL"/>
        </w:rPr>
      </w:pPr>
    </w:p>
    <w:p w14:paraId="09A2890B" w14:textId="7BB1B6D9" w:rsidR="000A172C" w:rsidRPr="00786EC4" w:rsidRDefault="000A172C" w:rsidP="00993E94">
      <w:pPr>
        <w:spacing w:line="360" w:lineRule="auto"/>
        <w:ind w:left="-425"/>
        <w:rPr>
          <w:rFonts w:ascii="Lato" w:hAnsi="Lato"/>
          <w:b/>
          <w:lang w:val="pl-PL"/>
        </w:rPr>
      </w:pPr>
      <w:r w:rsidRPr="00786EC4">
        <w:rPr>
          <w:rFonts w:ascii="Lato" w:hAnsi="Lato"/>
          <w:b/>
          <w:lang w:val="pl-PL"/>
        </w:rPr>
        <w:t>E. DOTYCZY INFRASTRUKTURY PLANOWANEJ</w:t>
      </w:r>
      <w:r w:rsidR="00265335">
        <w:rPr>
          <w:rFonts w:ascii="Lato" w:hAnsi="Lato"/>
          <w:b/>
          <w:lang w:val="pl-PL"/>
        </w:rPr>
        <w:t xml:space="preserve"> </w:t>
      </w:r>
    </w:p>
    <w:tbl>
      <w:tblPr>
        <w:tblW w:w="99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796FE5" w:rsidRPr="00786EC4" w14:paraId="55FD88C2" w14:textId="77777777" w:rsidTr="00B038F2">
        <w:trPr>
          <w:trHeight w:hRule="exact" w:val="73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B7015B5" w14:textId="6CC03A90" w:rsidR="00796FE5" w:rsidRPr="00786EC4" w:rsidRDefault="00712DBF" w:rsidP="00906154">
            <w:pPr>
              <w:numPr>
                <w:ilvl w:val="0"/>
                <w:numId w:val="24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>Opis działań o charakterze merytorycznym, technicz</w:t>
            </w:r>
            <w:r w:rsidR="00637D30">
              <w:rPr>
                <w:rFonts w:ascii="Lato" w:hAnsi="Lato"/>
                <w:b/>
                <w:lang w:val="pl-PL"/>
              </w:rPr>
              <w:t xml:space="preserve">nym i organizacyjnym podjętych </w:t>
            </w:r>
            <w:r w:rsidRPr="00786EC4">
              <w:rPr>
                <w:rFonts w:ascii="Lato" w:hAnsi="Lato"/>
                <w:b/>
                <w:lang w:val="pl-PL"/>
              </w:rPr>
              <w:t>w</w:t>
            </w:r>
            <w:r w:rsidR="00906154">
              <w:rPr>
                <w:rFonts w:ascii="Lato" w:hAnsi="Lato"/>
                <w:b/>
                <w:lang w:val="pl-PL"/>
              </w:rPr>
              <w:t> </w:t>
            </w:r>
            <w:r w:rsidRPr="00786EC4">
              <w:rPr>
                <w:rFonts w:ascii="Lato" w:hAnsi="Lato"/>
                <w:b/>
                <w:lang w:val="pl-PL"/>
              </w:rPr>
              <w:t>celu budowy i uruchomienia infrastruktury</w:t>
            </w:r>
            <w:r w:rsidR="0062696F">
              <w:rPr>
                <w:rFonts w:ascii="Lato" w:hAnsi="Lato"/>
                <w:b/>
                <w:lang w:val="pl-PL"/>
              </w:rPr>
              <w:t xml:space="preserve"> oraz ich efektów</w:t>
            </w:r>
          </w:p>
        </w:tc>
      </w:tr>
      <w:tr w:rsidR="00796FE5" w:rsidRPr="00786EC4" w14:paraId="012FE9E3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0D52D8" w14:textId="0815180B" w:rsidR="00796FE5" w:rsidRPr="00786EC4" w:rsidRDefault="00796FE5" w:rsidP="007D783B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0C80D78D" w14:textId="77777777" w:rsidTr="00B038F2">
        <w:trPr>
          <w:trHeight w:hRule="exact" w:val="73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62C4C88" w14:textId="1FD66FE3" w:rsidR="00796FE5" w:rsidRPr="00786EC4" w:rsidRDefault="00712DBF" w:rsidP="00B038F2">
            <w:pPr>
              <w:numPr>
                <w:ilvl w:val="0"/>
                <w:numId w:val="24"/>
              </w:numPr>
              <w:jc w:val="both"/>
              <w:rPr>
                <w:rFonts w:ascii="Lato" w:hAnsi="Lato"/>
                <w:b/>
                <w:lang w:val="pl-PL"/>
              </w:rPr>
            </w:pPr>
            <w:r w:rsidRPr="00786EC4">
              <w:rPr>
                <w:rFonts w:ascii="Lato" w:hAnsi="Lato"/>
                <w:b/>
                <w:lang w:val="pl-PL"/>
              </w:rPr>
              <w:t>Opis działań podjętych w celu pozyskania środków finansowych niezbędnych dla sfinansowania infrastruktury</w:t>
            </w:r>
            <w:r w:rsidR="0062696F">
              <w:rPr>
                <w:rFonts w:ascii="Lato" w:hAnsi="Lato"/>
                <w:b/>
                <w:lang w:val="pl-PL"/>
              </w:rPr>
              <w:t xml:space="preserve"> oraz ich efektów</w:t>
            </w:r>
          </w:p>
        </w:tc>
      </w:tr>
      <w:tr w:rsidR="00796FE5" w:rsidRPr="00786EC4" w14:paraId="2CB4E20B" w14:textId="77777777" w:rsidTr="0085589B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4546AA" w14:textId="52E1478E" w:rsidR="00F727EB" w:rsidRPr="00786EC4" w:rsidRDefault="00F727EB" w:rsidP="007D783B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796FE5" w:rsidRPr="00786EC4" w14:paraId="55EE9DA9" w14:textId="77777777" w:rsidTr="00CE27FA">
        <w:trPr>
          <w:trHeight w:val="737"/>
        </w:trPr>
        <w:tc>
          <w:tcPr>
            <w:tcW w:w="9900" w:type="dxa"/>
            <w:tcBorders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2508442" w14:textId="3E764628" w:rsidR="00796FE5" w:rsidRPr="00786EC4" w:rsidRDefault="00DF00D6" w:rsidP="007D783B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Lato" w:hAnsi="Lato"/>
                <w:b/>
                <w:lang w:val="pl-PL" w:eastAsia="sv-SE"/>
              </w:rPr>
            </w:pPr>
            <w:r>
              <w:rPr>
                <w:rFonts w:ascii="Lato" w:hAnsi="Lato"/>
                <w:b/>
                <w:lang w:val="pl-PL" w:eastAsia="sv-SE"/>
              </w:rPr>
              <w:t xml:space="preserve">Opis </w:t>
            </w:r>
            <w:r w:rsidR="007D783B" w:rsidRPr="007D783B">
              <w:rPr>
                <w:rFonts w:ascii="Lato" w:hAnsi="Lato"/>
                <w:b/>
                <w:lang w:val="pl-PL" w:eastAsia="sv-SE"/>
              </w:rPr>
              <w:t xml:space="preserve">aktualnego stanu przygotowania infrastruktury oraz działań planowanych </w:t>
            </w:r>
            <w:r w:rsidR="000D46FB">
              <w:rPr>
                <w:rFonts w:ascii="Lato" w:hAnsi="Lato"/>
                <w:b/>
                <w:lang w:val="pl-PL" w:eastAsia="sv-SE"/>
              </w:rPr>
              <w:br/>
            </w:r>
            <w:r w:rsidR="007D783B" w:rsidRPr="007D783B">
              <w:rPr>
                <w:rFonts w:ascii="Lato" w:hAnsi="Lato"/>
                <w:b/>
                <w:lang w:val="pl-PL" w:eastAsia="sv-SE"/>
              </w:rPr>
              <w:t>do podjęcia w latach 2025</w:t>
            </w:r>
            <w:r w:rsidR="00556707">
              <w:rPr>
                <w:rFonts w:ascii="Lato" w:hAnsi="Lato"/>
                <w:b/>
                <w:lang w:val="pl-PL" w:eastAsia="sv-SE"/>
              </w:rPr>
              <w:t xml:space="preserve"> i </w:t>
            </w:r>
            <w:r w:rsidR="007D783B" w:rsidRPr="007D783B">
              <w:rPr>
                <w:rFonts w:ascii="Lato" w:hAnsi="Lato"/>
                <w:b/>
                <w:lang w:val="pl-PL" w:eastAsia="sv-SE"/>
              </w:rPr>
              <w:t>2026 w celu jej powstania</w:t>
            </w:r>
          </w:p>
        </w:tc>
      </w:tr>
      <w:tr w:rsidR="00796FE5" w:rsidRPr="00786EC4" w14:paraId="67773262" w14:textId="77777777" w:rsidTr="00DF00D6">
        <w:tc>
          <w:tcPr>
            <w:tcW w:w="9900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33363" w14:textId="7E259C9A" w:rsidR="00F727EB" w:rsidRPr="00786EC4" w:rsidRDefault="00F727EB" w:rsidP="007D783B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  <w:bookmarkStart w:id="0" w:name="_GoBack"/>
            <w:bookmarkEnd w:id="0"/>
          </w:p>
        </w:tc>
      </w:tr>
      <w:tr w:rsidR="00DF00D6" w:rsidRPr="00786EC4" w14:paraId="04C3FD3E" w14:textId="77777777" w:rsidTr="00031EB2">
        <w:trPr>
          <w:trHeight w:val="45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EDECF50" w14:textId="77777777" w:rsidR="00DF00D6" w:rsidRPr="00DF00D6" w:rsidRDefault="00DF00D6" w:rsidP="00D53E59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Lato" w:hAnsi="Lato"/>
                <w:lang w:val="pl-PL"/>
              </w:rPr>
            </w:pPr>
            <w:r w:rsidRPr="00DF00D6">
              <w:rPr>
                <w:rFonts w:ascii="Lato" w:hAnsi="Lato"/>
                <w:b/>
                <w:lang w:val="pl-PL"/>
              </w:rPr>
              <w:t>Inne ważne informacje</w:t>
            </w:r>
            <w:r w:rsidRPr="00DF00D6">
              <w:rPr>
                <w:rFonts w:ascii="Lato" w:hAnsi="Lato"/>
                <w:lang w:val="pl-PL"/>
              </w:rPr>
              <w:t xml:space="preserve"> (nie więcej niż 3 strony)</w:t>
            </w:r>
          </w:p>
        </w:tc>
      </w:tr>
      <w:tr w:rsidR="00DF00D6" w:rsidRPr="00786EC4" w14:paraId="68ECF6B8" w14:textId="77777777" w:rsidTr="00DF00D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6EA72" w14:textId="5E2B88CE" w:rsidR="00F727EB" w:rsidRPr="00786EC4" w:rsidRDefault="00F727EB" w:rsidP="007D783B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62D4B623" w14:textId="77777777" w:rsidR="000A172C" w:rsidRPr="00786EC4" w:rsidRDefault="000A172C" w:rsidP="00A43CB7">
      <w:pPr>
        <w:ind w:left="-425"/>
        <w:rPr>
          <w:rFonts w:ascii="Lato" w:hAnsi="Lato"/>
          <w:b/>
          <w:lang w:val="pl-PL"/>
        </w:rPr>
      </w:pPr>
    </w:p>
    <w:p w14:paraId="155C4312" w14:textId="77777777" w:rsidR="000A172C" w:rsidRPr="00786EC4" w:rsidRDefault="000A172C" w:rsidP="00A43CB7">
      <w:pPr>
        <w:ind w:left="-425"/>
        <w:rPr>
          <w:rFonts w:ascii="Lato" w:hAnsi="Lato"/>
          <w:b/>
          <w:lang w:val="pl-PL"/>
        </w:rPr>
      </w:pPr>
    </w:p>
    <w:p w14:paraId="0F85C1AA" w14:textId="77777777" w:rsidR="000A172C" w:rsidRPr="00786EC4" w:rsidRDefault="000A172C" w:rsidP="00A43CB7">
      <w:pPr>
        <w:ind w:left="-425"/>
        <w:rPr>
          <w:rFonts w:ascii="Lato" w:hAnsi="Lato"/>
          <w:b/>
          <w:lang w:val="pl-PL"/>
        </w:rPr>
      </w:pPr>
    </w:p>
    <w:p w14:paraId="19634C1C" w14:textId="77777777" w:rsidR="00E427C6" w:rsidRPr="00786EC4" w:rsidRDefault="00E427C6" w:rsidP="00A43CB7">
      <w:pPr>
        <w:rPr>
          <w:rFonts w:ascii="Lato" w:hAnsi="Lato"/>
          <w:lang w:val="pl-PL"/>
        </w:rPr>
      </w:pPr>
    </w:p>
    <w:sectPr w:rsidR="00E427C6" w:rsidRPr="00786EC4" w:rsidSect="0085589B">
      <w:headerReference w:type="default" r:id="rId8"/>
      <w:footerReference w:type="even" r:id="rId9"/>
      <w:footerReference w:type="default" r:id="rId10"/>
      <w:pgSz w:w="11906" w:h="16838"/>
      <w:pgMar w:top="1247" w:right="1418" w:bottom="1247" w:left="1418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D0E4FB" w16cex:dateUtc="2024-10-23T11:56:00Z"/>
  <w16cex:commentExtensible w16cex:durableId="746C849E" w16cex:dateUtc="2024-10-23T12:02:00Z"/>
  <w16cex:commentExtensible w16cex:durableId="52CE5D83" w16cex:dateUtc="2024-10-23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AABB42" w16cid:durableId="1BFBD481"/>
  <w16cid:commentId w16cid:paraId="02190E5A" w16cid:durableId="61D0E4FB"/>
  <w16cid:commentId w16cid:paraId="51D13E7B" w16cid:durableId="7F02F5AE"/>
  <w16cid:commentId w16cid:paraId="1CE0300F" w16cid:durableId="2558A0D9"/>
  <w16cid:commentId w16cid:paraId="6A04FF88" w16cid:durableId="097A3D1F"/>
  <w16cid:commentId w16cid:paraId="0CDF20AB" w16cid:durableId="5F102E76"/>
  <w16cid:commentId w16cid:paraId="7C2BAF90" w16cid:durableId="746C849E"/>
  <w16cid:commentId w16cid:paraId="172956E3" w16cid:durableId="3217F462"/>
  <w16cid:commentId w16cid:paraId="4B81148B" w16cid:durableId="3D479324"/>
  <w16cid:commentId w16cid:paraId="27760D3E" w16cid:durableId="7BF4445E"/>
  <w16cid:commentId w16cid:paraId="2D288F74" w16cid:durableId="272865B8"/>
  <w16cid:commentId w16cid:paraId="2BD9DFAE" w16cid:durableId="32A3786E"/>
  <w16cid:commentId w16cid:paraId="7CEE9F11" w16cid:durableId="0AC08BC8"/>
  <w16cid:commentId w16cid:paraId="707DC8F9" w16cid:durableId="32F7921A"/>
  <w16cid:commentId w16cid:paraId="5DF7ADE7" w16cid:durableId="49803337"/>
  <w16cid:commentId w16cid:paraId="22E307E7" w16cid:durableId="52CE5D83"/>
  <w16cid:commentId w16cid:paraId="594F05B5" w16cid:durableId="709B7090"/>
  <w16cid:commentId w16cid:paraId="2E8C1C48" w16cid:durableId="55CA4032"/>
  <w16cid:commentId w16cid:paraId="355D5F1B" w16cid:durableId="25BA9115"/>
  <w16cid:commentId w16cid:paraId="1233D053" w16cid:durableId="66130DFF"/>
  <w16cid:commentId w16cid:paraId="653F6A97" w16cid:durableId="3AB116F4"/>
  <w16cid:commentId w16cid:paraId="0A21E8EB" w16cid:durableId="1A047728"/>
  <w16cid:commentId w16cid:paraId="250F1373" w16cid:durableId="7C10FB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F5B0" w14:textId="77777777" w:rsidR="00AD2996" w:rsidRDefault="00AD2996">
      <w:r>
        <w:separator/>
      </w:r>
    </w:p>
  </w:endnote>
  <w:endnote w:type="continuationSeparator" w:id="0">
    <w:p w14:paraId="5D930AEA" w14:textId="77777777" w:rsidR="00AD2996" w:rsidRDefault="00AD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E4075" w14:textId="77777777" w:rsidR="00B74E57" w:rsidRDefault="00B74E5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9BB989" w14:textId="77777777" w:rsidR="00B74E57" w:rsidRDefault="00B74E57" w:rsidP="00B01B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50F0" w14:textId="134022EE" w:rsidR="00B74E57" w:rsidRDefault="00B74E5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3A1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1C0BCEA" w14:textId="77777777" w:rsidR="00B74E57" w:rsidRDefault="00B74E57" w:rsidP="00B01B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10708" w14:textId="77777777" w:rsidR="00AD2996" w:rsidRDefault="00AD2996">
      <w:r>
        <w:separator/>
      </w:r>
    </w:p>
  </w:footnote>
  <w:footnote w:type="continuationSeparator" w:id="0">
    <w:p w14:paraId="6FE9EDAE" w14:textId="77777777" w:rsidR="00AD2996" w:rsidRDefault="00AD2996">
      <w:r>
        <w:continuationSeparator/>
      </w:r>
    </w:p>
  </w:footnote>
  <w:footnote w:id="1">
    <w:p w14:paraId="25D52E02" w14:textId="77777777" w:rsidR="00176363" w:rsidRPr="00FE2300" w:rsidRDefault="00176363" w:rsidP="00B2733B">
      <w:pPr>
        <w:pStyle w:val="Tekstprzypisudolnego"/>
        <w:jc w:val="both"/>
        <w:rPr>
          <w:rFonts w:ascii="Lato" w:hAnsi="Lato"/>
          <w:szCs w:val="16"/>
          <w:lang w:val="pl-PL"/>
        </w:rPr>
      </w:pPr>
      <w:r w:rsidRPr="00FE2300">
        <w:rPr>
          <w:rStyle w:val="Odwoanieprzypisudolnego"/>
          <w:rFonts w:ascii="Lato" w:hAnsi="Lato"/>
          <w:szCs w:val="16"/>
        </w:rPr>
        <w:footnoteRef/>
      </w:r>
      <w:r w:rsidRPr="00FE2300">
        <w:rPr>
          <w:rFonts w:ascii="Lato" w:hAnsi="Lato"/>
          <w:szCs w:val="16"/>
        </w:rPr>
        <w:t xml:space="preserve"> </w:t>
      </w:r>
      <w:r w:rsidRPr="00FE2300">
        <w:rPr>
          <w:rFonts w:ascii="Lato" w:hAnsi="Lato"/>
          <w:szCs w:val="16"/>
          <w:lang w:val="pl-PL"/>
        </w:rPr>
        <w:t xml:space="preserve">W przypadku podpisania informacji przez osobę upoważnioną przez kierownika </w:t>
      </w:r>
      <w:r w:rsidRPr="0009105C">
        <w:rPr>
          <w:rFonts w:ascii="Lato" w:hAnsi="Lato"/>
          <w:szCs w:val="16"/>
          <w:lang w:val="pl-PL"/>
        </w:rPr>
        <w:t>wnioskodawcy do</w:t>
      </w:r>
      <w:r w:rsidRPr="00FE2300">
        <w:rPr>
          <w:rFonts w:ascii="Lato" w:hAnsi="Lato"/>
          <w:szCs w:val="16"/>
          <w:lang w:val="pl-PL"/>
        </w:rPr>
        <w:t xml:space="preserve"> informacji należy dołączyć stosowne upoważnienie.</w:t>
      </w:r>
    </w:p>
  </w:footnote>
  <w:footnote w:id="2">
    <w:p w14:paraId="7E52CEDA" w14:textId="77777777" w:rsidR="005833FE" w:rsidRPr="005833FE" w:rsidRDefault="005833FE" w:rsidP="00B2733B">
      <w:pPr>
        <w:pStyle w:val="Tekstprzypisudolnego"/>
        <w:jc w:val="both"/>
      </w:pPr>
      <w:r w:rsidRPr="00FE2300">
        <w:rPr>
          <w:rStyle w:val="Odwoanieprzypisudolnego"/>
          <w:rFonts w:ascii="Lato" w:hAnsi="Lato"/>
          <w:szCs w:val="16"/>
        </w:rPr>
        <w:footnoteRef/>
      </w:r>
      <w:r w:rsidRPr="00FE2300">
        <w:rPr>
          <w:rFonts w:ascii="Lato" w:hAnsi="Lato"/>
          <w:szCs w:val="16"/>
        </w:rPr>
        <w:t xml:space="preserve"> O ile dotyczy.</w:t>
      </w:r>
    </w:p>
  </w:footnote>
  <w:footnote w:id="3">
    <w:p w14:paraId="49D68704" w14:textId="5D4B7FEA" w:rsidR="00F66A54" w:rsidRPr="004A4A2B" w:rsidRDefault="00F66A54" w:rsidP="004A4A2B">
      <w:pPr>
        <w:pStyle w:val="Tekstprzypisudolnego"/>
        <w:jc w:val="both"/>
        <w:rPr>
          <w:rFonts w:ascii="Lato" w:hAnsi="Lato"/>
          <w:szCs w:val="16"/>
        </w:rPr>
      </w:pPr>
      <w:r w:rsidRPr="004A4A2B">
        <w:rPr>
          <w:rStyle w:val="Odwoanieprzypisudolnego"/>
          <w:rFonts w:ascii="Lato" w:hAnsi="Lato"/>
          <w:szCs w:val="16"/>
        </w:rPr>
        <w:footnoteRef/>
      </w:r>
      <w:r w:rsidRPr="004A4A2B">
        <w:rPr>
          <w:rFonts w:ascii="Lato" w:hAnsi="Lato"/>
          <w:szCs w:val="16"/>
        </w:rPr>
        <w:t xml:space="preserve"> </w:t>
      </w:r>
      <w:r w:rsidR="00913F70">
        <w:rPr>
          <w:rFonts w:ascii="Lato" w:hAnsi="Lato"/>
          <w:szCs w:val="16"/>
        </w:rPr>
        <w:t xml:space="preserve">Jeżeli </w:t>
      </w:r>
      <w:r w:rsidR="00BF657F">
        <w:rPr>
          <w:rFonts w:ascii="Lato" w:hAnsi="Lato"/>
          <w:szCs w:val="16"/>
        </w:rPr>
        <w:t>różni się</w:t>
      </w:r>
      <w:r w:rsidR="00BF657F" w:rsidRPr="004A4A2B">
        <w:rPr>
          <w:rFonts w:ascii="Lato" w:hAnsi="Lato"/>
          <w:szCs w:val="16"/>
        </w:rPr>
        <w:t xml:space="preserve"> </w:t>
      </w:r>
      <w:r w:rsidRPr="004A4A2B">
        <w:rPr>
          <w:rFonts w:ascii="Lato" w:hAnsi="Lato"/>
          <w:szCs w:val="16"/>
        </w:rPr>
        <w:t>od nazwy, pod jaką infrastruktura została wpisana na Polską Mapę Infrastruktury Badawczej.</w:t>
      </w:r>
    </w:p>
  </w:footnote>
  <w:footnote w:id="4">
    <w:p w14:paraId="46068E2D" w14:textId="6460B187" w:rsidR="006F17CD" w:rsidRPr="004A4A2B" w:rsidRDefault="006F17CD" w:rsidP="004A4A2B">
      <w:pPr>
        <w:pStyle w:val="Tekstprzypisudolnego"/>
        <w:jc w:val="both"/>
        <w:rPr>
          <w:rFonts w:ascii="Lato" w:hAnsi="Lato"/>
          <w:szCs w:val="16"/>
          <w:lang w:val="pl-PL"/>
        </w:rPr>
      </w:pPr>
      <w:r w:rsidRPr="004A4A2B">
        <w:rPr>
          <w:rStyle w:val="Odwoanieprzypisudolnego"/>
          <w:rFonts w:ascii="Lato" w:hAnsi="Lato"/>
          <w:szCs w:val="16"/>
        </w:rPr>
        <w:footnoteRef/>
      </w:r>
      <w:r w:rsidRPr="004A4A2B">
        <w:rPr>
          <w:rFonts w:ascii="Lato" w:hAnsi="Lato"/>
          <w:szCs w:val="16"/>
        </w:rPr>
        <w:t xml:space="preserve"> </w:t>
      </w:r>
      <w:r w:rsidRPr="004A4A2B">
        <w:rPr>
          <w:rFonts w:ascii="Lato" w:hAnsi="Lato"/>
          <w:szCs w:val="16"/>
          <w:lang w:val="pl-PL"/>
        </w:rPr>
        <w:t>W przypadku infrastruktury istniejącej należy wypełnić częś</w:t>
      </w:r>
      <w:r w:rsidR="000A172C" w:rsidRPr="004A4A2B">
        <w:rPr>
          <w:rFonts w:ascii="Lato" w:hAnsi="Lato"/>
          <w:szCs w:val="16"/>
          <w:lang w:val="pl-PL"/>
        </w:rPr>
        <w:t>ci</w:t>
      </w:r>
      <w:r w:rsidRPr="004A4A2B">
        <w:rPr>
          <w:rFonts w:ascii="Lato" w:hAnsi="Lato"/>
          <w:szCs w:val="16"/>
          <w:lang w:val="pl-PL"/>
        </w:rPr>
        <w:t xml:space="preserve"> C</w:t>
      </w:r>
      <w:r w:rsidR="000A172C" w:rsidRPr="004A4A2B">
        <w:rPr>
          <w:rFonts w:ascii="Lato" w:hAnsi="Lato"/>
          <w:szCs w:val="16"/>
          <w:lang w:val="pl-PL"/>
        </w:rPr>
        <w:t xml:space="preserve"> oraz D</w:t>
      </w:r>
      <w:r w:rsidRPr="004A4A2B">
        <w:rPr>
          <w:rFonts w:ascii="Lato" w:hAnsi="Lato"/>
          <w:szCs w:val="16"/>
          <w:lang w:val="pl-PL"/>
        </w:rPr>
        <w:t xml:space="preserve"> informacji, </w:t>
      </w:r>
      <w:r w:rsidR="00BF657F">
        <w:rPr>
          <w:rFonts w:ascii="Lato" w:hAnsi="Lato"/>
          <w:szCs w:val="16"/>
          <w:lang w:val="pl-PL"/>
        </w:rPr>
        <w:t>a</w:t>
      </w:r>
      <w:r w:rsidR="00BF657F" w:rsidRPr="004A4A2B">
        <w:rPr>
          <w:rFonts w:ascii="Lato" w:hAnsi="Lato"/>
          <w:szCs w:val="16"/>
          <w:lang w:val="pl-PL"/>
        </w:rPr>
        <w:t xml:space="preserve"> </w:t>
      </w:r>
      <w:r w:rsidRPr="004A4A2B">
        <w:rPr>
          <w:rFonts w:ascii="Lato" w:hAnsi="Lato"/>
          <w:szCs w:val="16"/>
          <w:lang w:val="pl-PL"/>
        </w:rPr>
        <w:t xml:space="preserve">w przypadku infrastruktury planowanej należy </w:t>
      </w:r>
      <w:r w:rsidR="000A172C" w:rsidRPr="004A4A2B">
        <w:rPr>
          <w:rFonts w:ascii="Lato" w:hAnsi="Lato"/>
          <w:szCs w:val="16"/>
          <w:lang w:val="pl-PL"/>
        </w:rPr>
        <w:t>wypełnić</w:t>
      </w:r>
      <w:r w:rsidRPr="004A4A2B">
        <w:rPr>
          <w:rFonts w:ascii="Lato" w:hAnsi="Lato"/>
          <w:szCs w:val="16"/>
          <w:lang w:val="pl-PL"/>
        </w:rPr>
        <w:t xml:space="preserve"> części </w:t>
      </w:r>
      <w:r w:rsidR="000A172C" w:rsidRPr="004A4A2B">
        <w:rPr>
          <w:rFonts w:ascii="Lato" w:hAnsi="Lato"/>
          <w:szCs w:val="16"/>
          <w:lang w:val="pl-PL"/>
        </w:rPr>
        <w:t>C oraz E informacji</w:t>
      </w:r>
      <w:r w:rsidRPr="004A4A2B">
        <w:rPr>
          <w:rFonts w:ascii="Lato" w:hAnsi="Lato"/>
          <w:szCs w:val="16"/>
          <w:lang w:val="pl-PL"/>
        </w:rPr>
        <w:t>.</w:t>
      </w:r>
      <w:r w:rsidR="00C26D73">
        <w:rPr>
          <w:rFonts w:ascii="Lato" w:hAnsi="Lato"/>
          <w:szCs w:val="16"/>
          <w:lang w:val="pl-PL"/>
        </w:rPr>
        <w:t xml:space="preserve"> Infrastruktura istniejąca to infrastruktura wpisana na Polską Mapę Infrastruktury Badawczej</w:t>
      </w:r>
      <w:r w:rsidR="00BF657F">
        <w:rPr>
          <w:rFonts w:ascii="Lato" w:hAnsi="Lato"/>
          <w:szCs w:val="16"/>
          <w:lang w:val="pl-PL"/>
        </w:rPr>
        <w:t>,</w:t>
      </w:r>
      <w:r w:rsidR="00C26D73">
        <w:rPr>
          <w:rFonts w:ascii="Lato" w:hAnsi="Lato"/>
          <w:szCs w:val="16"/>
          <w:lang w:val="pl-PL"/>
        </w:rPr>
        <w:t xml:space="preserve"> oferująca możliwość prowadzenia działalności naukowo-badawczej.</w:t>
      </w:r>
    </w:p>
  </w:footnote>
  <w:footnote w:id="5">
    <w:p w14:paraId="04893981" w14:textId="5BCB693D" w:rsidR="006F17CD" w:rsidRPr="004A4A2B" w:rsidRDefault="006F17CD" w:rsidP="004A4A2B">
      <w:pPr>
        <w:pStyle w:val="Tekstprzypisudolnego"/>
        <w:jc w:val="both"/>
        <w:rPr>
          <w:rFonts w:ascii="Lato" w:hAnsi="Lato"/>
          <w:szCs w:val="16"/>
          <w:lang w:val="pl-PL"/>
        </w:rPr>
      </w:pPr>
      <w:r w:rsidRPr="004A4A2B">
        <w:rPr>
          <w:rStyle w:val="Odwoanieprzypisudolnego"/>
          <w:rFonts w:ascii="Lato" w:hAnsi="Lato"/>
          <w:szCs w:val="16"/>
        </w:rPr>
        <w:footnoteRef/>
      </w:r>
      <w:r w:rsidRPr="004A4A2B">
        <w:rPr>
          <w:rFonts w:ascii="Lato" w:hAnsi="Lato"/>
          <w:szCs w:val="16"/>
        </w:rPr>
        <w:t xml:space="preserve"> </w:t>
      </w:r>
      <w:r w:rsidR="00085714" w:rsidRPr="004A4A2B">
        <w:rPr>
          <w:rFonts w:ascii="Lato" w:hAnsi="Lato"/>
          <w:szCs w:val="16"/>
          <w:lang w:val="pl-PL"/>
        </w:rPr>
        <w:t>W przypadku infrastruktury istniejącej</w:t>
      </w:r>
      <w:r w:rsidRPr="004A4A2B">
        <w:rPr>
          <w:rFonts w:ascii="Lato" w:hAnsi="Lato"/>
          <w:szCs w:val="16"/>
          <w:lang w:val="pl-PL"/>
        </w:rPr>
        <w:t>.</w:t>
      </w:r>
    </w:p>
  </w:footnote>
  <w:footnote w:id="6">
    <w:p w14:paraId="37126CD3" w14:textId="4E912D44" w:rsidR="004A4A2B" w:rsidRPr="004A4A2B" w:rsidRDefault="004A4A2B" w:rsidP="004A4A2B">
      <w:pPr>
        <w:pStyle w:val="Tekstprzypisudolnego"/>
        <w:jc w:val="both"/>
        <w:rPr>
          <w:rFonts w:ascii="Lato" w:hAnsi="Lato"/>
          <w:lang w:val="pl-PL"/>
        </w:rPr>
      </w:pPr>
      <w:r w:rsidRPr="004A4A2B">
        <w:rPr>
          <w:rStyle w:val="Odwoanieprzypisudolnego"/>
          <w:rFonts w:ascii="Lato" w:hAnsi="Lato"/>
        </w:rPr>
        <w:footnoteRef/>
      </w:r>
      <w:r w:rsidRPr="004A4A2B">
        <w:rPr>
          <w:rFonts w:ascii="Lato" w:hAnsi="Lato"/>
        </w:rPr>
        <w:t xml:space="preserve"> Tę część informacji należy wypełnić wyłącznie w zakresie, w jakim jest to niezbędne z punktu widzenia aktualizacji celów i założeń infrastruktury opisanych we wniosku o wpisanie infrastruktury na Polską Mapę Infrastruktury Badawczej</w:t>
      </w:r>
      <w:r>
        <w:rPr>
          <w:rFonts w:ascii="Lato" w:hAnsi="Lato"/>
        </w:rPr>
        <w:t>.</w:t>
      </w:r>
    </w:p>
  </w:footnote>
  <w:footnote w:id="7">
    <w:p w14:paraId="21D23E2F" w14:textId="0A6485B9" w:rsidR="00993E94" w:rsidRPr="00993E94" w:rsidRDefault="00993E94" w:rsidP="00993E94">
      <w:pPr>
        <w:pStyle w:val="Tekstprzypisudolnego"/>
        <w:jc w:val="both"/>
        <w:rPr>
          <w:rFonts w:ascii="Lato" w:hAnsi="Lato"/>
          <w:lang w:val="pl-PL"/>
        </w:rPr>
      </w:pPr>
      <w:r w:rsidRPr="00993E94">
        <w:rPr>
          <w:rStyle w:val="Odwoanieprzypisudolnego"/>
          <w:rFonts w:ascii="Lato" w:hAnsi="Lato"/>
        </w:rPr>
        <w:footnoteRef/>
      </w:r>
      <w:r w:rsidRPr="00993E94">
        <w:rPr>
          <w:rFonts w:ascii="Lato" w:hAnsi="Lato"/>
        </w:rPr>
        <w:t xml:space="preserve"> FAIR jest akronimem od angielskich słów: Findable (możliwe do odnalezienia), Accessible (dostępne), Interoperable (interoperacyjne), Reusable (możliwe do wielokrotnego użytku).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1811" w14:textId="77777777" w:rsidR="003211EA" w:rsidRPr="00554280" w:rsidRDefault="003211EA" w:rsidP="003211EA">
    <w:pPr>
      <w:pStyle w:val="Nagwek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517"/>
    <w:multiLevelType w:val="multilevel"/>
    <w:tmpl w:val="AE5C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0C72"/>
    <w:multiLevelType w:val="hybridMultilevel"/>
    <w:tmpl w:val="93C0A78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635"/>
    <w:multiLevelType w:val="hybridMultilevel"/>
    <w:tmpl w:val="DE1207F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72982"/>
    <w:multiLevelType w:val="hybridMultilevel"/>
    <w:tmpl w:val="E6920E12"/>
    <w:lvl w:ilvl="0" w:tplc="30EC5B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A0A75"/>
    <w:multiLevelType w:val="hybridMultilevel"/>
    <w:tmpl w:val="29F2962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23555"/>
    <w:multiLevelType w:val="hybridMultilevel"/>
    <w:tmpl w:val="381ABE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867"/>
    <w:multiLevelType w:val="hybridMultilevel"/>
    <w:tmpl w:val="8EFCEB34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C7FD7"/>
    <w:multiLevelType w:val="hybridMultilevel"/>
    <w:tmpl w:val="71B6C768"/>
    <w:lvl w:ilvl="0" w:tplc="8A928C9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9128B"/>
    <w:multiLevelType w:val="hybridMultilevel"/>
    <w:tmpl w:val="371207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0A15D3"/>
    <w:multiLevelType w:val="hybridMultilevel"/>
    <w:tmpl w:val="8CA6221C"/>
    <w:lvl w:ilvl="0" w:tplc="EBB87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0319B"/>
    <w:multiLevelType w:val="hybridMultilevel"/>
    <w:tmpl w:val="AC1427D2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8042350"/>
    <w:multiLevelType w:val="hybridMultilevel"/>
    <w:tmpl w:val="3A44BA0E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E1BA5"/>
    <w:multiLevelType w:val="hybridMultilevel"/>
    <w:tmpl w:val="C52474A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D5B90"/>
    <w:multiLevelType w:val="hybridMultilevel"/>
    <w:tmpl w:val="53D6D3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26E75"/>
    <w:multiLevelType w:val="hybridMultilevel"/>
    <w:tmpl w:val="4A82D588"/>
    <w:lvl w:ilvl="0" w:tplc="FFA4BC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176C3"/>
    <w:multiLevelType w:val="hybridMultilevel"/>
    <w:tmpl w:val="B5AAF0C0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2CE4B87"/>
    <w:multiLevelType w:val="hybridMultilevel"/>
    <w:tmpl w:val="B980F14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7F75BF"/>
    <w:multiLevelType w:val="hybridMultilevel"/>
    <w:tmpl w:val="C19284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D28AE"/>
    <w:multiLevelType w:val="hybridMultilevel"/>
    <w:tmpl w:val="FB92929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5B5C51"/>
    <w:multiLevelType w:val="hybridMultilevel"/>
    <w:tmpl w:val="42DED48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815BB5"/>
    <w:multiLevelType w:val="hybridMultilevel"/>
    <w:tmpl w:val="E6B8D8A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1522269"/>
    <w:multiLevelType w:val="multilevel"/>
    <w:tmpl w:val="B50AE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5910FF"/>
    <w:multiLevelType w:val="hybridMultilevel"/>
    <w:tmpl w:val="84D8D31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8FC1E2A"/>
    <w:multiLevelType w:val="hybridMultilevel"/>
    <w:tmpl w:val="B4E6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5"/>
  </w:num>
  <w:num w:numId="9">
    <w:abstractNumId w:val="22"/>
  </w:num>
  <w:num w:numId="10">
    <w:abstractNumId w:val="20"/>
  </w:num>
  <w:num w:numId="11">
    <w:abstractNumId w:val="23"/>
  </w:num>
  <w:num w:numId="12">
    <w:abstractNumId w:val="12"/>
  </w:num>
  <w:num w:numId="13">
    <w:abstractNumId w:val="3"/>
  </w:num>
  <w:num w:numId="14">
    <w:abstractNumId w:val="19"/>
  </w:num>
  <w:num w:numId="15">
    <w:abstractNumId w:val="6"/>
  </w:num>
  <w:num w:numId="16">
    <w:abstractNumId w:val="4"/>
  </w:num>
  <w:num w:numId="17">
    <w:abstractNumId w:val="16"/>
  </w:num>
  <w:num w:numId="18">
    <w:abstractNumId w:val="2"/>
  </w:num>
  <w:num w:numId="19">
    <w:abstractNumId w:val="11"/>
  </w:num>
  <w:num w:numId="20">
    <w:abstractNumId w:val="18"/>
  </w:num>
  <w:num w:numId="21">
    <w:abstractNumId w:val="0"/>
  </w:num>
  <w:num w:numId="22">
    <w:abstractNumId w:val="1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A"/>
    <w:rsid w:val="00006D94"/>
    <w:rsid w:val="0001200F"/>
    <w:rsid w:val="00016FD2"/>
    <w:rsid w:val="0002316A"/>
    <w:rsid w:val="00023F5E"/>
    <w:rsid w:val="00024AFE"/>
    <w:rsid w:val="0003020E"/>
    <w:rsid w:val="00031EB2"/>
    <w:rsid w:val="00043251"/>
    <w:rsid w:val="000433FA"/>
    <w:rsid w:val="00044FE9"/>
    <w:rsid w:val="000456A6"/>
    <w:rsid w:val="00051EE9"/>
    <w:rsid w:val="00053618"/>
    <w:rsid w:val="00053BD9"/>
    <w:rsid w:val="0005686E"/>
    <w:rsid w:val="000573B4"/>
    <w:rsid w:val="00062A4B"/>
    <w:rsid w:val="00063E6C"/>
    <w:rsid w:val="00063F8E"/>
    <w:rsid w:val="00072333"/>
    <w:rsid w:val="00074CB6"/>
    <w:rsid w:val="000773FE"/>
    <w:rsid w:val="0007780B"/>
    <w:rsid w:val="00085714"/>
    <w:rsid w:val="0009105C"/>
    <w:rsid w:val="000A172C"/>
    <w:rsid w:val="000A3274"/>
    <w:rsid w:val="000B3039"/>
    <w:rsid w:val="000B42F3"/>
    <w:rsid w:val="000C1B6C"/>
    <w:rsid w:val="000C6C5D"/>
    <w:rsid w:val="000C708B"/>
    <w:rsid w:val="000D00CC"/>
    <w:rsid w:val="000D46FB"/>
    <w:rsid w:val="000D568D"/>
    <w:rsid w:val="000E3C15"/>
    <w:rsid w:val="000E4F04"/>
    <w:rsid w:val="000E6E4B"/>
    <w:rsid w:val="000F1C0D"/>
    <w:rsid w:val="000F2B61"/>
    <w:rsid w:val="000F3AEE"/>
    <w:rsid w:val="000F4108"/>
    <w:rsid w:val="00103F8A"/>
    <w:rsid w:val="00106FFD"/>
    <w:rsid w:val="0010755F"/>
    <w:rsid w:val="00112ED1"/>
    <w:rsid w:val="001135FF"/>
    <w:rsid w:val="00113B1E"/>
    <w:rsid w:val="001156B9"/>
    <w:rsid w:val="00115B3F"/>
    <w:rsid w:val="001225AC"/>
    <w:rsid w:val="00127BCB"/>
    <w:rsid w:val="00133395"/>
    <w:rsid w:val="0013410B"/>
    <w:rsid w:val="00142E9E"/>
    <w:rsid w:val="00144CF8"/>
    <w:rsid w:val="00144F94"/>
    <w:rsid w:val="00152C91"/>
    <w:rsid w:val="0015331B"/>
    <w:rsid w:val="00154C58"/>
    <w:rsid w:val="0015554C"/>
    <w:rsid w:val="001558E6"/>
    <w:rsid w:val="00161F1B"/>
    <w:rsid w:val="00170160"/>
    <w:rsid w:val="00171F8B"/>
    <w:rsid w:val="00173702"/>
    <w:rsid w:val="00176363"/>
    <w:rsid w:val="0017796A"/>
    <w:rsid w:val="00193A1A"/>
    <w:rsid w:val="00193FA7"/>
    <w:rsid w:val="001A417E"/>
    <w:rsid w:val="001A5D0D"/>
    <w:rsid w:val="001B4562"/>
    <w:rsid w:val="001B4EE3"/>
    <w:rsid w:val="001C55E9"/>
    <w:rsid w:val="001D16AA"/>
    <w:rsid w:val="001D3CE2"/>
    <w:rsid w:val="001D7258"/>
    <w:rsid w:val="001D7847"/>
    <w:rsid w:val="001E03DF"/>
    <w:rsid w:val="001E2E4F"/>
    <w:rsid w:val="001E463E"/>
    <w:rsid w:val="001E54DD"/>
    <w:rsid w:val="001F7F0E"/>
    <w:rsid w:val="00214E33"/>
    <w:rsid w:val="00231167"/>
    <w:rsid w:val="00232CCA"/>
    <w:rsid w:val="00233EB7"/>
    <w:rsid w:val="0023701C"/>
    <w:rsid w:val="00240855"/>
    <w:rsid w:val="00240DF0"/>
    <w:rsid w:val="002427D3"/>
    <w:rsid w:val="002474DD"/>
    <w:rsid w:val="00253430"/>
    <w:rsid w:val="00254BFA"/>
    <w:rsid w:val="002567F4"/>
    <w:rsid w:val="00261BF8"/>
    <w:rsid w:val="0026265A"/>
    <w:rsid w:val="00262FB1"/>
    <w:rsid w:val="00265335"/>
    <w:rsid w:val="002670E2"/>
    <w:rsid w:val="0026769F"/>
    <w:rsid w:val="00270E89"/>
    <w:rsid w:val="00271A32"/>
    <w:rsid w:val="00275FA0"/>
    <w:rsid w:val="002826C9"/>
    <w:rsid w:val="00283A3D"/>
    <w:rsid w:val="00285342"/>
    <w:rsid w:val="0029536C"/>
    <w:rsid w:val="002B0AE7"/>
    <w:rsid w:val="002B3039"/>
    <w:rsid w:val="002B4463"/>
    <w:rsid w:val="002B7536"/>
    <w:rsid w:val="002B75A0"/>
    <w:rsid w:val="002C0873"/>
    <w:rsid w:val="002C0E8F"/>
    <w:rsid w:val="002C1EFD"/>
    <w:rsid w:val="002C5811"/>
    <w:rsid w:val="002C6AA4"/>
    <w:rsid w:val="002C7111"/>
    <w:rsid w:val="002D45C9"/>
    <w:rsid w:val="002D5475"/>
    <w:rsid w:val="002E4847"/>
    <w:rsid w:val="002F01EF"/>
    <w:rsid w:val="002F1C67"/>
    <w:rsid w:val="002F34A9"/>
    <w:rsid w:val="002F4B54"/>
    <w:rsid w:val="002F7C5B"/>
    <w:rsid w:val="003038F9"/>
    <w:rsid w:val="00310BCA"/>
    <w:rsid w:val="00320CD6"/>
    <w:rsid w:val="003211EA"/>
    <w:rsid w:val="003218B1"/>
    <w:rsid w:val="0032297D"/>
    <w:rsid w:val="003324CF"/>
    <w:rsid w:val="00336B5A"/>
    <w:rsid w:val="0034721C"/>
    <w:rsid w:val="00350F1E"/>
    <w:rsid w:val="00352E03"/>
    <w:rsid w:val="00353983"/>
    <w:rsid w:val="00355AA0"/>
    <w:rsid w:val="003564D1"/>
    <w:rsid w:val="003768A0"/>
    <w:rsid w:val="003778C5"/>
    <w:rsid w:val="003805C9"/>
    <w:rsid w:val="0038363A"/>
    <w:rsid w:val="00387AEA"/>
    <w:rsid w:val="0039516A"/>
    <w:rsid w:val="00396A4B"/>
    <w:rsid w:val="003A7578"/>
    <w:rsid w:val="003C7F37"/>
    <w:rsid w:val="003D56A5"/>
    <w:rsid w:val="003E1AD3"/>
    <w:rsid w:val="003E7A9E"/>
    <w:rsid w:val="003E7E71"/>
    <w:rsid w:val="003F0993"/>
    <w:rsid w:val="003F0D64"/>
    <w:rsid w:val="003F22F6"/>
    <w:rsid w:val="003F29DA"/>
    <w:rsid w:val="003F3AA3"/>
    <w:rsid w:val="004031FB"/>
    <w:rsid w:val="00410EF6"/>
    <w:rsid w:val="00412871"/>
    <w:rsid w:val="00412A38"/>
    <w:rsid w:val="004156ED"/>
    <w:rsid w:val="00416C92"/>
    <w:rsid w:val="00420817"/>
    <w:rsid w:val="00422741"/>
    <w:rsid w:val="004257E9"/>
    <w:rsid w:val="00425F9B"/>
    <w:rsid w:val="00431EF1"/>
    <w:rsid w:val="004331C6"/>
    <w:rsid w:val="00435DD1"/>
    <w:rsid w:val="00436810"/>
    <w:rsid w:val="00437161"/>
    <w:rsid w:val="0043736B"/>
    <w:rsid w:val="004420B7"/>
    <w:rsid w:val="00444B28"/>
    <w:rsid w:val="00447B51"/>
    <w:rsid w:val="00450345"/>
    <w:rsid w:val="00455F76"/>
    <w:rsid w:val="004561F3"/>
    <w:rsid w:val="00456236"/>
    <w:rsid w:val="004603AC"/>
    <w:rsid w:val="00461DB3"/>
    <w:rsid w:val="004632F9"/>
    <w:rsid w:val="0046365B"/>
    <w:rsid w:val="004739B9"/>
    <w:rsid w:val="00475266"/>
    <w:rsid w:val="00476365"/>
    <w:rsid w:val="00481713"/>
    <w:rsid w:val="00482249"/>
    <w:rsid w:val="00491026"/>
    <w:rsid w:val="004A4418"/>
    <w:rsid w:val="004A4A2B"/>
    <w:rsid w:val="004A6270"/>
    <w:rsid w:val="004A71FB"/>
    <w:rsid w:val="004B5224"/>
    <w:rsid w:val="004B7D0B"/>
    <w:rsid w:val="004C74BF"/>
    <w:rsid w:val="004C7BE1"/>
    <w:rsid w:val="004C7FE8"/>
    <w:rsid w:val="004D0CA4"/>
    <w:rsid w:val="004D339F"/>
    <w:rsid w:val="004D3991"/>
    <w:rsid w:val="004E026A"/>
    <w:rsid w:val="004E0745"/>
    <w:rsid w:val="004E0C3B"/>
    <w:rsid w:val="004E23BF"/>
    <w:rsid w:val="004F1BB2"/>
    <w:rsid w:val="004F3CAE"/>
    <w:rsid w:val="004F5EF5"/>
    <w:rsid w:val="004F6922"/>
    <w:rsid w:val="00502FB4"/>
    <w:rsid w:val="00507302"/>
    <w:rsid w:val="00524A07"/>
    <w:rsid w:val="00530BF6"/>
    <w:rsid w:val="005319B6"/>
    <w:rsid w:val="00535084"/>
    <w:rsid w:val="00540BD5"/>
    <w:rsid w:val="0054233B"/>
    <w:rsid w:val="005443EC"/>
    <w:rsid w:val="00554280"/>
    <w:rsid w:val="00554640"/>
    <w:rsid w:val="00556707"/>
    <w:rsid w:val="00562859"/>
    <w:rsid w:val="005833FE"/>
    <w:rsid w:val="00585BDC"/>
    <w:rsid w:val="00591040"/>
    <w:rsid w:val="00591113"/>
    <w:rsid w:val="00592511"/>
    <w:rsid w:val="00594AE9"/>
    <w:rsid w:val="00594E66"/>
    <w:rsid w:val="00597AF4"/>
    <w:rsid w:val="005A6822"/>
    <w:rsid w:val="005B78C4"/>
    <w:rsid w:val="005D4CC8"/>
    <w:rsid w:val="005E52D8"/>
    <w:rsid w:val="005F2301"/>
    <w:rsid w:val="005F4A13"/>
    <w:rsid w:val="005F6D48"/>
    <w:rsid w:val="006022BF"/>
    <w:rsid w:val="00602F0B"/>
    <w:rsid w:val="00605A18"/>
    <w:rsid w:val="006100B7"/>
    <w:rsid w:val="006201BC"/>
    <w:rsid w:val="0062696F"/>
    <w:rsid w:val="006328BA"/>
    <w:rsid w:val="00632AE7"/>
    <w:rsid w:val="00633242"/>
    <w:rsid w:val="006332C7"/>
    <w:rsid w:val="0063357D"/>
    <w:rsid w:val="006350D2"/>
    <w:rsid w:val="006377D6"/>
    <w:rsid w:val="00637D30"/>
    <w:rsid w:val="00644F9B"/>
    <w:rsid w:val="00645C3E"/>
    <w:rsid w:val="00646C5B"/>
    <w:rsid w:val="00651C54"/>
    <w:rsid w:val="00653BE9"/>
    <w:rsid w:val="00655DD5"/>
    <w:rsid w:val="00656DF0"/>
    <w:rsid w:val="00656E7E"/>
    <w:rsid w:val="00657BED"/>
    <w:rsid w:val="006616C3"/>
    <w:rsid w:val="0066292F"/>
    <w:rsid w:val="00670FF4"/>
    <w:rsid w:val="00673551"/>
    <w:rsid w:val="0067528E"/>
    <w:rsid w:val="00675FB9"/>
    <w:rsid w:val="006809DD"/>
    <w:rsid w:val="00681BCB"/>
    <w:rsid w:val="0068234E"/>
    <w:rsid w:val="006829A7"/>
    <w:rsid w:val="00693E92"/>
    <w:rsid w:val="006A45AD"/>
    <w:rsid w:val="006A6AFE"/>
    <w:rsid w:val="006A7284"/>
    <w:rsid w:val="006B0848"/>
    <w:rsid w:val="006B1615"/>
    <w:rsid w:val="006B1CB4"/>
    <w:rsid w:val="006B2E0A"/>
    <w:rsid w:val="006C1B0A"/>
    <w:rsid w:val="006C2B2B"/>
    <w:rsid w:val="006C38E0"/>
    <w:rsid w:val="006C4C64"/>
    <w:rsid w:val="006C65F3"/>
    <w:rsid w:val="006D3933"/>
    <w:rsid w:val="006E0757"/>
    <w:rsid w:val="006E35F6"/>
    <w:rsid w:val="006F1028"/>
    <w:rsid w:val="006F17CD"/>
    <w:rsid w:val="006F31A4"/>
    <w:rsid w:val="006F67B1"/>
    <w:rsid w:val="00700560"/>
    <w:rsid w:val="0070258A"/>
    <w:rsid w:val="00707B97"/>
    <w:rsid w:val="00712DBF"/>
    <w:rsid w:val="007143BF"/>
    <w:rsid w:val="00715F3B"/>
    <w:rsid w:val="007273A8"/>
    <w:rsid w:val="00732C55"/>
    <w:rsid w:val="00734336"/>
    <w:rsid w:val="0073628F"/>
    <w:rsid w:val="00741588"/>
    <w:rsid w:val="00743088"/>
    <w:rsid w:val="00744822"/>
    <w:rsid w:val="00746652"/>
    <w:rsid w:val="00747E78"/>
    <w:rsid w:val="007514C1"/>
    <w:rsid w:val="0075188B"/>
    <w:rsid w:val="00751A97"/>
    <w:rsid w:val="00754EE7"/>
    <w:rsid w:val="0075651F"/>
    <w:rsid w:val="007573B5"/>
    <w:rsid w:val="00763CD1"/>
    <w:rsid w:val="00771E79"/>
    <w:rsid w:val="007804AE"/>
    <w:rsid w:val="00782D64"/>
    <w:rsid w:val="007839FB"/>
    <w:rsid w:val="00786B21"/>
    <w:rsid w:val="00786EC4"/>
    <w:rsid w:val="00796FE5"/>
    <w:rsid w:val="00797DA7"/>
    <w:rsid w:val="007B3CC1"/>
    <w:rsid w:val="007C279C"/>
    <w:rsid w:val="007D3174"/>
    <w:rsid w:val="007D4917"/>
    <w:rsid w:val="007D6E27"/>
    <w:rsid w:val="007D783B"/>
    <w:rsid w:val="007E3892"/>
    <w:rsid w:val="007E419A"/>
    <w:rsid w:val="007E53F8"/>
    <w:rsid w:val="007E7935"/>
    <w:rsid w:val="007F4F01"/>
    <w:rsid w:val="007F7687"/>
    <w:rsid w:val="00800BEB"/>
    <w:rsid w:val="00801EED"/>
    <w:rsid w:val="00804894"/>
    <w:rsid w:val="008101B1"/>
    <w:rsid w:val="00810F0E"/>
    <w:rsid w:val="00824155"/>
    <w:rsid w:val="0082738A"/>
    <w:rsid w:val="008278A4"/>
    <w:rsid w:val="00831328"/>
    <w:rsid w:val="008333E0"/>
    <w:rsid w:val="00847BB8"/>
    <w:rsid w:val="0085589B"/>
    <w:rsid w:val="0086243F"/>
    <w:rsid w:val="008641B6"/>
    <w:rsid w:val="0086549E"/>
    <w:rsid w:val="008673A6"/>
    <w:rsid w:val="008772B5"/>
    <w:rsid w:val="00877A4F"/>
    <w:rsid w:val="0088079E"/>
    <w:rsid w:val="00884BE4"/>
    <w:rsid w:val="008A1516"/>
    <w:rsid w:val="008B0A92"/>
    <w:rsid w:val="008B38BB"/>
    <w:rsid w:val="008B6926"/>
    <w:rsid w:val="008C07EA"/>
    <w:rsid w:val="008C223E"/>
    <w:rsid w:val="008C2585"/>
    <w:rsid w:val="008C4574"/>
    <w:rsid w:val="008D74DC"/>
    <w:rsid w:val="008E1C1D"/>
    <w:rsid w:val="008E24B0"/>
    <w:rsid w:val="008E4488"/>
    <w:rsid w:val="009054A1"/>
    <w:rsid w:val="00906154"/>
    <w:rsid w:val="00911365"/>
    <w:rsid w:val="009129B4"/>
    <w:rsid w:val="00913F70"/>
    <w:rsid w:val="0091448B"/>
    <w:rsid w:val="00917980"/>
    <w:rsid w:val="00921101"/>
    <w:rsid w:val="009217A2"/>
    <w:rsid w:val="00921BD2"/>
    <w:rsid w:val="009332FC"/>
    <w:rsid w:val="0093648C"/>
    <w:rsid w:val="00936F1E"/>
    <w:rsid w:val="00951246"/>
    <w:rsid w:val="00955B6E"/>
    <w:rsid w:val="009560D0"/>
    <w:rsid w:val="00957C38"/>
    <w:rsid w:val="00962267"/>
    <w:rsid w:val="00962CCF"/>
    <w:rsid w:val="009632F9"/>
    <w:rsid w:val="00964195"/>
    <w:rsid w:val="0096619C"/>
    <w:rsid w:val="00966975"/>
    <w:rsid w:val="00966C77"/>
    <w:rsid w:val="00967863"/>
    <w:rsid w:val="009679AD"/>
    <w:rsid w:val="00971135"/>
    <w:rsid w:val="00983CF8"/>
    <w:rsid w:val="009844E5"/>
    <w:rsid w:val="00993E94"/>
    <w:rsid w:val="009A036A"/>
    <w:rsid w:val="009A04C9"/>
    <w:rsid w:val="009A32B3"/>
    <w:rsid w:val="009A3CC0"/>
    <w:rsid w:val="009A4D74"/>
    <w:rsid w:val="009A625B"/>
    <w:rsid w:val="009B6757"/>
    <w:rsid w:val="009C7008"/>
    <w:rsid w:val="009E11F4"/>
    <w:rsid w:val="009E3209"/>
    <w:rsid w:val="009F36E9"/>
    <w:rsid w:val="009F7963"/>
    <w:rsid w:val="00A00035"/>
    <w:rsid w:val="00A10606"/>
    <w:rsid w:val="00A216C6"/>
    <w:rsid w:val="00A2687B"/>
    <w:rsid w:val="00A31876"/>
    <w:rsid w:val="00A35D79"/>
    <w:rsid w:val="00A40345"/>
    <w:rsid w:val="00A43CB7"/>
    <w:rsid w:val="00A43D4D"/>
    <w:rsid w:val="00A47530"/>
    <w:rsid w:val="00A527BF"/>
    <w:rsid w:val="00A529E3"/>
    <w:rsid w:val="00A54551"/>
    <w:rsid w:val="00A6299D"/>
    <w:rsid w:val="00A633C7"/>
    <w:rsid w:val="00A633F2"/>
    <w:rsid w:val="00A70231"/>
    <w:rsid w:val="00A70784"/>
    <w:rsid w:val="00A76C57"/>
    <w:rsid w:val="00A8252C"/>
    <w:rsid w:val="00A833E3"/>
    <w:rsid w:val="00A86441"/>
    <w:rsid w:val="00A9250B"/>
    <w:rsid w:val="00AC13FF"/>
    <w:rsid w:val="00AC39CB"/>
    <w:rsid w:val="00AC7A15"/>
    <w:rsid w:val="00AD2996"/>
    <w:rsid w:val="00AE2926"/>
    <w:rsid w:val="00AE4BD8"/>
    <w:rsid w:val="00AE7D9B"/>
    <w:rsid w:val="00AF0D22"/>
    <w:rsid w:val="00AF1531"/>
    <w:rsid w:val="00B00330"/>
    <w:rsid w:val="00B01B79"/>
    <w:rsid w:val="00B01E38"/>
    <w:rsid w:val="00B038F2"/>
    <w:rsid w:val="00B115C4"/>
    <w:rsid w:val="00B13B6B"/>
    <w:rsid w:val="00B15C1F"/>
    <w:rsid w:val="00B20A22"/>
    <w:rsid w:val="00B249D1"/>
    <w:rsid w:val="00B25338"/>
    <w:rsid w:val="00B2733B"/>
    <w:rsid w:val="00B30BAA"/>
    <w:rsid w:val="00B31158"/>
    <w:rsid w:val="00B33D95"/>
    <w:rsid w:val="00B36ACC"/>
    <w:rsid w:val="00B3730F"/>
    <w:rsid w:val="00B42D1F"/>
    <w:rsid w:val="00B5377D"/>
    <w:rsid w:val="00B54A5B"/>
    <w:rsid w:val="00B562AE"/>
    <w:rsid w:val="00B63DFA"/>
    <w:rsid w:val="00B730D5"/>
    <w:rsid w:val="00B74E57"/>
    <w:rsid w:val="00B80530"/>
    <w:rsid w:val="00B81D1B"/>
    <w:rsid w:val="00B82431"/>
    <w:rsid w:val="00B85EE4"/>
    <w:rsid w:val="00B86F21"/>
    <w:rsid w:val="00B93101"/>
    <w:rsid w:val="00B95EDD"/>
    <w:rsid w:val="00BA3DE5"/>
    <w:rsid w:val="00BA6F0B"/>
    <w:rsid w:val="00BB79F3"/>
    <w:rsid w:val="00BC4FDE"/>
    <w:rsid w:val="00BC5C2B"/>
    <w:rsid w:val="00BC6858"/>
    <w:rsid w:val="00BD21E8"/>
    <w:rsid w:val="00BD2321"/>
    <w:rsid w:val="00BD45F4"/>
    <w:rsid w:val="00BE17CE"/>
    <w:rsid w:val="00BE2AA8"/>
    <w:rsid w:val="00BE4153"/>
    <w:rsid w:val="00BE4367"/>
    <w:rsid w:val="00BF1F41"/>
    <w:rsid w:val="00BF296F"/>
    <w:rsid w:val="00BF3651"/>
    <w:rsid w:val="00BF657F"/>
    <w:rsid w:val="00C028C4"/>
    <w:rsid w:val="00C03AE4"/>
    <w:rsid w:val="00C128D1"/>
    <w:rsid w:val="00C13FA6"/>
    <w:rsid w:val="00C23CA0"/>
    <w:rsid w:val="00C25B4F"/>
    <w:rsid w:val="00C26D73"/>
    <w:rsid w:val="00C27FBD"/>
    <w:rsid w:val="00C329FD"/>
    <w:rsid w:val="00C34486"/>
    <w:rsid w:val="00C412EB"/>
    <w:rsid w:val="00C44BDA"/>
    <w:rsid w:val="00C46281"/>
    <w:rsid w:val="00C4723A"/>
    <w:rsid w:val="00C50C06"/>
    <w:rsid w:val="00C61AA1"/>
    <w:rsid w:val="00C64CC7"/>
    <w:rsid w:val="00C71FD4"/>
    <w:rsid w:val="00C728C6"/>
    <w:rsid w:val="00C73E44"/>
    <w:rsid w:val="00C766BF"/>
    <w:rsid w:val="00C865DD"/>
    <w:rsid w:val="00C927EB"/>
    <w:rsid w:val="00C94344"/>
    <w:rsid w:val="00C951E1"/>
    <w:rsid w:val="00C959BC"/>
    <w:rsid w:val="00C9690D"/>
    <w:rsid w:val="00C97A2D"/>
    <w:rsid w:val="00CA29D6"/>
    <w:rsid w:val="00CA5176"/>
    <w:rsid w:val="00CB0F04"/>
    <w:rsid w:val="00CB41DF"/>
    <w:rsid w:val="00CB5140"/>
    <w:rsid w:val="00CB6EF1"/>
    <w:rsid w:val="00CC0D92"/>
    <w:rsid w:val="00CC1125"/>
    <w:rsid w:val="00CC23DE"/>
    <w:rsid w:val="00CD0690"/>
    <w:rsid w:val="00CD27B3"/>
    <w:rsid w:val="00CE27FA"/>
    <w:rsid w:val="00CE28CB"/>
    <w:rsid w:val="00CE43E9"/>
    <w:rsid w:val="00CE76B6"/>
    <w:rsid w:val="00CF3A2B"/>
    <w:rsid w:val="00CF72D9"/>
    <w:rsid w:val="00D01394"/>
    <w:rsid w:val="00D05A9C"/>
    <w:rsid w:val="00D07CFE"/>
    <w:rsid w:val="00D07F1C"/>
    <w:rsid w:val="00D11B8C"/>
    <w:rsid w:val="00D125BC"/>
    <w:rsid w:val="00D13514"/>
    <w:rsid w:val="00D15B62"/>
    <w:rsid w:val="00D2117D"/>
    <w:rsid w:val="00D2185F"/>
    <w:rsid w:val="00D21866"/>
    <w:rsid w:val="00D2262B"/>
    <w:rsid w:val="00D23F4D"/>
    <w:rsid w:val="00D37B38"/>
    <w:rsid w:val="00D446CA"/>
    <w:rsid w:val="00D4739F"/>
    <w:rsid w:val="00D503F5"/>
    <w:rsid w:val="00D53E59"/>
    <w:rsid w:val="00D61CA8"/>
    <w:rsid w:val="00D65740"/>
    <w:rsid w:val="00D71363"/>
    <w:rsid w:val="00D8014E"/>
    <w:rsid w:val="00D86A58"/>
    <w:rsid w:val="00DA1B39"/>
    <w:rsid w:val="00DA3D4E"/>
    <w:rsid w:val="00DA7C52"/>
    <w:rsid w:val="00DB14C2"/>
    <w:rsid w:val="00DB1CCD"/>
    <w:rsid w:val="00DB58AE"/>
    <w:rsid w:val="00DC0C64"/>
    <w:rsid w:val="00DC4D48"/>
    <w:rsid w:val="00DC6936"/>
    <w:rsid w:val="00DD0B90"/>
    <w:rsid w:val="00DD5BFD"/>
    <w:rsid w:val="00DE0566"/>
    <w:rsid w:val="00DE0FAE"/>
    <w:rsid w:val="00DE59C7"/>
    <w:rsid w:val="00DE79CC"/>
    <w:rsid w:val="00DF00D6"/>
    <w:rsid w:val="00DF7060"/>
    <w:rsid w:val="00E03CD0"/>
    <w:rsid w:val="00E077D8"/>
    <w:rsid w:val="00E10E0D"/>
    <w:rsid w:val="00E15804"/>
    <w:rsid w:val="00E236E6"/>
    <w:rsid w:val="00E24243"/>
    <w:rsid w:val="00E24707"/>
    <w:rsid w:val="00E31C6B"/>
    <w:rsid w:val="00E323EA"/>
    <w:rsid w:val="00E35F7F"/>
    <w:rsid w:val="00E427C6"/>
    <w:rsid w:val="00E43B06"/>
    <w:rsid w:val="00E46088"/>
    <w:rsid w:val="00E47D40"/>
    <w:rsid w:val="00E54488"/>
    <w:rsid w:val="00E5560B"/>
    <w:rsid w:val="00E5599A"/>
    <w:rsid w:val="00E62464"/>
    <w:rsid w:val="00E64CFD"/>
    <w:rsid w:val="00E653C9"/>
    <w:rsid w:val="00E65B34"/>
    <w:rsid w:val="00E749DA"/>
    <w:rsid w:val="00E74DDE"/>
    <w:rsid w:val="00E752C1"/>
    <w:rsid w:val="00E75969"/>
    <w:rsid w:val="00E76AFA"/>
    <w:rsid w:val="00E82156"/>
    <w:rsid w:val="00E82346"/>
    <w:rsid w:val="00E83A7A"/>
    <w:rsid w:val="00E8543C"/>
    <w:rsid w:val="00E85DC1"/>
    <w:rsid w:val="00E92D9B"/>
    <w:rsid w:val="00E95B9E"/>
    <w:rsid w:val="00E9666F"/>
    <w:rsid w:val="00EA5364"/>
    <w:rsid w:val="00EA5969"/>
    <w:rsid w:val="00EA7503"/>
    <w:rsid w:val="00EB0073"/>
    <w:rsid w:val="00EB0188"/>
    <w:rsid w:val="00EB1455"/>
    <w:rsid w:val="00EB2C6B"/>
    <w:rsid w:val="00EB678C"/>
    <w:rsid w:val="00EB6A1C"/>
    <w:rsid w:val="00EC10B4"/>
    <w:rsid w:val="00EC1DCD"/>
    <w:rsid w:val="00EC5734"/>
    <w:rsid w:val="00EC5806"/>
    <w:rsid w:val="00EC6408"/>
    <w:rsid w:val="00ED36DC"/>
    <w:rsid w:val="00EE0D6F"/>
    <w:rsid w:val="00EE1991"/>
    <w:rsid w:val="00EE46B3"/>
    <w:rsid w:val="00EE6ACD"/>
    <w:rsid w:val="00EF46D0"/>
    <w:rsid w:val="00F01039"/>
    <w:rsid w:val="00F02F2C"/>
    <w:rsid w:val="00F1092E"/>
    <w:rsid w:val="00F130F7"/>
    <w:rsid w:val="00F223ED"/>
    <w:rsid w:val="00F2265B"/>
    <w:rsid w:val="00F24229"/>
    <w:rsid w:val="00F3096B"/>
    <w:rsid w:val="00F30DC1"/>
    <w:rsid w:val="00F41E17"/>
    <w:rsid w:val="00F44835"/>
    <w:rsid w:val="00F46C1D"/>
    <w:rsid w:val="00F4751F"/>
    <w:rsid w:val="00F55499"/>
    <w:rsid w:val="00F57EAE"/>
    <w:rsid w:val="00F61908"/>
    <w:rsid w:val="00F66A54"/>
    <w:rsid w:val="00F66D6B"/>
    <w:rsid w:val="00F727EB"/>
    <w:rsid w:val="00F73573"/>
    <w:rsid w:val="00F81ED9"/>
    <w:rsid w:val="00F83F7B"/>
    <w:rsid w:val="00F9074E"/>
    <w:rsid w:val="00FA00A1"/>
    <w:rsid w:val="00FA0238"/>
    <w:rsid w:val="00FB7698"/>
    <w:rsid w:val="00FD113C"/>
    <w:rsid w:val="00FD2244"/>
    <w:rsid w:val="00FD5DB0"/>
    <w:rsid w:val="00FE2300"/>
    <w:rsid w:val="00FE6DB8"/>
    <w:rsid w:val="00FF2924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806CF"/>
  <w15:chartTrackingRefBased/>
  <w15:docId w15:val="{6C3E4411-8669-454C-9D0A-54CAF63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58"/>
    <w:rPr>
      <w:sz w:val="24"/>
      <w:szCs w:val="24"/>
      <w:lang w:val="lt-LT" w:eastAsia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265A"/>
    <w:rPr>
      <w:color w:val="0000FF"/>
      <w:u w:val="single"/>
    </w:rPr>
  </w:style>
  <w:style w:type="table" w:styleId="Tabela-Siatka">
    <w:name w:val="Table Grid"/>
    <w:basedOn w:val="Standardowy"/>
    <w:rsid w:val="0033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rsid w:val="00B01B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1B79"/>
  </w:style>
  <w:style w:type="paragraph" w:customStyle="1" w:styleId="TEKSTZacznikido">
    <w:name w:val="TEKST&quot;Załącznik(i) do ...&quot;"/>
    <w:uiPriority w:val="99"/>
    <w:rsid w:val="008C4574"/>
    <w:pPr>
      <w:keepNext/>
      <w:spacing w:after="240"/>
      <w:ind w:left="5670"/>
      <w:contextualSpacing/>
    </w:pPr>
    <w:rPr>
      <w:rFonts w:cs="Arial"/>
      <w:sz w:val="24"/>
    </w:rPr>
  </w:style>
  <w:style w:type="paragraph" w:styleId="Tekstdymka">
    <w:name w:val="Balloon Text"/>
    <w:basedOn w:val="Normalny"/>
    <w:link w:val="TekstdymkaZnak"/>
    <w:rsid w:val="001A4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17E"/>
    <w:rPr>
      <w:rFonts w:ascii="Tahoma" w:hAnsi="Tahoma" w:cs="Tahoma"/>
      <w:sz w:val="16"/>
      <w:szCs w:val="16"/>
      <w:lang w:val="lt-LT" w:eastAsia="lt-LT"/>
    </w:rPr>
  </w:style>
  <w:style w:type="character" w:styleId="Odwoaniedokomentarza">
    <w:name w:val="annotation reference"/>
    <w:rsid w:val="00154C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4C58"/>
    <w:rPr>
      <w:sz w:val="20"/>
      <w:szCs w:val="20"/>
    </w:rPr>
  </w:style>
  <w:style w:type="character" w:customStyle="1" w:styleId="TekstkomentarzaZnak">
    <w:name w:val="Tekst komentarza Znak"/>
    <w:link w:val="Tekstkomentarza"/>
    <w:rsid w:val="00154C58"/>
    <w:rPr>
      <w:lang w:val="lt-LT" w:eastAsia="lt-LT"/>
    </w:rPr>
  </w:style>
  <w:style w:type="paragraph" w:styleId="Tematkomentarza">
    <w:name w:val="annotation subject"/>
    <w:basedOn w:val="Tekstkomentarza"/>
    <w:next w:val="Tekstkomentarza"/>
    <w:link w:val="TematkomentarzaZnak"/>
    <w:rsid w:val="00154C58"/>
    <w:rPr>
      <w:b/>
      <w:bCs/>
    </w:rPr>
  </w:style>
  <w:style w:type="character" w:customStyle="1" w:styleId="TematkomentarzaZnak">
    <w:name w:val="Temat komentarza Znak"/>
    <w:link w:val="Tematkomentarza"/>
    <w:rsid w:val="00154C58"/>
    <w:rPr>
      <w:b/>
      <w:bCs/>
      <w:lang w:val="lt-LT" w:eastAsia="lt-LT"/>
    </w:rPr>
  </w:style>
  <w:style w:type="paragraph" w:styleId="Tekstprzypisudolnego">
    <w:name w:val="footnote text"/>
    <w:basedOn w:val="Normalny"/>
    <w:link w:val="TekstprzypisudolnegoZnak"/>
    <w:rsid w:val="00C412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12EB"/>
    <w:rPr>
      <w:lang w:val="lt-LT" w:eastAsia="lt-LT"/>
    </w:rPr>
  </w:style>
  <w:style w:type="character" w:styleId="Odwoanieprzypisudolnego">
    <w:name w:val="footnote reference"/>
    <w:rsid w:val="00C412EB"/>
    <w:rPr>
      <w:vertAlign w:val="superscript"/>
    </w:rPr>
  </w:style>
  <w:style w:type="paragraph" w:styleId="Nagwek">
    <w:name w:val="header"/>
    <w:basedOn w:val="Normalny"/>
    <w:link w:val="NagwekZnak"/>
    <w:rsid w:val="00321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1EA"/>
    <w:rPr>
      <w:sz w:val="24"/>
      <w:szCs w:val="24"/>
      <w:lang w:val="lt-LT" w:eastAsia="lt-LT"/>
    </w:rPr>
  </w:style>
  <w:style w:type="paragraph" w:styleId="Poprawka">
    <w:name w:val="Revision"/>
    <w:hidden/>
    <w:uiPriority w:val="99"/>
    <w:semiHidden/>
    <w:rsid w:val="003218B1"/>
    <w:rPr>
      <w:sz w:val="24"/>
      <w:szCs w:val="24"/>
      <w:lang w:val="lt-LT" w:eastAsia="lt-LT"/>
    </w:rPr>
  </w:style>
  <w:style w:type="paragraph" w:styleId="Akapitzlist">
    <w:name w:val="List Paragraph"/>
    <w:basedOn w:val="Normalny"/>
    <w:uiPriority w:val="34"/>
    <w:qFormat/>
    <w:rsid w:val="00A9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9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1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786638-CE78-4020-896C-3839956B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1327</Words>
  <Characters>9082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LMT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Rybiński Michał</cp:lastModifiedBy>
  <cp:revision>6</cp:revision>
  <cp:lastPrinted>2019-05-27T13:39:00Z</cp:lastPrinted>
  <dcterms:created xsi:type="dcterms:W3CDTF">2024-11-04T14:02:00Z</dcterms:created>
  <dcterms:modified xsi:type="dcterms:W3CDTF">2024-11-07T13:03:00Z</dcterms:modified>
</cp:coreProperties>
</file>